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C00F8" w14:textId="6FE25E9B" w:rsidR="00EF1479" w:rsidRDefault="00EF1479" w:rsidP="00EF1479">
      <w:pPr>
        <w:pStyle w:val="NoSpacing"/>
        <w:jc w:val="center"/>
        <w:rPr>
          <w:rFonts w:ascii="Times New Roman" w:hAnsi="Times New Roman" w:cs="Times New Roman"/>
          <w:b/>
          <w:sz w:val="28"/>
          <w:szCs w:val="28"/>
        </w:rPr>
      </w:pPr>
      <w:r>
        <w:rPr>
          <w:rFonts w:ascii="Times New Roman" w:hAnsi="Times New Roman" w:cs="Times New Roman"/>
          <w:b/>
          <w:sz w:val="28"/>
          <w:szCs w:val="28"/>
        </w:rPr>
        <w:t>Faculty Caucus Meeting</w:t>
      </w:r>
      <w:r w:rsidR="00E809BA">
        <w:rPr>
          <w:rFonts w:ascii="Times New Roman" w:hAnsi="Times New Roman" w:cs="Times New Roman"/>
          <w:b/>
          <w:sz w:val="28"/>
          <w:szCs w:val="28"/>
        </w:rPr>
        <w:t xml:space="preserve"> Minutes</w:t>
      </w:r>
    </w:p>
    <w:p w14:paraId="4B3E1338" w14:textId="7F0FD76E" w:rsidR="00EF1479" w:rsidRDefault="00EF1479" w:rsidP="00EF1479">
      <w:pPr>
        <w:pStyle w:val="NoSpacing"/>
        <w:jc w:val="center"/>
        <w:rPr>
          <w:rFonts w:ascii="Times New Roman" w:hAnsi="Times New Roman" w:cs="Times New Roman"/>
          <w:b/>
          <w:sz w:val="24"/>
          <w:szCs w:val="24"/>
        </w:rPr>
      </w:pPr>
      <w:r>
        <w:rPr>
          <w:rFonts w:ascii="Times New Roman" w:hAnsi="Times New Roman" w:cs="Times New Roman"/>
          <w:b/>
          <w:sz w:val="24"/>
          <w:szCs w:val="24"/>
        </w:rPr>
        <w:t>Wednesday, December 9, 2020</w:t>
      </w:r>
    </w:p>
    <w:p w14:paraId="1DC886E8" w14:textId="3769F706" w:rsidR="00E809BA" w:rsidRDefault="00495D69" w:rsidP="00EF1479">
      <w:pPr>
        <w:pStyle w:val="NoSpacing"/>
        <w:jc w:val="center"/>
        <w:rPr>
          <w:rFonts w:ascii="Times New Roman" w:hAnsi="Times New Roman" w:cs="Times New Roman"/>
          <w:b/>
        </w:rPr>
      </w:pPr>
      <w:r>
        <w:rPr>
          <w:rFonts w:ascii="Times New Roman" w:hAnsi="Times New Roman" w:cs="Times New Roman"/>
          <w:b/>
          <w:sz w:val="24"/>
          <w:szCs w:val="24"/>
        </w:rPr>
        <w:t>A</w:t>
      </w:r>
      <w:bookmarkStart w:id="0" w:name="_GoBack"/>
      <w:bookmarkEnd w:id="0"/>
      <w:r w:rsidR="00E809BA">
        <w:rPr>
          <w:rFonts w:ascii="Times New Roman" w:hAnsi="Times New Roman" w:cs="Times New Roman"/>
          <w:b/>
          <w:sz w:val="24"/>
          <w:szCs w:val="24"/>
        </w:rPr>
        <w:t>pproved</w:t>
      </w:r>
    </w:p>
    <w:p w14:paraId="7BC7BA17" w14:textId="77777777" w:rsidR="00EF1479" w:rsidRDefault="00EF1479" w:rsidP="00EF1479">
      <w:pPr>
        <w:tabs>
          <w:tab w:val="left" w:pos="540"/>
        </w:tabs>
        <w:spacing w:after="0" w:line="240" w:lineRule="auto"/>
        <w:ind w:left="2160" w:hanging="1710"/>
        <w:rPr>
          <w:rFonts w:ascii="Times New Roman" w:eastAsia="Times New Roman" w:hAnsi="Times New Roman" w:cs="Times New Roman"/>
          <w:b/>
          <w:i/>
          <w:sz w:val="24"/>
          <w:szCs w:val="20"/>
        </w:rPr>
      </w:pPr>
    </w:p>
    <w:p w14:paraId="383B0D53" w14:textId="77777777" w:rsidR="00EF1479" w:rsidRDefault="00EF1479" w:rsidP="00EF147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Call to Order</w:t>
      </w:r>
    </w:p>
    <w:p w14:paraId="4C7B047D" w14:textId="19333360" w:rsidR="00EF1479" w:rsidRPr="00E809BA" w:rsidRDefault="00E809BA" w:rsidP="00EF1479">
      <w:pPr>
        <w:spacing w:after="0" w:line="240" w:lineRule="auto"/>
        <w:rPr>
          <w:rFonts w:ascii="Times New Roman" w:eastAsia="Times New Roman" w:hAnsi="Times New Roman" w:cs="Times New Roman"/>
          <w:bCs/>
          <w:iCs/>
          <w:sz w:val="24"/>
          <w:szCs w:val="24"/>
        </w:rPr>
      </w:pPr>
      <w:r w:rsidRPr="00E809BA">
        <w:rPr>
          <w:rFonts w:ascii="Times New Roman" w:eastAsia="Times New Roman" w:hAnsi="Times New Roman" w:cs="Times New Roman"/>
          <w:bCs/>
          <w:iCs/>
          <w:sz w:val="24"/>
          <w:szCs w:val="24"/>
        </w:rPr>
        <w:t>Academic Senate Chairperson Susan Kalter called the meeting to order.</w:t>
      </w:r>
    </w:p>
    <w:p w14:paraId="5C46B686" w14:textId="77777777" w:rsidR="00E809BA" w:rsidRDefault="00E809BA" w:rsidP="00EF1479">
      <w:pPr>
        <w:spacing w:after="0" w:line="240" w:lineRule="auto"/>
        <w:rPr>
          <w:rFonts w:ascii="Times New Roman" w:eastAsia="Times New Roman" w:hAnsi="Times New Roman" w:cs="Times New Roman"/>
          <w:b/>
          <w:i/>
          <w:sz w:val="24"/>
          <w:szCs w:val="24"/>
        </w:rPr>
      </w:pPr>
    </w:p>
    <w:p w14:paraId="2668195C" w14:textId="06C59BC1" w:rsidR="00EF1479" w:rsidRDefault="00EF1479" w:rsidP="00EF147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Executive Session: Distinguished Professor </w:t>
      </w:r>
      <w:r w:rsidR="002C46B5">
        <w:rPr>
          <w:rFonts w:ascii="Times New Roman" w:eastAsia="Times New Roman" w:hAnsi="Times New Roman" w:cs="Times New Roman"/>
          <w:b/>
          <w:bCs/>
          <w:i/>
          <w:iCs/>
          <w:sz w:val="24"/>
          <w:szCs w:val="24"/>
        </w:rPr>
        <w:t>Selection</w:t>
      </w:r>
    </w:p>
    <w:p w14:paraId="5553D3AC" w14:textId="77777777" w:rsidR="00E809BA" w:rsidRPr="00E809BA" w:rsidRDefault="00E809BA" w:rsidP="00E809BA">
      <w:pPr>
        <w:tabs>
          <w:tab w:val="left" w:pos="2160"/>
          <w:tab w:val="right" w:pos="8640"/>
        </w:tabs>
        <w:spacing w:after="0" w:line="240" w:lineRule="auto"/>
        <w:rPr>
          <w:rFonts w:ascii="Times New Roman" w:eastAsia="Times New Roman" w:hAnsi="Times New Roman" w:cs="Times New Roman"/>
          <w:sz w:val="24"/>
          <w:szCs w:val="24"/>
        </w:rPr>
      </w:pPr>
      <w:r w:rsidRPr="00E809BA">
        <w:rPr>
          <w:rFonts w:ascii="Times New Roman" w:eastAsia="Times New Roman" w:hAnsi="Times New Roman" w:cs="Times New Roman"/>
          <w:sz w:val="24"/>
          <w:szCs w:val="24"/>
        </w:rPr>
        <w:t xml:space="preserve">The Faculty Caucus went into executive session to discuss the President’s recommendations for Distinguished Professor, per the exception to the Open Meetings Act established in Section 5 IL.CS 120/2, Section c, 1, which allows closed meetings to consider the “appointment, employment, compensation, discipline, performance, or dismissal of specific employees of the public body or legal counsel for the public body.” </w:t>
      </w:r>
    </w:p>
    <w:p w14:paraId="0BEC40CF" w14:textId="728D3EF7" w:rsidR="00E809BA" w:rsidRDefault="00E809BA" w:rsidP="00E809BA">
      <w:pPr>
        <w:tabs>
          <w:tab w:val="left" w:pos="2160"/>
          <w:tab w:val="right" w:pos="8640"/>
        </w:tabs>
        <w:spacing w:after="0" w:line="240" w:lineRule="auto"/>
        <w:rPr>
          <w:rFonts w:ascii="Times New Roman" w:eastAsia="Times New Roman" w:hAnsi="Times New Roman" w:cs="Times New Roman"/>
          <w:b/>
          <w:bCs/>
          <w:i/>
          <w:iCs/>
          <w:sz w:val="24"/>
          <w:szCs w:val="24"/>
        </w:rPr>
      </w:pPr>
    </w:p>
    <w:p w14:paraId="5E7CF568" w14:textId="414BB0A4" w:rsidR="00E809BA" w:rsidRPr="00E809BA" w:rsidRDefault="00E809BA" w:rsidP="00E809BA">
      <w:pPr>
        <w:tabs>
          <w:tab w:val="left" w:pos="2160"/>
          <w:tab w:val="right" w:pos="8640"/>
        </w:tabs>
        <w:spacing w:after="0" w:line="240" w:lineRule="auto"/>
        <w:rPr>
          <w:rFonts w:ascii="Times New Roman" w:eastAsia="Times New Roman" w:hAnsi="Times New Roman" w:cs="Times New Roman"/>
          <w:sz w:val="24"/>
          <w:szCs w:val="24"/>
        </w:rPr>
      </w:pPr>
      <w:r w:rsidRPr="00E809BA">
        <w:rPr>
          <w:rFonts w:ascii="Times New Roman" w:eastAsia="Times New Roman" w:hAnsi="Times New Roman" w:cs="Times New Roman"/>
          <w:sz w:val="24"/>
          <w:szCs w:val="24"/>
        </w:rPr>
        <w:t>Motion by Senator Marx, second</w:t>
      </w:r>
      <w:r w:rsidR="00246CB1">
        <w:rPr>
          <w:rFonts w:ascii="Times New Roman" w:eastAsia="Times New Roman" w:hAnsi="Times New Roman" w:cs="Times New Roman"/>
          <w:sz w:val="24"/>
          <w:szCs w:val="24"/>
        </w:rPr>
        <w:t>ed</w:t>
      </w:r>
      <w:r w:rsidRPr="00E809BA">
        <w:rPr>
          <w:rFonts w:ascii="Times New Roman" w:eastAsia="Times New Roman" w:hAnsi="Times New Roman" w:cs="Times New Roman"/>
          <w:sz w:val="24"/>
          <w:szCs w:val="24"/>
        </w:rPr>
        <w:t xml:space="preserve"> by Senator Blum, to move into </w:t>
      </w:r>
      <w:r>
        <w:rPr>
          <w:rFonts w:ascii="Times New Roman" w:eastAsia="Times New Roman" w:hAnsi="Times New Roman" w:cs="Times New Roman"/>
          <w:sz w:val="24"/>
          <w:szCs w:val="24"/>
        </w:rPr>
        <w:t>e</w:t>
      </w:r>
      <w:r w:rsidRPr="00E809BA">
        <w:rPr>
          <w:rFonts w:ascii="Times New Roman" w:eastAsia="Times New Roman" w:hAnsi="Times New Roman" w:cs="Times New Roman"/>
          <w:sz w:val="24"/>
          <w:szCs w:val="24"/>
        </w:rPr>
        <w:t xml:space="preserve">xecutive </w:t>
      </w:r>
      <w:r>
        <w:rPr>
          <w:rFonts w:ascii="Times New Roman" w:eastAsia="Times New Roman" w:hAnsi="Times New Roman" w:cs="Times New Roman"/>
          <w:sz w:val="24"/>
          <w:szCs w:val="24"/>
        </w:rPr>
        <w:t>s</w:t>
      </w:r>
      <w:r w:rsidRPr="00E809BA">
        <w:rPr>
          <w:rFonts w:ascii="Times New Roman" w:eastAsia="Times New Roman" w:hAnsi="Times New Roman" w:cs="Times New Roman"/>
          <w:sz w:val="24"/>
          <w:szCs w:val="24"/>
        </w:rPr>
        <w:t xml:space="preserve">ession. </w:t>
      </w:r>
    </w:p>
    <w:p w14:paraId="2FB56F56" w14:textId="77777777" w:rsidR="00E809BA" w:rsidRPr="00E809BA" w:rsidRDefault="00E809BA" w:rsidP="00E809BA">
      <w:pPr>
        <w:tabs>
          <w:tab w:val="left" w:pos="2160"/>
          <w:tab w:val="right" w:pos="8640"/>
        </w:tabs>
        <w:spacing w:after="0" w:line="240" w:lineRule="auto"/>
        <w:rPr>
          <w:rFonts w:ascii="Times New Roman" w:eastAsia="Times New Roman" w:hAnsi="Times New Roman" w:cs="Times New Roman"/>
          <w:b/>
          <w:bCs/>
          <w:i/>
          <w:iCs/>
          <w:sz w:val="24"/>
          <w:szCs w:val="24"/>
        </w:rPr>
      </w:pPr>
    </w:p>
    <w:p w14:paraId="017EF814" w14:textId="77777777" w:rsidR="00E809BA" w:rsidRPr="00E809BA" w:rsidRDefault="00E809BA" w:rsidP="00E809BA">
      <w:pPr>
        <w:tabs>
          <w:tab w:val="left" w:pos="2160"/>
          <w:tab w:val="right" w:pos="8640"/>
        </w:tabs>
        <w:spacing w:after="0" w:line="240" w:lineRule="auto"/>
        <w:rPr>
          <w:rFonts w:ascii="Times New Roman" w:eastAsia="Times New Roman" w:hAnsi="Times New Roman" w:cs="Times New Roman"/>
          <w:sz w:val="24"/>
          <w:szCs w:val="24"/>
        </w:rPr>
      </w:pPr>
      <w:r w:rsidRPr="00E809BA">
        <w:rPr>
          <w:rFonts w:ascii="Times New Roman" w:eastAsia="Times New Roman" w:hAnsi="Times New Roman" w:cs="Times New Roman"/>
          <w:sz w:val="24"/>
          <w:szCs w:val="24"/>
        </w:rPr>
        <w:t>The Caucus concluded its business in executive session and returned to open session.</w:t>
      </w:r>
    </w:p>
    <w:p w14:paraId="02A1B21F" w14:textId="3E7D58E0" w:rsidR="00EF1479" w:rsidRDefault="00EF1479" w:rsidP="00EF1479">
      <w:pPr>
        <w:tabs>
          <w:tab w:val="left" w:pos="2160"/>
          <w:tab w:val="right" w:pos="8640"/>
        </w:tabs>
        <w:spacing w:after="0" w:line="240" w:lineRule="auto"/>
        <w:rPr>
          <w:rFonts w:ascii="Times New Roman" w:eastAsia="Times New Roman" w:hAnsi="Times New Roman" w:cs="Times New Roman"/>
          <w:b/>
          <w:bCs/>
          <w:i/>
          <w:iCs/>
          <w:sz w:val="24"/>
          <w:szCs w:val="24"/>
        </w:rPr>
      </w:pPr>
    </w:p>
    <w:p w14:paraId="7474C382" w14:textId="0FC4655D" w:rsidR="00E809BA" w:rsidRPr="00E809BA" w:rsidRDefault="00E809BA"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Faculty Caucus members confirmed </w:t>
      </w:r>
      <w:r w:rsidR="0006054E">
        <w:rPr>
          <w:rFonts w:ascii="Times New Roman" w:eastAsia="Times New Roman" w:hAnsi="Times New Roman" w:cs="Times New Roman"/>
          <w:sz w:val="24"/>
          <w:szCs w:val="24"/>
        </w:rPr>
        <w:t xml:space="preserve">that each member </w:t>
      </w:r>
      <w:r w:rsidR="00246CB1">
        <w:rPr>
          <w:rFonts w:ascii="Times New Roman" w:eastAsia="Times New Roman" w:hAnsi="Times New Roman" w:cs="Times New Roman"/>
          <w:sz w:val="24"/>
          <w:szCs w:val="24"/>
        </w:rPr>
        <w:t xml:space="preserve">had </w:t>
      </w:r>
      <w:r w:rsidR="0006054E">
        <w:rPr>
          <w:rFonts w:ascii="Times New Roman" w:eastAsia="Times New Roman" w:hAnsi="Times New Roman" w:cs="Times New Roman"/>
          <w:sz w:val="24"/>
          <w:szCs w:val="24"/>
        </w:rPr>
        <w:t xml:space="preserve">submitted their vote. </w:t>
      </w:r>
    </w:p>
    <w:p w14:paraId="6F24FCD7" w14:textId="77777777" w:rsidR="00E809BA" w:rsidRDefault="00E809BA" w:rsidP="00EF1479">
      <w:pPr>
        <w:tabs>
          <w:tab w:val="left" w:pos="2160"/>
          <w:tab w:val="right" w:pos="8640"/>
        </w:tabs>
        <w:spacing w:after="0" w:line="240" w:lineRule="auto"/>
        <w:rPr>
          <w:rFonts w:ascii="Times New Roman" w:eastAsia="Times New Roman" w:hAnsi="Times New Roman" w:cs="Times New Roman"/>
          <w:b/>
          <w:bCs/>
          <w:i/>
          <w:iCs/>
          <w:sz w:val="24"/>
          <w:szCs w:val="24"/>
        </w:rPr>
      </w:pPr>
    </w:p>
    <w:p w14:paraId="103AFE9F" w14:textId="2E9D99E0" w:rsidR="00EF1479" w:rsidRDefault="00EF1479" w:rsidP="00EF147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Action item: </w:t>
      </w:r>
    </w:p>
    <w:p w14:paraId="4246C573" w14:textId="77777777" w:rsidR="00EF1479" w:rsidRDefault="00EF1479" w:rsidP="00EF1479">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University Curriculum Committee election </w:t>
      </w:r>
    </w:p>
    <w:p w14:paraId="30119349" w14:textId="77777777" w:rsidR="00EF1479" w:rsidRDefault="00EF1479"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Diane Dean, EAF, (Spring replacement for Allison Kroesch)</w:t>
      </w:r>
    </w:p>
    <w:p w14:paraId="2D4C2E70" w14:textId="77777777" w:rsidR="00EF1479" w:rsidRDefault="00EF1479" w:rsidP="00EF1479">
      <w:pPr>
        <w:tabs>
          <w:tab w:val="left" w:pos="2160"/>
          <w:tab w:val="right" w:pos="8640"/>
        </w:tabs>
        <w:spacing w:after="0" w:line="240" w:lineRule="auto"/>
        <w:rPr>
          <w:rFonts w:ascii="Times New Roman" w:eastAsia="Times New Roman" w:hAnsi="Times New Roman" w:cs="Times New Roman"/>
          <w:b/>
          <w:bCs/>
          <w:i/>
          <w:iCs/>
          <w:sz w:val="24"/>
          <w:szCs w:val="24"/>
        </w:rPr>
      </w:pPr>
    </w:p>
    <w:p w14:paraId="5E9E4D23" w14:textId="6A58B342" w:rsidR="00EF1479" w:rsidRDefault="00EF1479" w:rsidP="00EF1479">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Council on General Education election</w:t>
      </w:r>
    </w:p>
    <w:p w14:paraId="7A02185E" w14:textId="77777777" w:rsidR="00EF1479" w:rsidRDefault="00EF1479"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Xing Wang, MAT, (replacing </w:t>
      </w:r>
      <w:proofErr w:type="spellStart"/>
      <w:r>
        <w:rPr>
          <w:rFonts w:ascii="Times New Roman" w:eastAsia="Times New Roman" w:hAnsi="Times New Roman" w:cs="Times New Roman"/>
          <w:sz w:val="24"/>
          <w:szCs w:val="24"/>
        </w:rPr>
        <w:t>Rebekka</w:t>
      </w:r>
      <w:proofErr w:type="spellEnd"/>
      <w:r>
        <w:rPr>
          <w:rFonts w:ascii="Times New Roman" w:eastAsia="Times New Roman" w:hAnsi="Times New Roman" w:cs="Times New Roman"/>
          <w:sz w:val="24"/>
          <w:szCs w:val="24"/>
        </w:rPr>
        <w:t xml:space="preserve"> Darner 2018-2021)</w:t>
      </w:r>
    </w:p>
    <w:p w14:paraId="3D6DDA7D" w14:textId="2892A0E3" w:rsidR="00EF1479" w:rsidRDefault="00EF1479" w:rsidP="00EF1479">
      <w:pPr>
        <w:tabs>
          <w:tab w:val="left" w:pos="2160"/>
          <w:tab w:val="right" w:pos="8640"/>
        </w:tabs>
        <w:spacing w:after="0" w:line="240" w:lineRule="auto"/>
        <w:rPr>
          <w:rFonts w:ascii="Times New Roman" w:eastAsia="Times New Roman" w:hAnsi="Times New Roman" w:cs="Times New Roman"/>
          <w:sz w:val="24"/>
          <w:szCs w:val="24"/>
        </w:rPr>
      </w:pPr>
    </w:p>
    <w:p w14:paraId="1C32F7CA" w14:textId="37D117DB" w:rsidR="0006054E" w:rsidRDefault="0006054E"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Senator Cline, seconded by Senator Mainieri, to elect Diane Dean and Xing Wang to the above committees. The motion was approved, with Kalter abstaining. </w:t>
      </w:r>
    </w:p>
    <w:p w14:paraId="63AA1E90" w14:textId="77777777" w:rsidR="0006054E" w:rsidRDefault="0006054E" w:rsidP="00EF1479">
      <w:pPr>
        <w:tabs>
          <w:tab w:val="left" w:pos="2160"/>
          <w:tab w:val="right" w:pos="8640"/>
        </w:tabs>
        <w:spacing w:after="0" w:line="240" w:lineRule="auto"/>
        <w:rPr>
          <w:rFonts w:ascii="Times New Roman" w:eastAsia="Times New Roman" w:hAnsi="Times New Roman" w:cs="Times New Roman"/>
          <w:sz w:val="24"/>
          <w:szCs w:val="24"/>
        </w:rPr>
      </w:pPr>
    </w:p>
    <w:p w14:paraId="3A63CF7E" w14:textId="77777777" w:rsidR="00EF1479" w:rsidRDefault="00EF1479" w:rsidP="00EF1479">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EF1479">
        <w:rPr>
          <w:rFonts w:ascii="Times New Roman" w:eastAsia="Times New Roman" w:hAnsi="Times New Roman" w:cs="Times New Roman"/>
          <w:b/>
          <w:bCs/>
          <w:i/>
          <w:iCs/>
          <w:sz w:val="24"/>
          <w:szCs w:val="24"/>
          <w:u w:val="single"/>
        </w:rPr>
        <w:t>Athletics Council election</w:t>
      </w:r>
    </w:p>
    <w:p w14:paraId="221BE5B3" w14:textId="2719DA2C" w:rsidR="00EF1479" w:rsidRPr="00EF1479" w:rsidRDefault="0006054E"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Wille, ART </w:t>
      </w:r>
      <w:r w:rsidR="00EF1479" w:rsidRPr="00EF1479">
        <w:rPr>
          <w:rFonts w:ascii="Times New Roman" w:eastAsia="Times New Roman" w:hAnsi="Times New Roman" w:cs="Times New Roman"/>
          <w:sz w:val="24"/>
          <w:szCs w:val="24"/>
        </w:rPr>
        <w:t>(replacing Doug Hatch 2020-2023)</w:t>
      </w:r>
    </w:p>
    <w:p w14:paraId="2347BE19" w14:textId="6B8D0E6A" w:rsidR="00EF1479" w:rsidRDefault="00EF1479" w:rsidP="00EF1479">
      <w:pPr>
        <w:tabs>
          <w:tab w:val="left" w:pos="2160"/>
          <w:tab w:val="right" w:pos="8640"/>
        </w:tabs>
        <w:spacing w:after="0" w:line="240" w:lineRule="auto"/>
        <w:rPr>
          <w:rFonts w:ascii="Times New Roman" w:eastAsia="Times New Roman" w:hAnsi="Times New Roman" w:cs="Times New Roman"/>
          <w:b/>
          <w:bCs/>
          <w:i/>
          <w:iCs/>
          <w:sz w:val="24"/>
          <w:szCs w:val="24"/>
        </w:rPr>
      </w:pPr>
    </w:p>
    <w:p w14:paraId="1D6EDAE4" w14:textId="22AB77A6" w:rsidR="0006054E" w:rsidRPr="0006054E" w:rsidRDefault="0006054E" w:rsidP="00EF1479">
      <w:pPr>
        <w:tabs>
          <w:tab w:val="left" w:pos="2160"/>
          <w:tab w:val="right" w:pos="8640"/>
        </w:tabs>
        <w:spacing w:after="0" w:line="240" w:lineRule="auto"/>
        <w:rPr>
          <w:rFonts w:ascii="Times New Roman" w:eastAsia="Times New Roman" w:hAnsi="Times New Roman" w:cs="Times New Roman"/>
          <w:sz w:val="24"/>
          <w:szCs w:val="24"/>
        </w:rPr>
      </w:pPr>
      <w:r w:rsidRPr="0006054E">
        <w:rPr>
          <w:rFonts w:ascii="Times New Roman" w:eastAsia="Times New Roman" w:hAnsi="Times New Roman" w:cs="Times New Roman"/>
          <w:sz w:val="24"/>
          <w:szCs w:val="24"/>
        </w:rPr>
        <w:t>Motion by Senator Mainieri, seconded by Senator Cline, to hold the Athletics Council election. The voting members of the Faculty Caucus elected Michael Wille 20-8.</w:t>
      </w:r>
    </w:p>
    <w:p w14:paraId="6C1F4AC1" w14:textId="77777777" w:rsidR="0006054E" w:rsidRDefault="0006054E" w:rsidP="00EF1479">
      <w:pPr>
        <w:tabs>
          <w:tab w:val="left" w:pos="2160"/>
          <w:tab w:val="right" w:pos="8640"/>
        </w:tabs>
        <w:spacing w:after="0" w:line="240" w:lineRule="auto"/>
        <w:rPr>
          <w:rFonts w:ascii="Times New Roman" w:eastAsia="Times New Roman" w:hAnsi="Times New Roman" w:cs="Times New Roman"/>
          <w:b/>
          <w:bCs/>
          <w:i/>
          <w:iCs/>
          <w:sz w:val="24"/>
          <w:szCs w:val="24"/>
        </w:rPr>
      </w:pPr>
    </w:p>
    <w:p w14:paraId="12549628" w14:textId="77777777" w:rsidR="00EF1479" w:rsidRDefault="00EF1479" w:rsidP="00EF147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Advisory Item: </w:t>
      </w:r>
    </w:p>
    <w:p w14:paraId="52114489" w14:textId="77777777" w:rsidR="00EF1479" w:rsidRDefault="00EF1479" w:rsidP="00EF147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Annual report, University Review Committee, 2019-2020</w:t>
      </w:r>
    </w:p>
    <w:p w14:paraId="7B7F2AF6" w14:textId="77777777" w:rsidR="00EF1479" w:rsidRDefault="00EF1479" w:rsidP="00EF1479">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Redacted - Annual Report, Faculty Review Committee, 2019-2020</w:t>
      </w:r>
    </w:p>
    <w:p w14:paraId="58A00E7C" w14:textId="7C7155D5" w:rsidR="00EF1479" w:rsidRDefault="0006054E" w:rsidP="00EF1479">
      <w:pPr>
        <w:tabs>
          <w:tab w:val="left" w:pos="2160"/>
          <w:tab w:val="right" w:pos="8640"/>
        </w:tabs>
        <w:spacing w:after="0" w:line="240" w:lineRule="auto"/>
        <w:rPr>
          <w:rFonts w:ascii="Times New Roman" w:eastAsia="Times New Roman" w:hAnsi="Times New Roman" w:cs="Times New Roman"/>
          <w:sz w:val="24"/>
          <w:szCs w:val="24"/>
        </w:rPr>
      </w:pPr>
      <w:r w:rsidRPr="0006054E">
        <w:rPr>
          <w:rFonts w:ascii="Times New Roman" w:eastAsia="Times New Roman" w:hAnsi="Times New Roman" w:cs="Times New Roman"/>
          <w:sz w:val="24"/>
          <w:szCs w:val="24"/>
        </w:rPr>
        <w:t>Senator Kalter:</w:t>
      </w:r>
      <w:r w:rsidR="00595607">
        <w:rPr>
          <w:rFonts w:ascii="Times New Roman" w:eastAsia="Times New Roman" w:hAnsi="Times New Roman" w:cs="Times New Roman"/>
          <w:sz w:val="24"/>
          <w:szCs w:val="24"/>
        </w:rPr>
        <w:t xml:space="preserve"> Finally, we’re going to look at the annual reports for our two ASPT related external committee. The URC, their charge is chiefly to craft, draft, and interpret policy and approve college level ASPT policies. And then the FRC (Faculty Review Committee) their main charge is to serve as a third review committee for tenure and</w:t>
      </w:r>
      <w:r w:rsidR="00E81175">
        <w:rPr>
          <w:rFonts w:ascii="Times New Roman" w:eastAsia="Times New Roman" w:hAnsi="Times New Roman" w:cs="Times New Roman"/>
          <w:sz w:val="24"/>
          <w:szCs w:val="24"/>
        </w:rPr>
        <w:t>/</w:t>
      </w:r>
      <w:r w:rsidR="00595607">
        <w:rPr>
          <w:rFonts w:ascii="Times New Roman" w:eastAsia="Times New Roman" w:hAnsi="Times New Roman" w:cs="Times New Roman"/>
          <w:sz w:val="24"/>
          <w:szCs w:val="24"/>
        </w:rPr>
        <w:t>or promotion cases. They also serve in certain other aspects. Does anybody have any comments first on the URC report? (Pause) All right. That was a 10 count. It looks like there are no questions on that one, or comments.</w:t>
      </w:r>
    </w:p>
    <w:p w14:paraId="5892EBC3" w14:textId="46D0C149" w:rsidR="00595607" w:rsidRDefault="00595607"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anyone have any comments on the FRC report? </w:t>
      </w:r>
    </w:p>
    <w:p w14:paraId="5193D899" w14:textId="670738C1" w:rsidR="00595607" w:rsidRDefault="00595607" w:rsidP="00EF1479">
      <w:pPr>
        <w:tabs>
          <w:tab w:val="left" w:pos="2160"/>
          <w:tab w:val="right" w:pos="8640"/>
        </w:tabs>
        <w:spacing w:after="0" w:line="240" w:lineRule="auto"/>
        <w:rPr>
          <w:rFonts w:ascii="Times New Roman" w:eastAsia="Times New Roman" w:hAnsi="Times New Roman" w:cs="Times New Roman"/>
          <w:sz w:val="24"/>
          <w:szCs w:val="24"/>
        </w:rPr>
      </w:pPr>
    </w:p>
    <w:p w14:paraId="47CA4D2F" w14:textId="748E6077" w:rsidR="00595607" w:rsidRDefault="00595607"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Yes, I noted on the FRC report that I believe the vote was, at the CFSC level, was 1-1 and 2 abstain. And I was wondering if the URC might consider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CFSC </w:t>
      </w:r>
      <w:r w:rsidR="00E81175">
        <w:rPr>
          <w:rFonts w:ascii="Times New Roman" w:eastAsia="Times New Roman" w:hAnsi="Times New Roman" w:cs="Times New Roman"/>
          <w:sz w:val="24"/>
          <w:szCs w:val="24"/>
        </w:rPr>
        <w:t xml:space="preserve">members </w:t>
      </w:r>
      <w:r>
        <w:rPr>
          <w:rFonts w:ascii="Times New Roman" w:eastAsia="Times New Roman" w:hAnsi="Times New Roman" w:cs="Times New Roman"/>
          <w:sz w:val="24"/>
          <w:szCs w:val="24"/>
        </w:rPr>
        <w:t xml:space="preserve">and FRC members should be able to vote to abstain? </w:t>
      </w:r>
    </w:p>
    <w:p w14:paraId="105BB268" w14:textId="77777777" w:rsidR="00595607" w:rsidRDefault="00595607" w:rsidP="00EF1479">
      <w:pPr>
        <w:tabs>
          <w:tab w:val="left" w:pos="2160"/>
          <w:tab w:val="right" w:pos="8640"/>
        </w:tabs>
        <w:spacing w:after="0" w:line="240" w:lineRule="auto"/>
        <w:rPr>
          <w:rFonts w:ascii="Times New Roman" w:eastAsia="Times New Roman" w:hAnsi="Times New Roman" w:cs="Times New Roman"/>
          <w:sz w:val="24"/>
          <w:szCs w:val="24"/>
        </w:rPr>
      </w:pPr>
    </w:p>
    <w:p w14:paraId="1B19418C" w14:textId="6A907034" w:rsidR="00595607" w:rsidRDefault="00595607"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So, okay. So, I investigated what I think is related to your question and I think it may answer your question. So, there are certain reasons why people recuse or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recuse on certain cases. So, for example if you have a relationship to a particular family member </w:t>
      </w:r>
      <w:r w:rsidR="008618CE">
        <w:rPr>
          <w:rFonts w:ascii="Times New Roman" w:eastAsia="Times New Roman" w:hAnsi="Times New Roman" w:cs="Times New Roman"/>
          <w:sz w:val="24"/>
          <w:szCs w:val="24"/>
        </w:rPr>
        <w:t>whose</w:t>
      </w:r>
      <w:r>
        <w:rPr>
          <w:rFonts w:ascii="Times New Roman" w:eastAsia="Times New Roman" w:hAnsi="Times New Roman" w:cs="Times New Roman"/>
          <w:sz w:val="24"/>
          <w:szCs w:val="24"/>
        </w:rPr>
        <w:t xml:space="preserve"> case you are reviewing, right, or faculty member</w:t>
      </w:r>
      <w:r w:rsidR="00246C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should say. But for example, it could be a family </w:t>
      </w:r>
      <w:r w:rsidR="008618CE">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 Some of the colleges have bylaws that require recusal even, you know, if the person is from the same department. You may remember that several years back we changed the policy that actually required recusal in all of the colleges, and so some of the colleges you can, you know, now sit in on cases that are from your own department. But it used to be that that was absolutely</w:t>
      </w:r>
      <w:r w:rsidR="008618CE">
        <w:rPr>
          <w:rFonts w:ascii="Times New Roman" w:eastAsia="Times New Roman" w:hAnsi="Times New Roman" w:cs="Times New Roman"/>
          <w:sz w:val="24"/>
          <w:szCs w:val="24"/>
        </w:rPr>
        <w:t xml:space="preserve"> prohibited</w:t>
      </w:r>
      <w:r w:rsidR="007626EF">
        <w:rPr>
          <w:rFonts w:ascii="Times New Roman" w:eastAsia="Times New Roman" w:hAnsi="Times New Roman" w:cs="Times New Roman"/>
          <w:sz w:val="24"/>
          <w:szCs w:val="24"/>
        </w:rPr>
        <w:t>.</w:t>
      </w:r>
      <w:r w:rsidR="008618CE">
        <w:rPr>
          <w:rFonts w:ascii="Times New Roman" w:eastAsia="Times New Roman" w:hAnsi="Times New Roman" w:cs="Times New Roman"/>
          <w:sz w:val="24"/>
          <w:szCs w:val="24"/>
        </w:rPr>
        <w:t xml:space="preserve"> </w:t>
      </w:r>
      <w:r w:rsidR="007626EF">
        <w:rPr>
          <w:rFonts w:ascii="Times New Roman" w:eastAsia="Times New Roman" w:hAnsi="Times New Roman" w:cs="Times New Roman"/>
          <w:sz w:val="24"/>
          <w:szCs w:val="24"/>
        </w:rPr>
        <w:t>A</w:t>
      </w:r>
      <w:r w:rsidR="008618CE">
        <w:rPr>
          <w:rFonts w:ascii="Times New Roman" w:eastAsia="Times New Roman" w:hAnsi="Times New Roman" w:cs="Times New Roman"/>
          <w:sz w:val="24"/>
          <w:szCs w:val="24"/>
        </w:rPr>
        <w:t>nd so</w:t>
      </w:r>
      <w:r w:rsidR="007626EF">
        <w:rPr>
          <w:rFonts w:ascii="Times New Roman" w:eastAsia="Times New Roman" w:hAnsi="Times New Roman" w:cs="Times New Roman"/>
          <w:sz w:val="24"/>
          <w:szCs w:val="24"/>
        </w:rPr>
        <w:t>,</w:t>
      </w:r>
      <w:r w:rsidR="008618CE">
        <w:rPr>
          <w:rFonts w:ascii="Times New Roman" w:eastAsia="Times New Roman" w:hAnsi="Times New Roman" w:cs="Times New Roman"/>
          <w:sz w:val="24"/>
          <w:szCs w:val="24"/>
        </w:rPr>
        <w:t xml:space="preserve"> there are some colleges though that decided not to change their bylaws. And so, there are some colleges where you would have to recuse if you were from the same department as the person who is being reviewed. So, Senator Horst, I don’t think that there were cases here of abstentions</w:t>
      </w:r>
      <w:r w:rsidR="007626EF">
        <w:rPr>
          <w:rFonts w:ascii="Times New Roman" w:eastAsia="Times New Roman" w:hAnsi="Times New Roman" w:cs="Times New Roman"/>
          <w:sz w:val="24"/>
          <w:szCs w:val="24"/>
        </w:rPr>
        <w:t>.</w:t>
      </w:r>
      <w:r w:rsidR="008618CE">
        <w:rPr>
          <w:rFonts w:ascii="Times New Roman" w:eastAsia="Times New Roman" w:hAnsi="Times New Roman" w:cs="Times New Roman"/>
          <w:sz w:val="24"/>
          <w:szCs w:val="24"/>
        </w:rPr>
        <w:t xml:space="preserve"> I think that what is going on is a recusal rather than an abstention there, so to speak. </w:t>
      </w:r>
    </w:p>
    <w:p w14:paraId="12250858" w14:textId="31BDD38A" w:rsidR="008618CE" w:rsidRDefault="008618CE" w:rsidP="00EF1479">
      <w:pPr>
        <w:tabs>
          <w:tab w:val="left" w:pos="2160"/>
          <w:tab w:val="right" w:pos="8640"/>
        </w:tabs>
        <w:spacing w:after="0" w:line="240" w:lineRule="auto"/>
        <w:rPr>
          <w:rFonts w:ascii="Times New Roman" w:eastAsia="Times New Roman" w:hAnsi="Times New Roman" w:cs="Times New Roman"/>
          <w:sz w:val="24"/>
          <w:szCs w:val="24"/>
        </w:rPr>
      </w:pPr>
    </w:p>
    <w:p w14:paraId="5A69181E" w14:textId="3AF3AFA2" w:rsidR="008618CE" w:rsidRDefault="008618CE"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Right. Right. Because it seems like every situation where you would have to abstain you would be recusing yourself. So, it was just confusing the way it was reported. That makes more sense, and maybe they should correct that. </w:t>
      </w:r>
    </w:p>
    <w:p w14:paraId="31A5BE42" w14:textId="3E80ACBD" w:rsidR="008618CE" w:rsidRDefault="008618CE" w:rsidP="00EF1479">
      <w:pPr>
        <w:tabs>
          <w:tab w:val="left" w:pos="2160"/>
          <w:tab w:val="right" w:pos="8640"/>
        </w:tabs>
        <w:spacing w:after="0" w:line="240" w:lineRule="auto"/>
        <w:rPr>
          <w:rFonts w:ascii="Times New Roman" w:eastAsia="Times New Roman" w:hAnsi="Times New Roman" w:cs="Times New Roman"/>
          <w:sz w:val="24"/>
          <w:szCs w:val="24"/>
        </w:rPr>
      </w:pPr>
    </w:p>
    <w:p w14:paraId="696FA26E" w14:textId="6A3ED0F8" w:rsidR="008618CE" w:rsidRDefault="008618CE"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URC or FRC should correct that? </w:t>
      </w:r>
    </w:p>
    <w:p w14:paraId="06E3A9B4" w14:textId="66F213E3" w:rsidR="008618CE" w:rsidRDefault="008618CE" w:rsidP="00EF1479">
      <w:pPr>
        <w:tabs>
          <w:tab w:val="left" w:pos="2160"/>
          <w:tab w:val="right" w:pos="8640"/>
        </w:tabs>
        <w:spacing w:after="0" w:line="240" w:lineRule="auto"/>
        <w:rPr>
          <w:rFonts w:ascii="Times New Roman" w:eastAsia="Times New Roman" w:hAnsi="Times New Roman" w:cs="Times New Roman"/>
          <w:sz w:val="24"/>
          <w:szCs w:val="24"/>
        </w:rPr>
      </w:pPr>
    </w:p>
    <w:p w14:paraId="6FF1DFD3" w14:textId="5B26A443" w:rsidR="008618CE" w:rsidRDefault="008618CE"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The FRC report says that there </w:t>
      </w:r>
      <w:r w:rsidR="007626EF">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two abstentions, but they </w:t>
      </w:r>
      <w:proofErr w:type="gramStart"/>
      <w:r>
        <w:rPr>
          <w:rFonts w:ascii="Times New Roman" w:eastAsia="Times New Roman" w:hAnsi="Times New Roman" w:cs="Times New Roman"/>
          <w:sz w:val="24"/>
          <w:szCs w:val="24"/>
        </w:rPr>
        <w:t>actually recused</w:t>
      </w:r>
      <w:proofErr w:type="gramEnd"/>
      <w:r>
        <w:rPr>
          <w:rFonts w:ascii="Times New Roman" w:eastAsia="Times New Roman" w:hAnsi="Times New Roman" w:cs="Times New Roman"/>
          <w:sz w:val="24"/>
          <w:szCs w:val="24"/>
        </w:rPr>
        <w:t xml:space="preserve"> themselves, right? </w:t>
      </w:r>
    </w:p>
    <w:p w14:paraId="0558FFD7" w14:textId="425B83F1" w:rsidR="008618CE" w:rsidRDefault="008618CE" w:rsidP="00EF1479">
      <w:pPr>
        <w:tabs>
          <w:tab w:val="left" w:pos="2160"/>
          <w:tab w:val="right" w:pos="8640"/>
        </w:tabs>
        <w:spacing w:after="0" w:line="240" w:lineRule="auto"/>
        <w:rPr>
          <w:rFonts w:ascii="Times New Roman" w:eastAsia="Times New Roman" w:hAnsi="Times New Roman" w:cs="Times New Roman"/>
          <w:sz w:val="24"/>
          <w:szCs w:val="24"/>
        </w:rPr>
      </w:pPr>
    </w:p>
    <w:p w14:paraId="4BE199A9" w14:textId="22F6BD4C" w:rsidR="008618CE" w:rsidRDefault="008618CE"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Okay. In other words, we should ask them to update this… we’re basically the final step of this report</w:t>
      </w:r>
      <w:r w:rsidR="007626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we can ask them, </w:t>
      </w:r>
      <w:r w:rsidR="007626EF">
        <w:rPr>
          <w:rFonts w:ascii="Times New Roman" w:eastAsia="Times New Roman" w:hAnsi="Times New Roman" w:cs="Times New Roman"/>
          <w:sz w:val="24"/>
          <w:szCs w:val="24"/>
        </w:rPr>
        <w:t xml:space="preserve">you know, </w:t>
      </w:r>
      <w:r>
        <w:rPr>
          <w:rFonts w:ascii="Times New Roman" w:eastAsia="Times New Roman" w:hAnsi="Times New Roman" w:cs="Times New Roman"/>
          <w:sz w:val="24"/>
          <w:szCs w:val="24"/>
        </w:rPr>
        <w:t xml:space="preserve">would you like to editorially </w:t>
      </w:r>
      <w:r w:rsidR="00550CB3">
        <w:rPr>
          <w:rFonts w:ascii="Times New Roman" w:eastAsia="Times New Roman" w:hAnsi="Times New Roman" w:cs="Times New Roman"/>
          <w:sz w:val="24"/>
          <w:szCs w:val="24"/>
        </w:rPr>
        <w:t>change the word “abstain” to “recuse</w:t>
      </w:r>
      <w:r w:rsidR="00246CB1">
        <w:rPr>
          <w:rFonts w:ascii="Times New Roman" w:eastAsia="Times New Roman" w:hAnsi="Times New Roman" w:cs="Times New Roman"/>
          <w:sz w:val="24"/>
          <w:szCs w:val="24"/>
        </w:rPr>
        <w:t>.</w:t>
      </w:r>
      <w:r w:rsidR="00550CB3">
        <w:rPr>
          <w:rFonts w:ascii="Times New Roman" w:eastAsia="Times New Roman" w:hAnsi="Times New Roman" w:cs="Times New Roman"/>
          <w:sz w:val="24"/>
          <w:szCs w:val="24"/>
        </w:rPr>
        <w:t>”</w:t>
      </w:r>
    </w:p>
    <w:p w14:paraId="21748C25" w14:textId="0F312111"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p>
    <w:p w14:paraId="6ACE3070" w14:textId="7B9C8434"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Yeah. </w:t>
      </w:r>
    </w:p>
    <w:p w14:paraId="3E88CA08" w14:textId="20BB7A96"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p>
    <w:p w14:paraId="535A92A0" w14:textId="6EC8DC41"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Right. We will get that</w:t>
      </w:r>
      <w:r w:rsidR="00246C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believe, I don’t know if Sam is still on here, but I think that Cooper Cutting is the support for the FRC, if I remember correctly. Sam, do you want to say something? Dr. Catanzaro?</w:t>
      </w:r>
    </w:p>
    <w:p w14:paraId="32CFA5EB" w14:textId="631D03DB"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p>
    <w:p w14:paraId="6B29E071" w14:textId="315D1EA6"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Catanzaro: We </w:t>
      </w:r>
      <w:proofErr w:type="gramStart"/>
      <w:r>
        <w:rPr>
          <w:rFonts w:ascii="Times New Roman" w:eastAsia="Times New Roman" w:hAnsi="Times New Roman" w:cs="Times New Roman"/>
          <w:sz w:val="24"/>
          <w:szCs w:val="24"/>
        </w:rPr>
        <w:t>actually distinguish</w:t>
      </w:r>
      <w:proofErr w:type="gramEnd"/>
      <w:r w:rsidR="007626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626E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recusal is not a vote. An abstention is a vote. The committee member decides, ‘I can’t decide,’ and I believe that is what happened in this case. </w:t>
      </w:r>
    </w:p>
    <w:p w14:paraId="648AE6D1" w14:textId="3FC5C561"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p>
    <w:p w14:paraId="2131F1D5" w14:textId="3C2C00BE"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Let’s just check that, because I believe….</w:t>
      </w:r>
    </w:p>
    <w:p w14:paraId="7F254453" w14:textId="53BB1E82"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p>
    <w:p w14:paraId="4C8E52E4" w14:textId="649F7588"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Catanzaro: You can check that, because I’m doing this from memory. But…</w:t>
      </w:r>
    </w:p>
    <w:p w14:paraId="546CE096" w14:textId="6FF0AFD5"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p>
    <w:p w14:paraId="28604E42" w14:textId="5C6D8F95"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Kalter: Yeah. I did speak to the chair of the CFSC to get clarity about that</w:t>
      </w:r>
      <w:r w:rsidR="007626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understand it a little bit differently. </w:t>
      </w:r>
    </w:p>
    <w:p w14:paraId="0F2BB379" w14:textId="1A90D338"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p>
    <w:p w14:paraId="4103CFE7" w14:textId="64DFC0D2"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Catanzaro: Okay. </w:t>
      </w:r>
    </w:p>
    <w:p w14:paraId="76F51845" w14:textId="33B1030E"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p>
    <w:p w14:paraId="28CF10D2" w14:textId="7A3FE012"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I’m trying to talk very carefully so that we don’t identify either the college or the department. </w:t>
      </w:r>
    </w:p>
    <w:p w14:paraId="7F840C5E" w14:textId="07DB7FD7"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p>
    <w:p w14:paraId="44C634F2" w14:textId="2E52A0F0"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Catanzaro: Yeah. Okay. But the general point is, if there’s a recusal</w:t>
      </w:r>
      <w:r w:rsidR="007626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encourage the chairs to record the vote a</w:t>
      </w:r>
      <w:r w:rsidR="007626E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“x</w:t>
      </w:r>
      <w:r w:rsidR="007626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favor, y opposed, z abstaining, q recusing,” four different counts if you will. Almost always three of those are zeros, but.</w:t>
      </w:r>
    </w:p>
    <w:p w14:paraId="652CE7F9" w14:textId="77777777"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p>
    <w:p w14:paraId="08BF8B97" w14:textId="7651736F"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So</w:t>
      </w:r>
      <w:r w:rsidR="007626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 I’m just going to go back to my original point</w:t>
      </w:r>
      <w:r w:rsidR="007626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would like that the URC consider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there should be an abstention vote in these situations. </w:t>
      </w:r>
    </w:p>
    <w:p w14:paraId="3275B509" w14:textId="77777777"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p>
    <w:p w14:paraId="55C1E322" w14:textId="77777777"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The FRC or the URC? </w:t>
      </w:r>
    </w:p>
    <w:p w14:paraId="72122610" w14:textId="77777777"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p>
    <w:p w14:paraId="4EAB609D" w14:textId="77777777"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The URC. </w:t>
      </w:r>
    </w:p>
    <w:p w14:paraId="4AB724A8" w14:textId="77777777"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p>
    <w:p w14:paraId="2618927B" w14:textId="77777777"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The URC. </w:t>
      </w:r>
    </w:p>
    <w:p w14:paraId="14B016F3" w14:textId="77777777"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p>
    <w:p w14:paraId="4EE6ACBF" w14:textId="77777777"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Catanzaro: So, you’re suggesting a policy change. </w:t>
      </w:r>
    </w:p>
    <w:p w14:paraId="3643B796" w14:textId="77777777"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p>
    <w:p w14:paraId="0AC4212B" w14:textId="4FA5FF3E" w:rsidR="00550CB3" w:rsidRDefault="00550CB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w:t>
      </w:r>
      <w:r w:rsidR="00D94A93">
        <w:rPr>
          <w:rFonts w:ascii="Times New Roman" w:eastAsia="Times New Roman" w:hAnsi="Times New Roman" w:cs="Times New Roman"/>
          <w:sz w:val="24"/>
          <w:szCs w:val="24"/>
        </w:rPr>
        <w:t xml:space="preserve"> Basically, should they be able to vote to abstain? If you’re on a CFSC or if you’re on a DFSC</w:t>
      </w:r>
      <w:r w:rsidR="00246CB1">
        <w:rPr>
          <w:rFonts w:ascii="Times New Roman" w:eastAsia="Times New Roman" w:hAnsi="Times New Roman" w:cs="Times New Roman"/>
          <w:sz w:val="24"/>
          <w:szCs w:val="24"/>
        </w:rPr>
        <w:t>,</w:t>
      </w:r>
      <w:r w:rsidR="00D94A93">
        <w:rPr>
          <w:rFonts w:ascii="Times New Roman" w:eastAsia="Times New Roman" w:hAnsi="Times New Roman" w:cs="Times New Roman"/>
          <w:sz w:val="24"/>
          <w:szCs w:val="24"/>
        </w:rPr>
        <w:t xml:space="preserve"> should you be able to vote to abstain on this decision? </w:t>
      </w:r>
    </w:p>
    <w:p w14:paraId="4BE2D3AB" w14:textId="57DF19EA" w:rsidR="00D94A93" w:rsidRDefault="00D94A93" w:rsidP="00EF1479">
      <w:pPr>
        <w:tabs>
          <w:tab w:val="left" w:pos="2160"/>
          <w:tab w:val="right" w:pos="8640"/>
        </w:tabs>
        <w:spacing w:after="0" w:line="240" w:lineRule="auto"/>
        <w:rPr>
          <w:rFonts w:ascii="Times New Roman" w:eastAsia="Times New Roman" w:hAnsi="Times New Roman" w:cs="Times New Roman"/>
          <w:sz w:val="24"/>
          <w:szCs w:val="24"/>
        </w:rPr>
      </w:pPr>
    </w:p>
    <w:p w14:paraId="24F21B33" w14:textId="6BC2D8B9" w:rsidR="00D94A93" w:rsidRDefault="00D94A9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In other words, you’re looking for a policy change…</w:t>
      </w:r>
    </w:p>
    <w:p w14:paraId="5F8A1856" w14:textId="4FD48C02" w:rsidR="00D94A93" w:rsidRDefault="00D94A93" w:rsidP="00EF1479">
      <w:pPr>
        <w:tabs>
          <w:tab w:val="left" w:pos="2160"/>
          <w:tab w:val="right" w:pos="8640"/>
        </w:tabs>
        <w:spacing w:after="0" w:line="240" w:lineRule="auto"/>
        <w:rPr>
          <w:rFonts w:ascii="Times New Roman" w:eastAsia="Times New Roman" w:hAnsi="Times New Roman" w:cs="Times New Roman"/>
          <w:sz w:val="24"/>
          <w:szCs w:val="24"/>
        </w:rPr>
      </w:pPr>
    </w:p>
    <w:p w14:paraId="280C10BB" w14:textId="3EFB6A6F" w:rsidR="00D94A93" w:rsidRDefault="00D94A9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Um-hum. </w:t>
      </w:r>
    </w:p>
    <w:p w14:paraId="4E2F04AE" w14:textId="7CD377AD" w:rsidR="00D94A93" w:rsidRDefault="00D94A93" w:rsidP="00EF1479">
      <w:pPr>
        <w:tabs>
          <w:tab w:val="left" w:pos="2160"/>
          <w:tab w:val="right" w:pos="8640"/>
        </w:tabs>
        <w:spacing w:after="0" w:line="240" w:lineRule="auto"/>
        <w:rPr>
          <w:rFonts w:ascii="Times New Roman" w:eastAsia="Times New Roman" w:hAnsi="Times New Roman" w:cs="Times New Roman"/>
          <w:sz w:val="24"/>
          <w:szCs w:val="24"/>
        </w:rPr>
      </w:pPr>
    </w:p>
    <w:p w14:paraId="57A31A56" w14:textId="61E4794E" w:rsidR="00D94A93" w:rsidRDefault="00D94A9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That would write into our University wide ASPT policies an explicit, yes you can abstain. I don’t believe anywhere in the University we don’t have the ability to abstain. So, that would be somewhat unusual to write in that you can</w:t>
      </w:r>
      <w:r w:rsidR="00246CB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Is there somewhere in the ASPT policy that you’re thinking of that says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vote yes or no on cases? </w:t>
      </w:r>
    </w:p>
    <w:p w14:paraId="69B7B4CA" w14:textId="479F95BB" w:rsidR="00D94A93" w:rsidRDefault="00D94A93" w:rsidP="00EF1479">
      <w:pPr>
        <w:tabs>
          <w:tab w:val="left" w:pos="2160"/>
          <w:tab w:val="right" w:pos="8640"/>
        </w:tabs>
        <w:spacing w:after="0" w:line="240" w:lineRule="auto"/>
        <w:rPr>
          <w:rFonts w:ascii="Times New Roman" w:eastAsia="Times New Roman" w:hAnsi="Times New Roman" w:cs="Times New Roman"/>
          <w:sz w:val="24"/>
          <w:szCs w:val="24"/>
        </w:rPr>
      </w:pPr>
    </w:p>
    <w:p w14:paraId="460C4E81" w14:textId="77777777" w:rsidR="00D94A93" w:rsidRDefault="00D94A9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That’s what I’m asking the URC to consider. Should you be allowed to abstain? I just found it very unusual that two members voted to abstain. And if you get this many people that can’t </w:t>
      </w:r>
      <w:proofErr w:type="gramStart"/>
      <w:r>
        <w:rPr>
          <w:rFonts w:ascii="Times New Roman" w:eastAsia="Times New Roman" w:hAnsi="Times New Roman" w:cs="Times New Roman"/>
          <w:sz w:val="24"/>
          <w:szCs w:val="24"/>
        </w:rPr>
        <w:t>make a decision</w:t>
      </w:r>
      <w:proofErr w:type="gramEnd"/>
      <w:r>
        <w:rPr>
          <w:rFonts w:ascii="Times New Roman" w:eastAsia="Times New Roman" w:hAnsi="Times New Roman" w:cs="Times New Roman"/>
          <w:sz w:val="24"/>
          <w:szCs w:val="24"/>
        </w:rPr>
        <w:t xml:space="preserve">… the function of the committee is to make a personnel decision, and it seemed to really confuse the case. So, I’m just wondering if they should be allowed to abstain, and it seems like it would be a URC discussion. </w:t>
      </w:r>
    </w:p>
    <w:p w14:paraId="0153BCF1" w14:textId="77777777" w:rsidR="00D94A93" w:rsidRDefault="00D94A93" w:rsidP="00EF1479">
      <w:pPr>
        <w:tabs>
          <w:tab w:val="left" w:pos="2160"/>
          <w:tab w:val="right" w:pos="8640"/>
        </w:tabs>
        <w:spacing w:after="0" w:line="240" w:lineRule="auto"/>
        <w:rPr>
          <w:rFonts w:ascii="Times New Roman" w:eastAsia="Times New Roman" w:hAnsi="Times New Roman" w:cs="Times New Roman"/>
          <w:sz w:val="24"/>
          <w:szCs w:val="24"/>
        </w:rPr>
      </w:pPr>
    </w:p>
    <w:p w14:paraId="57A2AF54" w14:textId="77777777" w:rsidR="00D94A93" w:rsidRDefault="00D94A9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Dr. Catanzaro, did you want to comment on that?</w:t>
      </w:r>
    </w:p>
    <w:p w14:paraId="350BEA0D" w14:textId="77777777" w:rsidR="00D94A93" w:rsidRDefault="00D94A93" w:rsidP="00EF1479">
      <w:pPr>
        <w:tabs>
          <w:tab w:val="left" w:pos="2160"/>
          <w:tab w:val="right" w:pos="8640"/>
        </w:tabs>
        <w:spacing w:after="0" w:line="240" w:lineRule="auto"/>
        <w:rPr>
          <w:rFonts w:ascii="Times New Roman" w:eastAsia="Times New Roman" w:hAnsi="Times New Roman" w:cs="Times New Roman"/>
          <w:sz w:val="24"/>
          <w:szCs w:val="24"/>
        </w:rPr>
      </w:pPr>
    </w:p>
    <w:p w14:paraId="3A77C44A" w14:textId="6BE3E3EB" w:rsidR="0008190C" w:rsidRDefault="00D94A93" w:rsidP="00EF147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Catanzaro: </w:t>
      </w:r>
      <w:proofErr w:type="gramStart"/>
      <w:r>
        <w:rPr>
          <w:rFonts w:ascii="Times New Roman" w:eastAsia="Times New Roman" w:hAnsi="Times New Roman" w:cs="Times New Roman"/>
          <w:sz w:val="24"/>
          <w:szCs w:val="24"/>
        </w:rPr>
        <w:t>Certainly</w:t>
      </w:r>
      <w:proofErr w:type="gramEnd"/>
      <w:r>
        <w:rPr>
          <w:rFonts w:ascii="Times New Roman" w:eastAsia="Times New Roman" w:hAnsi="Times New Roman" w:cs="Times New Roman"/>
          <w:sz w:val="24"/>
          <w:szCs w:val="24"/>
        </w:rPr>
        <w:t xml:space="preserve"> I think the URC can consider the merits of that policy change. I think the general principle that anyone… how would I put this… I think what Chairperson Kalter alluded to is that the general assumption is that anyone who is voting in any kind of a process </w:t>
      </w:r>
      <w:r>
        <w:rPr>
          <w:rFonts w:ascii="Times New Roman" w:eastAsia="Times New Roman" w:hAnsi="Times New Roman" w:cs="Times New Roman"/>
          <w:sz w:val="24"/>
          <w:szCs w:val="24"/>
        </w:rPr>
        <w:lastRenderedPageBreak/>
        <w:t xml:space="preserve">like this has the option to vote yay, nay, or to abstain. And limiting those options would be done in rare… we would do that </w:t>
      </w:r>
      <w:r w:rsidR="0008190C">
        <w:rPr>
          <w:rFonts w:ascii="Times New Roman" w:eastAsia="Times New Roman" w:hAnsi="Times New Roman" w:cs="Times New Roman"/>
          <w:sz w:val="24"/>
          <w:szCs w:val="24"/>
        </w:rPr>
        <w:t>very carefully and very infrequently. But I am also very s</w:t>
      </w:r>
      <w:r w:rsidR="00E81175">
        <w:rPr>
          <w:rFonts w:ascii="Times New Roman" w:eastAsia="Times New Roman" w:hAnsi="Times New Roman" w:cs="Times New Roman"/>
          <w:sz w:val="24"/>
          <w:szCs w:val="24"/>
        </w:rPr>
        <w:t>y</w:t>
      </w:r>
      <w:r w:rsidR="0008190C">
        <w:rPr>
          <w:rFonts w:ascii="Times New Roman" w:eastAsia="Times New Roman" w:hAnsi="Times New Roman" w:cs="Times New Roman"/>
          <w:sz w:val="24"/>
          <w:szCs w:val="24"/>
        </w:rPr>
        <w:t>mp</w:t>
      </w:r>
      <w:r w:rsidR="00E81175">
        <w:rPr>
          <w:rFonts w:ascii="Times New Roman" w:eastAsia="Times New Roman" w:hAnsi="Times New Roman" w:cs="Times New Roman"/>
          <w:sz w:val="24"/>
          <w:szCs w:val="24"/>
        </w:rPr>
        <w:t>a</w:t>
      </w:r>
      <w:r w:rsidR="0008190C">
        <w:rPr>
          <w:rFonts w:ascii="Times New Roman" w:eastAsia="Times New Roman" w:hAnsi="Times New Roman" w:cs="Times New Roman"/>
          <w:sz w:val="24"/>
          <w:szCs w:val="24"/>
        </w:rPr>
        <w:t>thetic to the point Sen</w:t>
      </w:r>
      <w:r w:rsidR="00E81175">
        <w:rPr>
          <w:rFonts w:ascii="Times New Roman" w:eastAsia="Times New Roman" w:hAnsi="Times New Roman" w:cs="Times New Roman"/>
          <w:sz w:val="24"/>
          <w:szCs w:val="24"/>
        </w:rPr>
        <w:t>a</w:t>
      </w:r>
      <w:r w:rsidR="0008190C">
        <w:rPr>
          <w:rFonts w:ascii="Times New Roman" w:eastAsia="Times New Roman" w:hAnsi="Times New Roman" w:cs="Times New Roman"/>
          <w:sz w:val="24"/>
          <w:szCs w:val="24"/>
        </w:rPr>
        <w:t>tor Horst is making that if someone, the way I would put it, is if someone decides to leave their name on the ballot for a CFSC or a DFSC</w:t>
      </w:r>
      <w:r w:rsidR="00246CB1">
        <w:rPr>
          <w:rFonts w:ascii="Times New Roman" w:eastAsia="Times New Roman" w:hAnsi="Times New Roman" w:cs="Times New Roman"/>
          <w:sz w:val="24"/>
          <w:szCs w:val="24"/>
        </w:rPr>
        <w:t>,</w:t>
      </w:r>
      <w:r w:rsidR="0008190C">
        <w:rPr>
          <w:rFonts w:ascii="Times New Roman" w:eastAsia="Times New Roman" w:hAnsi="Times New Roman" w:cs="Times New Roman"/>
          <w:sz w:val="24"/>
          <w:szCs w:val="24"/>
        </w:rPr>
        <w:t xml:space="preserve"> they should know what they are sort of signing up for. That said, you know, I can imagine the scenario where someone honestly, genuinely feels like the most valid vote they could cast is an abstention. So. But the URC could consider that, I mean, we are picking up on the ASPT revisions</w:t>
      </w:r>
      <w:r w:rsidR="007626EF">
        <w:rPr>
          <w:rFonts w:ascii="Times New Roman" w:eastAsia="Times New Roman" w:hAnsi="Times New Roman" w:cs="Times New Roman"/>
          <w:sz w:val="24"/>
          <w:szCs w:val="24"/>
        </w:rPr>
        <w:t>,</w:t>
      </w:r>
      <w:r w:rsidR="0008190C">
        <w:rPr>
          <w:rFonts w:ascii="Times New Roman" w:eastAsia="Times New Roman" w:hAnsi="Times New Roman" w:cs="Times New Roman"/>
          <w:sz w:val="24"/>
          <w:szCs w:val="24"/>
        </w:rPr>
        <w:t xml:space="preserve"> as the report suggested we would be. So, we can add that to the hopper and the committee will discuss it. </w:t>
      </w:r>
    </w:p>
    <w:p w14:paraId="11291405" w14:textId="77777777" w:rsidR="0008190C" w:rsidRDefault="0008190C" w:rsidP="00EF1479">
      <w:pPr>
        <w:tabs>
          <w:tab w:val="left" w:pos="2160"/>
          <w:tab w:val="right" w:pos="8640"/>
        </w:tabs>
        <w:spacing w:after="0" w:line="240" w:lineRule="auto"/>
        <w:rPr>
          <w:rFonts w:ascii="Times New Roman" w:eastAsia="Times New Roman" w:hAnsi="Times New Roman" w:cs="Times New Roman"/>
          <w:sz w:val="24"/>
          <w:szCs w:val="24"/>
        </w:rPr>
      </w:pPr>
    </w:p>
    <w:p w14:paraId="0F589347" w14:textId="2AB6AD0A" w:rsidR="00EF1479" w:rsidRDefault="0008190C" w:rsidP="00920A14">
      <w:pPr>
        <w:tabs>
          <w:tab w:val="left" w:pos="2160"/>
          <w:tab w:val="right" w:pos="86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sz w:val="24"/>
          <w:szCs w:val="24"/>
        </w:rPr>
        <w:t xml:space="preserve">Senator Blum: I just want to say I think it’s a worthy discussion to have, all right. I’m not sure that I agree that you shouldn’t be able to abstain. But I would like to encourage that the discussion be had, and just sort of see where the group comes down with it. I think it’s an interesting thought. And it may be very well that it makes sense to have abstentions, or it may not. But I think </w:t>
      </w:r>
      <w:r w:rsidR="007626EF">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it’s an interesting point. </w:t>
      </w:r>
      <w:r w:rsidR="00246CB1">
        <w:rPr>
          <w:rFonts w:ascii="Times New Roman" w:eastAsia="Times New Roman" w:hAnsi="Times New Roman" w:cs="Times New Roman"/>
          <w:b/>
          <w:i/>
          <w:sz w:val="24"/>
          <w:szCs w:val="20"/>
        </w:rPr>
        <w:br/>
      </w:r>
    </w:p>
    <w:p w14:paraId="662CB7D8" w14:textId="3D192330" w:rsidR="0008190C" w:rsidRDefault="0008190C" w:rsidP="00EF1479">
      <w:pPr>
        <w:rPr>
          <w:rFonts w:ascii="Times New Roman" w:eastAsia="Times New Roman" w:hAnsi="Times New Roman" w:cs="Times New Roman"/>
          <w:bCs/>
          <w:iCs/>
          <w:sz w:val="24"/>
          <w:szCs w:val="20"/>
        </w:rPr>
      </w:pPr>
      <w:r w:rsidRPr="00E81175">
        <w:rPr>
          <w:rFonts w:ascii="Times New Roman" w:eastAsia="Times New Roman" w:hAnsi="Times New Roman" w:cs="Times New Roman"/>
          <w:bCs/>
          <w:iCs/>
          <w:sz w:val="24"/>
          <w:szCs w:val="20"/>
        </w:rPr>
        <w:t>Senator Kalter: Any other comments on this subject or the report itself? (</w:t>
      </w:r>
      <w:r w:rsidR="007626EF">
        <w:rPr>
          <w:rFonts w:ascii="Times New Roman" w:eastAsia="Times New Roman" w:hAnsi="Times New Roman" w:cs="Times New Roman"/>
          <w:bCs/>
          <w:iCs/>
          <w:sz w:val="24"/>
          <w:szCs w:val="20"/>
        </w:rPr>
        <w:t>P</w:t>
      </w:r>
      <w:r w:rsidRPr="00E81175">
        <w:rPr>
          <w:rFonts w:ascii="Times New Roman" w:eastAsia="Times New Roman" w:hAnsi="Times New Roman" w:cs="Times New Roman"/>
          <w:bCs/>
          <w:iCs/>
          <w:sz w:val="24"/>
          <w:szCs w:val="20"/>
        </w:rPr>
        <w:t xml:space="preserve">ause) All right. I will just record for the record that I strongly object to taking away </w:t>
      </w:r>
      <w:r w:rsidR="00E81175" w:rsidRPr="00E81175">
        <w:rPr>
          <w:rFonts w:ascii="Times New Roman" w:eastAsia="Times New Roman" w:hAnsi="Times New Roman" w:cs="Times New Roman"/>
          <w:bCs/>
          <w:iCs/>
          <w:sz w:val="24"/>
          <w:szCs w:val="20"/>
        </w:rPr>
        <w:t>anybody’s</w:t>
      </w:r>
      <w:r w:rsidRPr="00E81175">
        <w:rPr>
          <w:rFonts w:ascii="Times New Roman" w:eastAsia="Times New Roman" w:hAnsi="Times New Roman" w:cs="Times New Roman"/>
          <w:bCs/>
          <w:iCs/>
          <w:sz w:val="24"/>
          <w:szCs w:val="20"/>
        </w:rPr>
        <w:t xml:space="preserve"> right to abstain in this issue, or in any other issue. And this is a very</w:t>
      </w:r>
      <w:r w:rsidR="00246CB1">
        <w:rPr>
          <w:rFonts w:ascii="Times New Roman" w:eastAsia="Times New Roman" w:hAnsi="Times New Roman" w:cs="Times New Roman"/>
          <w:bCs/>
          <w:iCs/>
          <w:sz w:val="24"/>
          <w:szCs w:val="20"/>
        </w:rPr>
        <w:t>,</w:t>
      </w:r>
      <w:r w:rsidRPr="00E81175">
        <w:rPr>
          <w:rFonts w:ascii="Times New Roman" w:eastAsia="Times New Roman" w:hAnsi="Times New Roman" w:cs="Times New Roman"/>
          <w:bCs/>
          <w:iCs/>
          <w:sz w:val="24"/>
          <w:szCs w:val="20"/>
        </w:rPr>
        <w:t xml:space="preserve"> very rare FRC report, where we’ve ever seen an abstention of any kind. So, I don’t think this is an issue where </w:t>
      </w:r>
      <w:r w:rsidR="00E81175" w:rsidRPr="00E81175">
        <w:rPr>
          <w:rFonts w:ascii="Times New Roman" w:eastAsia="Times New Roman" w:hAnsi="Times New Roman" w:cs="Times New Roman"/>
          <w:bCs/>
          <w:iCs/>
          <w:sz w:val="24"/>
          <w:szCs w:val="20"/>
        </w:rPr>
        <w:t xml:space="preserve">there are </w:t>
      </w:r>
      <w:r w:rsidRPr="00E81175">
        <w:rPr>
          <w:rFonts w:ascii="Times New Roman" w:eastAsia="Times New Roman" w:hAnsi="Times New Roman" w:cs="Times New Roman"/>
          <w:bCs/>
          <w:iCs/>
          <w:sz w:val="24"/>
          <w:szCs w:val="20"/>
        </w:rPr>
        <w:t>people</w:t>
      </w:r>
      <w:r w:rsidR="00E81175" w:rsidRPr="00E81175">
        <w:rPr>
          <w:rFonts w:ascii="Times New Roman" w:eastAsia="Times New Roman" w:hAnsi="Times New Roman" w:cs="Times New Roman"/>
          <w:bCs/>
          <w:iCs/>
          <w:sz w:val="24"/>
          <w:szCs w:val="20"/>
        </w:rPr>
        <w:t xml:space="preserve"> who</w:t>
      </w:r>
      <w:r w:rsidRPr="00E81175">
        <w:rPr>
          <w:rFonts w:ascii="Times New Roman" w:eastAsia="Times New Roman" w:hAnsi="Times New Roman" w:cs="Times New Roman"/>
          <w:bCs/>
          <w:iCs/>
          <w:sz w:val="24"/>
          <w:szCs w:val="20"/>
        </w:rPr>
        <w:t xml:space="preserve"> got voted </w:t>
      </w:r>
      <w:r w:rsidR="00E81175" w:rsidRPr="00E81175">
        <w:rPr>
          <w:rFonts w:ascii="Times New Roman" w:eastAsia="Times New Roman" w:hAnsi="Times New Roman" w:cs="Times New Roman"/>
          <w:bCs/>
          <w:iCs/>
          <w:sz w:val="24"/>
          <w:szCs w:val="20"/>
        </w:rPr>
        <w:t xml:space="preserve">on to a committee who then weren’t </w:t>
      </w:r>
      <w:proofErr w:type="gramStart"/>
      <w:r w:rsidR="00E81175" w:rsidRPr="00E81175">
        <w:rPr>
          <w:rFonts w:ascii="Times New Roman" w:eastAsia="Times New Roman" w:hAnsi="Times New Roman" w:cs="Times New Roman"/>
          <w:bCs/>
          <w:iCs/>
          <w:sz w:val="24"/>
          <w:szCs w:val="20"/>
        </w:rPr>
        <w:t>making a decision</w:t>
      </w:r>
      <w:proofErr w:type="gramEnd"/>
      <w:r w:rsidR="00E81175" w:rsidRPr="00E81175">
        <w:rPr>
          <w:rFonts w:ascii="Times New Roman" w:eastAsia="Times New Roman" w:hAnsi="Times New Roman" w:cs="Times New Roman"/>
          <w:bCs/>
          <w:iCs/>
          <w:sz w:val="24"/>
          <w:szCs w:val="20"/>
        </w:rPr>
        <w:t xml:space="preserve">. I’m also pretty sure that this was a recusal rather than an abstention, or two recusals or what have you. But I think… I almost feel like it’s an academic freedom issue to be able to abstain in certain instances, and I think that people don’t get voted on to committees if they abstain </w:t>
      </w:r>
      <w:proofErr w:type="gramStart"/>
      <w:r w:rsidR="00E81175" w:rsidRPr="00E81175">
        <w:rPr>
          <w:rFonts w:ascii="Times New Roman" w:eastAsia="Times New Roman" w:hAnsi="Times New Roman" w:cs="Times New Roman"/>
          <w:bCs/>
          <w:iCs/>
          <w:sz w:val="24"/>
          <w:szCs w:val="20"/>
        </w:rPr>
        <w:t>over and over again</w:t>
      </w:r>
      <w:proofErr w:type="gramEnd"/>
      <w:r w:rsidR="00E81175" w:rsidRPr="00E81175">
        <w:rPr>
          <w:rFonts w:ascii="Times New Roman" w:eastAsia="Times New Roman" w:hAnsi="Times New Roman" w:cs="Times New Roman"/>
          <w:bCs/>
          <w:iCs/>
          <w:sz w:val="24"/>
          <w:szCs w:val="20"/>
        </w:rPr>
        <w:t>. But I think that</w:t>
      </w:r>
      <w:r w:rsidR="007626EF">
        <w:rPr>
          <w:rFonts w:ascii="Times New Roman" w:eastAsia="Times New Roman" w:hAnsi="Times New Roman" w:cs="Times New Roman"/>
          <w:bCs/>
          <w:iCs/>
          <w:sz w:val="24"/>
          <w:szCs w:val="20"/>
        </w:rPr>
        <w:t>,</w:t>
      </w:r>
      <w:r w:rsidR="00E81175" w:rsidRPr="00E81175">
        <w:rPr>
          <w:rFonts w:ascii="Times New Roman" w:eastAsia="Times New Roman" w:hAnsi="Times New Roman" w:cs="Times New Roman"/>
          <w:bCs/>
          <w:iCs/>
          <w:sz w:val="24"/>
          <w:szCs w:val="20"/>
        </w:rPr>
        <w:t xml:space="preserve"> Dr. Catanzaro, I don’t know why Dr. Sheld</w:t>
      </w:r>
      <w:r w:rsidR="00246CB1">
        <w:rPr>
          <w:rFonts w:ascii="Times New Roman" w:eastAsia="Times New Roman" w:hAnsi="Times New Roman" w:cs="Times New Roman"/>
          <w:bCs/>
          <w:iCs/>
          <w:sz w:val="24"/>
          <w:szCs w:val="20"/>
        </w:rPr>
        <w:t>e</w:t>
      </w:r>
      <w:r w:rsidR="00E81175" w:rsidRPr="00E81175">
        <w:rPr>
          <w:rFonts w:ascii="Times New Roman" w:eastAsia="Times New Roman" w:hAnsi="Times New Roman" w:cs="Times New Roman"/>
          <w:bCs/>
          <w:iCs/>
          <w:sz w:val="24"/>
          <w:szCs w:val="20"/>
        </w:rPr>
        <w:t>n was here to listen to the report</w:t>
      </w:r>
      <w:r w:rsidR="00246CB1">
        <w:rPr>
          <w:rFonts w:ascii="Times New Roman" w:eastAsia="Times New Roman" w:hAnsi="Times New Roman" w:cs="Times New Roman"/>
          <w:bCs/>
          <w:iCs/>
          <w:sz w:val="24"/>
          <w:szCs w:val="20"/>
        </w:rPr>
        <w:t>,</w:t>
      </w:r>
      <w:r w:rsidR="00E81175" w:rsidRPr="00E81175">
        <w:rPr>
          <w:rFonts w:ascii="Times New Roman" w:eastAsia="Times New Roman" w:hAnsi="Times New Roman" w:cs="Times New Roman"/>
          <w:bCs/>
          <w:iCs/>
          <w:sz w:val="24"/>
          <w:szCs w:val="20"/>
        </w:rPr>
        <w:t xml:space="preserve"> but I think she may be a URC member, but they can bring—No, okay—they can bring it back to the committee to add to the hopper</w:t>
      </w:r>
      <w:r w:rsidR="007626EF">
        <w:rPr>
          <w:rFonts w:ascii="Times New Roman" w:eastAsia="Times New Roman" w:hAnsi="Times New Roman" w:cs="Times New Roman"/>
          <w:bCs/>
          <w:iCs/>
          <w:sz w:val="24"/>
          <w:szCs w:val="20"/>
        </w:rPr>
        <w:t>,</w:t>
      </w:r>
      <w:r w:rsidR="00E81175" w:rsidRPr="00E81175">
        <w:rPr>
          <w:rFonts w:ascii="Times New Roman" w:eastAsia="Times New Roman" w:hAnsi="Times New Roman" w:cs="Times New Roman"/>
          <w:bCs/>
          <w:iCs/>
          <w:sz w:val="24"/>
          <w:szCs w:val="20"/>
        </w:rPr>
        <w:t xml:space="preserve"> as Dr. Catanzaro said. </w:t>
      </w:r>
    </w:p>
    <w:p w14:paraId="69708A9E" w14:textId="460FA03C" w:rsidR="00E81175" w:rsidRPr="00E81175" w:rsidRDefault="00E81175" w:rsidP="00EF1479">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That’s it for the night if nobody has any further questions. </w:t>
      </w:r>
    </w:p>
    <w:p w14:paraId="059CE51E" w14:textId="598330DD" w:rsidR="00EB5920" w:rsidRPr="00E81175" w:rsidRDefault="00EF1479">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Adjournment</w:t>
      </w:r>
      <w:r w:rsidR="00E81175">
        <w:rPr>
          <w:rFonts w:ascii="Times New Roman" w:eastAsia="Times New Roman" w:hAnsi="Times New Roman" w:cs="Times New Roman"/>
          <w:b/>
          <w:i/>
          <w:sz w:val="24"/>
          <w:szCs w:val="20"/>
        </w:rPr>
        <w:br/>
        <w:t xml:space="preserve">Motion by Senator Cline, seconded by Senator Pancrazio, to adjourn. The motion was unanimously approved. </w:t>
      </w:r>
    </w:p>
    <w:sectPr w:rsidR="00EB5920" w:rsidRPr="00E8117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60F6A" w14:textId="77777777" w:rsidR="00495D69" w:rsidRDefault="00495D69" w:rsidP="00495D69">
      <w:pPr>
        <w:spacing w:after="0" w:line="240" w:lineRule="auto"/>
      </w:pPr>
      <w:r>
        <w:separator/>
      </w:r>
    </w:p>
  </w:endnote>
  <w:endnote w:type="continuationSeparator" w:id="0">
    <w:p w14:paraId="068758E5" w14:textId="77777777" w:rsidR="00495D69" w:rsidRDefault="00495D69" w:rsidP="0049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147728"/>
      <w:docPartObj>
        <w:docPartGallery w:val="Page Numbers (Bottom of Page)"/>
        <w:docPartUnique/>
      </w:docPartObj>
    </w:sdtPr>
    <w:sdtEndPr>
      <w:rPr>
        <w:color w:val="7F7F7F" w:themeColor="background1" w:themeShade="7F"/>
        <w:spacing w:val="60"/>
      </w:rPr>
    </w:sdtEndPr>
    <w:sdtContent>
      <w:p w14:paraId="68184F4C" w14:textId="2BF2CB79" w:rsidR="00495D69" w:rsidRDefault="00495D6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1AD3DAB" w14:textId="77777777" w:rsidR="00495D69" w:rsidRDefault="00495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2E220" w14:textId="77777777" w:rsidR="00495D69" w:rsidRDefault="00495D69" w:rsidP="00495D69">
      <w:pPr>
        <w:spacing w:after="0" w:line="240" w:lineRule="auto"/>
      </w:pPr>
      <w:r>
        <w:separator/>
      </w:r>
    </w:p>
  </w:footnote>
  <w:footnote w:type="continuationSeparator" w:id="0">
    <w:p w14:paraId="08459894" w14:textId="77777777" w:rsidR="00495D69" w:rsidRDefault="00495D69" w:rsidP="00495D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79"/>
    <w:rsid w:val="0006054E"/>
    <w:rsid w:val="0008190C"/>
    <w:rsid w:val="001414B0"/>
    <w:rsid w:val="00246CB1"/>
    <w:rsid w:val="002C46B5"/>
    <w:rsid w:val="00415856"/>
    <w:rsid w:val="00495D69"/>
    <w:rsid w:val="00550CB3"/>
    <w:rsid w:val="00595607"/>
    <w:rsid w:val="005A2512"/>
    <w:rsid w:val="007626EF"/>
    <w:rsid w:val="008618CE"/>
    <w:rsid w:val="00920A14"/>
    <w:rsid w:val="00D94A93"/>
    <w:rsid w:val="00E809BA"/>
    <w:rsid w:val="00E81175"/>
    <w:rsid w:val="00EB5920"/>
    <w:rsid w:val="00EF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A7DF"/>
  <w15:chartTrackingRefBased/>
  <w15:docId w15:val="{2E3B859F-DC0E-4D45-B021-F351D4DE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479"/>
    <w:rPr>
      <w:color w:val="0000FF"/>
      <w:u w:val="single"/>
    </w:rPr>
  </w:style>
  <w:style w:type="paragraph" w:styleId="NoSpacing">
    <w:name w:val="No Spacing"/>
    <w:uiPriority w:val="1"/>
    <w:qFormat/>
    <w:rsid w:val="00EF1479"/>
    <w:pPr>
      <w:spacing w:after="0" w:line="240" w:lineRule="auto"/>
    </w:pPr>
  </w:style>
  <w:style w:type="character" w:styleId="CommentReference">
    <w:name w:val="annotation reference"/>
    <w:basedOn w:val="DefaultParagraphFont"/>
    <w:uiPriority w:val="99"/>
    <w:semiHidden/>
    <w:unhideWhenUsed/>
    <w:rsid w:val="00246CB1"/>
    <w:rPr>
      <w:sz w:val="16"/>
      <w:szCs w:val="16"/>
    </w:rPr>
  </w:style>
  <w:style w:type="paragraph" w:styleId="CommentText">
    <w:name w:val="annotation text"/>
    <w:basedOn w:val="Normal"/>
    <w:link w:val="CommentTextChar"/>
    <w:uiPriority w:val="99"/>
    <w:semiHidden/>
    <w:unhideWhenUsed/>
    <w:rsid w:val="00246CB1"/>
    <w:pPr>
      <w:spacing w:line="240" w:lineRule="auto"/>
    </w:pPr>
    <w:rPr>
      <w:sz w:val="20"/>
      <w:szCs w:val="20"/>
    </w:rPr>
  </w:style>
  <w:style w:type="character" w:customStyle="1" w:styleId="CommentTextChar">
    <w:name w:val="Comment Text Char"/>
    <w:basedOn w:val="DefaultParagraphFont"/>
    <w:link w:val="CommentText"/>
    <w:uiPriority w:val="99"/>
    <w:semiHidden/>
    <w:rsid w:val="00246CB1"/>
    <w:rPr>
      <w:sz w:val="20"/>
      <w:szCs w:val="20"/>
    </w:rPr>
  </w:style>
  <w:style w:type="paragraph" w:styleId="CommentSubject">
    <w:name w:val="annotation subject"/>
    <w:basedOn w:val="CommentText"/>
    <w:next w:val="CommentText"/>
    <w:link w:val="CommentSubjectChar"/>
    <w:uiPriority w:val="99"/>
    <w:semiHidden/>
    <w:unhideWhenUsed/>
    <w:rsid w:val="00246CB1"/>
    <w:rPr>
      <w:b/>
      <w:bCs/>
    </w:rPr>
  </w:style>
  <w:style w:type="character" w:customStyle="1" w:styleId="CommentSubjectChar">
    <w:name w:val="Comment Subject Char"/>
    <w:basedOn w:val="CommentTextChar"/>
    <w:link w:val="CommentSubject"/>
    <w:uiPriority w:val="99"/>
    <w:semiHidden/>
    <w:rsid w:val="00246CB1"/>
    <w:rPr>
      <w:b/>
      <w:bCs/>
      <w:sz w:val="20"/>
      <w:szCs w:val="20"/>
    </w:rPr>
  </w:style>
  <w:style w:type="paragraph" w:styleId="Revision">
    <w:name w:val="Revision"/>
    <w:hidden/>
    <w:uiPriority w:val="99"/>
    <w:semiHidden/>
    <w:rsid w:val="00246CB1"/>
    <w:pPr>
      <w:spacing w:after="0" w:line="240" w:lineRule="auto"/>
    </w:pPr>
  </w:style>
  <w:style w:type="paragraph" w:styleId="BalloonText">
    <w:name w:val="Balloon Text"/>
    <w:basedOn w:val="Normal"/>
    <w:link w:val="BalloonTextChar"/>
    <w:uiPriority w:val="99"/>
    <w:semiHidden/>
    <w:unhideWhenUsed/>
    <w:rsid w:val="00246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B1"/>
    <w:rPr>
      <w:rFonts w:ascii="Segoe UI" w:hAnsi="Segoe UI" w:cs="Segoe UI"/>
      <w:sz w:val="18"/>
      <w:szCs w:val="18"/>
    </w:rPr>
  </w:style>
  <w:style w:type="paragraph" w:styleId="Header">
    <w:name w:val="header"/>
    <w:basedOn w:val="Normal"/>
    <w:link w:val="HeaderChar"/>
    <w:uiPriority w:val="99"/>
    <w:unhideWhenUsed/>
    <w:rsid w:val="00495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D69"/>
  </w:style>
  <w:style w:type="paragraph" w:styleId="Footer">
    <w:name w:val="footer"/>
    <w:basedOn w:val="Normal"/>
    <w:link w:val="FooterChar"/>
    <w:uiPriority w:val="99"/>
    <w:unhideWhenUsed/>
    <w:rsid w:val="00495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5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2021-01-05T20:47:00Z</dcterms:created>
  <dcterms:modified xsi:type="dcterms:W3CDTF">2021-01-08T17:53:00Z</dcterms:modified>
</cp:coreProperties>
</file>