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D8" w:rsidRPr="00011CBF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CBF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E173D8" w:rsidRPr="00011CBF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Monday, April 15, 2019</w:t>
      </w:r>
    </w:p>
    <w:p w:rsidR="00E173D8" w:rsidRPr="00011CBF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E173D8" w:rsidRPr="00011CBF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173D8" w:rsidRPr="00011CBF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E173D8" w:rsidRPr="00011CBF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Oral Communications</w:t>
      </w:r>
      <w:r w:rsidRPr="00011CBF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:rsidR="00131E6B" w:rsidRDefault="00131E6B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Commentary on the Vice Presidents</w:t>
      </w:r>
    </w:p>
    <w:p w:rsidR="00E173D8" w:rsidRDefault="00E173D8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73D8" w:rsidRDefault="00E173D8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DD21CF" w:rsidRDefault="005B784B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04.12.19.01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Bylaws- II.A.3 revisions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(Information/ Action 04/24/19)</w:t>
      </w:r>
    </w:p>
    <w:p w:rsidR="005B784B" w:rsidRDefault="005B784B" w:rsidP="005B7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04.12.19.02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Senate Chairperson: </w:t>
      </w: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CTE Bylaws- II.A.3 revisions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(Information/ Action 04/24/19)</w:t>
      </w:r>
    </w:p>
    <w:p w:rsidR="002B6D1B" w:rsidRDefault="002B6D1B" w:rsidP="005B7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6D1B" w:rsidRDefault="002B6D1B" w:rsidP="005B7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04.12.19.03 From Rules Committee: Request for exception to seat UCC member</w:t>
      </w:r>
    </w:p>
    <w:p w:rsidR="00D75BEA" w:rsidRDefault="00D75BEA" w:rsidP="005B7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BEA" w:rsidRDefault="00D75BEA" w:rsidP="00D75B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Committee: Academic Impact Fund Report</w:t>
      </w:r>
    </w:p>
    <w:p w:rsidR="00D75BEA" w:rsidRDefault="00D75BEA" w:rsidP="005B784B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Pr="0004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Impact Fund Statement of Priorities and Guiding Principles</w:t>
      </w:r>
    </w:p>
    <w:p w:rsidR="00DD21CF" w:rsidRDefault="00DD21CF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21CF" w:rsidRDefault="00DD21CF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</w:t>
      </w:r>
      <w:r w:rsidR="00A21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ing and Finance: Priority Brief-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Increasing Student Financial aid</w:t>
      </w:r>
    </w:p>
    <w:p w:rsidR="00D75BEA" w:rsidRDefault="00D75BEA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21CF" w:rsidRDefault="00A21366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Finance: Priority Brief- </w:t>
      </w:r>
      <w:r w:rsidR="00DD21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Enabling students to get into their desired majors</w:t>
      </w:r>
    </w:p>
    <w:p w:rsidR="008F239C" w:rsidRDefault="008F239C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50CC1" w:rsidRDefault="005B784B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Executive Session:</w:t>
      </w:r>
      <w:r w:rsidR="00A21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B784B" w:rsidRDefault="005B784B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2019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21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 on the Performance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President </w:t>
      </w:r>
    </w:p>
    <w:p w:rsidR="00A21366" w:rsidRDefault="00A21366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73D8" w:rsidRDefault="00E173D8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**Approval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of Proposed Senate Agenda</w:t>
      </w:r>
      <w:r w:rsidRPr="000131ED">
        <w:rPr>
          <w:rFonts w:ascii="Times New Roman" w:eastAsia="Calibri" w:hAnsi="Times New Roman" w:cs="Times New Roman"/>
          <w:b/>
          <w:i/>
          <w:sz w:val="24"/>
          <w:szCs w:val="24"/>
        </w:rPr>
        <w:t>– See pages below**</w:t>
      </w:r>
    </w:p>
    <w:p w:rsidR="00E173D8" w:rsidRDefault="00E173D8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173D8" w:rsidRDefault="00E173D8" w:rsidP="00E173D8">
      <w:r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E173D8" w:rsidRDefault="00E173D8">
      <w:r>
        <w:br w:type="page"/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173D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Proposed </w:t>
      </w:r>
      <w:r w:rsidRPr="00AA5794">
        <w:rPr>
          <w:rFonts w:ascii="Times New Roman" w:eastAsia="Times New Roman" w:hAnsi="Times New Roman"/>
          <w:b/>
          <w:sz w:val="28"/>
          <w:szCs w:val="28"/>
        </w:rPr>
        <w:t>Academic Senate Orientation</w:t>
      </w:r>
    </w:p>
    <w:p w:rsidR="00E173D8" w:rsidRPr="00AA5794" w:rsidRDefault="00E173D8" w:rsidP="00E173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Wednesday, April 24, 2019</w:t>
      </w:r>
      <w:r w:rsidRPr="00AA579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173D8" w:rsidRPr="00AA5794" w:rsidRDefault="00E173D8" w:rsidP="00E17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>5:30 P.M.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BONE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STUDENT</w:t>
          </w:r>
        </w:smartTag>
        <w:r w:rsidRPr="00AA5794">
          <w:rPr>
            <w:rFonts w:ascii="Times New Roman" w:eastAsia="Times New Roman" w:hAnsi="Times New Roman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AA5794">
            <w:rPr>
              <w:rFonts w:ascii="Times New Roman" w:eastAsia="Times New Roman" w:hAnsi="Times New Roman"/>
              <w:b/>
              <w:sz w:val="24"/>
              <w:szCs w:val="20"/>
            </w:rPr>
            <w:t>CENTER</w:t>
          </w:r>
        </w:smartTag>
      </w:smartTag>
    </w:p>
    <w:p w:rsidR="00E173D8" w:rsidRPr="00AA5794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173D8" w:rsidRPr="00AA5794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5:30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Reception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173D8" w:rsidRPr="00AA5794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5:45 p.m.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ab/>
        <w:t>Introduction to the Academic Senate for New Senate Members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ab/>
        <w:t>6:30 p.m.</w:t>
      </w:r>
      <w:r>
        <w:rPr>
          <w:rFonts w:ascii="Times New Roman" w:eastAsia="Times New Roman" w:hAnsi="Times New Roman"/>
          <w:b/>
          <w:i/>
          <w:sz w:val="24"/>
          <w:szCs w:val="20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Caucus for N</w:t>
      </w: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ew and Returning 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Faculty Senat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</w:rPr>
        <w:t>ors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PLEASE PRINT YOUR BALLOTS </w:t>
      </w:r>
      <w:proofErr w:type="gramStart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FOR</w:t>
      </w:r>
      <w:proofErr w:type="gramEnd"/>
      <w:r w:rsidRPr="00AA5794">
        <w:rPr>
          <w:rFonts w:ascii="Times New Roman" w:eastAsia="Times New Roman" w:hAnsi="Times New Roman"/>
          <w:b/>
          <w:i/>
          <w:sz w:val="28"/>
          <w:szCs w:val="28"/>
          <w:u w:val="single"/>
        </w:rPr>
        <w:t>: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Chairperson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Senate Secretary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 w:rsidRPr="00AA5794">
        <w:rPr>
          <w:rFonts w:ascii="Times New Roman" w:eastAsia="Times New Roman" w:hAnsi="Times New Roman"/>
          <w:b/>
          <w:i/>
          <w:sz w:val="24"/>
          <w:szCs w:val="20"/>
        </w:rPr>
        <w:t>Nomination of Executive Committee Faculty Representatives (4)</w:t>
      </w:r>
    </w:p>
    <w:p w:rsidR="00E173D8" w:rsidRPr="00AA5794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proofErr w:type="gramStart"/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>Elections will be held by Full Senate</w:t>
      </w:r>
      <w:proofErr w:type="gramEnd"/>
      <w:r w:rsidRPr="00AA5794">
        <w:rPr>
          <w:rFonts w:ascii="Times New Roman" w:eastAsia="Times New Roman" w:hAnsi="Times New Roman"/>
          <w:b/>
          <w:i/>
          <w:sz w:val="24"/>
          <w:szCs w:val="20"/>
          <w:u w:val="single"/>
        </w:rPr>
        <w:t xml:space="preserve"> on </w:t>
      </w:r>
      <w:r w:rsidR="003D3E69">
        <w:rPr>
          <w:rFonts w:ascii="Times New Roman" w:eastAsia="Times New Roman" w:hAnsi="Times New Roman"/>
          <w:b/>
          <w:i/>
          <w:sz w:val="24"/>
          <w:szCs w:val="20"/>
          <w:u w:val="single"/>
        </w:rPr>
        <w:t>5/8/19</w:t>
      </w:r>
      <w:r w:rsidRPr="00AA5794">
        <w:rPr>
          <w:rFonts w:ascii="Times New Roman" w:eastAsia="Times New Roman" w:hAnsi="Times New Roman"/>
          <w:b/>
          <w:i/>
          <w:sz w:val="24"/>
          <w:szCs w:val="20"/>
        </w:rPr>
        <w:t>*</w:t>
      </w:r>
    </w:p>
    <w:p w:rsidR="00E173D8" w:rsidRDefault="00E173D8" w:rsidP="00E173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73D8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73D8" w:rsidRDefault="00A21366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36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Proposed </w:t>
      </w:r>
      <w:r w:rsidR="00E173D8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E173D8" w:rsidRDefault="003D3E69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April 24, 2019</w:t>
      </w:r>
      <w:bookmarkStart w:id="0" w:name="_GoBack"/>
      <w:bookmarkEnd w:id="0"/>
    </w:p>
    <w:p w:rsidR="00E173D8" w:rsidRDefault="00E173D8" w:rsidP="00E1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E173D8" w:rsidRDefault="00E173D8" w:rsidP="00E173D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E173D8" w:rsidRDefault="00E173D8" w:rsidP="00E173D8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E173D8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E173D8" w:rsidRDefault="00E173D8" w:rsidP="00E173D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E173D8" w:rsidRDefault="00E173D8" w:rsidP="00E173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E173D8" w:rsidRDefault="00E173D8" w:rsidP="00E173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E173D8" w:rsidRDefault="00E173D8" w:rsidP="00E173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E173D8" w:rsidRDefault="00E173D8" w:rsidP="00E173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:rsidR="00E173D8" w:rsidRPr="00E173D8" w:rsidRDefault="00E173D8" w:rsidP="00E173D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513A8C" w:rsidRPr="00926D47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03.19.19.03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3.1.44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The Instructional Context And Outside Of The Instructional Context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03.19.19.02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3.3.12 B Consensual Relations </w:t>
      </w:r>
      <w:proofErr w:type="gramStart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gramEnd"/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Instructional Settings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Current Copy (Rules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04.11.19.01 </w:t>
      </w:r>
      <w:r w:rsidRPr="00926D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Amorous Relations policy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Mark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04.05.19.01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MCN College Council Bylaws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Mark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Committee) 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04.05.19.02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Revised MCN Bylaws 3-27-19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058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513A8C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Information/Action item</w:t>
      </w:r>
      <w:r w:rsidR="00E173D8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04.12.19.01 CTE Bylaws- II.A.3 revisions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D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Senate Chairperson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B78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04.12.19.02 CTE Bylaws- II.A.3 revisions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D75B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Senate Chairperson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75BEA" w:rsidRDefault="00D75BEA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5BEA" w:rsidRDefault="00D75BEA" w:rsidP="00D75B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Impact Fund Report (Administrative Affairs and Budget Committee)</w:t>
      </w:r>
    </w:p>
    <w:p w:rsidR="00D75BEA" w:rsidRDefault="00D75BEA" w:rsidP="00D75BE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453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Impact Fund Statement of Priorities and Guiding Principles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(Administrative Affairs and Budget Committee)</w:t>
      </w:r>
    </w:p>
    <w:p w:rsidR="00513A8C" w:rsidRDefault="00513A8C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13A8C" w:rsidRDefault="00513A8C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</w:p>
    <w:p w:rsidR="00513A8C" w:rsidRPr="006E03BD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03.08.19.03 Policy 1.17 Code of Ethics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13A8C" w:rsidRPr="00A73A8B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03.21.19.02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13A8C" w:rsidRPr="00A73A8B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03.21.19.01</w:t>
      </w:r>
      <w:r w:rsidRPr="00A73A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1.17 Code of Ethics Clean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02.27.19.01 Policy 4.1.18 AAC email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02.27.19.02 Memo </w:t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Deletion of Policies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03.08.19.04 Policy 2.1.6 Underg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raduate Proficiency Examination (From Academic Affairs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03.08.19.06 Policy 2.1.7 College Level Examination Program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03.08.19.05 Policy 2.1.8 Community College </w:t>
      </w:r>
      <w:proofErr w:type="gramStart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proofErr w:type="gramEnd"/>
      <w:r w:rsidRPr="001F11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Other Transfer Students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(From Academic Affairs Committee)</w:t>
      </w:r>
    </w:p>
    <w:p w:rsidR="00513A8C" w:rsidRDefault="00513A8C" w:rsidP="00513A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03.08.19.07 Policy 4.1.18 Transfer Of Credit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(From 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C250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02.27.19.03 Policy 4.1.18 Transfer Of Credit 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E173D8" w:rsidRDefault="00513A8C" w:rsidP="00513A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03.08.19.08 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licy 4.1.18 Transfer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Credit </w:t>
      </w:r>
      <w:r w:rsidRPr="00F57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(From Academic Affairs Committee)</w:t>
      </w:r>
    </w:p>
    <w:p w:rsidR="00513A8C" w:rsidRDefault="00513A8C" w:rsidP="00513A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E173D8" w:rsidRDefault="00E173D8" w:rsidP="00E173D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C749FB" w:rsidRDefault="003D3E69"/>
    <w:sectPr w:rsidR="00C749FB" w:rsidSect="00021807">
      <w:type w:val="continuous"/>
      <w:pgSz w:w="12240" w:h="15840"/>
      <w:pgMar w:top="1500" w:right="1714" w:bottom="274" w:left="171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D8"/>
    <w:rsid w:val="00021807"/>
    <w:rsid w:val="00131E6B"/>
    <w:rsid w:val="002B6D1B"/>
    <w:rsid w:val="003D3E69"/>
    <w:rsid w:val="00421AC4"/>
    <w:rsid w:val="00513A8C"/>
    <w:rsid w:val="005B784B"/>
    <w:rsid w:val="006551C8"/>
    <w:rsid w:val="008F239C"/>
    <w:rsid w:val="00950CC1"/>
    <w:rsid w:val="00A21366"/>
    <w:rsid w:val="00A42808"/>
    <w:rsid w:val="00D6749F"/>
    <w:rsid w:val="00D75BEA"/>
    <w:rsid w:val="00DD21CF"/>
    <w:rsid w:val="00E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9F76E0"/>
  <w15:chartTrackingRefBased/>
  <w15:docId w15:val="{1809C3A7-FF7A-41F0-BEFE-AA528F9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7</cp:revision>
  <cp:lastPrinted>2019-04-15T17:42:00Z</cp:lastPrinted>
  <dcterms:created xsi:type="dcterms:W3CDTF">2019-04-03T14:37:00Z</dcterms:created>
  <dcterms:modified xsi:type="dcterms:W3CDTF">2019-04-15T17:43:00Z</dcterms:modified>
</cp:coreProperties>
</file>