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3BB6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4618A3D" w14:textId="57E77BFF" w:rsidR="008F35B0" w:rsidRPr="00011CBF" w:rsidRDefault="00A45243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7142AF">
        <w:rPr>
          <w:rFonts w:ascii="Times New Roman" w:eastAsia="Times New Roman" w:hAnsi="Times New Roman" w:cs="Times New Roman"/>
          <w:b/>
          <w:sz w:val="24"/>
          <w:szCs w:val="20"/>
        </w:rPr>
        <w:t>October 2</w:t>
      </w:r>
      <w:r w:rsidR="008F35B0" w:rsidRPr="00011CBF">
        <w:rPr>
          <w:rFonts w:ascii="Times New Roman" w:eastAsia="Times New Roman" w:hAnsi="Times New Roman" w:cs="Times New Roman"/>
          <w:b/>
          <w:sz w:val="24"/>
          <w:szCs w:val="20"/>
        </w:rPr>
        <w:t>, 2017</w:t>
      </w:r>
    </w:p>
    <w:p w14:paraId="7D0106D2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2B6F9D20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EBB1C2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40F573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9196A5" w14:textId="77777777" w:rsidR="008F35B0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2B4D2497" w14:textId="67CBBE4A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83D7767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406D1398" w14:textId="77777777" w:rsidR="00C730E3" w:rsidRDefault="00C730E3" w:rsidP="00C730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 President Dietz: Surveillance Equipment Memorandum</w:t>
      </w:r>
    </w:p>
    <w:p w14:paraId="33958BBB" w14:textId="77777777" w:rsidR="00C730E3" w:rsidRDefault="00C730E3" w:rsidP="00C730E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1E52CA" w14:textId="77777777" w:rsidR="00C730E3" w:rsidRDefault="00C730E3" w:rsidP="00C730E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06.06.17.01 Email 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Senate Chairperson</w:t>
      </w: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Items for Exec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255AB84C" w14:textId="4BDA1932" w:rsidR="00C730E3" w:rsidRDefault="00C730E3" w:rsidP="00C730E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06.06.17.02 Current Policy 1.2 Anti-Harassment and Non-Discrimination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Current Copy (Dist. to Rules Committee)</w:t>
      </w:r>
    </w:p>
    <w:p w14:paraId="245CF5D5" w14:textId="74557864" w:rsidR="00C730E3" w:rsidRDefault="00C730E3" w:rsidP="00C730E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06.06.17.03 Policy 1.1 Equal Opportunity -Non-Discrimination Statement and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1D4FA507" w14:textId="0C7D6301" w:rsidR="00C730E3" w:rsidRDefault="00C730E3" w:rsidP="00C730E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06.06.17.04 Policy 1.17 Code of Ethics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3B81C1A3" w14:textId="77777777" w:rsidR="00743CFE" w:rsidRDefault="00743CFE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89A297" w14:textId="6E7F1AF1" w:rsidR="0023452D" w:rsidRDefault="0023452D" w:rsidP="00234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0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09.20.17.01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Jim Pancrazio</w:t>
      </w:r>
      <w:r w:rsidR="00305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et 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00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from Jim Pancrazio</w:t>
      </w:r>
    </w:p>
    <w:p w14:paraId="652F5A50" w14:textId="1D398856" w:rsidR="0023452D" w:rsidRDefault="0023452D" w:rsidP="00234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0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09.20.17.02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Jim Pancrazio</w:t>
      </w:r>
      <w:r w:rsidR="00305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et 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00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Proposal for Sense of the Senate Resolution on DACA</w:t>
      </w:r>
    </w:p>
    <w:p w14:paraId="64A898A2" w14:textId="77777777" w:rsidR="0023452D" w:rsidRDefault="0023452D" w:rsidP="00234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D268730" w14:textId="29F719DF" w:rsidR="00D76F1F" w:rsidRDefault="00D76F1F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06.27.17.03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Affairs,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2.1.21 Academic</w:t>
      </w:r>
      <w:r w:rsidR="00594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Standing,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Probation</w:t>
      </w:r>
      <w:r w:rsidR="00594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and Reinstatement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mark up</w:t>
      </w:r>
      <w:r w:rsidR="00BD6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10/11/17)</w:t>
      </w:r>
    </w:p>
    <w:p w14:paraId="28713315" w14:textId="77777777" w:rsidR="00585ADD" w:rsidRDefault="00585ADD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C16221" w14:textId="3B029F0E" w:rsidR="00585ADD" w:rsidRDefault="00585ADD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09.28.17.01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Committee, </w:t>
      </w:r>
      <w:r w:rsidRPr="00585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UAS Draft Policy and Procedures v5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10/11/17)</w:t>
      </w:r>
    </w:p>
    <w:p w14:paraId="579C5B89" w14:textId="77777777" w:rsidR="00200FB7" w:rsidRDefault="00200FB7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B03D05" w14:textId="77777777" w:rsidR="00594EBD" w:rsidRDefault="00594EBD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09.28.17.02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Affairs,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from Academic Affairs</w:t>
      </w:r>
    </w:p>
    <w:p w14:paraId="4521CBA6" w14:textId="77777777" w:rsidR="00594EBD" w:rsidRDefault="00594EBD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05.01.17.01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Affairs,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UCC Annual Rep 2016-2017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10/11/17)</w:t>
      </w:r>
    </w:p>
    <w:p w14:paraId="3C8E692F" w14:textId="77777777" w:rsidR="00594EBD" w:rsidRDefault="00594EBD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05.01.17.02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Affairs,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UCC 2016-2017 Annual Report to Academic Senate </w:t>
      </w:r>
      <w:proofErr w:type="spellStart"/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incl</w:t>
      </w:r>
      <w:proofErr w:type="spellEnd"/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Four  Out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10/11/17)</w:t>
      </w:r>
    </w:p>
    <w:p w14:paraId="3E660DA9" w14:textId="77777777" w:rsidR="00594EBD" w:rsidRDefault="00594EBD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09.28.17.03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Affairs,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ReggieNet_Survey_Overview090817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10/11/17)</w:t>
      </w:r>
    </w:p>
    <w:p w14:paraId="6C26E136" w14:textId="77777777" w:rsidR="00594EBD" w:rsidRDefault="00594EBD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05.26.17.01 From Academic Affairs,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ULC Report June 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10/11/17)</w:t>
      </w:r>
    </w:p>
    <w:p w14:paraId="2A9AC623" w14:textId="77777777" w:rsidR="00594EBD" w:rsidRDefault="00594EBD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38B27C" w14:textId="4C0BC129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 w:rsidR="00BA55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90419">
        <w:rPr>
          <w:rFonts w:ascii="Times New Roman" w:eastAsia="Calibri" w:hAnsi="Times New Roman" w:cs="Times New Roman"/>
          <w:b/>
          <w:i/>
          <w:sz w:val="24"/>
          <w:szCs w:val="24"/>
        </w:rPr>
        <w:t>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4F4D999D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2F3893D" w14:textId="77777777" w:rsidR="0023452D" w:rsidRDefault="0023452D" w:rsidP="00234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43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09.18.17.01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University Curriculum Committee, AMALI Recommendation (Dist. to Academic Affairs)</w:t>
      </w:r>
    </w:p>
    <w:p w14:paraId="43E4ADA5" w14:textId="77777777" w:rsidR="0023452D" w:rsidRDefault="0023452D" w:rsidP="00234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EB1EAB" w14:textId="059608BD" w:rsidR="0023452D" w:rsidRDefault="0023452D" w:rsidP="00234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0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09.22.17.01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Ajay Samant, </w:t>
      </w:r>
      <w:r w:rsidRPr="00200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="00305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ollege of </w:t>
      </w:r>
      <w:r w:rsidRPr="00200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</w:t>
      </w:r>
      <w:r w:rsidR="00305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usiness</w:t>
      </w:r>
      <w:r w:rsidRPr="00200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Bylaws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Rules)</w:t>
      </w:r>
    </w:p>
    <w:p w14:paraId="02044810" w14:textId="77777777" w:rsidR="0023452D" w:rsidRDefault="0023452D" w:rsidP="00234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E66D88" w14:textId="2FE399C4" w:rsidR="0023452D" w:rsidRDefault="0023452D" w:rsidP="00234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2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09.26.17.01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Planning Committee, Academic Planning Committee Charge Revisions </w:t>
      </w:r>
      <w:r w:rsidRPr="00042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Rules)</w:t>
      </w:r>
    </w:p>
    <w:p w14:paraId="4104C509" w14:textId="77777777" w:rsidR="0023452D" w:rsidRDefault="0023452D" w:rsidP="00234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8FD827" w14:textId="10A26F46" w:rsidR="007243F5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10405FA8" w14:textId="77777777" w:rsidR="007243F5" w:rsidRPr="00011CBF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</w:p>
    <w:p w14:paraId="6F0AFCC4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4B325D" w14:textId="77777777" w:rsidR="008D28D5" w:rsidRDefault="008D28D5" w:rsidP="00BA551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68784D" w14:textId="77777777" w:rsidR="008D28D5" w:rsidRDefault="008D28D5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79ADDD" w14:textId="4CE11A6F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80FC043" w14:textId="214796A6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7142AF">
        <w:rPr>
          <w:rFonts w:ascii="Times New Roman" w:eastAsia="Times New Roman" w:hAnsi="Times New Roman" w:cs="Times New Roman"/>
          <w:b/>
          <w:sz w:val="24"/>
          <w:szCs w:val="24"/>
        </w:rPr>
        <w:t>, October 11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3F4FC765" w14:textId="77777777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2A14D99" w14:textId="77777777" w:rsidR="00BA5517" w:rsidRPr="008C1DA2" w:rsidRDefault="00BA5517" w:rsidP="00BA55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12AD3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F1FB83" w14:textId="2F20A7A0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F4A89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1C7806" w14:textId="12CB6F75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088A6E0E" w14:textId="77777777" w:rsidR="0056363A" w:rsidRDefault="0056363A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6E0C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6CBA37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D4AF5A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FBEF74F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228443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338F43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AFD3E0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5040F219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Student Affairs </w:t>
      </w:r>
      <w:proofErr w:type="spellStart"/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Levester</w:t>
      </w:r>
      <w:proofErr w:type="spellEnd"/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Johnson</w:t>
      </w:r>
    </w:p>
    <w:p w14:paraId="66949055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C71F241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679E99" w14:textId="42938F98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C8F13A2" w14:textId="59394EB4" w:rsidR="00BD6892" w:rsidRDefault="00BD6892" w:rsidP="00BD68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05.01.17.01 UCC Annual Rep 2016-2017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1839C0D6" w14:textId="3A1C675B" w:rsidR="00BD6892" w:rsidRDefault="00BD6892" w:rsidP="00BD68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05.01.17.02 UCC 2016-2017 Annual Report to Academic Senate incl</w:t>
      </w:r>
      <w:r w:rsidR="00594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uding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Four </w:t>
      </w:r>
      <w:r w:rsidR="00594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Out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784563AF" w14:textId="77777777" w:rsidR="00BD6892" w:rsidRDefault="00BD6892" w:rsidP="00BD68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D7D92CE" w14:textId="77777777" w:rsidR="003057EA" w:rsidRDefault="003057EA" w:rsidP="003057E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05.26.17.01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ULC Report June 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4575A7DA" w14:textId="77777777" w:rsidR="003057EA" w:rsidRDefault="003057EA" w:rsidP="00BD68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19257E" w14:textId="4DC03314" w:rsidR="00BD6892" w:rsidRDefault="00BD6892" w:rsidP="00BD68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09.28.17.03 ReggieNet_Survey_Overview090817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707DFDF3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843F66" w14:textId="31F898C8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31212838" w14:textId="77777777" w:rsidR="00C867AC" w:rsidRDefault="00C867AC" w:rsidP="00C867A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08.23.17.01 COE Bylaws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14:paraId="6010C4C2" w14:textId="77777777" w:rsidR="00C867AC" w:rsidRDefault="00C867AC" w:rsidP="00C867A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05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.31.17.02 COE Bylaws revisions CLEAN COPY </w:t>
      </w: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5-30-2017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14:paraId="5C1873D9" w14:textId="77777777" w:rsidR="00C867AC" w:rsidRDefault="00C867AC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1C34C5" w14:textId="77777777" w:rsidR="00383E55" w:rsidRPr="009D622B" w:rsidRDefault="00383E55" w:rsidP="00383E5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D622B">
        <w:rPr>
          <w:rFonts w:ascii="Times New Roman" w:hAnsi="Times New Roman" w:cs="Times New Roman"/>
          <w:b/>
          <w:i/>
          <w:sz w:val="24"/>
          <w:szCs w:val="24"/>
        </w:rPr>
        <w:t xml:space="preserve">11.06.15.13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Policy 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1.18 ISU Compliance Program Policy (</w:t>
      </w:r>
      <w:r>
        <w:rPr>
          <w:rFonts w:ascii="Times New Roman" w:hAnsi="Times New Roman" w:cs="Times New Roman"/>
          <w:b/>
          <w:i/>
          <w:sz w:val="24"/>
          <w:szCs w:val="24"/>
        </w:rPr>
        <w:t>Rules Committee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02170BE" w14:textId="77777777" w:rsidR="00383E55" w:rsidRPr="009D622B" w:rsidRDefault="00383E55" w:rsidP="00383E5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05.28.13.01 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Illinois State University Compliance Principles Statement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Rules Committee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8810A16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BE688E" w14:textId="2909ECFA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62EEF95E" w14:textId="5208495D" w:rsidR="00BD6892" w:rsidRDefault="003057EA" w:rsidP="00BD68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06.27.17.03</w:t>
      </w:r>
      <w:r w:rsidR="00BD6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6892"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2.1.21 Academic </w:t>
      </w:r>
      <w:r w:rsidR="00594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Standing, </w:t>
      </w:r>
      <w:r w:rsidR="00BD6892"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Probation</w:t>
      </w:r>
      <w:r w:rsidR="00594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and Reinstatement</w:t>
      </w:r>
      <w:r w:rsidR="00BD6892"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mark up</w:t>
      </w:r>
      <w:r w:rsidR="00BD6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</w:t>
      </w:r>
      <w:r w:rsidR="00BD6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ED1ECF0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111765B" w14:textId="20911B36" w:rsidR="00BD6892" w:rsidRDefault="00BD6892" w:rsidP="00BD68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09.28.17.01 UAS Draft Policy and Procedures v5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5FF713E4" w14:textId="77777777" w:rsidR="00BD6892" w:rsidRDefault="00BD6892" w:rsidP="00BD68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0BB48F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611A9F33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555A4BC8" w14:textId="772089C8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14:paraId="041A12D9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7751C47A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50C5A304" w14:textId="77777777" w:rsidR="00F57BCF" w:rsidRDefault="00F57BCF" w:rsidP="00F57B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BA800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0E8E8BB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FD894AC" w14:textId="72676494" w:rsidR="00BA5517" w:rsidRDefault="00BA5517" w:rsidP="003057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BA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0"/>
    <w:rsid w:val="00037537"/>
    <w:rsid w:val="00042B73"/>
    <w:rsid w:val="000A0074"/>
    <w:rsid w:val="00144F7C"/>
    <w:rsid w:val="001B43BA"/>
    <w:rsid w:val="001B6DB8"/>
    <w:rsid w:val="001E24E8"/>
    <w:rsid w:val="00200FB7"/>
    <w:rsid w:val="002153FA"/>
    <w:rsid w:val="0023452D"/>
    <w:rsid w:val="003057EA"/>
    <w:rsid w:val="00350B07"/>
    <w:rsid w:val="0036291F"/>
    <w:rsid w:val="00364497"/>
    <w:rsid w:val="00383E55"/>
    <w:rsid w:val="0039757F"/>
    <w:rsid w:val="003A020F"/>
    <w:rsid w:val="003F4CEF"/>
    <w:rsid w:val="003F75BE"/>
    <w:rsid w:val="00417DED"/>
    <w:rsid w:val="004E2192"/>
    <w:rsid w:val="00533F0D"/>
    <w:rsid w:val="005357C6"/>
    <w:rsid w:val="0056363A"/>
    <w:rsid w:val="00585ADD"/>
    <w:rsid w:val="00590419"/>
    <w:rsid w:val="00594EBD"/>
    <w:rsid w:val="005C0923"/>
    <w:rsid w:val="006169D0"/>
    <w:rsid w:val="006234F7"/>
    <w:rsid w:val="006B2FCD"/>
    <w:rsid w:val="00710CE8"/>
    <w:rsid w:val="007142AF"/>
    <w:rsid w:val="007243F5"/>
    <w:rsid w:val="00743CFE"/>
    <w:rsid w:val="00767EEE"/>
    <w:rsid w:val="007765DB"/>
    <w:rsid w:val="007B72BB"/>
    <w:rsid w:val="008D28D5"/>
    <w:rsid w:val="008D685C"/>
    <w:rsid w:val="008E596A"/>
    <w:rsid w:val="008F0325"/>
    <w:rsid w:val="008F35B0"/>
    <w:rsid w:val="00912068"/>
    <w:rsid w:val="009B547E"/>
    <w:rsid w:val="009D622B"/>
    <w:rsid w:val="00A3680E"/>
    <w:rsid w:val="00A45243"/>
    <w:rsid w:val="00A73B60"/>
    <w:rsid w:val="00AF4D86"/>
    <w:rsid w:val="00AF5F23"/>
    <w:rsid w:val="00B0494A"/>
    <w:rsid w:val="00B90C9F"/>
    <w:rsid w:val="00BA5517"/>
    <w:rsid w:val="00BD6892"/>
    <w:rsid w:val="00C1107A"/>
    <w:rsid w:val="00C730E3"/>
    <w:rsid w:val="00C867AC"/>
    <w:rsid w:val="00CE58E7"/>
    <w:rsid w:val="00CE6FB3"/>
    <w:rsid w:val="00D73281"/>
    <w:rsid w:val="00D76F1F"/>
    <w:rsid w:val="00DA545C"/>
    <w:rsid w:val="00DB2C66"/>
    <w:rsid w:val="00E0210A"/>
    <w:rsid w:val="00EA071E"/>
    <w:rsid w:val="00ED701B"/>
    <w:rsid w:val="00F3390F"/>
    <w:rsid w:val="00F57BCF"/>
    <w:rsid w:val="00FC1D93"/>
    <w:rsid w:val="00FC200A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99B"/>
  <w15:docId w15:val="{2FF442FE-EA53-4718-B767-3F58934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90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F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F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69D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Kalter, Susan</cp:lastModifiedBy>
  <cp:revision>45</cp:revision>
  <dcterms:created xsi:type="dcterms:W3CDTF">2017-06-08T16:50:00Z</dcterms:created>
  <dcterms:modified xsi:type="dcterms:W3CDTF">2017-09-29T16:06:00Z</dcterms:modified>
</cp:coreProperties>
</file>