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6E7010E5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FA127F">
        <w:rPr>
          <w:rFonts w:ascii="Cambria" w:eastAsia="Times New Roman" w:hAnsi="Cambria" w:cs="Times New Roman"/>
          <w:b/>
          <w:sz w:val="24"/>
          <w:szCs w:val="20"/>
        </w:rPr>
        <w:t xml:space="preserve">February </w:t>
      </w:r>
      <w:r w:rsidR="00AE5911">
        <w:rPr>
          <w:rFonts w:ascii="Cambria" w:eastAsia="Times New Roman" w:hAnsi="Cambria" w:cs="Times New Roman"/>
          <w:b/>
          <w:sz w:val="24"/>
          <w:szCs w:val="20"/>
        </w:rPr>
        <w:t>27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FA127F">
        <w:rPr>
          <w:rFonts w:ascii="Cambria" w:eastAsia="Times New Roman" w:hAnsi="Cambria" w:cs="Times New Roman"/>
          <w:b/>
          <w:sz w:val="24"/>
          <w:szCs w:val="20"/>
        </w:rPr>
        <w:t>3</w:t>
      </w:r>
    </w:p>
    <w:p w14:paraId="53CCD464" w14:textId="06AF7D42" w:rsidR="00C916DF" w:rsidRDefault="00C916DF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  <w:r w:rsidR="00F904C4">
        <w:rPr>
          <w:rFonts w:ascii="Cambria" w:eastAsia="Times New Roman" w:hAnsi="Cambria" w:cs="Times New Roman"/>
          <w:b/>
          <w:sz w:val="24"/>
          <w:szCs w:val="20"/>
        </w:rPr>
        <w:t>, HOV 419</w:t>
      </w:r>
    </w:p>
    <w:p w14:paraId="6E8AF2CD" w14:textId="77777777" w:rsidR="00B4017A" w:rsidRDefault="00B4017A" w:rsidP="00B4017A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761F97E4" w14:textId="77777777" w:rsidR="00B4017A" w:rsidRPr="004B6FC0" w:rsidRDefault="00B4017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38971DA2" w:rsidR="009055AA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  <w:r w:rsidR="00413611">
        <w:rPr>
          <w:rFonts w:ascii="Cambria" w:eastAsia="Times New Roman" w:hAnsi="Cambria" w:cs="Times New Roman"/>
          <w:b/>
          <w:i/>
          <w:sz w:val="24"/>
          <w:szCs w:val="20"/>
        </w:rPr>
        <w:br/>
      </w:r>
    </w:p>
    <w:p w14:paraId="18589E4E" w14:textId="2CFE76CD" w:rsidR="00413611" w:rsidRPr="004B6FC0" w:rsidRDefault="0041361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Public Comment</w:t>
      </w:r>
    </w:p>
    <w:p w14:paraId="41C23A5E" w14:textId="6B0CA2B1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CA509E" w14:textId="6263AA39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Executive Committee minutes from</w:t>
      </w:r>
      <w:r w:rsidR="0056592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="00075DEE">
        <w:rPr>
          <w:rFonts w:ascii="Cambria" w:eastAsia="Times New Roman" w:hAnsi="Cambria" w:cs="Times New Roman"/>
          <w:b/>
          <w:i/>
          <w:sz w:val="24"/>
          <w:szCs w:val="20"/>
        </w:rPr>
        <w:t xml:space="preserve">January 30, </w:t>
      </w:r>
      <w:proofErr w:type="gramStart"/>
      <w:r w:rsidR="00075DEE">
        <w:rPr>
          <w:rFonts w:ascii="Cambria" w:eastAsia="Times New Roman" w:hAnsi="Cambria" w:cs="Times New Roman"/>
          <w:b/>
          <w:i/>
          <w:sz w:val="24"/>
          <w:szCs w:val="20"/>
        </w:rPr>
        <w:t>2023</w:t>
      </w:r>
      <w:proofErr w:type="gramEnd"/>
      <w:r w:rsidR="00075DEE">
        <w:rPr>
          <w:rFonts w:ascii="Cambria" w:eastAsia="Times New Roman" w:hAnsi="Cambria" w:cs="Times New Roman"/>
          <w:b/>
          <w:i/>
          <w:sz w:val="24"/>
          <w:szCs w:val="20"/>
        </w:rPr>
        <w:t xml:space="preserve"> and February 13, 2023.</w:t>
      </w:r>
    </w:p>
    <w:p w14:paraId="7F5952B1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476156E" w14:textId="0120F284" w:rsidR="00245BA1" w:rsidRDefault="009055AA" w:rsidP="00C14C4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1688DD4A" w14:textId="5AD5A521" w:rsidR="00FE741C" w:rsidRDefault="00FE741C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98FFD57" w14:textId="37CB9056" w:rsidR="00471D33" w:rsidRDefault="00471D33" w:rsidP="00471D3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Discussed in Canvas Advisory Group: </w:t>
      </w:r>
      <w:r w:rsidRPr="00471D33">
        <w:rPr>
          <w:rFonts w:ascii="Cambria" w:eastAsia="Times New Roman" w:hAnsi="Cambria" w:cs="Times New Roman"/>
          <w:b/>
          <w:i/>
          <w:sz w:val="24"/>
          <w:szCs w:val="20"/>
        </w:rPr>
        <w:t xml:space="preserve">Could we improve the process for granting access for new faculty to the university computer systems?  Could they receive a </w:t>
      </w:r>
      <w:proofErr w:type="spellStart"/>
      <w:r w:rsidRPr="00471D33">
        <w:rPr>
          <w:rFonts w:ascii="Cambria" w:eastAsia="Times New Roman" w:hAnsi="Cambria" w:cs="Times New Roman"/>
          <w:b/>
          <w:i/>
          <w:sz w:val="24"/>
          <w:szCs w:val="20"/>
        </w:rPr>
        <w:t>ulid</w:t>
      </w:r>
      <w:proofErr w:type="spellEnd"/>
      <w:r w:rsidRPr="00471D33">
        <w:rPr>
          <w:rFonts w:ascii="Cambria" w:eastAsia="Times New Roman" w:hAnsi="Cambria" w:cs="Times New Roman"/>
          <w:b/>
          <w:i/>
          <w:sz w:val="24"/>
          <w:szCs w:val="20"/>
        </w:rPr>
        <w:t xml:space="preserve"> at the point of receiving a contract?</w:t>
      </w:r>
    </w:p>
    <w:p w14:paraId="176CF3D5" w14:textId="49D2FBE2" w:rsidR="00F765D2" w:rsidRDefault="00F765D2" w:rsidP="00471D3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6E39EB1" w14:textId="754BC1B7" w:rsidR="00471D33" w:rsidRDefault="00471D33" w:rsidP="00471D3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6538C61" w14:textId="1ABE0966" w:rsidR="00471D33" w:rsidRDefault="00471D33" w:rsidP="00471D3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Do these Searches need a separate Shared Governance </w:t>
      </w:r>
      <w:r w:rsidR="006361B8">
        <w:rPr>
          <w:rFonts w:ascii="Cambria" w:eastAsia="Times New Roman" w:hAnsi="Cambria" w:cs="Times New Roman"/>
          <w:b/>
          <w:i/>
          <w:sz w:val="24"/>
          <w:szCs w:val="20"/>
        </w:rPr>
        <w:t>s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ession?</w:t>
      </w:r>
    </w:p>
    <w:p w14:paraId="55ECE62B" w14:textId="38A4AE05" w:rsidR="00471D33" w:rsidRPr="00471D33" w:rsidRDefault="00471D33" w:rsidP="00471D33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71D33">
        <w:rPr>
          <w:rFonts w:ascii="Cambria" w:eastAsia="Times New Roman" w:hAnsi="Cambria" w:cs="Times New Roman"/>
          <w:b/>
          <w:i/>
          <w:sz w:val="24"/>
          <w:szCs w:val="20"/>
        </w:rPr>
        <w:t>AVP for Faculty Development, Diversity and Learning</w:t>
      </w:r>
    </w:p>
    <w:p w14:paraId="20B4BA14" w14:textId="14F7D9C9" w:rsidR="00471D33" w:rsidRPr="00471D33" w:rsidRDefault="00471D33" w:rsidP="00471D33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71D33">
        <w:rPr>
          <w:rFonts w:ascii="Cambria" w:eastAsia="Times New Roman" w:hAnsi="Cambria" w:cs="Times New Roman"/>
          <w:b/>
          <w:i/>
          <w:sz w:val="24"/>
          <w:szCs w:val="20"/>
        </w:rPr>
        <w:t>Chair of Electrical Engineering</w:t>
      </w:r>
    </w:p>
    <w:p w14:paraId="49CEE5C1" w14:textId="15664631" w:rsidR="00471D33" w:rsidRPr="00471D33" w:rsidRDefault="00471D33" w:rsidP="00471D33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71D33">
        <w:rPr>
          <w:rFonts w:ascii="Cambria" w:eastAsia="Times New Roman" w:hAnsi="Cambria" w:cs="Times New Roman"/>
          <w:b/>
          <w:i/>
          <w:sz w:val="24"/>
          <w:szCs w:val="20"/>
        </w:rPr>
        <w:t>Chair of Mechanical Engineering</w:t>
      </w:r>
    </w:p>
    <w:p w14:paraId="0F058A9B" w14:textId="77777777" w:rsidR="00233E21" w:rsidRPr="004B6FC0" w:rsidRDefault="00233E2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85D1538" w14:textId="433E6706" w:rsidR="00672AC8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3DA64092" w14:textId="77777777" w:rsidR="008A0877" w:rsidRDefault="008A0877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3A35603" w14:textId="4A669C80" w:rsidR="00245BA1" w:rsidRDefault="00245BA1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Martha Horst: </w:t>
      </w:r>
    </w:p>
    <w:p w14:paraId="19F46874" w14:textId="1612A07B" w:rsidR="008A0877" w:rsidRDefault="008A0877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Discussion of A/P and Civil Service Councils merger</w:t>
      </w:r>
    </w:p>
    <w:p w14:paraId="30FCE3B6" w14:textId="068ACE22" w:rsidR="00263A6E" w:rsidRDefault="008A0877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A087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02.22.23.05 Staff Councils </w:t>
      </w:r>
      <w:r w:rsid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Draft</w:t>
      </w:r>
    </w:p>
    <w:p w14:paraId="72C2A069" w14:textId="2F90C259" w:rsidR="00245BA1" w:rsidRDefault="00245BA1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79214CD" w14:textId="2891D767" w:rsidR="00245BA1" w:rsidRDefault="00245BA1" w:rsidP="00245B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Janet Tulley</w:t>
      </w:r>
      <w:r w:rsidR="0065235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 (Information Item 03/08/23)</w:t>
      </w:r>
    </w:p>
    <w:p w14:paraId="4B34BBB1" w14:textId="5D8EBA68" w:rsidR="00245BA1" w:rsidRDefault="00245BA1" w:rsidP="00245B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B353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02.22.23.01 Creative Technologies School proposal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6B353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02.22.23.02 CTK Budget Presentation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6B353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02.22.23.03 FIF CTK</w:t>
      </w:r>
    </w:p>
    <w:p w14:paraId="54C1B440" w14:textId="262CCDE6" w:rsidR="002139E3" w:rsidRDefault="002139E3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FE3B172" w14:textId="03AB428F" w:rsidR="002139E3" w:rsidRDefault="002139E3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Administrative Affairs and Budget Committee: (</w:t>
      </w:r>
      <w:r w:rsid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Information/Action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 03/08/23)</w:t>
      </w:r>
    </w:p>
    <w:p w14:paraId="66C890BC" w14:textId="3B4F3DBC" w:rsidR="002139E3" w:rsidRDefault="004A4BA5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02.23.23.07 Policy 1.3.1 Reasonable Accommodation </w:t>
      </w:r>
      <w:proofErr w:type="spellStart"/>
      <w:r w:rsidRP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Procedures_Current</w:t>
      </w:r>
      <w:proofErr w:type="spellEnd"/>
      <w:r w:rsidRP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4840F748" w14:textId="23FC9118" w:rsidR="002139E3" w:rsidRDefault="004A4BA5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02.23.23.08 Policy 1.3.1 Reasonable Accommodation </w:t>
      </w:r>
      <w:proofErr w:type="spellStart"/>
      <w:r w:rsidRP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Procedures_Mark</w:t>
      </w:r>
      <w:proofErr w:type="spellEnd"/>
      <w:r w:rsidRP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2B56FB72" w14:textId="36B21B97" w:rsidR="004A4BA5" w:rsidRDefault="004A4BA5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02.23.23.09 Policy 1.3.1 Reasonable Accommodation </w:t>
      </w:r>
      <w:proofErr w:type="spellStart"/>
      <w:r w:rsidRP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Procedures_Clean</w:t>
      </w:r>
      <w:proofErr w:type="spellEnd"/>
      <w:r w:rsidRP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9D9377C" w14:textId="77777777" w:rsidR="004A4BA5" w:rsidRDefault="004A4BA5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8D01A70" w14:textId="77777777" w:rsidR="002139E3" w:rsidRDefault="002139E3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Jannie Barrett: </w:t>
      </w:r>
      <w:r w:rsidRPr="00C30A4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why would procedures for matters of legal compliance be revised/approved by the AS?</w:t>
      </w:r>
    </w:p>
    <w:p w14:paraId="6F133169" w14:textId="3CC8EAAA" w:rsidR="002139E3" w:rsidRDefault="002139E3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139E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12.05.22.01 Rationale for keeping 1.3.1</w:t>
      </w:r>
    </w:p>
    <w:p w14:paraId="02DF403F" w14:textId="49B0651D" w:rsidR="00D52B24" w:rsidRDefault="00D52B24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C8F3CCD" w14:textId="46D68E5B" w:rsidR="00D52B24" w:rsidRDefault="00D52B24" w:rsidP="00D52B2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 xml:space="preserve">From Rules Committee: </w:t>
      </w:r>
      <w:r w:rsidR="00231A8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(Information Item 03/08/23)</w:t>
      </w:r>
    </w:p>
    <w:p w14:paraId="389C8174" w14:textId="324B8BF4" w:rsidR="00D52B24" w:rsidRDefault="006361B8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02.23.23.16 Memo for Graduate Council Bylaws</w:t>
      </w:r>
    </w:p>
    <w:p w14:paraId="1744DC4C" w14:textId="3FD3582C" w:rsidR="006361B8" w:rsidRDefault="006361B8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02.23.23.17 Graduate School </w:t>
      </w:r>
      <w:proofErr w:type="spellStart"/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29EA7058" w14:textId="55D1CA10" w:rsidR="006361B8" w:rsidRDefault="006361B8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02.23.23.18 Graduate School </w:t>
      </w:r>
      <w:proofErr w:type="spellStart"/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6C419E34" w14:textId="32AE7289" w:rsidR="006361B8" w:rsidRDefault="006361B8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02.23.23.19 Graduate School </w:t>
      </w:r>
      <w:proofErr w:type="spellStart"/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1414DAED" w14:textId="77777777" w:rsidR="000D0ADA" w:rsidRDefault="000D0ADA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0C03354" w14:textId="10DD47B6" w:rsidR="00D52B24" w:rsidRDefault="00D52B24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Rules Committee: </w:t>
      </w:r>
      <w:r w:rsidR="00231A8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(Information Item 03/08/23)</w:t>
      </w:r>
    </w:p>
    <w:p w14:paraId="51549714" w14:textId="2F625166" w:rsidR="004A4BA5" w:rsidRDefault="000D0ADA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02.24.23.01 Academic 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en</w:t>
      </w: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ate Bylaws Executive Summary Memo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02.23.23.23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III_Section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5 Vacancies and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Absenses_Academic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9D97032" w14:textId="116A86B5" w:rsidR="000D0ADA" w:rsidRDefault="000D0ADA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02.23.23.24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III_Section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5 Vacancies and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Absenses_Academic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2F64A0ED" w14:textId="3EBE862D" w:rsidR="000D0ADA" w:rsidRDefault="000D0ADA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02.23.23.25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III_Section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5 Vacancies and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Absenses_Academic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2E2E3D92" w14:textId="3EFCDFFB" w:rsidR="000D0ADA" w:rsidRDefault="000D0ADA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6298724" w14:textId="33FCA82D" w:rsidR="000D0ADA" w:rsidRDefault="000D0ADA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02.23.23.26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VI_Academic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ECC898E" w14:textId="46185473" w:rsidR="000D0ADA" w:rsidRDefault="000D0ADA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02.23.23.27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VI_Academic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2E6C93B3" w14:textId="7FE9D489" w:rsidR="000D0ADA" w:rsidRDefault="000D0ADA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02.23.23.28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VI_Academic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488B8EAB" w14:textId="2CED1C8D" w:rsidR="000D0ADA" w:rsidRDefault="000D0ADA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F6D0C51" w14:textId="55A95FA9" w:rsidR="000D0ADA" w:rsidRDefault="000D0ADA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02.23.23.20 Appendix II Academic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02.23.23.21 Appendix II Academic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2198C1AE" w14:textId="5CC83007" w:rsidR="000D0ADA" w:rsidRDefault="000D0ADA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02.23.23.22 Appendix II Academic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4C2126B" w14:textId="77777777" w:rsidR="000D0ADA" w:rsidRDefault="000D0ADA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4D1003E" w14:textId="756BEEF6" w:rsidR="004A4BA5" w:rsidRDefault="004A4BA5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Administrative Affairs and Budget Committee: (Information Item 03/08/23)</w:t>
      </w:r>
    </w:p>
    <w:p w14:paraId="6F02A4DC" w14:textId="1C99739C" w:rsidR="004A4BA5" w:rsidRDefault="009A0F7B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02.23.23.13 MCN Dean Evaluation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Form_Current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45F4F932" w14:textId="2B18DDB1" w:rsidR="009A0F7B" w:rsidRDefault="009A0F7B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02.23.23.14 MCN Dean Evaluation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Form_Mark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73FD8CAA" w14:textId="79B05BFD" w:rsidR="009A0F7B" w:rsidRDefault="009A0F7B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02.23.23.15 MCN Dean Evaluation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Form_Clean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10CEC8D" w14:textId="033120C1" w:rsidR="00D52B24" w:rsidRDefault="00D52B24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EA3A34B" w14:textId="77777777" w:rsidR="009A0F7B" w:rsidRDefault="009A0F7B" w:rsidP="009A0F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Administrative Affairs and Budget Committee: (Information Item 03/08/23)</w:t>
      </w:r>
    </w:p>
    <w:p w14:paraId="0EC24A28" w14:textId="2643783B" w:rsidR="009A0F7B" w:rsidRDefault="009A0F7B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02.23.23.10 Policy 1.11 Academic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Calendar_Current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02.23.23.11 Policy 1.11 Academic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Calendar_Mark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6E883553" w14:textId="6FEA08DC" w:rsidR="00D52B24" w:rsidRDefault="009A0F7B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02.23.23.12 Policy 1.11 Academic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Calendar_Clean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0062C741" w14:textId="3A1711C4" w:rsidR="009A0F7B" w:rsidRDefault="009A0F7B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D376BB1" w14:textId="77777777" w:rsidR="009A0F7B" w:rsidRDefault="009A0F7B" w:rsidP="009A0F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Academic Affairs Committee: (Information Item 03/08/23)</w:t>
      </w:r>
    </w:p>
    <w:p w14:paraId="222B2EA8" w14:textId="77777777" w:rsidR="009A0F7B" w:rsidRDefault="009A0F7B" w:rsidP="009A0F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75D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02.23.23.01 Policy 2.1.9 Baccalaureate Degree </w:t>
      </w:r>
      <w:proofErr w:type="spellStart"/>
      <w:r w:rsidRPr="00075D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Programs_Current</w:t>
      </w:r>
      <w:proofErr w:type="spellEnd"/>
      <w:r w:rsidRPr="00075D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75D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02.23.23.02 Policy 2.1.9 Baccalaureate Degree </w:t>
      </w:r>
      <w:proofErr w:type="spellStart"/>
      <w:r w:rsidRPr="00075D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Programs_Mark</w:t>
      </w:r>
      <w:proofErr w:type="spellEnd"/>
      <w:r w:rsidRPr="00075D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75D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02.23.23.03 Policy 2.1.9 Baccalaureate Degree </w:t>
      </w:r>
      <w:proofErr w:type="spellStart"/>
      <w:r w:rsidRPr="00075D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Programs_Clean</w:t>
      </w:r>
      <w:proofErr w:type="spellEnd"/>
      <w:r w:rsidRPr="00075D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22115004" w14:textId="77777777" w:rsidR="009A0F7B" w:rsidRDefault="009A0F7B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B28798E" w14:textId="516342BA" w:rsidR="00D52B24" w:rsidRDefault="00D52B24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Planning and Finance Committee:</w:t>
      </w:r>
      <w:r w:rsidR="00231A82" w:rsidRPr="00231A8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="00231A8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(Information Item 03/08/23)</w:t>
      </w:r>
    </w:p>
    <w:p w14:paraId="1DFE713C" w14:textId="6259EBEE" w:rsidR="00075DEE" w:rsidRDefault="00245BA1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02.23.23.04 Policy 5.1.21 Advertisement or Sponsorship of Activities, Events, or </w:t>
      </w:r>
      <w:proofErr w:type="spellStart"/>
      <w:r w:rsidRP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Programs_Current</w:t>
      </w:r>
      <w:proofErr w:type="spellEnd"/>
      <w:r w:rsidRP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2EBCFD74" w14:textId="19637758" w:rsidR="00245BA1" w:rsidRDefault="00245BA1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02.23.23.05 Policy 5.1.21 Advertisement or Sponsorship of Activities, Events, or </w:t>
      </w:r>
      <w:proofErr w:type="spellStart"/>
      <w:r w:rsidRP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Programs_Mark</w:t>
      </w:r>
      <w:proofErr w:type="spellEnd"/>
      <w:r w:rsidRP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33DD5D74" w14:textId="6F3BCFB5" w:rsidR="00245BA1" w:rsidRDefault="00245BA1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02.23.23.06 Policy 5.1.21 Advertisement or Sponsorship of Activities, Events, or </w:t>
      </w:r>
      <w:proofErr w:type="spellStart"/>
      <w:r w:rsidRP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Programs_Clean</w:t>
      </w:r>
      <w:proofErr w:type="spellEnd"/>
      <w:r w:rsidRP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B427BED" w14:textId="77777777" w:rsidR="004A4BA5" w:rsidRDefault="004A4BA5" w:rsidP="004A4BA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C3755C9" w14:textId="211344C8" w:rsidR="004A4BA5" w:rsidRDefault="004A4BA5" w:rsidP="004A4BA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From Faculty Affairs Committee: (Information Item 03/08/23)</w:t>
      </w:r>
    </w:p>
    <w:p w14:paraId="21416D90" w14:textId="34F02255" w:rsidR="00010C2B" w:rsidRDefault="00010C2B" w:rsidP="004A4BA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01.26.23.07 Policy 3.2.14 Assignment of Person Holding Faculty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Rank_Current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02.23.23.30 Policy 3.2.14 Assignment of Person Holding Faculty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Rank_Mark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02.23.23.31 Policy 3.2.14 Assignment of Person Holding Faculty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Rank_Clean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F329295" w14:textId="77777777" w:rsidR="00010C2B" w:rsidRDefault="00010C2B" w:rsidP="004A4BA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6DCA740" w14:textId="77777777" w:rsidR="004A4BA5" w:rsidRDefault="004A4BA5" w:rsidP="004A4BA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Faculty Affairs Committee: (Information Item 03/08/23)</w:t>
      </w:r>
    </w:p>
    <w:p w14:paraId="6CD4D68A" w14:textId="3DE09BC4" w:rsidR="004A4BA5" w:rsidRDefault="00010C2B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01.26.23.09 Policy 3.3.10 Termination Notification of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Faculty_Current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02.23.23.32 Policy 3.3.10 Termination Notification of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Faculty_Mark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02.23.23.33 Policy 3.3.10 Termination Notification of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Faculty_Clean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10BCEA3" w14:textId="77777777" w:rsidR="00263A6E" w:rsidRDefault="00263A6E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CB6B907" w14:textId="48AF2DA3" w:rsidR="00FE51E6" w:rsidRDefault="0052127B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20FDD25E" w14:textId="77777777" w:rsidR="00615AD4" w:rsidRDefault="00615AD4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B006BC0" w14:textId="6678E679" w:rsidR="002D622B" w:rsidRDefault="009055AA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  <w:bookmarkStart w:id="0" w:name="_Hlk80082152"/>
    </w:p>
    <w:p w14:paraId="02D3C3B0" w14:textId="62D5CD02" w:rsidR="006D477C" w:rsidRDefault="006D477C">
      <w:pPr>
        <w:spacing w:after="160" w:line="259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br w:type="page"/>
      </w:r>
    </w:p>
    <w:p w14:paraId="3F26AF4D" w14:textId="77777777" w:rsidR="006D477C" w:rsidRDefault="006D477C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8CA433C" w14:textId="0D0E5C87" w:rsidR="009055AA" w:rsidRPr="004B6FC0" w:rsidRDefault="009055AA" w:rsidP="002D622B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32825287" w14:textId="744C9B35" w:rsidR="009055AA" w:rsidRPr="004B6FC0" w:rsidRDefault="002559B7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</w:t>
      </w:r>
      <w:r w:rsidR="00A807C0">
        <w:rPr>
          <w:rFonts w:ascii="Cambria" w:eastAsia="Times New Roman" w:hAnsi="Cambria" w:cs="Times New Roman"/>
          <w:b/>
          <w:sz w:val="24"/>
          <w:szCs w:val="24"/>
        </w:rPr>
        <w:t xml:space="preserve">, </w:t>
      </w:r>
      <w:r w:rsidR="00AE5911">
        <w:rPr>
          <w:rFonts w:ascii="Cambria" w:eastAsia="Times New Roman" w:hAnsi="Cambria" w:cs="Times New Roman"/>
          <w:b/>
          <w:sz w:val="24"/>
          <w:szCs w:val="24"/>
        </w:rPr>
        <w:t xml:space="preserve">March </w:t>
      </w:r>
      <w:r w:rsidR="003F708F">
        <w:rPr>
          <w:rFonts w:ascii="Cambria" w:eastAsia="Times New Roman" w:hAnsi="Cambria" w:cs="Times New Roman"/>
          <w:b/>
          <w:sz w:val="24"/>
          <w:szCs w:val="24"/>
        </w:rPr>
        <w:t>8</w:t>
      </w:r>
      <w:r w:rsidR="00FA127F">
        <w:rPr>
          <w:rFonts w:ascii="Cambria" w:eastAsia="Times New Roman" w:hAnsi="Cambria" w:cs="Times New Roman"/>
          <w:b/>
          <w:sz w:val="24"/>
          <w:szCs w:val="24"/>
        </w:rPr>
        <w:t>, 2023</w:t>
      </w:r>
    </w:p>
    <w:p w14:paraId="4CA4D6F0" w14:textId="2EF7CBE9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 w:rsidR="0068281A"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083D96D3" w14:textId="77777777" w:rsidR="00011504" w:rsidRDefault="00011504" w:rsidP="00011504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74A8DE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7E6B525" w14:textId="77CA25E8" w:rsidR="003F588F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98E2254" w14:textId="77777777" w:rsidR="007D035D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925E46D" w14:textId="0A181320" w:rsidR="006B0508" w:rsidRDefault="006B0508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 w:rsidR="007D6959"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="007D6959"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7D6959"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58A2583D" w14:textId="671FFD0A" w:rsidR="00762327" w:rsidRDefault="00762327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7821601" w14:textId="77777777" w:rsidR="003F708F" w:rsidRDefault="00762327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Presentation: </w:t>
      </w:r>
    </w:p>
    <w:p w14:paraId="513B6384" w14:textId="778C96CC" w:rsidR="00762327" w:rsidRPr="003F708F" w:rsidRDefault="003F708F" w:rsidP="003F708F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3F708F">
        <w:rPr>
          <w:rFonts w:ascii="Cambria" w:eastAsia="Times New Roman" w:hAnsi="Cambria" w:cs="Times New Roman"/>
          <w:b/>
          <w:i/>
          <w:sz w:val="24"/>
          <w:szCs w:val="24"/>
        </w:rPr>
        <w:t>Diversity Inclusion Advisory Council annual report to the Senate (Doris Houston)</w:t>
      </w:r>
    </w:p>
    <w:p w14:paraId="2A0ED00C" w14:textId="15501E13" w:rsidR="003F708F" w:rsidRDefault="003F708F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D9E7DD8" w14:textId="69A60351" w:rsidR="003F708F" w:rsidRDefault="003F708F" w:rsidP="003F708F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3F708F">
        <w:rPr>
          <w:rFonts w:ascii="Cambria" w:eastAsia="Times New Roman" w:hAnsi="Cambria" w:cs="Times New Roman"/>
          <w:b/>
          <w:i/>
          <w:sz w:val="24"/>
          <w:szCs w:val="24"/>
        </w:rPr>
        <w:t>Wonsook Kim College of Fine Arts $62M CDB Capital Project Update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(Dan Stephens, David Gill, Mike Gebeke)</w:t>
      </w:r>
    </w:p>
    <w:p w14:paraId="3EA02788" w14:textId="77777777" w:rsidR="006B0508" w:rsidRDefault="006B0508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D4C4867" w14:textId="0B1AB756" w:rsidR="00064196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 w:rsidR="000E014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="00231A82">
        <w:rPr>
          <w:rFonts w:ascii="Cambria" w:eastAsia="Times New Roman" w:hAnsi="Cambria" w:cs="Times New Roman"/>
          <w:b/>
          <w:i/>
          <w:sz w:val="24"/>
          <w:szCs w:val="20"/>
        </w:rPr>
        <w:t>February 8, 2023, and February 22, 2023</w:t>
      </w:r>
    </w:p>
    <w:p w14:paraId="4562B84A" w14:textId="77777777" w:rsidR="00883263" w:rsidRDefault="00883263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4ABCE5" w14:textId="03BA9456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D00DCE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48C273" w14:textId="7F86BC66" w:rsidR="000A0A1F" w:rsidRPr="004B6FC0" w:rsidRDefault="000A0A1F" w:rsidP="000A0A1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 w:rsidR="007D6959"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6B8A1B0C" w14:textId="4E66EB64" w:rsidR="000A0A1F" w:rsidRDefault="006B3533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Interim President</w:t>
      </w:r>
      <w:r w:rsidR="000A0A1F"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Aondover Tarhule</w:t>
      </w:r>
    </w:p>
    <w:p w14:paraId="5D6143B4" w14:textId="63C9CA81" w:rsidR="00D52B24" w:rsidRDefault="00D52B24" w:rsidP="00D52B24">
      <w:pPr>
        <w:numPr>
          <w:ilvl w:val="0"/>
          <w:numId w:val="1"/>
        </w:numPr>
        <w:spacing w:after="0" w:line="240" w:lineRule="auto"/>
        <w:ind w:left="1080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Update on Policy </w:t>
      </w:r>
      <w:hyperlink r:id="rId6" w:history="1">
        <w:r w:rsidRPr="00D52B24">
          <w:rPr>
            <w:rStyle w:val="Hyperlink"/>
            <w:rFonts w:ascii="Cambria" w:eastAsia="Times New Roman" w:hAnsi="Cambria" w:cs="Times New Roman"/>
            <w:b/>
            <w:i/>
            <w:sz w:val="24"/>
            <w:szCs w:val="24"/>
          </w:rPr>
          <w:t>1.2 Anti-Harassment and Non-Discrimination Policy </w:t>
        </w:r>
      </w:hyperlink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-Crown Act changes (Interim Director of Equal Opportunity and Access, and Title IX Coordinator Debora </w:t>
      </w:r>
      <w:proofErr w:type="spellStart"/>
      <w:r>
        <w:rPr>
          <w:rFonts w:ascii="Cambria" w:eastAsia="Times New Roman" w:hAnsi="Cambria" w:cs="Times New Roman"/>
          <w:b/>
          <w:i/>
          <w:sz w:val="24"/>
          <w:szCs w:val="24"/>
        </w:rPr>
        <w:t>Piovvezan</w:t>
      </w:r>
      <w:proofErr w:type="spellEnd"/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Barbosa Avelino)</w:t>
      </w:r>
    </w:p>
    <w:p w14:paraId="76955190" w14:textId="1B03D9CF" w:rsidR="006B3533" w:rsidRPr="004B6FC0" w:rsidRDefault="006B3533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Acting Provost Ani Yazedjian</w:t>
      </w:r>
    </w:p>
    <w:p w14:paraId="2C3C9678" w14:textId="40E6A4BB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  <w:r w:rsidR="00B92993">
        <w:rPr>
          <w:rFonts w:ascii="Cambria" w:eastAsia="Times New Roman" w:hAnsi="Cambria" w:cs="Times New Roman"/>
          <w:b/>
          <w:i/>
          <w:sz w:val="24"/>
          <w:szCs w:val="24"/>
        </w:rPr>
        <w:t>- Excused</w:t>
      </w:r>
    </w:p>
    <w:p w14:paraId="05C7BFAE" w14:textId="493FC8B2" w:rsidR="00987041" w:rsidRDefault="000A0A1F" w:rsidP="00233E2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</w:p>
    <w:p w14:paraId="2F0320DE" w14:textId="50A18F3E" w:rsidR="0019794C" w:rsidRDefault="0019794C" w:rsidP="0019794C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14:paraId="21505F64" w14:textId="58E4A8E3" w:rsidR="004C23FC" w:rsidRDefault="004C23FC" w:rsidP="004C23FC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(All items under the Consent Agenda are considered to be routine in nature and will be enacted by one motion. There will be no separate discussion of these items.)</w:t>
      </w:r>
    </w:p>
    <w:p w14:paraId="236837FA" w14:textId="77777777" w:rsidR="004C23FC" w:rsidRDefault="004C23FC" w:rsidP="004C23FC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0383FF8" w14:textId="77777777" w:rsidR="004C23FC" w:rsidRPr="004C23FC" w:rsidRDefault="004C23FC" w:rsidP="004C23FC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C23F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English: </w:t>
      </w:r>
      <w:hyperlink r:id="rId7" w:history="1">
        <w:r w:rsidRPr="004C23FC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Literary and Cultural Studies Sequence</w:t>
        </w:r>
      </w:hyperlink>
    </w:p>
    <w:p w14:paraId="61010B5F" w14:textId="38FAF83E" w:rsidR="004C23FC" w:rsidRPr="0019794C" w:rsidRDefault="004C23FC" w:rsidP="0019794C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14:paraId="484A029E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Information/Action Item:</w:t>
      </w:r>
    </w:p>
    <w:p w14:paraId="5A533805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459902BD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02.23.23.07 Policy 1.3.1 Reasonable Accommodation </w:t>
      </w:r>
      <w:proofErr w:type="spellStart"/>
      <w:r w:rsidRP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Procedures_Current</w:t>
      </w:r>
      <w:proofErr w:type="spellEnd"/>
      <w:r w:rsidRP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1A0AEE38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02.23.23.08 Policy 1.3.1 Reasonable Accommodation </w:t>
      </w:r>
      <w:proofErr w:type="spellStart"/>
      <w:r w:rsidRP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Procedures_Mark</w:t>
      </w:r>
      <w:proofErr w:type="spellEnd"/>
      <w:r w:rsidRP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3061A0DA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 xml:space="preserve">02.23.23.09 Policy 1.3.1 Reasonable Accommodation </w:t>
      </w:r>
      <w:proofErr w:type="spellStart"/>
      <w:r w:rsidRP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Procedures_Clean</w:t>
      </w:r>
      <w:proofErr w:type="spellEnd"/>
      <w:r w:rsidRPr="004A4B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0757A462" w14:textId="77777777" w:rsidR="007C4936" w:rsidRDefault="007C4936" w:rsidP="00C2015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BCAAF3C" w14:textId="15CD7D96" w:rsidR="009C3663" w:rsidRDefault="00EA1D9E" w:rsidP="00C2015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 w:rsidR="00CC618C"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Items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</w:p>
    <w:p w14:paraId="6BE373E5" w14:textId="27FD5A42" w:rsidR="006B3533" w:rsidRDefault="006B3533" w:rsidP="00C2015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Executive Committee: </w:t>
      </w:r>
    </w:p>
    <w:p w14:paraId="3D7C6AB9" w14:textId="3A375DD7" w:rsidR="006B3533" w:rsidRDefault="006B3533" w:rsidP="00C2015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B353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02.22.23.01 Creative Technologies School proposal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6B353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02.22.23.02 CTK Budget Presentation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6B353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02.22.23.03 FIF CTK</w:t>
      </w:r>
    </w:p>
    <w:p w14:paraId="7917E0DC" w14:textId="241A5D5F" w:rsidR="007C4936" w:rsidRDefault="007C4936" w:rsidP="00C2015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8B73238" w14:textId="77777777" w:rsidR="007C4936" w:rsidRDefault="007C4936" w:rsidP="007C493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Rules Committee: (Information Item 03/08/23)</w:t>
      </w:r>
    </w:p>
    <w:p w14:paraId="170E4C50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02.23.23.16 Memo for Graduate Council Bylaws</w:t>
      </w:r>
    </w:p>
    <w:p w14:paraId="1A9254DC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02.23.23.17 Graduate School </w:t>
      </w:r>
      <w:proofErr w:type="spellStart"/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ACE2D72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02.23.23.18 Graduate School </w:t>
      </w:r>
      <w:proofErr w:type="spellStart"/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52B27117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02.23.23.19 Graduate School </w:t>
      </w:r>
      <w:proofErr w:type="spellStart"/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Pr="006361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548DB352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B252B60" w14:textId="62280FB8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3BFDF2DE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02.24.23.01 Academic 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en</w:t>
      </w: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ate Bylaws Executive Summary Memo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02.23.23.23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III_Section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5 Vacancies and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Absenses_Academic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185B0532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02.23.23.24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III_Section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5 Vacancies and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Absenses_Academic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76E2FAC5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02.23.23.25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III_Section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5 Vacancies and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Absenses_Academic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CBB4CD3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87F4532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02.23.23.26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VI_Academic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058E6376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02.23.23.27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VI_Academic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428A669B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02.23.23.28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VI_Academic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528F1FC0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7C1E19D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02.23.23.20 Appendix II Academic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02.23.23.21 Appendix II Academic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43F92E35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02.23.23.22 Appendix II Academic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496E8FDB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1918DEA" w14:textId="6BD4EA29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37FE1D2E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02.23.23.13 MCN Dean Evaluation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Form_Current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2AB23904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02.23.23.14 MCN Dean Evaluation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Form_Mark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124216FD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02.23.23.15 MCN Dean Evaluation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Form_Clean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0C7894CC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8F10205" w14:textId="654038EE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20E73E3A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02.23.23.10 Policy 1.11 Academic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Calendar_Current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02.23.23.11 Policy 1.11 Academic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Calendar_Mark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624B0AB0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02.23.23.12 Policy 1.11 Academic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Calendar_Clean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3E5F70C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84383E4" w14:textId="46A28E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56EAC809" w14:textId="4F11867C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75D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02.23.23.01 Policy 2.1.9 Baccalaureate Degree </w:t>
      </w:r>
      <w:proofErr w:type="spellStart"/>
      <w:r w:rsidRPr="00075D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Programs_Current</w:t>
      </w:r>
      <w:proofErr w:type="spellEnd"/>
      <w:r w:rsidRPr="00075D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75D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02.23.23.02 Policy 2.1.9 Baccalaureate Degree </w:t>
      </w:r>
      <w:proofErr w:type="spellStart"/>
      <w:r w:rsidRPr="00075D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Programs_Mark</w:t>
      </w:r>
      <w:proofErr w:type="spellEnd"/>
      <w:r w:rsidRPr="00075D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75D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02.23.23.03 Policy 2.1.9 Baccalaureate Degree </w:t>
      </w:r>
      <w:proofErr w:type="spellStart"/>
      <w:r w:rsidRPr="00075D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Programs_Clean</w:t>
      </w:r>
      <w:proofErr w:type="spellEnd"/>
      <w:r w:rsidRPr="00075D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21BD1E30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808DB43" w14:textId="6E6131B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From Planning and Finance Committee:</w:t>
      </w:r>
      <w:r w:rsidRPr="00231A8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56D05296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02.23.23.04 Policy 5.1.21 Advertisement or Sponsorship of Activities, Events, or </w:t>
      </w:r>
      <w:proofErr w:type="spellStart"/>
      <w:r w:rsidRP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Programs_Current</w:t>
      </w:r>
      <w:proofErr w:type="spellEnd"/>
      <w:r w:rsidRP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10FD15A5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02.23.23.05 Policy 5.1.21 Advertisement or Sponsorship of Activities, Events, or </w:t>
      </w:r>
      <w:proofErr w:type="spellStart"/>
      <w:r w:rsidRP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Programs_Mark</w:t>
      </w:r>
      <w:proofErr w:type="spellEnd"/>
      <w:r w:rsidRP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5834038D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02.23.23.06 Policy 5.1.21 Advertisement or Sponsorship of Activities, Events, or </w:t>
      </w:r>
      <w:proofErr w:type="spellStart"/>
      <w:r w:rsidRP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Programs_Clean</w:t>
      </w:r>
      <w:proofErr w:type="spellEnd"/>
      <w:r w:rsidRPr="00245B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84BE3BD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26CAE4A" w14:textId="1A731624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5E67248C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01.26.23.07 Policy 3.2.14 Assignment of Person Holding Faculty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Rank_Current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02.23.23.30 Policy 3.2.14 Assignment of Person Holding Faculty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Rank_Mark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02.23.23.31 Policy 3.2.14 Assignment of Person Holding Faculty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Rank_Clean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35F1FCA1" w14:textId="7777777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F758A4D" w14:textId="7E86F507" w:rsidR="007C4936" w:rsidRDefault="007C4936" w:rsidP="007C49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791A1046" w14:textId="35EFE42E" w:rsidR="007C4936" w:rsidRDefault="007C4936" w:rsidP="00C2015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01.26.23.09 Policy 3.3.10 Termination Notification of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Faculty_Current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02.23.23.32 Policy 3.3.10 Termination Notification of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Faculty_Mark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02.23.23.33 Policy 3.3.10 Termination Notification of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Faculty_Clean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FC2352B" w14:textId="77777777" w:rsidR="00A807C0" w:rsidRDefault="00A807C0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638C341" w14:textId="0C5A502B" w:rsidR="00C2015A" w:rsidRDefault="00C2015A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0F27CE70" w14:textId="450A1C07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Academic Affairs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Cline</w:t>
      </w:r>
    </w:p>
    <w:p w14:paraId="7AE660F9" w14:textId="400F8390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Nikolaou</w:t>
      </w:r>
    </w:p>
    <w:p w14:paraId="48D7F537" w14:textId="0BA6DECB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Faculty Affairs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Smudde</w:t>
      </w:r>
    </w:p>
    <w:p w14:paraId="1FF36CA9" w14:textId="7FA6169A" w:rsidR="009055AA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Valentin</w:t>
      </w:r>
    </w:p>
    <w:p w14:paraId="016FEC24" w14:textId="6D4B66EB" w:rsidR="009055AA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Rules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Blum</w:t>
      </w:r>
    </w:p>
    <w:p w14:paraId="35BC12C5" w14:textId="77777777" w:rsidR="009D1BF1" w:rsidRPr="004B6FC0" w:rsidRDefault="009D1BF1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458D4AA" w14:textId="30ED1488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4B6FC0" w:rsidRDefault="00C916D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1455D2" w14:textId="4434D8F4" w:rsidR="00295EB3" w:rsidRPr="004B6FC0" w:rsidRDefault="009055AA" w:rsidP="004241F3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 w:rsidR="0068281A"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</w:t>
      </w:r>
      <w:r w:rsidR="006B3533">
        <w:rPr>
          <w:rFonts w:ascii="Cambria" w:eastAsia="Times New Roman" w:hAnsi="Cambria" w:cs="Times New Roman"/>
          <w:b/>
          <w:i/>
          <w:sz w:val="24"/>
          <w:szCs w:val="20"/>
        </w:rPr>
        <w:t>9:</w:t>
      </w:r>
      <w:r w:rsidR="00231A82">
        <w:rPr>
          <w:rFonts w:ascii="Cambria" w:eastAsia="Times New Roman" w:hAnsi="Cambria" w:cs="Times New Roman"/>
          <w:b/>
          <w:i/>
          <w:sz w:val="24"/>
          <w:szCs w:val="20"/>
        </w:rPr>
        <w:t>30</w:t>
      </w:r>
      <w:r w:rsidR="0068281A">
        <w:rPr>
          <w:rFonts w:ascii="Cambria" w:eastAsia="Times New Roman" w:hAnsi="Cambria" w:cs="Times New Roman"/>
          <w:b/>
          <w:i/>
          <w:sz w:val="24"/>
          <w:szCs w:val="20"/>
        </w:rPr>
        <w:t xml:space="preserve"> p.m.</w:t>
      </w:r>
    </w:p>
    <w:sectPr w:rsidR="00295EB3" w:rsidRPr="004B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1998"/>
    <w:multiLevelType w:val="hybridMultilevel"/>
    <w:tmpl w:val="26A8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C5CAC"/>
    <w:multiLevelType w:val="hybridMultilevel"/>
    <w:tmpl w:val="12D0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2D96CA3"/>
    <w:multiLevelType w:val="hybridMultilevel"/>
    <w:tmpl w:val="D68C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1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858601">
    <w:abstractNumId w:val="7"/>
  </w:num>
  <w:num w:numId="2" w16cid:durableId="1950310612">
    <w:abstractNumId w:val="5"/>
  </w:num>
  <w:num w:numId="3" w16cid:durableId="988898526">
    <w:abstractNumId w:val="4"/>
  </w:num>
  <w:num w:numId="4" w16cid:durableId="2145542692">
    <w:abstractNumId w:val="9"/>
  </w:num>
  <w:num w:numId="5" w16cid:durableId="1236358013">
    <w:abstractNumId w:val="10"/>
  </w:num>
  <w:num w:numId="6" w16cid:durableId="1795293619">
    <w:abstractNumId w:val="0"/>
  </w:num>
  <w:num w:numId="7" w16cid:durableId="1806774845">
    <w:abstractNumId w:val="6"/>
  </w:num>
  <w:num w:numId="8" w16cid:durableId="1640649715">
    <w:abstractNumId w:val="2"/>
  </w:num>
  <w:num w:numId="9" w16cid:durableId="356540080">
    <w:abstractNumId w:val="11"/>
  </w:num>
  <w:num w:numId="10" w16cid:durableId="1716008174">
    <w:abstractNumId w:val="1"/>
  </w:num>
  <w:num w:numId="11" w16cid:durableId="2087873621">
    <w:abstractNumId w:val="3"/>
  </w:num>
  <w:num w:numId="12" w16cid:durableId="9563311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0C2B"/>
    <w:rsid w:val="00011504"/>
    <w:rsid w:val="0001242C"/>
    <w:rsid w:val="00020F4A"/>
    <w:rsid w:val="0004381A"/>
    <w:rsid w:val="00054CED"/>
    <w:rsid w:val="00057176"/>
    <w:rsid w:val="00064196"/>
    <w:rsid w:val="0006782A"/>
    <w:rsid w:val="00070087"/>
    <w:rsid w:val="00075843"/>
    <w:rsid w:val="00075DEE"/>
    <w:rsid w:val="00093EB0"/>
    <w:rsid w:val="000946E7"/>
    <w:rsid w:val="000A0A1F"/>
    <w:rsid w:val="000C37A3"/>
    <w:rsid w:val="000C4D25"/>
    <w:rsid w:val="000D0ADA"/>
    <w:rsid w:val="000D3858"/>
    <w:rsid w:val="000E0149"/>
    <w:rsid w:val="0011278E"/>
    <w:rsid w:val="0013329A"/>
    <w:rsid w:val="00137188"/>
    <w:rsid w:val="001439E6"/>
    <w:rsid w:val="0015201B"/>
    <w:rsid w:val="00176D56"/>
    <w:rsid w:val="0019794C"/>
    <w:rsid w:val="001C08C4"/>
    <w:rsid w:val="001C1A53"/>
    <w:rsid w:val="001C1E62"/>
    <w:rsid w:val="001D7E75"/>
    <w:rsid w:val="001F399F"/>
    <w:rsid w:val="002008D9"/>
    <w:rsid w:val="002139E3"/>
    <w:rsid w:val="00231A82"/>
    <w:rsid w:val="00233E21"/>
    <w:rsid w:val="00237EF3"/>
    <w:rsid w:val="00245BA1"/>
    <w:rsid w:val="002511F2"/>
    <w:rsid w:val="002559B7"/>
    <w:rsid w:val="00263A6E"/>
    <w:rsid w:val="00274923"/>
    <w:rsid w:val="00283A06"/>
    <w:rsid w:val="00285C66"/>
    <w:rsid w:val="00295EB3"/>
    <w:rsid w:val="002A4FA1"/>
    <w:rsid w:val="002B2605"/>
    <w:rsid w:val="002C1123"/>
    <w:rsid w:val="002D622B"/>
    <w:rsid w:val="00322868"/>
    <w:rsid w:val="003261FF"/>
    <w:rsid w:val="003356FF"/>
    <w:rsid w:val="00354825"/>
    <w:rsid w:val="00365779"/>
    <w:rsid w:val="00366656"/>
    <w:rsid w:val="00383AF2"/>
    <w:rsid w:val="0039605C"/>
    <w:rsid w:val="003A3901"/>
    <w:rsid w:val="003F588F"/>
    <w:rsid w:val="003F708F"/>
    <w:rsid w:val="00404B9F"/>
    <w:rsid w:val="00413611"/>
    <w:rsid w:val="0041486F"/>
    <w:rsid w:val="0041597B"/>
    <w:rsid w:val="0042046D"/>
    <w:rsid w:val="004241F3"/>
    <w:rsid w:val="0042625C"/>
    <w:rsid w:val="004562DC"/>
    <w:rsid w:val="00471D33"/>
    <w:rsid w:val="004747D1"/>
    <w:rsid w:val="00476D8D"/>
    <w:rsid w:val="00485CFC"/>
    <w:rsid w:val="004903F3"/>
    <w:rsid w:val="004955A9"/>
    <w:rsid w:val="00495EE4"/>
    <w:rsid w:val="004A4BA5"/>
    <w:rsid w:val="004B6FC0"/>
    <w:rsid w:val="004C23FC"/>
    <w:rsid w:val="004C586C"/>
    <w:rsid w:val="004D4345"/>
    <w:rsid w:val="00513355"/>
    <w:rsid w:val="00513F70"/>
    <w:rsid w:val="0052127B"/>
    <w:rsid w:val="00521322"/>
    <w:rsid w:val="00531B8C"/>
    <w:rsid w:val="00554C5F"/>
    <w:rsid w:val="0055690D"/>
    <w:rsid w:val="00565929"/>
    <w:rsid w:val="005673BE"/>
    <w:rsid w:val="005677A9"/>
    <w:rsid w:val="00571E2B"/>
    <w:rsid w:val="005738DA"/>
    <w:rsid w:val="005A2D7C"/>
    <w:rsid w:val="005B2E18"/>
    <w:rsid w:val="005C245A"/>
    <w:rsid w:val="005C69F3"/>
    <w:rsid w:val="005D31C4"/>
    <w:rsid w:val="005D6746"/>
    <w:rsid w:val="005E35DA"/>
    <w:rsid w:val="005F5AFA"/>
    <w:rsid w:val="00600961"/>
    <w:rsid w:val="00607318"/>
    <w:rsid w:val="00615AD4"/>
    <w:rsid w:val="0062202D"/>
    <w:rsid w:val="006361B8"/>
    <w:rsid w:val="00636BC1"/>
    <w:rsid w:val="0065235E"/>
    <w:rsid w:val="006620A2"/>
    <w:rsid w:val="00672AC8"/>
    <w:rsid w:val="00676FD3"/>
    <w:rsid w:val="0068281A"/>
    <w:rsid w:val="00692B1E"/>
    <w:rsid w:val="00696EEB"/>
    <w:rsid w:val="006A0CFE"/>
    <w:rsid w:val="006A5CEC"/>
    <w:rsid w:val="006B0508"/>
    <w:rsid w:val="006B3351"/>
    <w:rsid w:val="006B3533"/>
    <w:rsid w:val="006C1C6B"/>
    <w:rsid w:val="006C1DDA"/>
    <w:rsid w:val="006C7C80"/>
    <w:rsid w:val="006D477C"/>
    <w:rsid w:val="006E1534"/>
    <w:rsid w:val="006E57EA"/>
    <w:rsid w:val="006E64FE"/>
    <w:rsid w:val="00701396"/>
    <w:rsid w:val="0070645D"/>
    <w:rsid w:val="00712C23"/>
    <w:rsid w:val="00715030"/>
    <w:rsid w:val="00724C63"/>
    <w:rsid w:val="00734579"/>
    <w:rsid w:val="007354DA"/>
    <w:rsid w:val="0073739C"/>
    <w:rsid w:val="00742B16"/>
    <w:rsid w:val="00750942"/>
    <w:rsid w:val="00751089"/>
    <w:rsid w:val="007577C9"/>
    <w:rsid w:val="00761925"/>
    <w:rsid w:val="00762327"/>
    <w:rsid w:val="00781AF3"/>
    <w:rsid w:val="00793D4C"/>
    <w:rsid w:val="007960A1"/>
    <w:rsid w:val="007A2240"/>
    <w:rsid w:val="007A660C"/>
    <w:rsid w:val="007B33C0"/>
    <w:rsid w:val="007B5B71"/>
    <w:rsid w:val="007C0C66"/>
    <w:rsid w:val="007C4936"/>
    <w:rsid w:val="007D035D"/>
    <w:rsid w:val="007D6959"/>
    <w:rsid w:val="007F40EC"/>
    <w:rsid w:val="00807B97"/>
    <w:rsid w:val="00824DEB"/>
    <w:rsid w:val="00883263"/>
    <w:rsid w:val="00883379"/>
    <w:rsid w:val="008A0877"/>
    <w:rsid w:val="008B31BE"/>
    <w:rsid w:val="008B7B61"/>
    <w:rsid w:val="008C04C3"/>
    <w:rsid w:val="008C748E"/>
    <w:rsid w:val="008D37B0"/>
    <w:rsid w:val="008E362C"/>
    <w:rsid w:val="008E779B"/>
    <w:rsid w:val="008F3869"/>
    <w:rsid w:val="0090063E"/>
    <w:rsid w:val="009055AA"/>
    <w:rsid w:val="009132B6"/>
    <w:rsid w:val="00914B6D"/>
    <w:rsid w:val="0091518A"/>
    <w:rsid w:val="009252A1"/>
    <w:rsid w:val="009268B8"/>
    <w:rsid w:val="0093717A"/>
    <w:rsid w:val="0096289C"/>
    <w:rsid w:val="0096294C"/>
    <w:rsid w:val="009753D5"/>
    <w:rsid w:val="00975B72"/>
    <w:rsid w:val="00987041"/>
    <w:rsid w:val="0099246B"/>
    <w:rsid w:val="00996B81"/>
    <w:rsid w:val="009A0F7B"/>
    <w:rsid w:val="009A6EB7"/>
    <w:rsid w:val="009A7E4B"/>
    <w:rsid w:val="009B18E3"/>
    <w:rsid w:val="009B678C"/>
    <w:rsid w:val="009C3466"/>
    <w:rsid w:val="009C3663"/>
    <w:rsid w:val="009D1BF1"/>
    <w:rsid w:val="009D3D2D"/>
    <w:rsid w:val="009D4CE7"/>
    <w:rsid w:val="009F5608"/>
    <w:rsid w:val="009F6F0C"/>
    <w:rsid w:val="00A07BC0"/>
    <w:rsid w:val="00A34A92"/>
    <w:rsid w:val="00A365E1"/>
    <w:rsid w:val="00A37D6C"/>
    <w:rsid w:val="00A55E86"/>
    <w:rsid w:val="00A62DC9"/>
    <w:rsid w:val="00A62E73"/>
    <w:rsid w:val="00A72F65"/>
    <w:rsid w:val="00A807C0"/>
    <w:rsid w:val="00A81A5D"/>
    <w:rsid w:val="00A9386A"/>
    <w:rsid w:val="00A979AA"/>
    <w:rsid w:val="00AA757F"/>
    <w:rsid w:val="00AA7C43"/>
    <w:rsid w:val="00AB6775"/>
    <w:rsid w:val="00AC3D47"/>
    <w:rsid w:val="00AC450C"/>
    <w:rsid w:val="00AD45EF"/>
    <w:rsid w:val="00AD76D5"/>
    <w:rsid w:val="00AD7AB1"/>
    <w:rsid w:val="00AE5911"/>
    <w:rsid w:val="00AE5E96"/>
    <w:rsid w:val="00AF0271"/>
    <w:rsid w:val="00AF4F97"/>
    <w:rsid w:val="00B21FC6"/>
    <w:rsid w:val="00B22718"/>
    <w:rsid w:val="00B271A5"/>
    <w:rsid w:val="00B278EA"/>
    <w:rsid w:val="00B4017A"/>
    <w:rsid w:val="00B42D89"/>
    <w:rsid w:val="00B60382"/>
    <w:rsid w:val="00B62CC0"/>
    <w:rsid w:val="00B6705F"/>
    <w:rsid w:val="00B720AA"/>
    <w:rsid w:val="00B81417"/>
    <w:rsid w:val="00B92993"/>
    <w:rsid w:val="00B94A0F"/>
    <w:rsid w:val="00B97B6A"/>
    <w:rsid w:val="00BD6F66"/>
    <w:rsid w:val="00C025AD"/>
    <w:rsid w:val="00C04C2B"/>
    <w:rsid w:val="00C12FD2"/>
    <w:rsid w:val="00C14C43"/>
    <w:rsid w:val="00C2015A"/>
    <w:rsid w:val="00C25939"/>
    <w:rsid w:val="00C3706A"/>
    <w:rsid w:val="00C418F4"/>
    <w:rsid w:val="00C60D8F"/>
    <w:rsid w:val="00C62017"/>
    <w:rsid w:val="00C916DF"/>
    <w:rsid w:val="00CB54AE"/>
    <w:rsid w:val="00CC37C3"/>
    <w:rsid w:val="00CC618C"/>
    <w:rsid w:val="00CD4B3B"/>
    <w:rsid w:val="00CE02C2"/>
    <w:rsid w:val="00CF444D"/>
    <w:rsid w:val="00D00B1F"/>
    <w:rsid w:val="00D226CE"/>
    <w:rsid w:val="00D24B34"/>
    <w:rsid w:val="00D34C57"/>
    <w:rsid w:val="00D52B24"/>
    <w:rsid w:val="00D6093F"/>
    <w:rsid w:val="00D6575B"/>
    <w:rsid w:val="00D74467"/>
    <w:rsid w:val="00D80EDA"/>
    <w:rsid w:val="00D873A3"/>
    <w:rsid w:val="00D96EF4"/>
    <w:rsid w:val="00DA1A2C"/>
    <w:rsid w:val="00DA35B7"/>
    <w:rsid w:val="00DB43DF"/>
    <w:rsid w:val="00DD1ED1"/>
    <w:rsid w:val="00DF4B50"/>
    <w:rsid w:val="00DF4DFB"/>
    <w:rsid w:val="00E01F85"/>
    <w:rsid w:val="00E30202"/>
    <w:rsid w:val="00E505ED"/>
    <w:rsid w:val="00E52881"/>
    <w:rsid w:val="00E74DBE"/>
    <w:rsid w:val="00E954DE"/>
    <w:rsid w:val="00EA1A0C"/>
    <w:rsid w:val="00EA1D9E"/>
    <w:rsid w:val="00EB4913"/>
    <w:rsid w:val="00EC24E3"/>
    <w:rsid w:val="00EC710B"/>
    <w:rsid w:val="00EE0F6A"/>
    <w:rsid w:val="00EE68B1"/>
    <w:rsid w:val="00EF3045"/>
    <w:rsid w:val="00F02870"/>
    <w:rsid w:val="00F17B48"/>
    <w:rsid w:val="00F23921"/>
    <w:rsid w:val="00F27C45"/>
    <w:rsid w:val="00F441D3"/>
    <w:rsid w:val="00F6757D"/>
    <w:rsid w:val="00F710D6"/>
    <w:rsid w:val="00F765D2"/>
    <w:rsid w:val="00F82772"/>
    <w:rsid w:val="00F86675"/>
    <w:rsid w:val="00F904C4"/>
    <w:rsid w:val="00F96EED"/>
    <w:rsid w:val="00FA0096"/>
    <w:rsid w:val="00FA127F"/>
    <w:rsid w:val="00FC53C0"/>
    <w:rsid w:val="00FD06B6"/>
    <w:rsid w:val="00FD168E"/>
    <w:rsid w:val="00FE51E6"/>
    <w:rsid w:val="00FE741C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  <w:style w:type="character" w:customStyle="1" w:styleId="elementtoproof">
    <w:name w:val="elementtoproof"/>
    <w:basedOn w:val="DefaultParagraphFont"/>
    <w:rsid w:val="0067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cademicsenate.illinoisstate.edu/consent/2023-02%20Literary%20and%20Cultural%20Studies%20Seque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cy.illinoisstate.edu/conduct/1-1-2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18</cp:revision>
  <cp:lastPrinted>2022-08-17T15:28:00Z</cp:lastPrinted>
  <dcterms:created xsi:type="dcterms:W3CDTF">2023-02-07T16:52:00Z</dcterms:created>
  <dcterms:modified xsi:type="dcterms:W3CDTF">2023-02-24T15:34:00Z</dcterms:modified>
</cp:coreProperties>
</file>