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ECFD8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AGENDA</w:t>
      </w:r>
    </w:p>
    <w:p w14:paraId="33286803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RULES COMMITTEE</w:t>
      </w:r>
    </w:p>
    <w:p w14:paraId="302B0D10" w14:textId="77777777" w:rsidR="009111C2" w:rsidRPr="007112D8" w:rsidRDefault="009111C2" w:rsidP="007112D8">
      <w:pPr>
        <w:jc w:val="center"/>
        <w:rPr>
          <w:rFonts w:ascii="Garamond" w:hAnsi="Garamond"/>
        </w:rPr>
      </w:pPr>
      <w:r w:rsidRPr="007112D8">
        <w:rPr>
          <w:rFonts w:ascii="Garamond" w:hAnsi="Garamond"/>
        </w:rPr>
        <w:t>ILLINOIS STATE UNIVERSITY</w:t>
      </w:r>
    </w:p>
    <w:p w14:paraId="7EA0EDB5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</w:p>
    <w:p w14:paraId="7ECC4338" w14:textId="30F30DFE" w:rsidR="009111C2" w:rsidRPr="007112D8" w:rsidRDefault="009111C2" w:rsidP="007112D8">
      <w:pPr>
        <w:jc w:val="center"/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 xml:space="preserve">September </w:t>
      </w:r>
      <w:r w:rsidR="00EC023F">
        <w:rPr>
          <w:rFonts w:ascii="Garamond" w:hAnsi="Garamond"/>
        </w:rPr>
        <w:t>22</w:t>
      </w:r>
      <w:r w:rsidRPr="007112D8">
        <w:rPr>
          <w:rFonts w:ascii="Garamond" w:hAnsi="Garamond"/>
        </w:rPr>
        <w:t>, 202</w:t>
      </w:r>
      <w:r w:rsidR="003F3E12">
        <w:rPr>
          <w:rFonts w:ascii="Garamond" w:hAnsi="Garamond"/>
        </w:rPr>
        <w:t>1</w:t>
      </w:r>
      <w:r w:rsidRPr="007112D8">
        <w:rPr>
          <w:rFonts w:ascii="Garamond" w:hAnsi="Garamond"/>
        </w:rPr>
        <w:t>, 6:00-6:5</w:t>
      </w:r>
      <w:r w:rsidR="00964FAC">
        <w:rPr>
          <w:rFonts w:ascii="Garamond" w:hAnsi="Garamond"/>
        </w:rPr>
        <w:t>5</w:t>
      </w:r>
      <w:r w:rsidRPr="007112D8">
        <w:rPr>
          <w:rFonts w:ascii="Garamond" w:hAnsi="Garamond"/>
        </w:rPr>
        <w:t xml:space="preserve"> pm</w:t>
      </w:r>
    </w:p>
    <w:p w14:paraId="2CAB1868" w14:textId="41354E78" w:rsidR="00934733" w:rsidRPr="003F3E12" w:rsidRDefault="003F3E12" w:rsidP="003F3E12">
      <w:pPr>
        <w:jc w:val="center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Bone Center, 4 West Lounge</w:t>
      </w:r>
    </w:p>
    <w:p w14:paraId="75B3D154" w14:textId="77777777" w:rsidR="009111C2" w:rsidRPr="007112D8" w:rsidRDefault="009111C2" w:rsidP="009111C2">
      <w:pPr>
        <w:rPr>
          <w:rFonts w:ascii="Garamond" w:hAnsi="Garamond"/>
        </w:rPr>
      </w:pPr>
    </w:p>
    <w:p w14:paraId="0E728C1D" w14:textId="776C8669" w:rsidR="009111C2" w:rsidRDefault="009111C2" w:rsidP="009111C2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Call to Order</w:t>
      </w:r>
    </w:p>
    <w:p w14:paraId="73BB11C8" w14:textId="0410FF0E" w:rsidR="00B533A5" w:rsidRDefault="00EC023F" w:rsidP="009111C2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Approval of Minutes for </w:t>
      </w:r>
      <w:r w:rsidR="002D1FE1">
        <w:rPr>
          <w:rFonts w:ascii="Garamond" w:hAnsi="Garamond"/>
        </w:rPr>
        <w:t>4.</w:t>
      </w:r>
      <w:r w:rsidR="0084184F">
        <w:rPr>
          <w:rFonts w:ascii="Garamond" w:hAnsi="Garamond"/>
        </w:rPr>
        <w:t>7</w:t>
      </w:r>
      <w:r w:rsidR="002D1FE1">
        <w:rPr>
          <w:rFonts w:ascii="Garamond" w:hAnsi="Garamond"/>
        </w:rPr>
        <w:t>.</w:t>
      </w:r>
      <w:r w:rsidR="00B533A5">
        <w:rPr>
          <w:rFonts w:ascii="Garamond" w:hAnsi="Garamond"/>
        </w:rPr>
        <w:t>2021 Meeting</w:t>
      </w:r>
    </w:p>
    <w:p w14:paraId="196D72BE" w14:textId="1C1A6559" w:rsidR="00EC023F" w:rsidRPr="007112D8" w:rsidRDefault="00B533A5" w:rsidP="009111C2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Approval of Minutes for </w:t>
      </w:r>
      <w:r w:rsidR="00EC023F">
        <w:rPr>
          <w:rFonts w:ascii="Garamond" w:hAnsi="Garamond"/>
        </w:rPr>
        <w:t>9.8.</w:t>
      </w:r>
      <w:r w:rsidR="0010633F">
        <w:rPr>
          <w:rFonts w:ascii="Garamond" w:hAnsi="Garamond"/>
        </w:rPr>
        <w:t>20</w:t>
      </w:r>
      <w:r w:rsidR="00EC023F">
        <w:rPr>
          <w:rFonts w:ascii="Garamond" w:hAnsi="Garamond"/>
        </w:rPr>
        <w:t>21 Meeting</w:t>
      </w:r>
    </w:p>
    <w:p w14:paraId="744405DF" w14:textId="5D41E0CA" w:rsidR="00AB2C5F" w:rsidRDefault="00AB2C5F" w:rsidP="00E73A7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Discussion of Policy 1.10 Editorial Changes (STEWART)</w:t>
      </w:r>
      <w:r w:rsidR="00EC023F">
        <w:rPr>
          <w:rFonts w:ascii="Garamond" w:hAnsi="Garamond"/>
        </w:rPr>
        <w:t xml:space="preserve"> – see </w:t>
      </w:r>
      <w:r w:rsidR="00C85969">
        <w:rPr>
          <w:rFonts w:ascii="Garamond" w:hAnsi="Garamond"/>
        </w:rPr>
        <w:t xml:space="preserve">especially </w:t>
      </w:r>
      <w:r w:rsidR="00EC023F">
        <w:rPr>
          <w:rFonts w:ascii="Garamond" w:hAnsi="Garamond"/>
        </w:rPr>
        <w:t>17d and 17e</w:t>
      </w:r>
      <w:r w:rsidR="00C85969">
        <w:rPr>
          <w:rFonts w:ascii="Garamond" w:hAnsi="Garamond"/>
        </w:rPr>
        <w:t xml:space="preserve"> in Policy 1.10 folder</w:t>
      </w:r>
    </w:p>
    <w:p w14:paraId="7EDEF58F" w14:textId="446F69BC" w:rsidR="00EC023F" w:rsidRPr="0084184F" w:rsidRDefault="002D1FE1" w:rsidP="00E73A7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84184F">
        <w:rPr>
          <w:rFonts w:ascii="Garamond" w:hAnsi="Garamond"/>
        </w:rPr>
        <w:t xml:space="preserve">Textbook Affordability Committee </w:t>
      </w:r>
      <w:r w:rsidR="0084184F">
        <w:rPr>
          <w:rFonts w:ascii="Garamond" w:hAnsi="Garamond"/>
        </w:rPr>
        <w:t xml:space="preserve">viability </w:t>
      </w:r>
      <w:r w:rsidRPr="0084184F">
        <w:rPr>
          <w:rFonts w:ascii="Garamond" w:hAnsi="Garamond"/>
        </w:rPr>
        <w:t>issue (STEWART)</w:t>
      </w:r>
      <w:r w:rsidR="0010633F" w:rsidRPr="0084184F">
        <w:rPr>
          <w:rFonts w:ascii="Garamond" w:hAnsi="Garamond"/>
        </w:rPr>
        <w:t xml:space="preserve"> –</w:t>
      </w:r>
      <w:r w:rsidR="0010633F">
        <w:rPr>
          <w:rFonts w:ascii="Garamond" w:hAnsi="Garamond"/>
          <w:b/>
          <w:bCs/>
        </w:rPr>
        <w:t xml:space="preserve"> </w:t>
      </w:r>
      <w:r w:rsidR="0084184F" w:rsidRPr="0084184F">
        <w:rPr>
          <w:rFonts w:ascii="Garamond" w:hAnsi="Garamond"/>
        </w:rPr>
        <w:t>0</w:t>
      </w:r>
      <w:r w:rsidR="0010633F" w:rsidRPr="0084184F">
        <w:rPr>
          <w:rFonts w:ascii="Garamond" w:hAnsi="Garamond"/>
        </w:rPr>
        <w:t>04 documents</w:t>
      </w:r>
      <w:r w:rsidR="0084184F" w:rsidRPr="0084184F">
        <w:rPr>
          <w:rFonts w:ascii="Garamond" w:hAnsi="Garamond"/>
        </w:rPr>
        <w:t xml:space="preserve"> – Sta</w:t>
      </w:r>
      <w:r w:rsidR="00C85969">
        <w:rPr>
          <w:rFonts w:ascii="Garamond" w:hAnsi="Garamond"/>
        </w:rPr>
        <w:t xml:space="preserve">rt </w:t>
      </w:r>
      <w:r w:rsidR="0084184F" w:rsidRPr="0084184F">
        <w:rPr>
          <w:rFonts w:ascii="Garamond" w:hAnsi="Garamond"/>
        </w:rPr>
        <w:t>with the TAC – Viability Concerns Summary, which extracts the key parts of 004</w:t>
      </w:r>
      <w:r w:rsidR="00A57B96">
        <w:rPr>
          <w:rFonts w:ascii="Garamond" w:hAnsi="Garamond"/>
        </w:rPr>
        <w:t>e</w:t>
      </w:r>
      <w:r w:rsidR="0084184F" w:rsidRPr="0084184F">
        <w:rPr>
          <w:rFonts w:ascii="Garamond" w:hAnsi="Garamond"/>
        </w:rPr>
        <w:t>-004f</w:t>
      </w:r>
      <w:r w:rsidR="00C85969">
        <w:rPr>
          <w:rFonts w:ascii="Garamond" w:hAnsi="Garamond"/>
        </w:rPr>
        <w:t xml:space="preserve"> in Textbook Affordability Committee viability folder</w:t>
      </w:r>
    </w:p>
    <w:p w14:paraId="4683F25E" w14:textId="2D7C5744" w:rsidR="00F024B4" w:rsidRPr="007112D8" w:rsidRDefault="00F024B4" w:rsidP="009111C2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7112D8">
        <w:rPr>
          <w:rFonts w:ascii="Garamond" w:hAnsi="Garamond"/>
        </w:rPr>
        <w:t xml:space="preserve">Discussion of </w:t>
      </w:r>
      <w:r w:rsidR="003F3E12">
        <w:rPr>
          <w:rFonts w:ascii="Garamond" w:hAnsi="Garamond"/>
        </w:rPr>
        <w:t>Wonsook Kim Fine Arts College Bylaws Revision (STEWART)</w:t>
      </w:r>
    </w:p>
    <w:p w14:paraId="5019B97F" w14:textId="77777777" w:rsidR="009111C2" w:rsidRPr="007112D8" w:rsidRDefault="009111C2" w:rsidP="009111C2">
      <w:pPr>
        <w:pStyle w:val="ListParagraph"/>
        <w:rPr>
          <w:rFonts w:ascii="Garamond" w:hAnsi="Garamond"/>
        </w:rPr>
      </w:pPr>
    </w:p>
    <w:p w14:paraId="05EE0AEB" w14:textId="77777777" w:rsidR="009111C2" w:rsidRPr="007112D8" w:rsidRDefault="009111C2" w:rsidP="00F024B4">
      <w:pPr>
        <w:rPr>
          <w:rFonts w:ascii="Garamond" w:hAnsi="Garamond"/>
        </w:rPr>
      </w:pPr>
      <w:r w:rsidRPr="007112D8">
        <w:rPr>
          <w:rFonts w:ascii="Garamond" w:hAnsi="Garamond"/>
        </w:rPr>
        <w:t>Adjourn</w:t>
      </w:r>
    </w:p>
    <w:p w14:paraId="7C9BE825" w14:textId="77777777" w:rsidR="009111C2" w:rsidRDefault="009111C2"/>
    <w:sectPr w:rsidR="00911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A76C9"/>
    <w:multiLevelType w:val="hybridMultilevel"/>
    <w:tmpl w:val="757229D6"/>
    <w:lvl w:ilvl="0" w:tplc="3EEE8876">
      <w:start w:val="1"/>
      <w:numFmt w:val="decimal"/>
      <w:lvlText w:val="%1."/>
      <w:lvlJc w:val="left"/>
      <w:pPr>
        <w:ind w:left="720" w:hanging="360"/>
      </w:pPr>
      <w:rPr>
        <w:rFonts w:ascii="Garamond" w:eastAsiaTheme="minorEastAsia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C2"/>
    <w:rsid w:val="0010633F"/>
    <w:rsid w:val="001A0329"/>
    <w:rsid w:val="00261A14"/>
    <w:rsid w:val="002853E0"/>
    <w:rsid w:val="002D1FE1"/>
    <w:rsid w:val="003F3E12"/>
    <w:rsid w:val="006E6631"/>
    <w:rsid w:val="007112D8"/>
    <w:rsid w:val="0084184F"/>
    <w:rsid w:val="008603A9"/>
    <w:rsid w:val="009111C2"/>
    <w:rsid w:val="00934733"/>
    <w:rsid w:val="00964FAC"/>
    <w:rsid w:val="00A57B96"/>
    <w:rsid w:val="00AB2C5F"/>
    <w:rsid w:val="00B533A5"/>
    <w:rsid w:val="00C85969"/>
    <w:rsid w:val="00E73A74"/>
    <w:rsid w:val="00EC023F"/>
    <w:rsid w:val="00F0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3AD00"/>
  <w15:chartTrackingRefBased/>
  <w15:docId w15:val="{2D52BCAA-4C80-8A4D-A643-5D435C07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C2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Horst, Martha</dc:creator>
  <cp:keywords/>
  <dc:description/>
  <cp:lastModifiedBy>Stewart, Todd</cp:lastModifiedBy>
  <cp:revision>17</cp:revision>
  <dcterms:created xsi:type="dcterms:W3CDTF">2020-09-04T17:59:00Z</dcterms:created>
  <dcterms:modified xsi:type="dcterms:W3CDTF">2021-09-17T17:03:00Z</dcterms:modified>
</cp:coreProperties>
</file>