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277CEFF4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E409B9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1080B306" w14:textId="3E64BDD1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409B9">
        <w:rPr>
          <w:rFonts w:ascii="Times New Roman" w:hAnsi="Times New Roman" w:cs="Times New Roman"/>
          <w:b/>
          <w:sz w:val="24"/>
          <w:szCs w:val="24"/>
        </w:rPr>
        <w:t>January 24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E409B9">
        <w:rPr>
          <w:rFonts w:ascii="Times New Roman" w:hAnsi="Times New Roman" w:cs="Times New Roman"/>
          <w:b/>
          <w:sz w:val="24"/>
          <w:szCs w:val="24"/>
        </w:rPr>
        <w:t>4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CE1F431" w:rsidR="008C6905" w:rsidRDefault="00E409B9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Spotlight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3357C6E2" w14:textId="374CAD54" w:rsidR="005362CF" w:rsidRPr="008C6905" w:rsidRDefault="005362CF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Joint Meeting with Planning &amp; Finance Committee 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44AD3D50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 xml:space="preserve">Call to </w:t>
      </w:r>
      <w:proofErr w:type="gramStart"/>
      <w:r w:rsidRPr="00D0200D">
        <w:rPr>
          <w:rFonts w:ascii="Times New Roman" w:hAnsi="Times New Roman" w:cs="Times New Roman"/>
          <w:b/>
          <w:sz w:val="24"/>
          <w:szCs w:val="24"/>
        </w:rPr>
        <w:t>Order</w:t>
      </w:r>
      <w:r w:rsidR="001866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C5E77">
        <w:rPr>
          <w:rFonts w:ascii="Times New Roman" w:hAnsi="Times New Roman" w:cs="Times New Roman"/>
          <w:b/>
          <w:sz w:val="24"/>
          <w:szCs w:val="24"/>
        </w:rPr>
        <w:t xml:space="preserve"> 6:01</w:t>
      </w:r>
    </w:p>
    <w:p w14:paraId="49934CCD" w14:textId="77777777" w:rsidR="001866EE" w:rsidRDefault="00E80888" w:rsidP="5B23CDC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23CDC5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5B23CD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325DF8" w14:textId="4BD2D5CB" w:rsidR="001866EE" w:rsidRDefault="005B1FCD" w:rsidP="5B23CDC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23CDC5">
        <w:rPr>
          <w:rFonts w:ascii="Times New Roman" w:hAnsi="Times New Roman" w:cs="Times New Roman"/>
          <w:sz w:val="24"/>
          <w:szCs w:val="24"/>
        </w:rPr>
        <w:t>Blanco Lobo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absent </w:t>
      </w:r>
    </w:p>
    <w:p w14:paraId="28AFB8FE" w14:textId="0ABA02C3" w:rsidR="001866EE" w:rsidRDefault="002944DF" w:rsidP="5B23CDC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23CDC5">
        <w:rPr>
          <w:rFonts w:ascii="Times New Roman" w:hAnsi="Times New Roman" w:cs="Times New Roman"/>
          <w:sz w:val="24"/>
          <w:szCs w:val="24"/>
        </w:rPr>
        <w:t>Hartman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180774B8" w14:textId="255946E1" w:rsidR="001866EE" w:rsidRDefault="005B00B1" w:rsidP="5B23CDC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23CDC5">
        <w:rPr>
          <w:rFonts w:ascii="Times New Roman" w:hAnsi="Times New Roman" w:cs="Times New Roman"/>
          <w:sz w:val="24"/>
          <w:szCs w:val="24"/>
        </w:rPr>
        <w:t>Hopper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7BAEF14F" w14:textId="5FB978D8" w:rsidR="001866EE" w:rsidRDefault="004F352B" w:rsidP="5B23CDC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23CDC5">
        <w:rPr>
          <w:rFonts w:ascii="Times New Roman" w:hAnsi="Times New Roman" w:cs="Times New Roman"/>
          <w:sz w:val="24"/>
          <w:szCs w:val="24"/>
        </w:rPr>
        <w:t>Lummis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53010AD9" w14:textId="480784FD" w:rsidR="001866EE" w:rsidRDefault="004F352B" w:rsidP="001866E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EE">
        <w:rPr>
          <w:rFonts w:ascii="Times New Roman" w:hAnsi="Times New Roman" w:cs="Times New Roman"/>
          <w:sz w:val="24"/>
          <w:szCs w:val="24"/>
        </w:rPr>
        <w:t>Mainieri</w:t>
      </w:r>
      <w:r w:rsidR="001866EE">
        <w:rPr>
          <w:rFonts w:ascii="Times New Roman" w:hAnsi="Times New Roman" w:cs="Times New Roman"/>
          <w:sz w:val="24"/>
          <w:szCs w:val="24"/>
        </w:rPr>
        <w:t xml:space="preserve"> </w:t>
      </w:r>
      <w:r w:rsidR="001866EE" w:rsidRPr="001866EE">
        <w:rPr>
          <w:rFonts w:ascii="Times New Roman" w:hAnsi="Times New Roman" w:cs="Times New Roman"/>
          <w:sz w:val="24"/>
          <w:szCs w:val="24"/>
        </w:rPr>
        <w:t>(Chair),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4B6538DD" w14:textId="5D865F66" w:rsidR="001866EE" w:rsidRDefault="5F1F8ED5" w:rsidP="001866E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Meyers-Hoops</w:t>
      </w:r>
      <w:r w:rsidR="0018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Present </w:t>
      </w:r>
    </w:p>
    <w:p w14:paraId="2764595A" w14:textId="3F8244A7" w:rsidR="001866EE" w:rsidRDefault="004F352B" w:rsidP="001866E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EE">
        <w:rPr>
          <w:rFonts w:ascii="Times New Roman" w:hAnsi="Times New Roman" w:cs="Times New Roman"/>
          <w:sz w:val="24"/>
          <w:szCs w:val="24"/>
        </w:rPr>
        <w:t>Schoth (Secretary)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35ED0F6E" w14:textId="17C98309" w:rsidR="001866EE" w:rsidRDefault="004F352B" w:rsidP="001866E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EE">
        <w:rPr>
          <w:rFonts w:ascii="Times New Roman" w:hAnsi="Times New Roman" w:cs="Times New Roman"/>
          <w:sz w:val="24"/>
          <w:szCs w:val="24"/>
        </w:rPr>
        <w:t>Tasd</w:t>
      </w:r>
      <w:r w:rsidR="394577F6" w:rsidRPr="001866EE">
        <w:rPr>
          <w:rFonts w:ascii="Times New Roman" w:hAnsi="Times New Roman" w:cs="Times New Roman"/>
          <w:sz w:val="24"/>
          <w:szCs w:val="24"/>
        </w:rPr>
        <w:t>a</w:t>
      </w:r>
      <w:r w:rsidRPr="001866EE">
        <w:rPr>
          <w:rFonts w:ascii="Times New Roman" w:hAnsi="Times New Roman" w:cs="Times New Roman"/>
          <w:sz w:val="24"/>
          <w:szCs w:val="24"/>
        </w:rPr>
        <w:t>n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619C0BDF" w14:textId="77BFB989" w:rsidR="001866EE" w:rsidRDefault="004F352B" w:rsidP="001866E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EE">
        <w:rPr>
          <w:rFonts w:ascii="Times New Roman" w:hAnsi="Times New Roman" w:cs="Times New Roman"/>
          <w:sz w:val="24"/>
          <w:szCs w:val="24"/>
        </w:rPr>
        <w:t>Torry</w:t>
      </w:r>
      <w:r w:rsidR="001866EE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4A8F9EE8" w14:textId="63C20C64" w:rsidR="001866EE" w:rsidRDefault="005A2BD0" w:rsidP="001866E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EE">
        <w:rPr>
          <w:rFonts w:ascii="Times New Roman" w:hAnsi="Times New Roman" w:cs="Times New Roman"/>
          <w:sz w:val="24"/>
          <w:szCs w:val="24"/>
        </w:rPr>
        <w:t xml:space="preserve"> </w:t>
      </w:r>
      <w:r w:rsidR="00740BBB" w:rsidRPr="001866EE">
        <w:rPr>
          <w:rFonts w:ascii="Times New Roman" w:hAnsi="Times New Roman" w:cs="Times New Roman"/>
          <w:i/>
          <w:iCs/>
          <w:sz w:val="24"/>
          <w:szCs w:val="24"/>
        </w:rPr>
        <w:t>Cavi</w:t>
      </w:r>
      <w:r w:rsidR="00E80888" w:rsidRPr="001866E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866EE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="00E80888" w:rsidRPr="001866EE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 w:rsidR="001866E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1866EE" w:rsidRPr="001866EE">
        <w:rPr>
          <w:rFonts w:ascii="Times New Roman" w:hAnsi="Times New Roman" w:cs="Times New Roman"/>
          <w:sz w:val="24"/>
          <w:szCs w:val="24"/>
        </w:rPr>
        <w:t>Present</w:t>
      </w:r>
      <w:r w:rsidR="001866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70BAD1" w14:textId="4DE1DA81" w:rsidR="006F705F" w:rsidRDefault="006F705F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1866EE">
        <w:rPr>
          <w:rFonts w:ascii="Times New Roman" w:hAnsi="Times New Roman" w:cs="Times New Roman"/>
          <w:b/>
          <w:sz w:val="24"/>
          <w:szCs w:val="24"/>
        </w:rPr>
        <w:t xml:space="preserve"> – none </w:t>
      </w:r>
    </w:p>
    <w:p w14:paraId="142C820F" w14:textId="4CE8BB9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0CF947AB" w14:textId="2E1BA7AF" w:rsidR="00656DBE" w:rsidRDefault="00656DB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meeting </w:t>
      </w:r>
      <w:r w:rsidR="000B5284">
        <w:rPr>
          <w:rFonts w:ascii="Times New Roman" w:hAnsi="Times New Roman" w:cs="Times New Roman"/>
          <w:sz w:val="24"/>
          <w:szCs w:val="24"/>
        </w:rPr>
        <w:t>with Planning &amp; Finance Committee</w:t>
      </w:r>
      <w:r w:rsidR="00C01D98">
        <w:rPr>
          <w:rFonts w:ascii="Times New Roman" w:hAnsi="Times New Roman" w:cs="Times New Roman"/>
          <w:sz w:val="24"/>
          <w:szCs w:val="24"/>
        </w:rPr>
        <w:t xml:space="preserve"> (Spotlight Room)</w:t>
      </w:r>
    </w:p>
    <w:p w14:paraId="18D879BC" w14:textId="1E6262EE" w:rsidR="00CC5E77" w:rsidRDefault="00042F8D" w:rsidP="00CC5E77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CC5E77">
        <w:rPr>
          <w:rFonts w:ascii="Times New Roman" w:hAnsi="Times New Roman" w:cs="Times New Roman"/>
          <w:sz w:val="24"/>
          <w:szCs w:val="24"/>
        </w:rPr>
        <w:t xml:space="preserve">reviewed the Academic Facilities Priorities Report. Dr. Dan Elkins, </w:t>
      </w:r>
      <w:r w:rsidR="00CC5E77" w:rsidRPr="00CC5E77">
        <w:rPr>
          <w:rFonts w:ascii="Times New Roman" w:hAnsi="Times New Roman" w:cs="Times New Roman"/>
          <w:sz w:val="24"/>
          <w:szCs w:val="24"/>
        </w:rPr>
        <w:t>Associate Vic</w:t>
      </w:r>
      <w:r w:rsidR="00CC5E77">
        <w:rPr>
          <w:rFonts w:ascii="Times New Roman" w:hAnsi="Times New Roman" w:cs="Times New Roman"/>
          <w:sz w:val="24"/>
          <w:szCs w:val="24"/>
        </w:rPr>
        <w:t xml:space="preserve">e President of Academic Fiscal Management answered all questions from both the Planning and Finance Committee and the Administrative Affairs and Budget Committee. </w:t>
      </w:r>
    </w:p>
    <w:p w14:paraId="468B13F4" w14:textId="1F49F57C" w:rsidR="00CC5E77" w:rsidRPr="00CC5E77" w:rsidRDefault="00CC5E77" w:rsidP="00CC5E77">
      <w:pPr>
        <w:pStyle w:val="ListParagraph"/>
        <w:numPr>
          <w:ilvl w:val="3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77">
        <w:rPr>
          <w:rFonts w:ascii="Times New Roman" w:hAnsi="Times New Roman" w:cs="Times New Roman"/>
          <w:sz w:val="24"/>
          <w:szCs w:val="24"/>
        </w:rPr>
        <w:lastRenderedPageBreak/>
        <w:t xml:space="preserve">Motioned to </w:t>
      </w:r>
      <w:r w:rsidR="00BB6495">
        <w:rPr>
          <w:rFonts w:ascii="Times New Roman" w:hAnsi="Times New Roman" w:cs="Times New Roman"/>
          <w:sz w:val="24"/>
          <w:szCs w:val="24"/>
        </w:rPr>
        <w:t>endorsed</w:t>
      </w:r>
      <w:r w:rsidRPr="00CC5E77">
        <w:rPr>
          <w:rFonts w:ascii="Times New Roman" w:hAnsi="Times New Roman" w:cs="Times New Roman"/>
          <w:sz w:val="24"/>
          <w:szCs w:val="24"/>
        </w:rPr>
        <w:t xml:space="preserve"> by Senator </w:t>
      </w:r>
      <w:proofErr w:type="spellStart"/>
      <w:r w:rsidRPr="00CC5E77">
        <w:rPr>
          <w:rFonts w:ascii="Times New Roman" w:hAnsi="Times New Roman" w:cs="Times New Roman"/>
          <w:sz w:val="24"/>
          <w:szCs w:val="24"/>
        </w:rPr>
        <w:t>Tasdan</w:t>
      </w:r>
      <w:proofErr w:type="spellEnd"/>
      <w:r w:rsidRPr="00CC5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8F0E" w14:textId="1CC679FF" w:rsidR="00CC5E77" w:rsidRDefault="00CC5E77" w:rsidP="00CC5E77">
      <w:pPr>
        <w:pStyle w:val="ListParagraph"/>
        <w:numPr>
          <w:ilvl w:val="3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Senator Lummis </w:t>
      </w:r>
    </w:p>
    <w:p w14:paraId="0805BE55" w14:textId="65B7D4C1" w:rsidR="00CC5E77" w:rsidRPr="00CC5E77" w:rsidRDefault="00CC5E77" w:rsidP="00CC5E77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E77">
        <w:rPr>
          <w:rFonts w:ascii="Times New Roman" w:hAnsi="Times New Roman" w:cs="Times New Roman"/>
          <w:b/>
          <w:bCs/>
          <w:sz w:val="24"/>
          <w:szCs w:val="24"/>
        </w:rPr>
        <w:t>Joint Meeting with Planning and Finance Committee Adjourned: 6:3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B442DBD" w14:textId="3812CED8" w:rsidR="00BB5DE3" w:rsidRDefault="00BB5DE3" w:rsidP="00042F8D">
      <w:pPr>
        <w:pStyle w:val="ListParagraph"/>
        <w:spacing w:after="100" w:afterAutospacing="1" w:line="360" w:lineRule="auto"/>
        <w:contextualSpacing w:val="0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Administrative Affairs &amp; Budget Committee </w:t>
      </w:r>
      <w:r w:rsidR="00CC5E77">
        <w:rPr>
          <w:rStyle w:val="eop"/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eeting (</w:t>
      </w:r>
      <w:r w:rsidR="006D6F3A">
        <w:rPr>
          <w:rStyle w:val="eop"/>
          <w:rFonts w:ascii="Times New Roman" w:hAnsi="Times New Roman" w:cs="Times New Roman"/>
          <w:color w:val="000000"/>
          <w:sz w:val="24"/>
          <w:szCs w:val="24"/>
        </w:rPr>
        <w:t>Founder’s Suite)</w:t>
      </w:r>
      <w:r w:rsidR="00CC5E77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8C5774" w14:textId="1055347D" w:rsidR="00CC5E77" w:rsidRPr="00CC5E77" w:rsidRDefault="00CC5E77" w:rsidP="00CC5E77">
      <w:pPr>
        <w:pStyle w:val="ListParagraph"/>
        <w:spacing w:after="100" w:afterAutospacing="1" w:line="360" w:lineRule="auto"/>
        <w:contextualSpacing w:val="0"/>
        <w:jc w:val="both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E77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to Order: 6:36 </w:t>
      </w:r>
      <w:r w:rsidR="00541B2A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pm </w:t>
      </w:r>
    </w:p>
    <w:p w14:paraId="7A921BB8" w14:textId="33D29D70" w:rsidR="00CC5E77" w:rsidRDefault="00541B2A" w:rsidP="00CC5E77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The committee</w:t>
      </w:r>
      <w:r w:rsidR="00CC5E77">
        <w:rPr>
          <w:rStyle w:val="eop"/>
          <w:rFonts w:ascii="Times New Roman" w:hAnsi="Times New Roman" w:cs="Times New Roman"/>
          <w:sz w:val="24"/>
          <w:szCs w:val="24"/>
        </w:rPr>
        <w:t xml:space="preserve"> discussed the </w:t>
      </w:r>
      <w:r w:rsidR="00BB6495">
        <w:rPr>
          <w:rStyle w:val="eop"/>
          <w:rFonts w:ascii="Times New Roman" w:hAnsi="Times New Roman" w:cs="Times New Roman"/>
          <w:sz w:val="24"/>
          <w:szCs w:val="24"/>
        </w:rPr>
        <w:t>status</w:t>
      </w:r>
      <w:r w:rsidR="00CC5E77">
        <w:rPr>
          <w:rStyle w:val="eop"/>
          <w:rFonts w:ascii="Times New Roman" w:hAnsi="Times New Roman" w:cs="Times New Roman"/>
          <w:sz w:val="24"/>
          <w:szCs w:val="24"/>
        </w:rPr>
        <w:t xml:space="preserve"> of poli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cy 3.2.13 Administrator Selection and Search Policies by reviewing each of the requirements for seeking new university administrators. </w:t>
      </w:r>
    </w:p>
    <w:p w14:paraId="1D281C45" w14:textId="623C004B" w:rsidR="00541B2A" w:rsidRPr="00CC5E77" w:rsidRDefault="00541B2A" w:rsidP="00541B2A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Committee </w:t>
      </w:r>
      <w:r w:rsidR="00093E7F">
        <w:rPr>
          <w:rStyle w:val="eop"/>
          <w:rFonts w:ascii="Times New Roman" w:hAnsi="Times New Roman" w:cs="Times New Roman"/>
          <w:sz w:val="24"/>
          <w:szCs w:val="24"/>
        </w:rPr>
        <w:t>worked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to make the wording consistent with</w:t>
      </w:r>
      <w:r w:rsidR="00093E7F">
        <w:rPr>
          <w:rStyle w:val="eop"/>
          <w:rFonts w:ascii="Times New Roman" w:hAnsi="Times New Roman" w:cs="Times New Roman"/>
          <w:sz w:val="24"/>
          <w:szCs w:val="24"/>
        </w:rPr>
        <w:t>in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each of the search committee requirements. </w:t>
      </w:r>
    </w:p>
    <w:p w14:paraId="74E75149" w14:textId="5271EA43" w:rsidR="00B261D0" w:rsidRPr="00541B2A" w:rsidRDefault="00541B2A" w:rsidP="00541B2A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Committee re</w:t>
      </w:r>
      <w:r w:rsidR="00C01D98" w:rsidRPr="00541B2A">
        <w:rPr>
          <w:rStyle w:val="eop"/>
          <w:rFonts w:ascii="Times New Roman" w:hAnsi="Times New Roman" w:cs="Times New Roman"/>
          <w:color w:val="000000"/>
          <w:sz w:val="24"/>
          <w:szCs w:val="24"/>
        </w:rPr>
        <w:t>view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ed</w:t>
      </w:r>
      <w:r w:rsidR="00C01D98" w:rsidRPr="00541B2A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remaining meetings/issues pending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for the academic year of 2023-2024. </w:t>
      </w:r>
    </w:p>
    <w:p w14:paraId="28BA233F" w14:textId="233D28DF" w:rsidR="00EC2AE7" w:rsidRPr="000B5284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84">
        <w:rPr>
          <w:rFonts w:ascii="Times New Roman" w:hAnsi="Times New Roman" w:cs="Times New Roman"/>
          <w:b/>
          <w:sz w:val="24"/>
          <w:szCs w:val="24"/>
        </w:rPr>
        <w:t>Adjourn</w:t>
      </w:r>
      <w:r w:rsidR="00541B2A">
        <w:rPr>
          <w:rFonts w:ascii="Times New Roman" w:hAnsi="Times New Roman" w:cs="Times New Roman"/>
          <w:b/>
          <w:sz w:val="24"/>
          <w:szCs w:val="24"/>
        </w:rPr>
        <w:t>: 6:53 pm</w:t>
      </w:r>
    </w:p>
    <w:sectPr w:rsidR="00EC2AE7" w:rsidRPr="000B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32E"/>
    <w:multiLevelType w:val="multilevel"/>
    <w:tmpl w:val="0B8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40AA7"/>
    <w:multiLevelType w:val="hybridMultilevel"/>
    <w:tmpl w:val="5F58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02D2DE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80452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35108"/>
    <w:multiLevelType w:val="hybridMultilevel"/>
    <w:tmpl w:val="AABA2DCA"/>
    <w:lvl w:ilvl="0" w:tplc="23F85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0E3F"/>
    <w:multiLevelType w:val="multilevel"/>
    <w:tmpl w:val="6CB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8878715">
    <w:abstractNumId w:val="2"/>
  </w:num>
  <w:num w:numId="2" w16cid:durableId="675154671">
    <w:abstractNumId w:val="0"/>
  </w:num>
  <w:num w:numId="3" w16cid:durableId="1306591704">
    <w:abstractNumId w:val="1"/>
  </w:num>
  <w:num w:numId="4" w16cid:durableId="1524782893">
    <w:abstractNumId w:val="4"/>
  </w:num>
  <w:num w:numId="5" w16cid:durableId="44249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7C2"/>
    <w:rsid w:val="00040AA1"/>
    <w:rsid w:val="00042F8D"/>
    <w:rsid w:val="00093E7F"/>
    <w:rsid w:val="000A5E1D"/>
    <w:rsid w:val="000B5284"/>
    <w:rsid w:val="0010047F"/>
    <w:rsid w:val="001350B7"/>
    <w:rsid w:val="00175DD2"/>
    <w:rsid w:val="00184A99"/>
    <w:rsid w:val="001866EE"/>
    <w:rsid w:val="00193468"/>
    <w:rsid w:val="001A649E"/>
    <w:rsid w:val="001C2C60"/>
    <w:rsid w:val="001C7DF5"/>
    <w:rsid w:val="001F0A00"/>
    <w:rsid w:val="001F5077"/>
    <w:rsid w:val="00222E94"/>
    <w:rsid w:val="00250544"/>
    <w:rsid w:val="00273285"/>
    <w:rsid w:val="002944DF"/>
    <w:rsid w:val="00317AD5"/>
    <w:rsid w:val="00321F5F"/>
    <w:rsid w:val="00337674"/>
    <w:rsid w:val="003931D2"/>
    <w:rsid w:val="003C23EF"/>
    <w:rsid w:val="003E19A1"/>
    <w:rsid w:val="003E549F"/>
    <w:rsid w:val="003E54C0"/>
    <w:rsid w:val="00416895"/>
    <w:rsid w:val="00417759"/>
    <w:rsid w:val="00436843"/>
    <w:rsid w:val="00436E2C"/>
    <w:rsid w:val="0046399C"/>
    <w:rsid w:val="004949E6"/>
    <w:rsid w:val="004A3125"/>
    <w:rsid w:val="004D3646"/>
    <w:rsid w:val="004F2B33"/>
    <w:rsid w:val="004F352B"/>
    <w:rsid w:val="004F543C"/>
    <w:rsid w:val="00501360"/>
    <w:rsid w:val="005272A4"/>
    <w:rsid w:val="005362CF"/>
    <w:rsid w:val="00541B2A"/>
    <w:rsid w:val="00544104"/>
    <w:rsid w:val="00546886"/>
    <w:rsid w:val="00553311"/>
    <w:rsid w:val="00584173"/>
    <w:rsid w:val="005A2BD0"/>
    <w:rsid w:val="005A76D6"/>
    <w:rsid w:val="005B00B1"/>
    <w:rsid w:val="005B1FCD"/>
    <w:rsid w:val="005B6D99"/>
    <w:rsid w:val="005C0774"/>
    <w:rsid w:val="005F56CE"/>
    <w:rsid w:val="006319E5"/>
    <w:rsid w:val="00643B77"/>
    <w:rsid w:val="00650072"/>
    <w:rsid w:val="00656DBE"/>
    <w:rsid w:val="0068753A"/>
    <w:rsid w:val="006B1DB3"/>
    <w:rsid w:val="006C4949"/>
    <w:rsid w:val="006D5902"/>
    <w:rsid w:val="006D6F3A"/>
    <w:rsid w:val="006E2762"/>
    <w:rsid w:val="006E4A66"/>
    <w:rsid w:val="006F1ED5"/>
    <w:rsid w:val="006F2A04"/>
    <w:rsid w:val="006F705F"/>
    <w:rsid w:val="0070595F"/>
    <w:rsid w:val="00705E61"/>
    <w:rsid w:val="007203B3"/>
    <w:rsid w:val="007261F2"/>
    <w:rsid w:val="00740BBB"/>
    <w:rsid w:val="00744C3D"/>
    <w:rsid w:val="00760A84"/>
    <w:rsid w:val="00770444"/>
    <w:rsid w:val="007A3BD2"/>
    <w:rsid w:val="007B1542"/>
    <w:rsid w:val="007C4D1F"/>
    <w:rsid w:val="007D01F6"/>
    <w:rsid w:val="007E5E9D"/>
    <w:rsid w:val="0085616C"/>
    <w:rsid w:val="00887E5B"/>
    <w:rsid w:val="0089157E"/>
    <w:rsid w:val="0089222C"/>
    <w:rsid w:val="008C6905"/>
    <w:rsid w:val="008D075F"/>
    <w:rsid w:val="008D3E1E"/>
    <w:rsid w:val="00903274"/>
    <w:rsid w:val="0094301D"/>
    <w:rsid w:val="009444CD"/>
    <w:rsid w:val="009454E6"/>
    <w:rsid w:val="00955E86"/>
    <w:rsid w:val="00965138"/>
    <w:rsid w:val="0097289D"/>
    <w:rsid w:val="009A7063"/>
    <w:rsid w:val="009C2F13"/>
    <w:rsid w:val="009F41EE"/>
    <w:rsid w:val="00A006CA"/>
    <w:rsid w:val="00A24E88"/>
    <w:rsid w:val="00AB67EB"/>
    <w:rsid w:val="00AC36C9"/>
    <w:rsid w:val="00AD34D1"/>
    <w:rsid w:val="00B11C6A"/>
    <w:rsid w:val="00B261D0"/>
    <w:rsid w:val="00B413F2"/>
    <w:rsid w:val="00B42B9C"/>
    <w:rsid w:val="00B4300B"/>
    <w:rsid w:val="00B56F74"/>
    <w:rsid w:val="00B72231"/>
    <w:rsid w:val="00B90656"/>
    <w:rsid w:val="00BB5DE3"/>
    <w:rsid w:val="00BB6495"/>
    <w:rsid w:val="00BC0382"/>
    <w:rsid w:val="00BC0580"/>
    <w:rsid w:val="00BC23AB"/>
    <w:rsid w:val="00BE5E26"/>
    <w:rsid w:val="00C01017"/>
    <w:rsid w:val="00C01D98"/>
    <w:rsid w:val="00C3429E"/>
    <w:rsid w:val="00C41D86"/>
    <w:rsid w:val="00C85A10"/>
    <w:rsid w:val="00C970D6"/>
    <w:rsid w:val="00CA0404"/>
    <w:rsid w:val="00CA6455"/>
    <w:rsid w:val="00CC5E77"/>
    <w:rsid w:val="00D0200D"/>
    <w:rsid w:val="00D02892"/>
    <w:rsid w:val="00D05A37"/>
    <w:rsid w:val="00D1158E"/>
    <w:rsid w:val="00D210D9"/>
    <w:rsid w:val="00D40AB3"/>
    <w:rsid w:val="00D83ECA"/>
    <w:rsid w:val="00DE078A"/>
    <w:rsid w:val="00E17AF0"/>
    <w:rsid w:val="00E20E45"/>
    <w:rsid w:val="00E409B9"/>
    <w:rsid w:val="00E4235E"/>
    <w:rsid w:val="00E64816"/>
    <w:rsid w:val="00E67C32"/>
    <w:rsid w:val="00E74DF2"/>
    <w:rsid w:val="00E80888"/>
    <w:rsid w:val="00EB4CDC"/>
    <w:rsid w:val="00EC2AE7"/>
    <w:rsid w:val="00EC6F37"/>
    <w:rsid w:val="00EE6274"/>
    <w:rsid w:val="00F80166"/>
    <w:rsid w:val="00F82DDA"/>
    <w:rsid w:val="00F85DD2"/>
    <w:rsid w:val="00FC033C"/>
    <w:rsid w:val="00FC7BC2"/>
    <w:rsid w:val="00FD1ED2"/>
    <w:rsid w:val="00FF5E83"/>
    <w:rsid w:val="2DCC1DA1"/>
    <w:rsid w:val="35AE37B0"/>
    <w:rsid w:val="394577F6"/>
    <w:rsid w:val="5840AC20"/>
    <w:rsid w:val="5B23CDC5"/>
    <w:rsid w:val="5F1F8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docId w15:val="{3C07FB16-D0FC-4D1A-8AC1-9D84516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4173"/>
  </w:style>
  <w:style w:type="character" w:customStyle="1" w:styleId="eop">
    <w:name w:val="eop"/>
    <w:basedOn w:val="DefaultParagraphFont"/>
    <w:rsid w:val="0058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992E1-562D-4AB7-9F6B-40F3F6C3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Tracy Mainieri</cp:lastModifiedBy>
  <cp:revision>4</cp:revision>
  <dcterms:created xsi:type="dcterms:W3CDTF">2024-02-06T16:03:00Z</dcterms:created>
  <dcterms:modified xsi:type="dcterms:W3CDTF">2024-02-06T16:04:00Z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