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3EA2" w:rsidRDefault="001F306E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Administrative Affairs and Budget Committee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02" w14:textId="31746767" w:rsidR="00503EA2" w:rsidRDefault="29B5FF4D" w:rsidP="4DB43C2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DB43C25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1F306E" w:rsidRPr="4DB43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No. 10</w:t>
      </w:r>
      <w:r w:rsidR="001F306E" w:rsidRPr="4DB43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503EA2" w:rsidRDefault="001F306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6,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503EA2" w:rsidRDefault="001F306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503EA2" w:rsidRDefault="001F306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Founder’s Suite, Bone Student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503EA2" w:rsidRDefault="001F306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6:04 </w:t>
      </w:r>
    </w:p>
    <w:p w14:paraId="00000008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0000009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Blanco Lobo - Absent </w:t>
      </w:r>
    </w:p>
    <w:p w14:paraId="0000000A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Hartman - Absent </w:t>
      </w:r>
    </w:p>
    <w:p w14:paraId="0000000B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Hopper - Absent </w:t>
      </w:r>
    </w:p>
    <w:p w14:paraId="0000000C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Lummis - Present </w:t>
      </w:r>
    </w:p>
    <w:p w14:paraId="0000000D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Mainieri (Chair) - Present </w:t>
      </w:r>
    </w:p>
    <w:p w14:paraId="0000000E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Meyers-Hoops - Present </w:t>
      </w:r>
    </w:p>
    <w:p w14:paraId="0000000F" w14:textId="77777777" w:rsidR="00503EA2" w:rsidRDefault="001F306E" w:rsidP="4DB43C25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DB43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Schoth (Secretary) - Present </w:t>
      </w:r>
    </w:p>
    <w:p w14:paraId="00000010" w14:textId="77777777" w:rsidR="00503EA2" w:rsidRDefault="001F306E" w:rsidP="4DB43C25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DB43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Tasdan - Absent </w:t>
      </w:r>
    </w:p>
    <w:p w14:paraId="00000011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Torry - Present </w:t>
      </w:r>
    </w:p>
    <w:p w14:paraId="00000012" w14:textId="77777777" w:rsidR="00503EA2" w:rsidRDefault="001F306E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Cavi (VP for Planning and Finance designee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ex-officio)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13" w14:textId="77777777" w:rsidR="00503EA2" w:rsidRDefault="001F306E" w:rsidP="4DB43C2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DB43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(Note: quorum is 5 voting members). </w:t>
      </w:r>
    </w:p>
    <w:p w14:paraId="00000014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vacant faculty seat</w:t>
      </w:r>
    </w:p>
    <w:p w14:paraId="00000015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6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14:paraId="00000017" w14:textId="77777777" w:rsidR="00503EA2" w:rsidRDefault="00503E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Order of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503EA2" w:rsidRDefault="001F306E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2.21.24  </w:t>
      </w:r>
    </w:p>
    <w:p w14:paraId="0000001A" w14:textId="77777777" w:rsidR="00503EA2" w:rsidRDefault="001F30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Motioned by: Senator Meyers-Hoops </w:t>
      </w:r>
    </w:p>
    <w:p w14:paraId="0000001B" w14:textId="77777777" w:rsidR="00503EA2" w:rsidRDefault="001F30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by: Senator Lummis </w:t>
      </w:r>
    </w:p>
    <w:p w14:paraId="0000001C" w14:textId="77777777" w:rsidR="00503EA2" w:rsidRDefault="001F30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503EA2" w:rsidRDefault="001F30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changes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503EA2" w:rsidRDefault="001F306E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Education Dean’s Evaluation (Issues Pending Item #8 – Review Chairs and Deans Questionnaires) </w:t>
      </w:r>
    </w:p>
    <w:p w14:paraId="0000001F" w14:textId="77777777" w:rsidR="00503EA2" w:rsidRDefault="001F306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College of Education accepted the 2022-2023 AABC recommendations for the College of Education Dean’s Evaluation. </w:t>
      </w:r>
    </w:p>
    <w:p w14:paraId="00000020" w14:textId="77777777" w:rsidR="00503EA2" w:rsidRDefault="001F306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College of Education Dean questionnaire recommendations for the College of Education Dean’s Evaluation. </w:t>
      </w:r>
    </w:p>
    <w:p w14:paraId="00000021" w14:textId="77777777" w:rsidR="00503EA2" w:rsidRDefault="001F306E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Motioned by: Senator Lummis </w:t>
      </w:r>
    </w:p>
    <w:p w14:paraId="00000022" w14:textId="77777777" w:rsidR="00503EA2" w:rsidRDefault="001F306E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by: Senator Torry </w:t>
      </w:r>
    </w:p>
    <w:p w14:paraId="00000023" w14:textId="77777777" w:rsidR="00503EA2" w:rsidRDefault="001F306E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503EA2" w:rsidRDefault="001F306E">
      <w:pPr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Issues Pending Item #4: Oversee Academic Impact Fund (Tenure line), NTT, AIF, and make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0AD5743A" w:rsidR="00503EA2" w:rsidRDefault="001F306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DB43C25">
        <w:rPr>
          <w:rFonts w:ascii="Times New Roman" w:eastAsia="Times New Roman" w:hAnsi="Times New Roman" w:cs="Times New Roman"/>
          <w:sz w:val="24"/>
          <w:szCs w:val="24"/>
        </w:rPr>
        <w:lastRenderedPageBreak/>
        <w:t>The committee reviewed and predicted to have recommendations by the end of the next meeting 3.2</w:t>
      </w:r>
      <w:r w:rsidR="50991D84" w:rsidRPr="4DB43C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4DB43C25">
        <w:rPr>
          <w:rFonts w:ascii="Times New Roman" w:eastAsia="Times New Roman" w:hAnsi="Times New Roman" w:cs="Times New Roman"/>
          <w:sz w:val="24"/>
          <w:szCs w:val="24"/>
        </w:rPr>
        <w:t xml:space="preserve">.24. </w:t>
      </w:r>
    </w:p>
    <w:p w14:paraId="00000027" w14:textId="582831AD" w:rsidR="00503EA2" w:rsidRDefault="001F306E" w:rsidP="77563CE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7563CE2">
        <w:rPr>
          <w:rFonts w:ascii="Times New Roman" w:eastAsia="Times New Roman" w:hAnsi="Times New Roman" w:cs="Times New Roman"/>
          <w:sz w:val="24"/>
          <w:szCs w:val="24"/>
          <w:lang w:val="en-US"/>
        </w:rPr>
        <w:t>The committee anticipates being able to vote on the Academic Impact Fund</w:t>
      </w:r>
      <w:r w:rsidR="50E0B867" w:rsidRPr="77563C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report</w:t>
      </w:r>
      <w:r w:rsidRPr="77563C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next meeting on 3.2</w:t>
      </w:r>
      <w:r w:rsidR="4686E879" w:rsidRPr="77563CE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77563C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.24. </w:t>
      </w:r>
    </w:p>
    <w:p w14:paraId="00000028" w14:textId="77777777" w:rsidR="00503EA2" w:rsidRDefault="001F30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Review outline of remaining meetings/issues pending </w:t>
      </w:r>
    </w:p>
    <w:p w14:paraId="00000029" w14:textId="77777777" w:rsidR="00503EA2" w:rsidRDefault="001F306E">
      <w:pPr>
        <w:numPr>
          <w:ilvl w:val="0"/>
          <w:numId w:val="1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27 – Final approval of AIF Report, Vote on 3.2.13 &amp; 3.2.16, Drafting of Annual Commentary of the President Report </w:t>
      </w:r>
    </w:p>
    <w:p w14:paraId="0000002A" w14:textId="77777777" w:rsidR="00503EA2" w:rsidRDefault="001F306E">
      <w:pPr>
        <w:numPr>
          <w:ilvl w:val="0"/>
          <w:numId w:val="1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10 – Finalization/approval of Annual Commentary of the President Report </w:t>
      </w:r>
    </w:p>
    <w:p w14:paraId="0000002B" w14:textId="77777777" w:rsidR="00503EA2" w:rsidRDefault="00503E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03EA2" w:rsidRDefault="001F3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adjourn: Senator Lummis </w:t>
      </w:r>
    </w:p>
    <w:p w14:paraId="0000002D" w14:textId="77777777" w:rsidR="00503EA2" w:rsidRDefault="001F306E" w:rsidP="4DB43C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DB43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Seconded: Senator Schoth </w:t>
      </w:r>
    </w:p>
    <w:p w14:paraId="0000002E" w14:textId="77777777" w:rsidR="00503EA2" w:rsidRDefault="00503E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03EA2" w:rsidRDefault="001F306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 6:58</w:t>
      </w:r>
    </w:p>
    <w:p w14:paraId="00000030" w14:textId="77777777" w:rsidR="00503EA2" w:rsidRDefault="00503E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503EA2" w:rsidRDefault="001F306E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503EA2" w:rsidRDefault="00503EA2"/>
    <w:sectPr w:rsidR="00503E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48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01B31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ED5A1D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94170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F13048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347445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27335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6747D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8834658">
    <w:abstractNumId w:val="7"/>
  </w:num>
  <w:num w:numId="2" w16cid:durableId="582103703">
    <w:abstractNumId w:val="5"/>
  </w:num>
  <w:num w:numId="3" w16cid:durableId="1744372986">
    <w:abstractNumId w:val="0"/>
  </w:num>
  <w:num w:numId="4" w16cid:durableId="312804174">
    <w:abstractNumId w:val="6"/>
  </w:num>
  <w:num w:numId="5" w16cid:durableId="1073501993">
    <w:abstractNumId w:val="1"/>
  </w:num>
  <w:num w:numId="6" w16cid:durableId="873612804">
    <w:abstractNumId w:val="2"/>
  </w:num>
  <w:num w:numId="7" w16cid:durableId="897057504">
    <w:abstractNumId w:val="3"/>
  </w:num>
  <w:num w:numId="8" w16cid:durableId="178612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A2"/>
    <w:rsid w:val="001F306E"/>
    <w:rsid w:val="00470BD6"/>
    <w:rsid w:val="00503EA2"/>
    <w:rsid w:val="00D13642"/>
    <w:rsid w:val="0ED6D707"/>
    <w:rsid w:val="29B5FF4D"/>
    <w:rsid w:val="4686E879"/>
    <w:rsid w:val="4DB43C25"/>
    <w:rsid w:val="50991D84"/>
    <w:rsid w:val="50E0B867"/>
    <w:rsid w:val="775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35DC7-CA33-4B96-9B33-154F788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Mainieri, Tracy</DisplayName>
        <AccountId>74</AccountId>
        <AccountType/>
      </UserInfo>
      <UserInfo>
        <DisplayName>Lummis (WORK), Noah</DisplayName>
        <AccountId>84</AccountId>
        <AccountType/>
      </UserInfo>
      <UserInfo>
        <DisplayName>Blanco Lobo, German</DisplayName>
        <AccountId>19</AccountId>
        <AccountType/>
      </UserInfo>
      <UserInfo>
        <DisplayName>Hartman, Aidan</DisplayName>
        <AccountId>79</AccountId>
        <AccountType/>
      </UserInfo>
      <UserInfo>
        <DisplayName>Hopper, Megan</DisplayName>
        <AccountId>77</AccountId>
        <AccountType/>
      </UserInfo>
      <UserInfo>
        <DisplayName>Torry, Michael</DisplayName>
        <AccountId>81</AccountId>
        <AccountType/>
      </UserInfo>
      <UserInfo>
        <DisplayName>Tasdan (WORK), Kerem</DisplayName>
        <AccountId>83</AccountId>
        <AccountType/>
      </UserInfo>
      <UserInfo>
        <DisplayName>Schoth (WORK), Anna</DisplayName>
        <AccountId>75</AccountId>
        <AccountType/>
      </UserInfo>
      <UserInfo>
        <DisplayName>Cavi, Sandy</DisplayName>
        <AccountId>12</AccountId>
        <AccountType/>
      </UserInfo>
      <UserInfo>
        <DisplayName>Meyers-Hoops, Emma</DisplayName>
        <AccountId>101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E74D8-5209-41E8-B069-2DF2DAF8340D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customXml/itemProps2.xml><?xml version="1.0" encoding="utf-8"?>
<ds:datastoreItem xmlns:ds="http://schemas.openxmlformats.org/officeDocument/2006/customXml" ds:itemID="{3538EBBF-B731-41F3-A4F1-BFBD370B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F34D6-3B67-44D3-801B-A7779DD6B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Horst, Martha</cp:lastModifiedBy>
  <cp:revision>2</cp:revision>
  <dcterms:created xsi:type="dcterms:W3CDTF">2024-04-04T19:15:00Z</dcterms:created>
  <dcterms:modified xsi:type="dcterms:W3CDTF">2024-04-04T19:15:00Z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