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2A2577A3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E67AB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7AA9A77" w14:textId="45408704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0C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AB9">
        <w:rPr>
          <w:rFonts w:ascii="Times New Roman" w:hAnsi="Times New Roman" w:cs="Times New Roman"/>
          <w:b/>
          <w:bCs/>
          <w:sz w:val="24"/>
          <w:szCs w:val="24"/>
        </w:rPr>
        <w:t>November 3rd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2021,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78CB9A2E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P.M.</w:t>
      </w:r>
    </w:p>
    <w:p w14:paraId="3FE59064" w14:textId="760941D6" w:rsidR="001B6FC0" w:rsidRPr="001B6FC0" w:rsidRDefault="001B6FC0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bCs/>
          <w:sz w:val="24"/>
          <w:szCs w:val="24"/>
        </w:rPr>
        <w:t>: None</w:t>
      </w:r>
    </w:p>
    <w:p w14:paraId="4DC4EBDC" w14:textId="186D9B25" w:rsidR="00741B14" w:rsidRDefault="00741B14" w:rsidP="00741B14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92D78" w14:textId="7182A4B4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788">
        <w:rPr>
          <w:rFonts w:ascii="Times New Roman" w:hAnsi="Times New Roman" w:cs="Times New Roman"/>
          <w:sz w:val="24"/>
          <w:szCs w:val="24"/>
        </w:rPr>
        <w:t>Present</w:t>
      </w:r>
    </w:p>
    <w:p w14:paraId="0D720035" w14:textId="62AB0FF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697E99CA" w14:textId="103F7F8D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2741">
        <w:rPr>
          <w:rFonts w:ascii="Times New Roman" w:hAnsi="Times New Roman" w:cs="Times New Roman"/>
          <w:sz w:val="24"/>
          <w:szCs w:val="24"/>
        </w:rPr>
        <w:t xml:space="preserve"> </w:t>
      </w:r>
      <w:r w:rsidR="00BD6CF9">
        <w:rPr>
          <w:rFonts w:ascii="Times New Roman" w:hAnsi="Times New Roman" w:cs="Times New Roman"/>
          <w:sz w:val="24"/>
          <w:szCs w:val="24"/>
        </w:rPr>
        <w:t>Present</w:t>
      </w:r>
    </w:p>
    <w:p w14:paraId="38DEBE7D" w14:textId="6482774D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543E8EA9" w14:textId="7B35D786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C2581">
        <w:rPr>
          <w:rFonts w:ascii="Times New Roman" w:hAnsi="Times New Roman" w:cs="Times New Roman"/>
          <w:sz w:val="24"/>
          <w:szCs w:val="24"/>
        </w:rPr>
        <w:t>:</w:t>
      </w:r>
      <w:r w:rsidR="00480107">
        <w:rPr>
          <w:rFonts w:ascii="Times New Roman" w:hAnsi="Times New Roman" w:cs="Times New Roman"/>
          <w:sz w:val="24"/>
          <w:szCs w:val="24"/>
        </w:rPr>
        <w:t xml:space="preserve">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7EF3CDA5" w14:textId="1B1E0070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6A25347D" w14:textId="7048454E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305BA1DD" w14:textId="387E1774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Rardin: </w:t>
      </w:r>
      <w:r w:rsidR="00654C4E">
        <w:rPr>
          <w:rFonts w:ascii="Times New Roman" w:hAnsi="Times New Roman" w:cs="Times New Roman"/>
          <w:sz w:val="24"/>
          <w:szCs w:val="24"/>
        </w:rPr>
        <w:t>Present</w:t>
      </w:r>
    </w:p>
    <w:p w14:paraId="465D57D4" w14:textId="39B2A138" w:rsidR="00741B14" w:rsidRDefault="00741B14" w:rsidP="00741B14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C4E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5FF30DE" w14:textId="6F935572" w:rsidR="00741B14" w:rsidRDefault="00741B14" w:rsidP="00741B14">
      <w:pPr>
        <w:tabs>
          <w:tab w:val="left" w:pos="207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committee minutes: 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BD6CF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BD6CF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BD6CF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752741" w:rsidRPr="00752741">
        <w:rPr>
          <w:rFonts w:ascii="Times New Roman" w:hAnsi="Times New Roman" w:cs="Times New Roman"/>
          <w:i/>
          <w:iCs/>
          <w:sz w:val="24"/>
          <w:szCs w:val="24"/>
        </w:rPr>
        <w:t>.21</w:t>
      </w:r>
    </w:p>
    <w:p w14:paraId="2A0267C0" w14:textId="77777777" w:rsidR="00741B14" w:rsidRPr="0075344C" w:rsidRDefault="00741B14" w:rsidP="00741B14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44C">
        <w:rPr>
          <w:rFonts w:ascii="Times New Roman" w:hAnsi="Times New Roman" w:cs="Times New Roman"/>
          <w:sz w:val="24"/>
          <w:szCs w:val="24"/>
        </w:rPr>
        <w:t>Minutes approved by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44C">
        <w:rPr>
          <w:rFonts w:ascii="Times New Roman" w:hAnsi="Times New Roman" w:cs="Times New Roman"/>
          <w:sz w:val="24"/>
          <w:szCs w:val="24"/>
        </w:rPr>
        <w:t>consent</w:t>
      </w:r>
    </w:p>
    <w:p w14:paraId="56F9D08A" w14:textId="68BE53CA" w:rsidR="00340B26" w:rsidRDefault="005965BC" w:rsidP="00B0278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Final updates on</w:t>
      </w:r>
      <w:r w:rsidR="00752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788" w:rsidRPr="00B02788">
        <w:rPr>
          <w:rFonts w:ascii="Times New Roman" w:hAnsi="Times New Roman" w:cs="Times New Roman"/>
          <w:b/>
          <w:bCs/>
          <w:sz w:val="24"/>
          <w:szCs w:val="24"/>
        </w:rPr>
        <w:t>1.8 Integrity in Research, Scholarly, and Creative Activities</w:t>
      </w:r>
    </w:p>
    <w:p w14:paraId="36516C26" w14:textId="3AD1F82A" w:rsidR="00B02788" w:rsidRPr="00273CF2" w:rsidRDefault="00273CF2" w:rsidP="00B0278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general consent</w:t>
      </w:r>
    </w:p>
    <w:p w14:paraId="5C1AE9BB" w14:textId="44D998CE" w:rsidR="00A76548" w:rsidRDefault="00273CF2" w:rsidP="00A76548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of Policy </w:t>
      </w:r>
      <w:r w:rsidR="00A76548" w:rsidRPr="00A76548">
        <w:rPr>
          <w:rFonts w:ascii="Times New Roman" w:hAnsi="Times New Roman" w:cs="Times New Roman"/>
          <w:b/>
          <w:bCs/>
          <w:sz w:val="24"/>
          <w:szCs w:val="24"/>
        </w:rPr>
        <w:t>3.2.8 Sabbatical Leave</w:t>
      </w:r>
    </w:p>
    <w:p w14:paraId="24392197" w14:textId="6A0A1466" w:rsidR="004C2FDC" w:rsidRDefault="009805BB" w:rsidP="00A7654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2FDC">
        <w:rPr>
          <w:rFonts w:ascii="Times New Roman" w:hAnsi="Times New Roman" w:cs="Times New Roman"/>
          <w:sz w:val="24"/>
          <w:szCs w:val="24"/>
        </w:rPr>
        <w:t xml:space="preserve">iscussion on </w:t>
      </w:r>
      <w:r w:rsidR="00876685">
        <w:rPr>
          <w:rFonts w:ascii="Times New Roman" w:hAnsi="Times New Roman" w:cs="Times New Roman"/>
          <w:sz w:val="24"/>
          <w:szCs w:val="24"/>
        </w:rPr>
        <w:t xml:space="preserve">if </w:t>
      </w:r>
      <w:r w:rsidR="0041522C">
        <w:rPr>
          <w:rFonts w:ascii="Times New Roman" w:hAnsi="Times New Roman" w:cs="Times New Roman"/>
          <w:sz w:val="24"/>
          <w:szCs w:val="24"/>
        </w:rPr>
        <w:t xml:space="preserve">the </w:t>
      </w:r>
      <w:r w:rsidR="00876685">
        <w:rPr>
          <w:rFonts w:ascii="Times New Roman" w:hAnsi="Times New Roman" w:cs="Times New Roman"/>
          <w:sz w:val="24"/>
          <w:szCs w:val="24"/>
        </w:rPr>
        <w:t>policy should be updated to allow for “banking” sabbatical eligibility</w:t>
      </w:r>
      <w:r>
        <w:rPr>
          <w:rFonts w:ascii="Times New Roman" w:hAnsi="Times New Roman" w:cs="Times New Roman"/>
          <w:sz w:val="24"/>
          <w:szCs w:val="24"/>
        </w:rPr>
        <w:t xml:space="preserve"> if not taken when initially eligible</w:t>
      </w:r>
      <w:r w:rsidR="0041522C">
        <w:rPr>
          <w:rFonts w:ascii="Times New Roman" w:hAnsi="Times New Roman" w:cs="Times New Roman"/>
          <w:sz w:val="24"/>
          <w:szCs w:val="24"/>
        </w:rPr>
        <w:t>.</w:t>
      </w:r>
    </w:p>
    <w:p w14:paraId="290AFAA1" w14:textId="33B2F38B" w:rsidR="0041522C" w:rsidRDefault="0041522C" w:rsidP="00A7654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i</w:t>
      </w:r>
      <w:r w:rsidR="002873A3">
        <w:rPr>
          <w:rFonts w:ascii="Times New Roman" w:hAnsi="Times New Roman" w:cs="Times New Roman"/>
          <w:sz w:val="24"/>
          <w:szCs w:val="24"/>
        </w:rPr>
        <w:t xml:space="preserve">f </w:t>
      </w:r>
      <w:r w:rsidR="00E15D6B">
        <w:rPr>
          <w:rFonts w:ascii="Times New Roman" w:hAnsi="Times New Roman" w:cs="Times New Roman"/>
          <w:sz w:val="24"/>
          <w:szCs w:val="24"/>
        </w:rPr>
        <w:t xml:space="preserve">ISU should pay sabbatical </w:t>
      </w:r>
      <w:r w:rsidR="00FF7AC0">
        <w:rPr>
          <w:rFonts w:ascii="Times New Roman" w:hAnsi="Times New Roman" w:cs="Times New Roman"/>
          <w:sz w:val="24"/>
          <w:szCs w:val="24"/>
        </w:rPr>
        <w:t xml:space="preserve">pay even if the secondary institution where a sabbatical is being taken at pays more than the ISU salary </w:t>
      </w:r>
      <w:r w:rsidR="00CC51D2">
        <w:rPr>
          <w:rFonts w:ascii="Times New Roman" w:hAnsi="Times New Roman" w:cs="Times New Roman"/>
          <w:sz w:val="24"/>
          <w:szCs w:val="24"/>
        </w:rPr>
        <w:t>would be.</w:t>
      </w:r>
    </w:p>
    <w:p w14:paraId="6AC7FC5D" w14:textId="73B5E357" w:rsidR="00A76548" w:rsidRDefault="001133D3" w:rsidP="00A76548">
      <w:pPr>
        <w:pStyle w:val="ListParagraph"/>
        <w:numPr>
          <w:ilvl w:val="0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33D3">
        <w:rPr>
          <w:rFonts w:ascii="Times New Roman" w:hAnsi="Times New Roman" w:cs="Times New Roman"/>
          <w:sz w:val="24"/>
          <w:szCs w:val="24"/>
        </w:rPr>
        <w:t>Vote on</w:t>
      </w:r>
      <w:r>
        <w:rPr>
          <w:rFonts w:ascii="Times New Roman" w:hAnsi="Times New Roman" w:cs="Times New Roman"/>
          <w:sz w:val="24"/>
          <w:szCs w:val="24"/>
        </w:rPr>
        <w:t xml:space="preserve"> doing research into </w:t>
      </w:r>
      <w:r w:rsidR="001C6D85">
        <w:rPr>
          <w:rFonts w:ascii="Times New Roman" w:hAnsi="Times New Roman" w:cs="Times New Roman"/>
          <w:sz w:val="24"/>
          <w:szCs w:val="24"/>
        </w:rPr>
        <w:t>similar sabbatical leave policies</w:t>
      </w:r>
      <w:r w:rsidR="004C2FDC">
        <w:rPr>
          <w:rFonts w:ascii="Times New Roman" w:hAnsi="Times New Roman" w:cs="Times New Roman"/>
          <w:sz w:val="24"/>
          <w:szCs w:val="24"/>
        </w:rPr>
        <w:t xml:space="preserve"> </w:t>
      </w:r>
      <w:r w:rsidR="00CC51D2">
        <w:rPr>
          <w:rFonts w:ascii="Times New Roman" w:hAnsi="Times New Roman" w:cs="Times New Roman"/>
          <w:sz w:val="24"/>
          <w:szCs w:val="24"/>
        </w:rPr>
        <w:t xml:space="preserve">for the purpose of determining standard practice </w:t>
      </w:r>
      <w:r w:rsidR="003D52A0">
        <w:rPr>
          <w:rFonts w:ascii="Times New Roman" w:hAnsi="Times New Roman" w:cs="Times New Roman"/>
          <w:sz w:val="24"/>
          <w:szCs w:val="24"/>
        </w:rPr>
        <w:t>regarding</w:t>
      </w:r>
      <w:r w:rsidR="00CC51D2">
        <w:rPr>
          <w:rFonts w:ascii="Times New Roman" w:hAnsi="Times New Roman" w:cs="Times New Roman"/>
          <w:sz w:val="24"/>
          <w:szCs w:val="24"/>
        </w:rPr>
        <w:t xml:space="preserve"> the above point</w:t>
      </w:r>
      <w:r w:rsidR="003D52A0">
        <w:rPr>
          <w:rFonts w:ascii="Times New Roman" w:hAnsi="Times New Roman" w:cs="Times New Roman"/>
          <w:sz w:val="24"/>
          <w:szCs w:val="24"/>
        </w:rPr>
        <w:t>s—</w:t>
      </w:r>
      <w:r w:rsidR="00CC51D2">
        <w:rPr>
          <w:rFonts w:ascii="Times New Roman" w:hAnsi="Times New Roman" w:cs="Times New Roman"/>
          <w:sz w:val="24"/>
          <w:szCs w:val="24"/>
        </w:rPr>
        <w:t>initiated</w:t>
      </w:r>
      <w:r w:rsidR="004C2FDC">
        <w:rPr>
          <w:rFonts w:ascii="Times New Roman" w:hAnsi="Times New Roman" w:cs="Times New Roman"/>
          <w:sz w:val="24"/>
          <w:szCs w:val="24"/>
        </w:rPr>
        <w:t xml:space="preserve"> by Sen. Nikolaou</w:t>
      </w:r>
    </w:p>
    <w:p w14:paraId="3E99F6C9" w14:textId="4A682173" w:rsidR="001C6D85" w:rsidRDefault="001C6D85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5B56E8">
        <w:rPr>
          <w:rFonts w:ascii="Times New Roman" w:hAnsi="Times New Roman" w:cs="Times New Roman"/>
          <w:sz w:val="24"/>
          <w:szCs w:val="24"/>
        </w:rPr>
        <w:t>crazio: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8CDBA59" w14:textId="5B7D2883" w:rsidR="001C6D85" w:rsidRDefault="001C6D85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</w:t>
      </w:r>
      <w:r w:rsidR="005B56E8">
        <w:rPr>
          <w:rFonts w:ascii="Times New Roman" w:hAnsi="Times New Roman" w:cs="Times New Roman"/>
          <w:sz w:val="24"/>
          <w:szCs w:val="24"/>
        </w:rPr>
        <w:t>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6D7">
        <w:rPr>
          <w:rFonts w:ascii="Times New Roman" w:hAnsi="Times New Roman" w:cs="Times New Roman"/>
          <w:sz w:val="24"/>
          <w:szCs w:val="24"/>
        </w:rPr>
        <w:t>yes</w:t>
      </w:r>
    </w:p>
    <w:p w14:paraId="58938EDB" w14:textId="6DBECF05" w:rsidR="000B2FDE" w:rsidRDefault="000B2FDE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Meyer</w:t>
      </w:r>
      <w:r w:rsidR="005B56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ye</w:t>
      </w:r>
      <w:r w:rsidR="005B56E8">
        <w:rPr>
          <w:rFonts w:ascii="Times New Roman" w:hAnsi="Times New Roman" w:cs="Times New Roman"/>
          <w:sz w:val="24"/>
          <w:szCs w:val="24"/>
        </w:rPr>
        <w:t>s</w:t>
      </w:r>
    </w:p>
    <w:p w14:paraId="6051F908" w14:textId="082411F9" w:rsidR="000B2FDE" w:rsidRDefault="005B56E8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Rardin:</w:t>
      </w:r>
      <w:r w:rsidR="000B2FDE">
        <w:rPr>
          <w:rFonts w:ascii="Times New Roman" w:hAnsi="Times New Roman" w:cs="Times New Roman"/>
          <w:sz w:val="24"/>
          <w:szCs w:val="24"/>
        </w:rPr>
        <w:t xml:space="preserve"> </w:t>
      </w:r>
      <w:r w:rsidR="00B81304">
        <w:rPr>
          <w:rFonts w:ascii="Times New Roman" w:hAnsi="Times New Roman" w:cs="Times New Roman"/>
          <w:sz w:val="24"/>
          <w:szCs w:val="24"/>
        </w:rPr>
        <w:t>abst</w:t>
      </w:r>
      <w:r>
        <w:rPr>
          <w:rFonts w:ascii="Times New Roman" w:hAnsi="Times New Roman" w:cs="Times New Roman"/>
          <w:sz w:val="24"/>
          <w:szCs w:val="24"/>
        </w:rPr>
        <w:t>ain</w:t>
      </w:r>
    </w:p>
    <w:p w14:paraId="4D6284C4" w14:textId="61691C40" w:rsidR="000B2FDE" w:rsidRDefault="001B6FC0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Schmeiser</w:t>
      </w:r>
      <w:r w:rsidR="005B56E8">
        <w:rPr>
          <w:rFonts w:ascii="Times New Roman" w:hAnsi="Times New Roman" w:cs="Times New Roman"/>
          <w:sz w:val="24"/>
          <w:szCs w:val="24"/>
        </w:rPr>
        <w:t>:</w:t>
      </w:r>
      <w:r w:rsidR="000B2FDE">
        <w:rPr>
          <w:rFonts w:ascii="Times New Roman" w:hAnsi="Times New Roman" w:cs="Times New Roman"/>
          <w:sz w:val="24"/>
          <w:szCs w:val="24"/>
        </w:rPr>
        <w:t xml:space="preserve"> ye</w:t>
      </w:r>
      <w:r w:rsidR="005B56E8">
        <w:rPr>
          <w:rFonts w:ascii="Times New Roman" w:hAnsi="Times New Roman" w:cs="Times New Roman"/>
          <w:sz w:val="24"/>
          <w:szCs w:val="24"/>
        </w:rPr>
        <w:t>s</w:t>
      </w:r>
    </w:p>
    <w:p w14:paraId="5B74EDB9" w14:textId="47BACFA7" w:rsidR="000B2FDE" w:rsidRDefault="000B2FDE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Bianc</w:t>
      </w:r>
      <w:r w:rsidR="005B56E8">
        <w:rPr>
          <w:rFonts w:ascii="Times New Roman" w:hAnsi="Times New Roman" w:cs="Times New Roman"/>
          <w:sz w:val="24"/>
          <w:szCs w:val="24"/>
        </w:rPr>
        <w:t>alana:</w:t>
      </w:r>
      <w:r w:rsidR="00950A13">
        <w:rPr>
          <w:rFonts w:ascii="Times New Roman" w:hAnsi="Times New Roman" w:cs="Times New Roman"/>
          <w:sz w:val="24"/>
          <w:szCs w:val="24"/>
        </w:rPr>
        <w:t xml:space="preserve"> abst</w:t>
      </w:r>
      <w:r w:rsidR="003D52A0">
        <w:rPr>
          <w:rFonts w:ascii="Times New Roman" w:hAnsi="Times New Roman" w:cs="Times New Roman"/>
          <w:sz w:val="24"/>
          <w:szCs w:val="24"/>
        </w:rPr>
        <w:t>ain</w:t>
      </w:r>
    </w:p>
    <w:p w14:paraId="025AF43C" w14:textId="4D0B4944" w:rsidR="000B2FDE" w:rsidRDefault="000B2FDE" w:rsidP="001C6D85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</w:t>
      </w:r>
      <w:r w:rsidR="005B56E8">
        <w:rPr>
          <w:rFonts w:ascii="Times New Roman" w:hAnsi="Times New Roman" w:cs="Times New Roman"/>
          <w:sz w:val="24"/>
          <w:szCs w:val="24"/>
        </w:rPr>
        <w:t>wood:</w:t>
      </w:r>
      <w:r w:rsidR="00950A13">
        <w:rPr>
          <w:rFonts w:ascii="Times New Roman" w:hAnsi="Times New Roman" w:cs="Times New Roman"/>
          <w:sz w:val="24"/>
          <w:szCs w:val="24"/>
        </w:rPr>
        <w:t xml:space="preserve"> abst</w:t>
      </w:r>
      <w:r w:rsidR="003D52A0">
        <w:rPr>
          <w:rFonts w:ascii="Times New Roman" w:hAnsi="Times New Roman" w:cs="Times New Roman"/>
          <w:sz w:val="24"/>
          <w:szCs w:val="24"/>
        </w:rPr>
        <w:t>ain</w:t>
      </w:r>
    </w:p>
    <w:p w14:paraId="25D88AA1" w14:textId="5C050253" w:rsidR="004C2FDC" w:rsidRPr="004C2FDC" w:rsidRDefault="000B2FDE" w:rsidP="004C2FDC">
      <w:pPr>
        <w:pStyle w:val="ListParagraph"/>
        <w:numPr>
          <w:ilvl w:val="1"/>
          <w:numId w:val="6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</w:t>
      </w:r>
      <w:r w:rsidR="005B56E8">
        <w:rPr>
          <w:rFonts w:ascii="Times New Roman" w:hAnsi="Times New Roman" w:cs="Times New Roman"/>
          <w:sz w:val="24"/>
          <w:szCs w:val="24"/>
        </w:rPr>
        <w:t>la</w:t>
      </w:r>
      <w:r w:rsidR="004C2FDC">
        <w:rPr>
          <w:rFonts w:ascii="Times New Roman" w:hAnsi="Times New Roman" w:cs="Times New Roman"/>
          <w:sz w:val="24"/>
          <w:szCs w:val="24"/>
        </w:rPr>
        <w:t>o</w:t>
      </w:r>
      <w:r w:rsidR="005B56E8">
        <w:rPr>
          <w:rFonts w:ascii="Times New Roman" w:hAnsi="Times New Roman" w:cs="Times New Roman"/>
          <w:sz w:val="24"/>
          <w:szCs w:val="24"/>
        </w:rPr>
        <w:t>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FDC">
        <w:rPr>
          <w:rFonts w:ascii="Times New Roman" w:hAnsi="Times New Roman" w:cs="Times New Roman"/>
          <w:sz w:val="24"/>
          <w:szCs w:val="24"/>
        </w:rPr>
        <w:t xml:space="preserve">yes </w:t>
      </w:r>
    </w:p>
    <w:p w14:paraId="3FBABF67" w14:textId="0478C1BB" w:rsidR="00B02788" w:rsidRPr="004B6338" w:rsidRDefault="004B6338" w:rsidP="00B02788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6:52</w:t>
      </w:r>
    </w:p>
    <w:sectPr w:rsidR="00B02788" w:rsidRPr="004B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F32"/>
    <w:multiLevelType w:val="hybridMultilevel"/>
    <w:tmpl w:val="383CACEA"/>
    <w:lvl w:ilvl="0" w:tplc="53E8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176AF2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2229C"/>
    <w:rsid w:val="00043683"/>
    <w:rsid w:val="00050F93"/>
    <w:rsid w:val="00076FA5"/>
    <w:rsid w:val="00080B6C"/>
    <w:rsid w:val="000B062B"/>
    <w:rsid w:val="000B2FDE"/>
    <w:rsid w:val="000B33C5"/>
    <w:rsid w:val="000B621C"/>
    <w:rsid w:val="000C2581"/>
    <w:rsid w:val="000D7CFC"/>
    <w:rsid w:val="000E3C94"/>
    <w:rsid w:val="000F7ADD"/>
    <w:rsid w:val="000F7BFC"/>
    <w:rsid w:val="0010247A"/>
    <w:rsid w:val="001133D3"/>
    <w:rsid w:val="001153CA"/>
    <w:rsid w:val="00136A1C"/>
    <w:rsid w:val="0014018B"/>
    <w:rsid w:val="00164EB0"/>
    <w:rsid w:val="00187CB4"/>
    <w:rsid w:val="001B6FC0"/>
    <w:rsid w:val="001C2813"/>
    <w:rsid w:val="001C45EC"/>
    <w:rsid w:val="001C6D85"/>
    <w:rsid w:val="001E18EE"/>
    <w:rsid w:val="001E2C0D"/>
    <w:rsid w:val="00211E92"/>
    <w:rsid w:val="00220B7F"/>
    <w:rsid w:val="0023526C"/>
    <w:rsid w:val="002529EC"/>
    <w:rsid w:val="002576D8"/>
    <w:rsid w:val="00273CF2"/>
    <w:rsid w:val="002873A3"/>
    <w:rsid w:val="002876D7"/>
    <w:rsid w:val="00330919"/>
    <w:rsid w:val="00330BA7"/>
    <w:rsid w:val="00340B26"/>
    <w:rsid w:val="0038786E"/>
    <w:rsid w:val="003C7735"/>
    <w:rsid w:val="003D52A0"/>
    <w:rsid w:val="003E3C6C"/>
    <w:rsid w:val="003F6500"/>
    <w:rsid w:val="004100FE"/>
    <w:rsid w:val="0041522C"/>
    <w:rsid w:val="0045554E"/>
    <w:rsid w:val="00480107"/>
    <w:rsid w:val="00496C68"/>
    <w:rsid w:val="004B3717"/>
    <w:rsid w:val="004B6338"/>
    <w:rsid w:val="004C2FDC"/>
    <w:rsid w:val="004E1DF4"/>
    <w:rsid w:val="004E2F30"/>
    <w:rsid w:val="0053732C"/>
    <w:rsid w:val="00563A79"/>
    <w:rsid w:val="00570F5E"/>
    <w:rsid w:val="005965BC"/>
    <w:rsid w:val="005B56E8"/>
    <w:rsid w:val="005C3AB2"/>
    <w:rsid w:val="005F1656"/>
    <w:rsid w:val="006232A1"/>
    <w:rsid w:val="006255D0"/>
    <w:rsid w:val="00641A5F"/>
    <w:rsid w:val="00654C4E"/>
    <w:rsid w:val="00680061"/>
    <w:rsid w:val="006851EC"/>
    <w:rsid w:val="006A3F9D"/>
    <w:rsid w:val="006C3C97"/>
    <w:rsid w:val="006D045C"/>
    <w:rsid w:val="006D55F3"/>
    <w:rsid w:val="00703261"/>
    <w:rsid w:val="0070517B"/>
    <w:rsid w:val="007229C8"/>
    <w:rsid w:val="00741B14"/>
    <w:rsid w:val="00743CDF"/>
    <w:rsid w:val="00752741"/>
    <w:rsid w:val="007532C1"/>
    <w:rsid w:val="007653D2"/>
    <w:rsid w:val="00770830"/>
    <w:rsid w:val="00771B6A"/>
    <w:rsid w:val="00773AE5"/>
    <w:rsid w:val="007838CB"/>
    <w:rsid w:val="007B7BB8"/>
    <w:rsid w:val="007E153F"/>
    <w:rsid w:val="007F5BEA"/>
    <w:rsid w:val="0082282F"/>
    <w:rsid w:val="00831909"/>
    <w:rsid w:val="008367AA"/>
    <w:rsid w:val="0087032E"/>
    <w:rsid w:val="00876685"/>
    <w:rsid w:val="008771D3"/>
    <w:rsid w:val="00941607"/>
    <w:rsid w:val="00950A13"/>
    <w:rsid w:val="00961940"/>
    <w:rsid w:val="0096798C"/>
    <w:rsid w:val="009805BB"/>
    <w:rsid w:val="009931CB"/>
    <w:rsid w:val="009A61AD"/>
    <w:rsid w:val="009B5B15"/>
    <w:rsid w:val="009C3098"/>
    <w:rsid w:val="009D4C3A"/>
    <w:rsid w:val="009D75F4"/>
    <w:rsid w:val="009E422C"/>
    <w:rsid w:val="00A16288"/>
    <w:rsid w:val="00A52FF3"/>
    <w:rsid w:val="00A608ED"/>
    <w:rsid w:val="00A76548"/>
    <w:rsid w:val="00AA52CF"/>
    <w:rsid w:val="00AF4A1C"/>
    <w:rsid w:val="00B02788"/>
    <w:rsid w:val="00B45741"/>
    <w:rsid w:val="00B53B87"/>
    <w:rsid w:val="00B81304"/>
    <w:rsid w:val="00BA1640"/>
    <w:rsid w:val="00BD3ADC"/>
    <w:rsid w:val="00BD6CF9"/>
    <w:rsid w:val="00BE2E21"/>
    <w:rsid w:val="00BF5429"/>
    <w:rsid w:val="00C31231"/>
    <w:rsid w:val="00C4427A"/>
    <w:rsid w:val="00CC51D2"/>
    <w:rsid w:val="00CE392D"/>
    <w:rsid w:val="00D038E8"/>
    <w:rsid w:val="00D0608F"/>
    <w:rsid w:val="00D808BF"/>
    <w:rsid w:val="00DA6B5C"/>
    <w:rsid w:val="00DD276D"/>
    <w:rsid w:val="00DE7D3B"/>
    <w:rsid w:val="00E15D6B"/>
    <w:rsid w:val="00E544AF"/>
    <w:rsid w:val="00E67AB9"/>
    <w:rsid w:val="00E949CD"/>
    <w:rsid w:val="00E97E06"/>
    <w:rsid w:val="00EB29E1"/>
    <w:rsid w:val="00ED21BC"/>
    <w:rsid w:val="00F00251"/>
    <w:rsid w:val="00F00ED5"/>
    <w:rsid w:val="00F0649F"/>
    <w:rsid w:val="00F1213E"/>
    <w:rsid w:val="00F455B0"/>
    <w:rsid w:val="00F516FA"/>
    <w:rsid w:val="00F65E95"/>
    <w:rsid w:val="00F66110"/>
    <w:rsid w:val="00F8632A"/>
    <w:rsid w:val="00F91343"/>
    <w:rsid w:val="00F915DD"/>
    <w:rsid w:val="00FA0DE2"/>
    <w:rsid w:val="00FB5A60"/>
    <w:rsid w:val="00FD11C5"/>
    <w:rsid w:val="00FD572B"/>
    <w:rsid w:val="00FF1878"/>
    <w:rsid w:val="00FF64B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  <w:style w:type="table" w:styleId="TableGrid">
    <w:name w:val="Table Grid"/>
    <w:basedOn w:val="TableNormal"/>
    <w:uiPriority w:val="39"/>
    <w:rsid w:val="0074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3</cp:revision>
  <dcterms:created xsi:type="dcterms:W3CDTF">2021-11-05T14:12:00Z</dcterms:created>
  <dcterms:modified xsi:type="dcterms:W3CDTF">2021-11-05T14:13:00Z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