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66637C90" w14:textId="375D3E68" w:rsidR="005779E6" w:rsidRDefault="005779E6" w:rsidP="00577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for Meeting No.</w:t>
      </w:r>
      <w:r w:rsidR="00A239CD">
        <w:rPr>
          <w:rFonts w:ascii="Times New Roman" w:hAnsi="Times New Roman" w:cs="Times New Roman"/>
          <w:b/>
          <w:sz w:val="24"/>
          <w:szCs w:val="24"/>
        </w:rPr>
        <w:t>5</w:t>
      </w:r>
    </w:p>
    <w:p w14:paraId="1080B306" w14:textId="06275155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A239CD">
        <w:rPr>
          <w:rFonts w:ascii="Times New Roman" w:hAnsi="Times New Roman" w:cs="Times New Roman"/>
          <w:b/>
          <w:sz w:val="24"/>
          <w:szCs w:val="24"/>
        </w:rPr>
        <w:t>November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9CD">
        <w:rPr>
          <w:rFonts w:ascii="Times New Roman" w:hAnsi="Times New Roman" w:cs="Times New Roman"/>
          <w:b/>
          <w:sz w:val="24"/>
          <w:szCs w:val="24"/>
        </w:rPr>
        <w:t>6</w:t>
      </w:r>
      <w:r w:rsidRPr="00EC2AE7">
        <w:rPr>
          <w:rFonts w:ascii="Times New Roman" w:hAnsi="Times New Roman" w:cs="Times New Roman"/>
          <w:b/>
          <w:sz w:val="24"/>
          <w:szCs w:val="24"/>
        </w:rPr>
        <w:t>, 2019</w:t>
      </w:r>
      <w:r w:rsidR="008D1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89BAEBD" w14:textId="4C7C7C43" w:rsidR="00EC2AE7" w:rsidRDefault="001373CD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B5706F">
        <w:rPr>
          <w:rFonts w:ascii="Times New Roman" w:hAnsi="Times New Roman" w:cs="Times New Roman"/>
          <w:b/>
          <w:sz w:val="24"/>
          <w:szCs w:val="24"/>
        </w:rPr>
        <w:t xml:space="preserve"> (conference room side)</w:t>
      </w:r>
      <w:r w:rsidR="00EC2AE7" w:rsidRPr="00EC2AE7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383E271B" w14:textId="77777777" w:rsidR="00B27170" w:rsidRPr="00555274" w:rsidRDefault="00B27170" w:rsidP="00B271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EF839" w14:textId="5BAA65B1" w:rsidR="00B27170" w:rsidRPr="00A74A3D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Pr="00555274">
        <w:rPr>
          <w:rFonts w:ascii="Times New Roman" w:hAnsi="Times New Roman" w:cs="Times New Roman"/>
          <w:sz w:val="24"/>
          <w:szCs w:val="24"/>
        </w:rPr>
        <w:t xml:space="preserve">Blum, </w:t>
      </w:r>
      <w:r w:rsidRPr="00A74A3D">
        <w:rPr>
          <w:rFonts w:ascii="Times New Roman" w:hAnsi="Times New Roman" w:cs="Times New Roman"/>
          <w:sz w:val="24"/>
          <w:szCs w:val="24"/>
        </w:rPr>
        <w:t xml:space="preserve">Horst, </w:t>
      </w:r>
      <w:r w:rsidRPr="00555274">
        <w:rPr>
          <w:rFonts w:ascii="Times New Roman" w:hAnsi="Times New Roman" w:cs="Times New Roman"/>
          <w:sz w:val="24"/>
          <w:szCs w:val="24"/>
        </w:rPr>
        <w:t>Midha,</w:t>
      </w:r>
      <w:r>
        <w:rPr>
          <w:rFonts w:ascii="Times New Roman" w:hAnsi="Times New Roman" w:cs="Times New Roman"/>
          <w:sz w:val="24"/>
          <w:szCs w:val="24"/>
        </w:rPr>
        <w:t xml:space="preserve"> Nahm,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Pr="00A74A3D">
        <w:rPr>
          <w:rFonts w:ascii="Times New Roman" w:hAnsi="Times New Roman" w:cs="Times New Roman"/>
          <w:sz w:val="24"/>
          <w:szCs w:val="24"/>
        </w:rPr>
        <w:t xml:space="preserve">Nikolaou, Campbell, </w:t>
      </w:r>
      <w:r w:rsidR="00C0436C" w:rsidRPr="00555274">
        <w:rPr>
          <w:rFonts w:ascii="Times New Roman" w:hAnsi="Times New Roman" w:cs="Times New Roman"/>
          <w:sz w:val="24"/>
          <w:szCs w:val="24"/>
        </w:rPr>
        <w:t>McClellan,</w:t>
      </w:r>
      <w:r w:rsidR="00C0436C">
        <w:rPr>
          <w:rFonts w:ascii="Times New Roman" w:hAnsi="Times New Roman" w:cs="Times New Roman"/>
          <w:sz w:val="24"/>
          <w:szCs w:val="24"/>
        </w:rPr>
        <w:t xml:space="preserve"> </w:t>
      </w:r>
      <w:r w:rsidR="00731521" w:rsidRPr="00A74A3D">
        <w:rPr>
          <w:rFonts w:ascii="Times New Roman" w:hAnsi="Times New Roman" w:cs="Times New Roman"/>
          <w:sz w:val="24"/>
          <w:szCs w:val="24"/>
        </w:rPr>
        <w:t>Phillips, Solebo</w:t>
      </w:r>
      <w:r w:rsidR="00731521">
        <w:rPr>
          <w:rFonts w:ascii="Times New Roman" w:hAnsi="Times New Roman" w:cs="Times New Roman"/>
          <w:sz w:val="24"/>
          <w:szCs w:val="24"/>
        </w:rPr>
        <w:t xml:space="preserve">, </w:t>
      </w:r>
      <w:r w:rsidRPr="00A74A3D">
        <w:rPr>
          <w:rFonts w:ascii="Times New Roman" w:hAnsi="Times New Roman" w:cs="Times New Roman"/>
          <w:sz w:val="24"/>
          <w:szCs w:val="24"/>
        </w:rPr>
        <w:t>Howell</w:t>
      </w:r>
      <w:r w:rsidR="00444B06">
        <w:rPr>
          <w:rFonts w:ascii="Times New Roman" w:hAnsi="Times New Roman" w:cs="Times New Roman"/>
          <w:sz w:val="24"/>
          <w:szCs w:val="24"/>
        </w:rPr>
        <w:t xml:space="preserve">, </w:t>
      </w:r>
      <w:r w:rsidR="00444B06" w:rsidRPr="00A74A3D">
        <w:rPr>
          <w:rFonts w:ascii="Times New Roman" w:hAnsi="Times New Roman" w:cs="Times New Roman"/>
          <w:sz w:val="24"/>
          <w:szCs w:val="24"/>
        </w:rPr>
        <w:t>Hurd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13356C24" w14:textId="330C2BF7" w:rsidR="00B27170" w:rsidRPr="00A74A3D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="009234F1" w:rsidRPr="00555274">
        <w:rPr>
          <w:rFonts w:ascii="Times New Roman" w:hAnsi="Times New Roman" w:cs="Times New Roman"/>
          <w:sz w:val="24"/>
          <w:szCs w:val="24"/>
        </w:rPr>
        <w:t xml:space="preserve">Evans-Winters, </w:t>
      </w:r>
      <w:r w:rsidR="00444B06" w:rsidRPr="00555274">
        <w:rPr>
          <w:rFonts w:ascii="Times New Roman" w:hAnsi="Times New Roman" w:cs="Times New Roman"/>
          <w:sz w:val="24"/>
          <w:szCs w:val="24"/>
        </w:rPr>
        <w:t>A</w:t>
      </w:r>
      <w:r w:rsidR="00444B06" w:rsidRPr="00A74A3D">
        <w:rPr>
          <w:rFonts w:ascii="Times New Roman" w:hAnsi="Times New Roman" w:cs="Times New Roman"/>
          <w:sz w:val="24"/>
          <w:szCs w:val="24"/>
        </w:rPr>
        <w:t>guilar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038254DC" w14:textId="77777777" w:rsidR="00B27170" w:rsidRPr="00555274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1CBE" w14:textId="77777777" w:rsidR="00B27170" w:rsidRPr="00555274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3D">
        <w:rPr>
          <w:rFonts w:ascii="Times New Roman" w:hAnsi="Times New Roman" w:cs="Times New Roman"/>
          <w:sz w:val="24"/>
          <w:szCs w:val="24"/>
        </w:rPr>
        <w:t>Called to order at 6:0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4A3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4A16DED" w14:textId="77777777" w:rsidR="00B27170" w:rsidRPr="00A74A3D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31330" w14:textId="77777777" w:rsidR="00B27170" w:rsidRPr="00555274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3D61B" w14:textId="77777777" w:rsidR="00B27170" w:rsidRPr="00555274" w:rsidRDefault="00B27170" w:rsidP="00B2717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Standard Order of Business:</w:t>
      </w:r>
    </w:p>
    <w:p w14:paraId="15D03BA1" w14:textId="15112D26" w:rsidR="00F217C4" w:rsidRPr="00555274" w:rsidRDefault="00F217C4" w:rsidP="00D65D35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555274">
        <w:rPr>
          <w:rFonts w:ascii="Times New Roman" w:hAnsi="Times New Roman" w:cs="Times New Roman"/>
          <w:sz w:val="24"/>
          <w:szCs w:val="24"/>
        </w:rPr>
        <w:t xml:space="preserve"> from AAC meeting</w:t>
      </w:r>
      <w:r w:rsidR="006219D9">
        <w:rPr>
          <w:rFonts w:ascii="Times New Roman" w:hAnsi="Times New Roman" w:cs="Times New Roman"/>
          <w:sz w:val="24"/>
          <w:szCs w:val="24"/>
        </w:rPr>
        <w:t>s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EA3A06">
        <w:rPr>
          <w:rFonts w:ascii="Times New Roman" w:hAnsi="Times New Roman" w:cs="Times New Roman"/>
          <w:sz w:val="24"/>
          <w:szCs w:val="24"/>
        </w:rPr>
        <w:t>No.3 (October 9, 2019) and No.4 (October 23, 2019)</w:t>
      </w:r>
      <w:r w:rsidR="00EA3A06">
        <w:rPr>
          <w:rFonts w:ascii="Times New Roman" w:hAnsi="Times New Roman" w:cs="Times New Roman"/>
          <w:sz w:val="24"/>
          <w:szCs w:val="24"/>
        </w:rPr>
        <w:t>.</w:t>
      </w:r>
      <w:r w:rsidR="00621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3C71" w14:textId="4EFDCA0B" w:rsidR="00F217C4" w:rsidRPr="007C15CD" w:rsidRDefault="007413C1" w:rsidP="00211CC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7413C1">
        <w:rPr>
          <w:rFonts w:ascii="Times New Roman" w:hAnsi="Times New Roman" w:cs="Times New Roman"/>
          <w:iCs/>
          <w:sz w:val="24"/>
          <w:szCs w:val="24"/>
        </w:rPr>
        <w:t>oth sets of minut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7413C1">
        <w:rPr>
          <w:rFonts w:ascii="Times New Roman" w:hAnsi="Times New Roman" w:cs="Times New Roman"/>
          <w:iCs/>
          <w:sz w:val="24"/>
          <w:szCs w:val="24"/>
        </w:rPr>
        <w:t>s approved without any amendments</w:t>
      </w:r>
      <w:r w:rsidR="00EA3A06">
        <w:rPr>
          <w:rFonts w:ascii="Times New Roman" w:hAnsi="Times New Roman" w:cs="Times New Roman"/>
          <w:iCs/>
          <w:sz w:val="24"/>
          <w:szCs w:val="24"/>
        </w:rPr>
        <w:t>.</w:t>
      </w:r>
      <w:r w:rsidR="00F217C4" w:rsidRPr="0055527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EF7BAA7" w14:textId="77777777" w:rsidR="00F217C4" w:rsidRPr="007C15CD" w:rsidRDefault="00F217C4" w:rsidP="00211C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07F66" w14:textId="45FDA78A" w:rsidR="00F217C4" w:rsidRDefault="002C303C" w:rsidP="00D65D35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3C">
        <w:rPr>
          <w:rFonts w:ascii="Times New Roman" w:hAnsi="Times New Roman" w:cs="Times New Roman"/>
          <w:b/>
          <w:sz w:val="24"/>
          <w:szCs w:val="24"/>
        </w:rPr>
        <w:t>Changes in Student Leave of Absence Policy</w:t>
      </w:r>
    </w:p>
    <w:p w14:paraId="3ECD841E" w14:textId="63732D1A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B24CD1">
        <w:rPr>
          <w:rFonts w:ascii="Times New Roman" w:hAnsi="Times New Roman" w:cs="Times New Roman"/>
          <w:iCs/>
          <w:sz w:val="24"/>
          <w:szCs w:val="24"/>
        </w:rPr>
        <w:t>ebated language changes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D524CA9" w14:textId="54963162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CD1">
        <w:rPr>
          <w:rFonts w:ascii="Times New Roman" w:hAnsi="Times New Roman" w:cs="Times New Roman"/>
          <w:iCs/>
          <w:sz w:val="24"/>
          <w:szCs w:val="24"/>
        </w:rPr>
        <w:t>Senator Horst asked if we should add that the advisors in the process are usually not lawyers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953E077" w14:textId="2E959A3F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CD1">
        <w:rPr>
          <w:rFonts w:ascii="Times New Roman" w:hAnsi="Times New Roman" w:cs="Times New Roman"/>
          <w:iCs/>
          <w:sz w:val="24"/>
          <w:szCs w:val="24"/>
        </w:rPr>
        <w:t>John Davenport said there is no appeal process because essentially no one is turned away, it’s simply a matter of getting the proper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  <w:r w:rsidRPr="00B24CD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1D6EC73" w14:textId="3C4B3695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CD1">
        <w:rPr>
          <w:rFonts w:ascii="Times New Roman" w:hAnsi="Times New Roman" w:cs="Times New Roman"/>
          <w:iCs/>
          <w:sz w:val="24"/>
          <w:szCs w:val="24"/>
        </w:rPr>
        <w:t>Senators had questions regarding what the student leave committee’s role would be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39F2F5" w14:textId="2C79C7D9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CD1">
        <w:rPr>
          <w:rFonts w:ascii="Times New Roman" w:hAnsi="Times New Roman" w:cs="Times New Roman"/>
          <w:iCs/>
          <w:sz w:val="24"/>
          <w:szCs w:val="24"/>
        </w:rPr>
        <w:t>Amy Hurd mentioned that financial aid representative to be placed on the committee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  <w:r w:rsidRPr="00B24CD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32A9286" w14:textId="56F4A1E1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CD1">
        <w:rPr>
          <w:rFonts w:ascii="Times New Roman" w:hAnsi="Times New Roman" w:cs="Times New Roman"/>
          <w:iCs/>
          <w:sz w:val="24"/>
          <w:szCs w:val="24"/>
        </w:rPr>
        <w:t>Senator Nahm asked why there couldn’t just be a point person that handles all steps rather than a full committee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</w:p>
    <w:p w14:paraId="6343D946" w14:textId="01F30A9C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CD1">
        <w:rPr>
          <w:rFonts w:ascii="Times New Roman" w:hAnsi="Times New Roman" w:cs="Times New Roman"/>
          <w:iCs/>
          <w:sz w:val="24"/>
          <w:szCs w:val="24"/>
        </w:rPr>
        <w:t>Senator Nikolaou said that there was originally less structure to the committee, but exec asked for clarifications on that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CF32DEB" w14:textId="63EABC4A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CD1">
        <w:rPr>
          <w:rFonts w:ascii="Times New Roman" w:hAnsi="Times New Roman" w:cs="Times New Roman"/>
          <w:iCs/>
          <w:sz w:val="24"/>
          <w:szCs w:val="24"/>
        </w:rPr>
        <w:t>Senator Solebo asked at what point in the process the form would be filled out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</w:p>
    <w:p w14:paraId="583561E4" w14:textId="3F4656E0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4CD1">
        <w:rPr>
          <w:rFonts w:ascii="Times New Roman" w:hAnsi="Times New Roman" w:cs="Times New Roman"/>
          <w:iCs/>
          <w:sz w:val="24"/>
          <w:szCs w:val="24"/>
        </w:rPr>
        <w:t>Senator Midha suggested wording “the committee will be comprised of one or more of the following” to allow the process to move faster and more flexibility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  <w:r w:rsidRPr="00B24CD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F959A6" w14:textId="75F8BF86" w:rsidR="00B24CD1" w:rsidRPr="00B24CD1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B24CD1">
        <w:rPr>
          <w:rFonts w:ascii="Times New Roman" w:hAnsi="Times New Roman" w:cs="Times New Roman"/>
          <w:iCs/>
          <w:sz w:val="24"/>
          <w:szCs w:val="24"/>
        </w:rPr>
        <w:t>he committee changed the name from “Student Leave</w:t>
      </w:r>
      <w:r w:rsidR="00C06878">
        <w:rPr>
          <w:rFonts w:ascii="Times New Roman" w:hAnsi="Times New Roman" w:cs="Times New Roman"/>
          <w:iCs/>
          <w:sz w:val="24"/>
          <w:szCs w:val="24"/>
        </w:rPr>
        <w:t xml:space="preserve"> of Absence</w:t>
      </w:r>
      <w:r w:rsidRPr="00B24CD1">
        <w:rPr>
          <w:rFonts w:ascii="Times New Roman" w:hAnsi="Times New Roman" w:cs="Times New Roman"/>
          <w:iCs/>
          <w:sz w:val="24"/>
          <w:szCs w:val="24"/>
        </w:rPr>
        <w:t xml:space="preserve"> Committee” to “</w:t>
      </w:r>
      <w:r w:rsidR="00C06878">
        <w:rPr>
          <w:rFonts w:ascii="Times New Roman" w:hAnsi="Times New Roman" w:cs="Times New Roman"/>
          <w:iCs/>
          <w:sz w:val="24"/>
          <w:szCs w:val="24"/>
        </w:rPr>
        <w:t>Student Leave of Absence A</w:t>
      </w:r>
      <w:r w:rsidRPr="00B24CD1">
        <w:rPr>
          <w:rFonts w:ascii="Times New Roman" w:hAnsi="Times New Roman" w:cs="Times New Roman"/>
          <w:iCs/>
          <w:sz w:val="24"/>
          <w:szCs w:val="24"/>
        </w:rPr>
        <w:t xml:space="preserve">dvisory </w:t>
      </w:r>
      <w:r w:rsidR="00C06878">
        <w:rPr>
          <w:rFonts w:ascii="Times New Roman" w:hAnsi="Times New Roman" w:cs="Times New Roman"/>
          <w:iCs/>
          <w:sz w:val="24"/>
          <w:szCs w:val="24"/>
        </w:rPr>
        <w:t>B</w:t>
      </w:r>
      <w:r w:rsidRPr="00B24CD1">
        <w:rPr>
          <w:rFonts w:ascii="Times New Roman" w:hAnsi="Times New Roman" w:cs="Times New Roman"/>
          <w:iCs/>
          <w:sz w:val="24"/>
          <w:szCs w:val="24"/>
        </w:rPr>
        <w:t>oard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  <w:r w:rsidRPr="00B24CD1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43E420A8" w14:textId="67F24669" w:rsidR="00F217C4" w:rsidRPr="001C44BC" w:rsidRDefault="00B24CD1" w:rsidP="00211CC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B24CD1">
        <w:rPr>
          <w:rFonts w:ascii="Times New Roman" w:hAnsi="Times New Roman" w:cs="Times New Roman"/>
          <w:iCs/>
          <w:sz w:val="24"/>
          <w:szCs w:val="24"/>
        </w:rPr>
        <w:t>he committee voted to move the policy out of the committee</w:t>
      </w:r>
      <w:r w:rsidR="001C44BC">
        <w:rPr>
          <w:rFonts w:ascii="Times New Roman" w:hAnsi="Times New Roman" w:cs="Times New Roman"/>
          <w:iCs/>
          <w:sz w:val="24"/>
          <w:szCs w:val="24"/>
        </w:rPr>
        <w:t>.</w:t>
      </w:r>
    </w:p>
    <w:p w14:paraId="54841AC3" w14:textId="26616949" w:rsidR="001C44BC" w:rsidRDefault="001C44BC" w:rsidP="00211C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9424" w14:textId="1B2EDB04" w:rsidR="00F217C4" w:rsidRPr="00555274" w:rsidRDefault="00DB4070" w:rsidP="00D65D35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070">
        <w:rPr>
          <w:rFonts w:ascii="Times New Roman" w:hAnsi="Times New Roman" w:cs="Times New Roman"/>
          <w:b/>
          <w:sz w:val="24"/>
          <w:szCs w:val="24"/>
        </w:rPr>
        <w:lastRenderedPageBreak/>
        <w:t>Review Changes in Repeat Policy</w:t>
      </w:r>
    </w:p>
    <w:p w14:paraId="1E328EAD" w14:textId="1970EC90" w:rsidR="00211CC3" w:rsidRPr="00211CC3" w:rsidRDefault="00211CC3" w:rsidP="00211CC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211CC3">
        <w:rPr>
          <w:rFonts w:ascii="Times New Roman" w:hAnsi="Times New Roman" w:cs="Times New Roman"/>
          <w:iCs/>
          <w:sz w:val="24"/>
          <w:szCs w:val="24"/>
        </w:rPr>
        <w:t>he graduate school has not yet reviewed the policy so our committee can’t pass a policy for them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49840D1" w14:textId="1C301A32" w:rsidR="00211CC3" w:rsidRPr="00211CC3" w:rsidRDefault="00211CC3" w:rsidP="00211CC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1CC3">
        <w:rPr>
          <w:rFonts w:ascii="Times New Roman" w:hAnsi="Times New Roman" w:cs="Times New Roman"/>
          <w:iCs/>
          <w:sz w:val="24"/>
          <w:szCs w:val="24"/>
        </w:rPr>
        <w:t>Amy Hurd suggested leaving the policy as an undergraduate policy for now and sending it to the graduate level later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11CC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FFB4DB8" w14:textId="7C69B2E2" w:rsidR="00211CC3" w:rsidRPr="00211CC3" w:rsidRDefault="00211CC3" w:rsidP="00211CC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211CC3">
        <w:rPr>
          <w:rFonts w:ascii="Times New Roman" w:hAnsi="Times New Roman" w:cs="Times New Roman"/>
          <w:iCs/>
          <w:sz w:val="24"/>
          <w:szCs w:val="24"/>
        </w:rPr>
        <w:t>he committee discussed the feasibility of replacing letter grades with pass/no pass grades and how that affects GPAs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6E163BC" w14:textId="7E0091EE" w:rsidR="00211CC3" w:rsidRPr="00211CC3" w:rsidRDefault="00211CC3" w:rsidP="00211CC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211CC3">
        <w:rPr>
          <w:rFonts w:ascii="Times New Roman" w:hAnsi="Times New Roman" w:cs="Times New Roman"/>
          <w:iCs/>
          <w:sz w:val="24"/>
          <w:szCs w:val="24"/>
        </w:rPr>
        <w:t>he committee voted to approve the changes with 1 dissenter, conditional to Jesse Ray’s input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CF7A2D3" w14:textId="77777777" w:rsidR="00B27170" w:rsidRPr="007C15CD" w:rsidRDefault="00B27170" w:rsidP="00211C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996D2" w14:textId="3031D9F8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The Committee will meet again on </w:t>
      </w:r>
      <w:r w:rsidR="00BA3F5C">
        <w:rPr>
          <w:rFonts w:ascii="Times New Roman" w:hAnsi="Times New Roman" w:cs="Times New Roman"/>
          <w:sz w:val="24"/>
          <w:szCs w:val="24"/>
        </w:rPr>
        <w:t>November</w:t>
      </w:r>
      <w:r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="00731521">
        <w:rPr>
          <w:rFonts w:ascii="Times New Roman" w:hAnsi="Times New Roman" w:cs="Times New Roman"/>
          <w:sz w:val="24"/>
          <w:szCs w:val="24"/>
        </w:rPr>
        <w:t>20</w:t>
      </w:r>
      <w:r w:rsidRPr="00555274">
        <w:rPr>
          <w:rFonts w:ascii="Times New Roman" w:hAnsi="Times New Roman" w:cs="Times New Roman"/>
          <w:sz w:val="24"/>
          <w:szCs w:val="24"/>
        </w:rPr>
        <w:t>, 2019.</w:t>
      </w:r>
    </w:p>
    <w:p w14:paraId="6F4BF571" w14:textId="77777777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3D355" w14:textId="51416036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A3F5C">
        <w:rPr>
          <w:rFonts w:ascii="Times New Roman" w:hAnsi="Times New Roman" w:cs="Times New Roman"/>
          <w:sz w:val="24"/>
          <w:szCs w:val="24"/>
        </w:rPr>
        <w:t>7</w:t>
      </w:r>
      <w:r w:rsidRPr="00555274">
        <w:rPr>
          <w:rFonts w:ascii="Times New Roman" w:hAnsi="Times New Roman" w:cs="Times New Roman"/>
          <w:sz w:val="24"/>
          <w:szCs w:val="24"/>
        </w:rPr>
        <w:t>:</w:t>
      </w:r>
      <w:r w:rsidR="00BA3F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527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39F3148" w14:textId="77777777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262FC" w14:textId="77777777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10C307F" w14:textId="77777777" w:rsidR="00B27170" w:rsidRPr="00555274" w:rsidRDefault="00B27170" w:rsidP="00B271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Alex Campbell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AE7" w:rsidSect="00142A0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044"/>
    <w:multiLevelType w:val="hybridMultilevel"/>
    <w:tmpl w:val="E9921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11C5"/>
    <w:multiLevelType w:val="hybridMultilevel"/>
    <w:tmpl w:val="D3A4C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0AA7"/>
    <w:multiLevelType w:val="hybridMultilevel"/>
    <w:tmpl w:val="E9CE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E6CB9"/>
    <w:multiLevelType w:val="hybridMultilevel"/>
    <w:tmpl w:val="F21CCDD4"/>
    <w:lvl w:ilvl="0" w:tplc="F69458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C4F74"/>
    <w:multiLevelType w:val="hybridMultilevel"/>
    <w:tmpl w:val="B8E60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2261D"/>
    <w:rsid w:val="00026D5C"/>
    <w:rsid w:val="0005304B"/>
    <w:rsid w:val="000A5E1D"/>
    <w:rsid w:val="00114B40"/>
    <w:rsid w:val="001373CD"/>
    <w:rsid w:val="00142A00"/>
    <w:rsid w:val="00184A99"/>
    <w:rsid w:val="00193468"/>
    <w:rsid w:val="001A649E"/>
    <w:rsid w:val="001C2075"/>
    <w:rsid w:val="001C44BC"/>
    <w:rsid w:val="001F5077"/>
    <w:rsid w:val="00211CC3"/>
    <w:rsid w:val="00212B5E"/>
    <w:rsid w:val="00243E14"/>
    <w:rsid w:val="00264AD6"/>
    <w:rsid w:val="00273285"/>
    <w:rsid w:val="002840D1"/>
    <w:rsid w:val="002C303C"/>
    <w:rsid w:val="003146C0"/>
    <w:rsid w:val="00320A4F"/>
    <w:rsid w:val="003415DB"/>
    <w:rsid w:val="00347BA5"/>
    <w:rsid w:val="00351DFD"/>
    <w:rsid w:val="00354167"/>
    <w:rsid w:val="00375094"/>
    <w:rsid w:val="003C23EF"/>
    <w:rsid w:val="003C4DA9"/>
    <w:rsid w:val="003E19A1"/>
    <w:rsid w:val="0040115F"/>
    <w:rsid w:val="004157D4"/>
    <w:rsid w:val="00430B90"/>
    <w:rsid w:val="00436843"/>
    <w:rsid w:val="00444B06"/>
    <w:rsid w:val="00446AA1"/>
    <w:rsid w:val="00450ADD"/>
    <w:rsid w:val="00457A4B"/>
    <w:rsid w:val="004757DF"/>
    <w:rsid w:val="00490293"/>
    <w:rsid w:val="004B5EA3"/>
    <w:rsid w:val="004F54D4"/>
    <w:rsid w:val="00501360"/>
    <w:rsid w:val="00516C72"/>
    <w:rsid w:val="0051735B"/>
    <w:rsid w:val="00531947"/>
    <w:rsid w:val="00546686"/>
    <w:rsid w:val="00571F74"/>
    <w:rsid w:val="00575F69"/>
    <w:rsid w:val="005779E6"/>
    <w:rsid w:val="005B7F38"/>
    <w:rsid w:val="005E51B0"/>
    <w:rsid w:val="005F56CE"/>
    <w:rsid w:val="006057CC"/>
    <w:rsid w:val="00613EC6"/>
    <w:rsid w:val="006219D9"/>
    <w:rsid w:val="00643B77"/>
    <w:rsid w:val="00650072"/>
    <w:rsid w:val="006839B0"/>
    <w:rsid w:val="006E1828"/>
    <w:rsid w:val="006F2A04"/>
    <w:rsid w:val="006F2E7C"/>
    <w:rsid w:val="00723ECC"/>
    <w:rsid w:val="00731521"/>
    <w:rsid w:val="007413C1"/>
    <w:rsid w:val="00770444"/>
    <w:rsid w:val="0077391A"/>
    <w:rsid w:val="00782648"/>
    <w:rsid w:val="007B3DE5"/>
    <w:rsid w:val="007B6BAA"/>
    <w:rsid w:val="007C5004"/>
    <w:rsid w:val="007F0446"/>
    <w:rsid w:val="00804BCF"/>
    <w:rsid w:val="00805F76"/>
    <w:rsid w:val="00834309"/>
    <w:rsid w:val="0085605C"/>
    <w:rsid w:val="0085616C"/>
    <w:rsid w:val="00864348"/>
    <w:rsid w:val="008673E1"/>
    <w:rsid w:val="00870903"/>
    <w:rsid w:val="00887E5B"/>
    <w:rsid w:val="008A49F9"/>
    <w:rsid w:val="008D14F0"/>
    <w:rsid w:val="008D4772"/>
    <w:rsid w:val="008E5793"/>
    <w:rsid w:val="009234F1"/>
    <w:rsid w:val="00965BA3"/>
    <w:rsid w:val="009765D6"/>
    <w:rsid w:val="009D659F"/>
    <w:rsid w:val="00A16223"/>
    <w:rsid w:val="00A239CD"/>
    <w:rsid w:val="00A92A3C"/>
    <w:rsid w:val="00AB67EB"/>
    <w:rsid w:val="00AC36C9"/>
    <w:rsid w:val="00AE58B3"/>
    <w:rsid w:val="00AF3DC0"/>
    <w:rsid w:val="00B128D3"/>
    <w:rsid w:val="00B21540"/>
    <w:rsid w:val="00B24CD1"/>
    <w:rsid w:val="00B27170"/>
    <w:rsid w:val="00B413F2"/>
    <w:rsid w:val="00B5706F"/>
    <w:rsid w:val="00B72231"/>
    <w:rsid w:val="00B9508F"/>
    <w:rsid w:val="00BA3F5C"/>
    <w:rsid w:val="00BC0580"/>
    <w:rsid w:val="00BE3745"/>
    <w:rsid w:val="00C0436C"/>
    <w:rsid w:val="00C06878"/>
    <w:rsid w:val="00C16805"/>
    <w:rsid w:val="00C21AAE"/>
    <w:rsid w:val="00C300BA"/>
    <w:rsid w:val="00C30F38"/>
    <w:rsid w:val="00C3429E"/>
    <w:rsid w:val="00CB527E"/>
    <w:rsid w:val="00CD0158"/>
    <w:rsid w:val="00CE41FC"/>
    <w:rsid w:val="00D0200D"/>
    <w:rsid w:val="00D05A37"/>
    <w:rsid w:val="00D44431"/>
    <w:rsid w:val="00D50813"/>
    <w:rsid w:val="00D65D35"/>
    <w:rsid w:val="00DB4070"/>
    <w:rsid w:val="00E07878"/>
    <w:rsid w:val="00E17AF0"/>
    <w:rsid w:val="00E67C32"/>
    <w:rsid w:val="00E743DC"/>
    <w:rsid w:val="00EA3A06"/>
    <w:rsid w:val="00EB33F9"/>
    <w:rsid w:val="00EC2AE7"/>
    <w:rsid w:val="00EE3061"/>
    <w:rsid w:val="00EE6274"/>
    <w:rsid w:val="00EE72B4"/>
    <w:rsid w:val="00F217C4"/>
    <w:rsid w:val="00F47FE0"/>
    <w:rsid w:val="00F5168B"/>
    <w:rsid w:val="00F56F4D"/>
    <w:rsid w:val="00F61E70"/>
    <w:rsid w:val="00F67ACB"/>
    <w:rsid w:val="00F955EB"/>
    <w:rsid w:val="00FA0743"/>
    <w:rsid w:val="00FA37E2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1" ma:contentTypeDescription="Create a new document." ma:contentTypeScope="" ma:versionID="efb81f8e3bed40205af7e5c4e4c0b406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targetNamespace="http://schemas.microsoft.com/office/2006/metadata/properties" ma:root="true" ma:fieldsID="e96bcbc87174ec926fa2c72423cbc5cb" ns1:_="" ns3:_="">
    <xsd:import namespace="http://schemas.microsoft.com/sharepoint/v3"/>
    <xsd:import namespace="598f1434-43d7-471e-80e1-e91b6eeea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5A950-78AE-449C-BB75-6A80EAB6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f1434-43d7-471e-80e1-e91b6eeea7b4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18</cp:revision>
  <dcterms:created xsi:type="dcterms:W3CDTF">2019-11-13T23:27:00Z</dcterms:created>
  <dcterms:modified xsi:type="dcterms:W3CDTF">2019-11-13T23:50:00Z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