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2F98" w14:textId="77777777" w:rsidR="00610C86" w:rsidRPr="005138CF" w:rsidRDefault="00610C86" w:rsidP="00610C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Planning and Finance Committee Meeting </w:t>
      </w:r>
    </w:p>
    <w:p w14:paraId="3207DF4B" w14:textId="1E13EDA0" w:rsidR="00610C86" w:rsidRPr="005138CF" w:rsidRDefault="00610C86" w:rsidP="00610C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bCs/>
          <w:sz w:val="24"/>
          <w:szCs w:val="24"/>
        </w:rPr>
        <w:t>March 3, 2021</w:t>
      </w:r>
    </w:p>
    <w:p w14:paraId="730E0A7F" w14:textId="77777777" w:rsidR="00610C86" w:rsidRPr="005138CF" w:rsidRDefault="00610C86" w:rsidP="00610C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6:00 P.M. </w:t>
      </w:r>
    </w:p>
    <w:p w14:paraId="7CB5AA8F" w14:textId="77777777" w:rsidR="00610C86" w:rsidRPr="005138CF" w:rsidRDefault="00610C86" w:rsidP="00610C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VIRTUAL MEETING</w:t>
      </w:r>
    </w:p>
    <w:p w14:paraId="605D3D0A" w14:textId="77777777" w:rsidR="00610C86" w:rsidRDefault="00610C86" w:rsidP="00610C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73FB83AB" w14:textId="77777777" w:rsidR="00610C86" w:rsidRDefault="00610C86" w:rsidP="00610C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Roll: </w:t>
      </w:r>
    </w:p>
    <w:p w14:paraId="12F72B90" w14:textId="78EDCCBE" w:rsidR="00610C86" w:rsidRPr="00FE2019" w:rsidRDefault="00610C86" w:rsidP="00610C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Avogo, Bates, Blake, Elkins, Hendrix, Lucey, Meyers, Miller, Roberts, Rottinghaus, Schmeiser, Seeman, Theobald, Torry, Tranel</w:t>
      </w:r>
    </w:p>
    <w:p w14:paraId="2F4EF148" w14:textId="24E58256" w:rsidR="00610C86" w:rsidRPr="00FE2019" w:rsidRDefault="00610C86" w:rsidP="00610C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None</w:t>
      </w:r>
    </w:p>
    <w:p w14:paraId="028B12F4" w14:textId="54292960" w:rsidR="00610C86" w:rsidRDefault="00610C86" w:rsidP="0061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called to order: </w:t>
      </w:r>
      <w:r>
        <w:rPr>
          <w:rFonts w:ascii="Times New Roman" w:hAnsi="Times New Roman" w:cs="Times New Roman"/>
          <w:sz w:val="24"/>
          <w:szCs w:val="24"/>
        </w:rPr>
        <w:t xml:space="preserve">6:01 P.M. </w:t>
      </w:r>
    </w:p>
    <w:p w14:paraId="2C62CC2B" w14:textId="6657A8AB" w:rsidR="00610C86" w:rsidRDefault="00610C86" w:rsidP="00610C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from February 17</w:t>
      </w:r>
    </w:p>
    <w:p w14:paraId="653F69EF" w14:textId="77777777" w:rsidR="00610C86" w:rsidRPr="00FE2019" w:rsidRDefault="00610C86" w:rsidP="00610C8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changes or corrections </w:t>
      </w:r>
    </w:p>
    <w:p w14:paraId="4CCFDE46" w14:textId="400AB680" w:rsidR="00610C86" w:rsidRPr="00FE2019" w:rsidRDefault="00610C86" w:rsidP="00610C8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approved: Seeman</w:t>
      </w:r>
    </w:p>
    <w:p w14:paraId="5D8F0536" w14:textId="7B4BCD2C" w:rsidR="00610C86" w:rsidRPr="00FE2019" w:rsidRDefault="00610C86" w:rsidP="00610C8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Theobald</w:t>
      </w:r>
    </w:p>
    <w:p w14:paraId="52C7C407" w14:textId="77777777" w:rsidR="00610C86" w:rsidRPr="00FE2019" w:rsidRDefault="00610C86" w:rsidP="00610C8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carried; minutes approved. </w:t>
      </w:r>
    </w:p>
    <w:p w14:paraId="0BB10426" w14:textId="1D8ED2F3" w:rsidR="00610C86" w:rsidRPr="000E1BBE" w:rsidRDefault="00610C86" w:rsidP="00610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423E">
        <w:rPr>
          <w:rFonts w:ascii="Times New Roman" w:hAnsi="Times New Roman" w:cs="Times New Roman"/>
          <w:b/>
          <w:bCs/>
          <w:sz w:val="24"/>
          <w:szCs w:val="24"/>
        </w:rPr>
        <w:t>Discussion on how to increase the quality of online courses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representatives from the Office of the Provost</w:t>
      </w:r>
    </w:p>
    <w:p w14:paraId="20F8CDF8" w14:textId="6AF15577" w:rsidR="00610C86" w:rsidRPr="001B29C8" w:rsidRDefault="00610C86" w:rsidP="00610C86">
      <w:pPr>
        <w:rPr>
          <w:rFonts w:ascii="Times New Roman" w:hAnsi="Times New Roman" w:cs="Times New Roman"/>
          <w:sz w:val="24"/>
          <w:szCs w:val="24"/>
        </w:rPr>
      </w:pPr>
      <w:r w:rsidRPr="00C70E23"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>
        <w:rPr>
          <w:rFonts w:ascii="Times New Roman" w:hAnsi="Times New Roman" w:cs="Times New Roman"/>
          <w:sz w:val="24"/>
          <w:szCs w:val="24"/>
        </w:rPr>
        <w:t xml:space="preserve"> 6:53 P.M.</w:t>
      </w:r>
    </w:p>
    <w:p w14:paraId="2A719970" w14:textId="77777777" w:rsidR="00007947" w:rsidRDefault="00007947"/>
    <w:sectPr w:rsidR="0000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6B03"/>
    <w:multiLevelType w:val="hybridMultilevel"/>
    <w:tmpl w:val="507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0A89"/>
    <w:multiLevelType w:val="hybridMultilevel"/>
    <w:tmpl w:val="C82A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0BE"/>
    <w:multiLevelType w:val="hybridMultilevel"/>
    <w:tmpl w:val="B358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86"/>
    <w:rsid w:val="00007947"/>
    <w:rsid w:val="00610C86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98C9"/>
  <w15:chartTrackingRefBased/>
  <w15:docId w15:val="{60B4DF5A-DA99-4B6C-8B6E-3F061E27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4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Avogo, Winfred</cp:lastModifiedBy>
  <cp:revision>2</cp:revision>
  <dcterms:created xsi:type="dcterms:W3CDTF">2021-06-10T20:26:00Z</dcterms:created>
  <dcterms:modified xsi:type="dcterms:W3CDTF">2021-06-10T20:26:00Z</dcterms:modified>
</cp:coreProperties>
</file>