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DB2C" w14:textId="77777777" w:rsidR="005F67DD" w:rsidRPr="002559B7" w:rsidRDefault="007B6342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Planning and Finance</w:t>
      </w:r>
      <w:r w:rsidR="005F67DD">
        <w:rPr>
          <w:rFonts w:ascii="Times New Roman" w:eastAsia="Times New Roman" w:hAnsi="Times New Roman" w:cs="Times New Roman"/>
          <w:b/>
          <w:sz w:val="28"/>
          <w:szCs w:val="28"/>
        </w:rPr>
        <w:t xml:space="preserve"> Committee</w:t>
      </w:r>
      <w:r w:rsidR="005F67DD" w:rsidRPr="002559B7">
        <w:rPr>
          <w:rFonts w:ascii="Times New Roman" w:eastAsia="Times New Roman" w:hAnsi="Times New Roman" w:cs="Times New Roman"/>
          <w:b/>
          <w:sz w:val="28"/>
          <w:szCs w:val="28"/>
        </w:rPr>
        <w:t xml:space="preserve"> Meeting Agenda</w:t>
      </w:r>
    </w:p>
    <w:p w14:paraId="799617E6" w14:textId="29F7AE6A" w:rsidR="005F67DD" w:rsidRPr="002559B7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Wednesday, </w:t>
      </w:r>
      <w:r w:rsidR="00A75C35">
        <w:rPr>
          <w:rFonts w:ascii="Times New Roman" w:eastAsia="Times New Roman" w:hAnsi="Times New Roman" w:cs="Times New Roman"/>
          <w:b/>
          <w:sz w:val="24"/>
          <w:szCs w:val="24"/>
        </w:rPr>
        <w:t>October 21</w:t>
      </w:r>
      <w:bookmarkStart w:id="0" w:name="_GoBack"/>
      <w:bookmarkEnd w:id="0"/>
      <w:r w:rsidRPr="002559B7">
        <w:rPr>
          <w:rFonts w:ascii="Times New Roman" w:eastAsia="Times New Roman" w:hAnsi="Times New Roman" w:cs="Times New Roman"/>
          <w:b/>
          <w:sz w:val="24"/>
          <w:szCs w:val="24"/>
        </w:rPr>
        <w:t>, 2020</w:t>
      </w:r>
    </w:p>
    <w:p w14:paraId="0E1FC87F" w14:textId="77777777" w:rsidR="005F67DD" w:rsidRPr="003E1BA6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3E1BA6">
        <w:rPr>
          <w:rFonts w:ascii="Times New Roman" w:eastAsia="Times New Roman" w:hAnsi="Times New Roman" w:cs="Times New Roman"/>
          <w:b/>
          <w:sz w:val="24"/>
          <w:szCs w:val="24"/>
        </w:rPr>
        <w:t>:00 P.M.</w:t>
      </w:r>
    </w:p>
    <w:p w14:paraId="745B6003" w14:textId="77777777" w:rsidR="005F67DD" w:rsidRDefault="005F67DD" w:rsidP="005F67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VIRTUAL MEETING per state law and Governor Pritzker’s Executive Order</w:t>
      </w:r>
    </w:p>
    <w:p w14:paraId="707F55E9" w14:textId="06917B50" w:rsidR="005F67DD" w:rsidRDefault="005F67DD" w:rsidP="007B634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Zoom Link:</w:t>
      </w:r>
      <w:r w:rsidR="0083703A">
        <w:t xml:space="preserve"> </w:t>
      </w:r>
    </w:p>
    <w:p w14:paraId="600FD18A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9E68BC0" w14:textId="77777777" w:rsidR="007B6342" w:rsidRDefault="007B6342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C8C1ECF" w14:textId="77777777" w:rsidR="005F67DD" w:rsidRPr="002559B7" w:rsidRDefault="005F67DD" w:rsidP="005F67DD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 w:rsidRPr="002559B7">
        <w:rPr>
          <w:rFonts w:ascii="Times New Roman" w:eastAsia="Times New Roman" w:hAnsi="Times New Roman" w:cs="Times New Roman"/>
          <w:b/>
          <w:i/>
          <w:sz w:val="24"/>
          <w:szCs w:val="20"/>
        </w:rPr>
        <w:t xml:space="preserve">Call to Order </w:t>
      </w:r>
    </w:p>
    <w:p w14:paraId="2686F824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7790F8F8" w14:textId="2798C316" w:rsidR="005F67DD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Approval of committee minutes</w:t>
      </w:r>
    </w:p>
    <w:p w14:paraId="2A80D9C4" w14:textId="2C2F0594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22F5BC49" w14:textId="741CE6FB" w:rsidR="00551F3F" w:rsidRDefault="00551F3F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Discuss items on the Issues Pending list:</w:t>
      </w:r>
    </w:p>
    <w:p w14:paraId="6CC27CDB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Committee Functions</w:t>
      </w:r>
    </w:p>
    <w:p w14:paraId="3DB78E7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Institutional Goals and Priorities Report</w:t>
      </w:r>
    </w:p>
    <w:p w14:paraId="3E6BEB0C" w14:textId="77777777" w:rsid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sz w:val="24"/>
          <w:szCs w:val="24"/>
        </w:rPr>
        <w:t>Review the Academic Facilities Priority Report</w:t>
      </w:r>
    </w:p>
    <w:p w14:paraId="39C9AA54" w14:textId="07B4CEBD" w:rsidR="00551F3F" w:rsidRPr="00551F3F" w:rsidRDefault="00551F3F" w:rsidP="00551F3F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51F3F">
        <w:rPr>
          <w:rFonts w:ascii="Times New Roman" w:eastAsia="Times New Roman" w:hAnsi="Times New Roman"/>
          <w:b/>
          <w:bCs/>
          <w:iCs/>
          <w:sz w:val="24"/>
          <w:szCs w:val="24"/>
        </w:rPr>
        <w:t>Administrative Costs</w:t>
      </w:r>
    </w:p>
    <w:p w14:paraId="0FAC43B9" w14:textId="77777777" w:rsidR="005F67DD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</w:p>
    <w:p w14:paraId="5EAECCF9" w14:textId="77777777" w:rsidR="005F67DD" w:rsidRPr="002559B7" w:rsidRDefault="005F67DD" w:rsidP="005F67DD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</w:rPr>
        <w:t>Adjourn</w:t>
      </w:r>
    </w:p>
    <w:p w14:paraId="72FA5235" w14:textId="77777777" w:rsidR="008613AE" w:rsidRDefault="008613AE"/>
    <w:sectPr w:rsidR="00861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7C8C"/>
    <w:multiLevelType w:val="hybridMultilevel"/>
    <w:tmpl w:val="D25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7DD"/>
    <w:rsid w:val="000A5CAC"/>
    <w:rsid w:val="0033081D"/>
    <w:rsid w:val="00551F3F"/>
    <w:rsid w:val="005F67DD"/>
    <w:rsid w:val="006F6F4A"/>
    <w:rsid w:val="007B6342"/>
    <w:rsid w:val="0083703A"/>
    <w:rsid w:val="008613AE"/>
    <w:rsid w:val="00A7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9F3C"/>
  <w15:chartTrackingRefBased/>
  <w15:docId w15:val="{047184EA-4397-4B2C-9678-B69451C4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7D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7DD"/>
    <w:rPr>
      <w:color w:val="0000FF"/>
      <w:u w:val="single"/>
    </w:rPr>
  </w:style>
  <w:style w:type="paragraph" w:styleId="NoSpacing">
    <w:name w:val="No Spacing"/>
    <w:uiPriority w:val="1"/>
    <w:qFormat/>
    <w:rsid w:val="005F67D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1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2</cp:revision>
  <dcterms:created xsi:type="dcterms:W3CDTF">2020-10-16T13:53:00Z</dcterms:created>
  <dcterms:modified xsi:type="dcterms:W3CDTF">2020-10-16T13:53:00Z</dcterms:modified>
</cp:coreProperties>
</file>