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856B" w14:textId="77777777" w:rsidR="00277171" w:rsidRPr="009422F9" w:rsidRDefault="00277171" w:rsidP="009422F9">
      <w:pPr>
        <w:jc w:val="center"/>
        <w:rPr>
          <w:b/>
        </w:rPr>
      </w:pPr>
      <w:r w:rsidRPr="009422F9">
        <w:rPr>
          <w:b/>
        </w:rPr>
        <w:t>Planning &amp; Finance Committee Meeting Minutes</w:t>
      </w:r>
    </w:p>
    <w:p w14:paraId="44311943" w14:textId="5C369EEB" w:rsidR="00277171" w:rsidRPr="009422F9" w:rsidRDefault="00577753" w:rsidP="009422F9">
      <w:pPr>
        <w:jc w:val="center"/>
        <w:rPr>
          <w:b/>
        </w:rPr>
      </w:pPr>
      <w:r>
        <w:rPr>
          <w:b/>
        </w:rPr>
        <w:t>February 7</w:t>
      </w:r>
      <w:r w:rsidR="00277171" w:rsidRPr="009422F9">
        <w:rPr>
          <w:b/>
        </w:rPr>
        <w:t>, 2018</w:t>
      </w:r>
    </w:p>
    <w:p w14:paraId="2AA2EC71" w14:textId="77777777" w:rsidR="00277171" w:rsidRDefault="00277171" w:rsidP="00277171"/>
    <w:p w14:paraId="4755815E" w14:textId="7817378D" w:rsidR="00277171" w:rsidRDefault="00277171" w:rsidP="00277171">
      <w:r>
        <w:t xml:space="preserve">Present: </w:t>
      </w:r>
      <w:r w:rsidR="00E90E0E">
        <w:t xml:space="preserve">Bates, </w:t>
      </w:r>
      <w:r>
        <w:t xml:space="preserve">Chan, </w:t>
      </w:r>
      <w:r w:rsidR="00E23EEF">
        <w:t xml:space="preserve">Crowley, </w:t>
      </w:r>
      <w:r>
        <w:t xml:space="preserve">Hendrix, Kalter, Crowley, </w:t>
      </w:r>
      <w:r w:rsidR="00E23EEF">
        <w:t xml:space="preserve">Hoit, </w:t>
      </w:r>
      <w:r>
        <w:t>Lacy, Lewis, Mainieri, Martinez, Nikolaou, Noel-Elkins, Pryhuber, Rubio, Standridge</w:t>
      </w:r>
    </w:p>
    <w:p w14:paraId="3650D694" w14:textId="6A27132B" w:rsidR="00277171" w:rsidRDefault="00277171" w:rsidP="00277171">
      <w:r>
        <w:t xml:space="preserve">Not Present: </w:t>
      </w:r>
      <w:r w:rsidR="00E23EEF">
        <w:t xml:space="preserve">Marx, </w:t>
      </w:r>
      <w:r>
        <w:t>Meyer (</w:t>
      </w:r>
      <w:r w:rsidR="00D04ECD">
        <w:t>sabbatical</w:t>
      </w:r>
      <w:r>
        <w:t>), Schaab</w:t>
      </w:r>
    </w:p>
    <w:p w14:paraId="5644C707" w14:textId="77777777" w:rsidR="00277171" w:rsidRDefault="00277171" w:rsidP="00277171"/>
    <w:p w14:paraId="27943A86" w14:textId="77777777" w:rsidR="00277171" w:rsidRDefault="00D04ECD" w:rsidP="00D04ECD">
      <w:pPr>
        <w:pStyle w:val="ListParagraph"/>
        <w:numPr>
          <w:ilvl w:val="0"/>
          <w:numId w:val="1"/>
        </w:numPr>
      </w:pPr>
      <w:r>
        <w:t>Meeting purpose: N</w:t>
      </w:r>
      <w:r w:rsidR="00277171">
        <w:t>eed to start deliberations about annual report</w:t>
      </w:r>
    </w:p>
    <w:p w14:paraId="0CF207C5" w14:textId="3C1ED127" w:rsidR="007C7963" w:rsidRDefault="007C7963" w:rsidP="00FE2A42">
      <w:pPr>
        <w:pStyle w:val="ListParagraph"/>
        <w:numPr>
          <w:ilvl w:val="0"/>
          <w:numId w:val="1"/>
        </w:numPr>
      </w:pPr>
      <w:r>
        <w:t>Kalter to chair in Marx absence</w:t>
      </w:r>
    </w:p>
    <w:p w14:paraId="574639A8" w14:textId="40D1558D" w:rsidR="007C7963" w:rsidRDefault="007C7963" w:rsidP="00FE2A42">
      <w:pPr>
        <w:pStyle w:val="ListParagraph"/>
        <w:numPr>
          <w:ilvl w:val="0"/>
          <w:numId w:val="1"/>
        </w:numPr>
      </w:pPr>
      <w:r>
        <w:t>Individual brainstorming time about long term goals</w:t>
      </w:r>
    </w:p>
    <w:p w14:paraId="765198B5" w14:textId="024207A8" w:rsidR="007C7963" w:rsidRDefault="007C7963" w:rsidP="00FE2A42">
      <w:pPr>
        <w:pStyle w:val="ListParagraph"/>
        <w:numPr>
          <w:ilvl w:val="0"/>
          <w:numId w:val="1"/>
        </w:numPr>
      </w:pPr>
      <w:r>
        <w:t>Large group brainstorm</w:t>
      </w:r>
      <w:r w:rsidR="00FE2A42">
        <w:t xml:space="preserve"> (see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FE2A42" w14:paraId="6F0F5081" w14:textId="77777777" w:rsidTr="00FE2A42">
        <w:tc>
          <w:tcPr>
            <w:tcW w:w="3636" w:type="dxa"/>
          </w:tcPr>
          <w:p w14:paraId="7A24B554" w14:textId="183CF675" w:rsidR="007C7963" w:rsidRDefault="0078087A" w:rsidP="007C7963">
            <w:r>
              <w:t>Short term</w:t>
            </w:r>
          </w:p>
        </w:tc>
        <w:tc>
          <w:tcPr>
            <w:tcW w:w="3636" w:type="dxa"/>
          </w:tcPr>
          <w:p w14:paraId="6D4D5791" w14:textId="75C79EFF" w:rsidR="007C7963" w:rsidRDefault="0078087A" w:rsidP="007C7963">
            <w:r>
              <w:t>Long term</w:t>
            </w:r>
          </w:p>
        </w:tc>
        <w:tc>
          <w:tcPr>
            <w:tcW w:w="3636" w:type="dxa"/>
          </w:tcPr>
          <w:p w14:paraId="4B253FD9" w14:textId="062B9B32" w:rsidR="007C7963" w:rsidRDefault="0078087A" w:rsidP="007C7963">
            <w:r>
              <w:t>Super long term</w:t>
            </w:r>
          </w:p>
        </w:tc>
      </w:tr>
      <w:tr w:rsidR="00FE2A42" w14:paraId="3B1BB355" w14:textId="77777777" w:rsidTr="00FE2A42">
        <w:tc>
          <w:tcPr>
            <w:tcW w:w="3636" w:type="dxa"/>
          </w:tcPr>
          <w:p w14:paraId="7259E637" w14:textId="642CAD83" w:rsidR="007C7963" w:rsidRDefault="007C7963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Healthy enrollment</w:t>
            </w:r>
          </w:p>
          <w:p w14:paraId="5376F27E" w14:textId="77777777" w:rsidR="00120478" w:rsidRDefault="00120478" w:rsidP="00120478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Sustainable tuition</w:t>
            </w:r>
          </w:p>
          <w:p w14:paraId="159C11C4" w14:textId="77777777" w:rsidR="0078087A" w:rsidRDefault="0078087A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New sources of revenue</w:t>
            </w:r>
          </w:p>
          <w:p w14:paraId="39D4C8C0" w14:textId="77777777" w:rsidR="0078087A" w:rsidRDefault="0078087A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Greater efficiencies</w:t>
            </w:r>
          </w:p>
          <w:p w14:paraId="400CC800" w14:textId="240DD6D2" w:rsidR="0078087A" w:rsidRDefault="0078087A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Stop loss on operating loss</w:t>
            </w:r>
            <w:r w:rsidR="00BD1AB1">
              <w:t xml:space="preserve"> (past 5 years, operating losses have increased)</w:t>
            </w:r>
          </w:p>
          <w:p w14:paraId="32B7985C" w14:textId="77777777" w:rsidR="008002EA" w:rsidRDefault="008002EA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More flipped classes</w:t>
            </w:r>
          </w:p>
          <w:p w14:paraId="165AFD18" w14:textId="77777777" w:rsidR="00120478" w:rsidRDefault="00120478" w:rsidP="00120478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Open source textbooks</w:t>
            </w:r>
          </w:p>
          <w:p w14:paraId="14FB246F" w14:textId="241D6CC2" w:rsidR="008002EA" w:rsidRDefault="008002EA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Facility changes to accommodate </w:t>
            </w:r>
            <w:r w:rsidR="00120478">
              <w:t xml:space="preserve">contemporary </w:t>
            </w:r>
            <w:r>
              <w:t>teaching</w:t>
            </w:r>
          </w:p>
          <w:p w14:paraId="5DEBFA9C" w14:textId="77777777" w:rsidR="00120478" w:rsidRDefault="00120478" w:rsidP="00120478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 xml:space="preserve">Work with state to get funding for Fine Arts facilities </w:t>
            </w:r>
          </w:p>
          <w:p w14:paraId="6EC5E4BD" w14:textId="77777777" w:rsidR="008002EA" w:rsidRDefault="008002EA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Professional development to stay current with teaching trends (required if possible)</w:t>
            </w:r>
          </w:p>
          <w:p w14:paraId="2AC8CB72" w14:textId="77777777" w:rsidR="005517E6" w:rsidRDefault="005517E6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Enhancing mental health support for students</w:t>
            </w:r>
          </w:p>
          <w:p w14:paraId="08604A5C" w14:textId="77777777" w:rsidR="005517E6" w:rsidRDefault="005517E6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Work with NPD to decrease number of drink tickets issued</w:t>
            </w:r>
          </w:p>
          <w:p w14:paraId="7B11DDB1" w14:textId="77777777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Make faculty salaries competitive with peer institutions</w:t>
            </w:r>
          </w:p>
          <w:p w14:paraId="7C2E8098" w14:textId="77777777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Improving functionality of online interfaces</w:t>
            </w:r>
          </w:p>
          <w:p w14:paraId="722E24F5" w14:textId="77777777" w:rsidR="00271ABF" w:rsidRDefault="00271ABF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Increasing financial aid for students</w:t>
            </w:r>
          </w:p>
          <w:p w14:paraId="3B0478FE" w14:textId="77777777" w:rsidR="00271ABF" w:rsidRDefault="00271ABF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Bring down departmental barriers to getting into majors</w:t>
            </w:r>
          </w:p>
          <w:p w14:paraId="37CA3A55" w14:textId="77777777" w:rsidR="00271ABF" w:rsidRDefault="00271ABF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Reconsider class availability to increase student choice</w:t>
            </w:r>
          </w:p>
          <w:p w14:paraId="2A54017D" w14:textId="77777777" w:rsidR="00271ABF" w:rsidRDefault="00271ABF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Technology training for students</w:t>
            </w:r>
          </w:p>
          <w:p w14:paraId="6B23298F" w14:textId="77777777" w:rsidR="00BF50B6" w:rsidRDefault="00BF50B6" w:rsidP="00FE2A42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Reform HR categories for civil service employees</w:t>
            </w:r>
          </w:p>
          <w:p w14:paraId="39905B8D" w14:textId="48C9F838" w:rsidR="00BF50B6" w:rsidRDefault="00BF50B6" w:rsidP="007C7963"/>
        </w:tc>
        <w:tc>
          <w:tcPr>
            <w:tcW w:w="3636" w:type="dxa"/>
          </w:tcPr>
          <w:p w14:paraId="1EC5E973" w14:textId="77777777" w:rsidR="007C7963" w:rsidRDefault="008002EA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Consider admission standards</w:t>
            </w:r>
          </w:p>
          <w:p w14:paraId="43850958" w14:textId="77777777" w:rsidR="008002EA" w:rsidRDefault="008002EA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Study withdrawal/add/drop dates to ensure they do not disrupt learning etc</w:t>
            </w:r>
          </w:p>
          <w:p w14:paraId="4D97203F" w14:textId="77777777" w:rsidR="00111675" w:rsidRDefault="00111675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Bring research expenditures in line with peer institutions</w:t>
            </w:r>
          </w:p>
          <w:p w14:paraId="7A2B34B2" w14:textId="5817359F" w:rsidR="005517E6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Increase</w:t>
            </w:r>
            <w:r w:rsidR="005517E6">
              <w:t xml:space="preserve"> number of doctoral programs</w:t>
            </w:r>
          </w:p>
          <w:p w14:paraId="19F2741D" w14:textId="4047BE13" w:rsidR="005517E6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Add</w:t>
            </w:r>
            <w:r w:rsidR="005517E6">
              <w:t xml:space="preserve"> engineering program</w:t>
            </w:r>
          </w:p>
          <w:p w14:paraId="5794B192" w14:textId="77777777" w:rsidR="005517E6" w:rsidRDefault="005517E6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Complete nursing building</w:t>
            </w:r>
          </w:p>
          <w:p w14:paraId="30BD2BAA" w14:textId="77777777" w:rsidR="005517E6" w:rsidRDefault="005517E6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Bring nursing clinicals closer to Bloomington-Normal</w:t>
            </w:r>
          </w:p>
          <w:p w14:paraId="179E39C5" w14:textId="77777777" w:rsidR="005517E6" w:rsidRDefault="005517E6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Improve the class choice system/structure to make it easier for students</w:t>
            </w:r>
          </w:p>
          <w:p w14:paraId="4395497B" w14:textId="5130D77D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Sustainable tuition</w:t>
            </w:r>
          </w:p>
          <w:p w14:paraId="02B7B500" w14:textId="24C029D7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Increase number of faculty who could teach doctoral courses</w:t>
            </w:r>
          </w:p>
          <w:p w14:paraId="6BC7F1AA" w14:textId="12C58D5C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Enhance student support services for international students</w:t>
            </w:r>
          </w:p>
          <w:p w14:paraId="3FCCBC0B" w14:textId="7C8AB142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Continue necessary and cosmetic facility renovations</w:t>
            </w:r>
          </w:p>
          <w:p w14:paraId="56FFE87F" w14:textId="760E40C1" w:rsidR="00271ABF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Address</w:t>
            </w:r>
            <w:r w:rsidR="00271ABF">
              <w:t xml:space="preserve"> facilities to support technology and learning</w:t>
            </w:r>
          </w:p>
          <w:p w14:paraId="62D2776F" w14:textId="2536FA5B" w:rsidR="00271ABF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Retain</w:t>
            </w:r>
            <w:r w:rsidR="00271ABF">
              <w:t xml:space="preserve"> students through appropriate services</w:t>
            </w:r>
          </w:p>
          <w:p w14:paraId="7ED3D793" w14:textId="32AB7080" w:rsidR="000978BB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Increase</w:t>
            </w:r>
            <w:r w:rsidR="000978BB">
              <w:t xml:space="preserve"> number of 100% online programs to capture more out of state students</w:t>
            </w:r>
          </w:p>
          <w:p w14:paraId="09DFAC61" w14:textId="20BC18D7" w:rsidR="000978BB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Develop</w:t>
            </w:r>
            <w:r w:rsidR="000978BB">
              <w:t xml:space="preserve"> interdisciplinary student cohorts/student communities</w:t>
            </w:r>
          </w:p>
          <w:p w14:paraId="0F438FCE" w14:textId="223E3474" w:rsidR="00BB1CC6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Emphase</w:t>
            </w:r>
            <w:r w:rsidR="00BB1CC6">
              <w:t xml:space="preserve"> endowed chairs/professorships and scholastic centers in next capital campaign</w:t>
            </w:r>
          </w:p>
          <w:p w14:paraId="074467F2" w14:textId="283AE293" w:rsidR="00BF50B6" w:rsidRDefault="00BF50B6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 xml:space="preserve">Increase wages for civil service </w:t>
            </w:r>
            <w:r>
              <w:lastRenderedPageBreak/>
              <w:t>employees to attract best applicants</w:t>
            </w:r>
          </w:p>
          <w:p w14:paraId="7214FF45" w14:textId="0A285485" w:rsidR="00866B27" w:rsidRDefault="00120478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Streamline</w:t>
            </w:r>
            <w:bookmarkStart w:id="0" w:name="_GoBack"/>
            <w:bookmarkEnd w:id="0"/>
            <w:r w:rsidR="00BF50B6">
              <w:t xml:space="preserve"> facilities work order process</w:t>
            </w:r>
          </w:p>
        </w:tc>
        <w:tc>
          <w:tcPr>
            <w:tcW w:w="3636" w:type="dxa"/>
          </w:tcPr>
          <w:p w14:paraId="51ED78B2" w14:textId="77777777" w:rsidR="007C7963" w:rsidRDefault="0078087A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lastRenderedPageBreak/>
              <w:t>Financial stability</w:t>
            </w:r>
          </w:p>
          <w:p w14:paraId="737AA973" w14:textId="77777777" w:rsidR="0078087A" w:rsidRDefault="0078087A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Plan for zero state support</w:t>
            </w:r>
          </w:p>
          <w:p w14:paraId="59C7AE26" w14:textId="77777777" w:rsidR="008002EA" w:rsidRDefault="008002EA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$2 billion in 20 years (university and foundation investments)</w:t>
            </w:r>
          </w:p>
          <w:p w14:paraId="2A91EC1C" w14:textId="5C70DC8B" w:rsidR="001A2097" w:rsidRDefault="001A2097" w:rsidP="00FE2A42">
            <w:pPr>
              <w:pStyle w:val="ListParagraph"/>
              <w:numPr>
                <w:ilvl w:val="0"/>
                <w:numId w:val="2"/>
              </w:numPr>
              <w:ind w:left="151" w:hanging="180"/>
            </w:pPr>
            <w:r>
              <w:t>Sustainable tuition</w:t>
            </w:r>
          </w:p>
        </w:tc>
      </w:tr>
    </w:tbl>
    <w:p w14:paraId="1A9F14DF" w14:textId="50883358" w:rsidR="007C7963" w:rsidRDefault="007C7963" w:rsidP="007C7963"/>
    <w:p w14:paraId="0D74F70C" w14:textId="1A7E1337" w:rsidR="005517E6" w:rsidRDefault="005517E6" w:rsidP="00CD40AD">
      <w:pPr>
        <w:pStyle w:val="ListParagraph"/>
        <w:numPr>
          <w:ilvl w:val="1"/>
          <w:numId w:val="1"/>
        </w:numPr>
      </w:pPr>
      <w:r>
        <w:t>Comments</w:t>
      </w:r>
      <w:r w:rsidR="00A35098">
        <w:t xml:space="preserve"> not in table above</w:t>
      </w:r>
    </w:p>
    <w:p w14:paraId="543DF647" w14:textId="69CFAD8F" w:rsidR="005517E6" w:rsidRDefault="005517E6" w:rsidP="00CD40AD">
      <w:pPr>
        <w:pStyle w:val="ListParagraph"/>
        <w:numPr>
          <w:ilvl w:val="2"/>
          <w:numId w:val="1"/>
        </w:numPr>
      </w:pPr>
      <w:r>
        <w:t xml:space="preserve">Seem high in institutional </w:t>
      </w:r>
      <w:r w:rsidR="00A35098">
        <w:t>costs</w:t>
      </w:r>
      <w:r>
        <w:t xml:space="preserve"> compared to other institutions</w:t>
      </w:r>
    </w:p>
    <w:p w14:paraId="653C0FBF" w14:textId="14E530E7" w:rsidR="00271ABF" w:rsidRDefault="00A35098" w:rsidP="00CD40AD">
      <w:pPr>
        <w:pStyle w:val="ListParagraph"/>
        <w:numPr>
          <w:ilvl w:val="1"/>
          <w:numId w:val="1"/>
        </w:numPr>
      </w:pPr>
      <w:r>
        <w:t>I</w:t>
      </w:r>
      <w:r w:rsidR="00271ABF">
        <w:t>deas</w:t>
      </w:r>
      <w:r>
        <w:t xml:space="preserve"> for composition of report</w:t>
      </w:r>
    </w:p>
    <w:p w14:paraId="4D969BCB" w14:textId="1795018F" w:rsidR="00271ABF" w:rsidRDefault="00CD40AD" w:rsidP="00CD40AD">
      <w:pPr>
        <w:pStyle w:val="ListParagraph"/>
        <w:numPr>
          <w:ilvl w:val="2"/>
          <w:numId w:val="1"/>
        </w:numPr>
      </w:pPr>
      <w:r>
        <w:t>Need to think about timing of report</w:t>
      </w:r>
    </w:p>
    <w:p w14:paraId="77DDEB33" w14:textId="1DF6386F" w:rsidR="00CD40AD" w:rsidRDefault="000978BB" w:rsidP="000978BB">
      <w:pPr>
        <w:pStyle w:val="ListParagraph"/>
        <w:numPr>
          <w:ilvl w:val="2"/>
          <w:numId w:val="1"/>
        </w:numPr>
      </w:pPr>
      <w:r>
        <w:t>Previously, areas that report directly to the President have not been involved in the response to the report – need to change</w:t>
      </w:r>
    </w:p>
    <w:p w14:paraId="779BE6CC" w14:textId="091CD4A2" w:rsidR="00BD1AB1" w:rsidRDefault="00BD1AB1" w:rsidP="00BD1AB1">
      <w:pPr>
        <w:pStyle w:val="ListParagraph"/>
        <w:numPr>
          <w:ilvl w:val="1"/>
          <w:numId w:val="1"/>
        </w:numPr>
      </w:pPr>
      <w:r>
        <w:t xml:space="preserve">Martinez </w:t>
      </w:r>
      <w:r w:rsidR="00F639F6">
        <w:t>distributed handout</w:t>
      </w:r>
      <w:r>
        <w:t xml:space="preserve"> for his two items – got info from audit report (stop loss on operating loss; $2 billion in 20 years</w:t>
      </w:r>
      <w:r w:rsidR="00FE2A42">
        <w:t>) – see Excel file attachment</w:t>
      </w:r>
    </w:p>
    <w:p w14:paraId="6D79B105" w14:textId="77777777" w:rsidR="00E619E8" w:rsidRDefault="00E619E8"/>
    <w:sectPr w:rsidR="00E619E8" w:rsidSect="00FE2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568E"/>
    <w:multiLevelType w:val="hybridMultilevel"/>
    <w:tmpl w:val="AFF8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4F4F"/>
    <w:multiLevelType w:val="hybridMultilevel"/>
    <w:tmpl w:val="7DF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1"/>
    <w:rsid w:val="000978BB"/>
    <w:rsid w:val="00111675"/>
    <w:rsid w:val="00120478"/>
    <w:rsid w:val="001A2097"/>
    <w:rsid w:val="001B2316"/>
    <w:rsid w:val="00271ABF"/>
    <w:rsid w:val="00277171"/>
    <w:rsid w:val="005517E6"/>
    <w:rsid w:val="00577753"/>
    <w:rsid w:val="0078087A"/>
    <w:rsid w:val="007C7963"/>
    <w:rsid w:val="008002EA"/>
    <w:rsid w:val="00866B27"/>
    <w:rsid w:val="009422F9"/>
    <w:rsid w:val="00A35098"/>
    <w:rsid w:val="00A5477D"/>
    <w:rsid w:val="00BB1CC6"/>
    <w:rsid w:val="00BD1AB1"/>
    <w:rsid w:val="00BF50B6"/>
    <w:rsid w:val="00CD40AD"/>
    <w:rsid w:val="00D04ECD"/>
    <w:rsid w:val="00E23EEF"/>
    <w:rsid w:val="00E619E8"/>
    <w:rsid w:val="00E90E0E"/>
    <w:rsid w:val="00F639F6"/>
    <w:rsid w:val="00FE2A42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B97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71"/>
    <w:pPr>
      <w:ind w:left="720"/>
      <w:contextualSpacing/>
    </w:pPr>
  </w:style>
  <w:style w:type="table" w:styleId="TableGrid">
    <w:name w:val="Table Grid"/>
    <w:basedOn w:val="TableNormal"/>
    <w:uiPriority w:val="59"/>
    <w:rsid w:val="007C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433</Words>
  <Characters>2472</Characters>
  <Application>Microsoft Macintosh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 Reviewer</dc:creator>
  <cp:keywords/>
  <dc:description/>
  <cp:lastModifiedBy>Mainieri, Tracy</cp:lastModifiedBy>
  <cp:revision>19</cp:revision>
  <dcterms:created xsi:type="dcterms:W3CDTF">2018-02-07T23:55:00Z</dcterms:created>
  <dcterms:modified xsi:type="dcterms:W3CDTF">2018-02-09T19:24:00Z</dcterms:modified>
</cp:coreProperties>
</file>