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392F9266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D6699E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7D1EDE58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CB55B4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7CF2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219B7FAB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452A858F">
        <w:rPr>
          <w:rFonts w:ascii="TimesNewRomanPS" w:hAnsi="TimesNewRomanPS"/>
          <w:b/>
          <w:bCs/>
        </w:rPr>
        <w:t>Call to Order</w:t>
      </w:r>
      <w:r w:rsidR="39BFD82C" w:rsidRPr="452A858F">
        <w:rPr>
          <w:rFonts w:ascii="TimesNewRomanPS" w:hAnsi="TimesNewRomanPS"/>
          <w:b/>
          <w:bCs/>
        </w:rPr>
        <w:t xml:space="preserve"> (6:00pm)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452A858F">
        <w:rPr>
          <w:rFonts w:ascii="TimesNewRomanPS" w:hAnsi="TimesNewRomanPS"/>
          <w:b/>
          <w:bCs/>
        </w:rPr>
        <w:t>Roll Call</w:t>
      </w:r>
    </w:p>
    <w:p w14:paraId="2239C07F" w14:textId="1F387AD4" w:rsidR="15D05AA5" w:rsidRDefault="15D05AA5" w:rsidP="452A858F">
      <w:pPr>
        <w:rPr>
          <w:rFonts w:ascii="TimesNewRomanPS" w:hAnsi="TimesNewRomanPS"/>
        </w:rPr>
      </w:pPr>
      <w:r w:rsidRPr="452A858F">
        <w:rPr>
          <w:rFonts w:ascii="TimesNewRomanPS" w:hAnsi="TimesNewRomanPS"/>
        </w:rPr>
        <w:t xml:space="preserve">Present: Jason </w:t>
      </w:r>
      <w:proofErr w:type="spellStart"/>
      <w:r w:rsidRPr="452A858F">
        <w:rPr>
          <w:rFonts w:ascii="TimesNewRomanPS" w:hAnsi="TimesNewRomanPS"/>
        </w:rPr>
        <w:t>Wollard</w:t>
      </w:r>
      <w:proofErr w:type="spellEnd"/>
      <w:r w:rsidRPr="452A858F">
        <w:rPr>
          <w:rFonts w:ascii="TimesNewRomanPS" w:hAnsi="TimesNewRomanPS"/>
        </w:rPr>
        <w:t xml:space="preserve">, Steven Peters, </w:t>
      </w:r>
      <w:r w:rsidR="08530B07" w:rsidRPr="452A858F">
        <w:rPr>
          <w:rFonts w:ascii="TimesNewRomanPS" w:hAnsi="TimesNewRomanPS"/>
        </w:rPr>
        <w:t xml:space="preserve">Jeff Helms, Chloe Miller, Rhiannon Graham, Rick Valentin, Michael </w:t>
      </w:r>
      <w:proofErr w:type="spellStart"/>
      <w:r w:rsidR="08530B07" w:rsidRPr="452A858F">
        <w:rPr>
          <w:rFonts w:ascii="TimesNewRomanPS" w:hAnsi="TimesNewRomanPS"/>
        </w:rPr>
        <w:t>Torry</w:t>
      </w:r>
      <w:proofErr w:type="spellEnd"/>
      <w:r w:rsidR="08530B07" w:rsidRPr="452A858F">
        <w:rPr>
          <w:rFonts w:ascii="TimesNewRomanPS" w:hAnsi="TimesNewRomanPS"/>
        </w:rPr>
        <w:t>, Wendy Bates, Stuart Palmer</w:t>
      </w:r>
    </w:p>
    <w:p w14:paraId="14F6DD35" w14:textId="3C9449BA" w:rsidR="46F7F038" w:rsidRDefault="46F7F038" w:rsidP="452A858F">
      <w:pPr>
        <w:rPr>
          <w:rFonts w:ascii="TimesNewRomanPS" w:hAnsi="TimesNewRomanPS"/>
        </w:rPr>
      </w:pPr>
      <w:r w:rsidRPr="452A858F">
        <w:rPr>
          <w:rFonts w:ascii="TimesNewRomanPS" w:hAnsi="TimesNewRomanPS"/>
        </w:rPr>
        <w:t xml:space="preserve">Absent: Martha Horst, Dan Elkins, Matt </w:t>
      </w:r>
      <w:proofErr w:type="spellStart"/>
      <w:r w:rsidRPr="452A858F">
        <w:rPr>
          <w:rFonts w:ascii="TimesNewRomanPS" w:hAnsi="TimesNewRomanPS"/>
        </w:rPr>
        <w:t>Setnan</w:t>
      </w:r>
      <w:proofErr w:type="spellEnd"/>
      <w:r w:rsidRPr="452A858F">
        <w:rPr>
          <w:rFonts w:ascii="TimesNewRomanPS" w:hAnsi="TimesNewRomanPS"/>
        </w:rPr>
        <w:t>, Amanda Hendrix, Jimmy Holmes</w:t>
      </w:r>
    </w:p>
    <w:p w14:paraId="1573B7EF" w14:textId="118CD9A6" w:rsidR="5E88B19E" w:rsidRDefault="5E88B19E" w:rsidP="452A858F">
      <w:pPr>
        <w:rPr>
          <w:rFonts w:ascii="TimesNewRomanPS" w:hAnsi="TimesNewRomanPS"/>
        </w:rPr>
      </w:pPr>
      <w:r w:rsidRPr="452A858F">
        <w:rPr>
          <w:rFonts w:ascii="TimesNewRomanPS" w:hAnsi="TimesNewRomanPS"/>
        </w:rPr>
        <w:t>Guest: David Marple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452A858F">
        <w:rPr>
          <w:rFonts w:ascii="TimesNewRomanPS" w:hAnsi="TimesNewRomanPS"/>
          <w:b/>
          <w:bCs/>
        </w:rPr>
        <w:t>Public Comment</w:t>
      </w:r>
    </w:p>
    <w:p w14:paraId="464F6189" w14:textId="3EEF9155" w:rsidR="264A62D1" w:rsidRDefault="264A62D1" w:rsidP="452A858F">
      <w:pPr>
        <w:pStyle w:val="NormalWeb"/>
        <w:rPr>
          <w:rFonts w:ascii="TimesNewRomanPS" w:hAnsi="TimesNewRomanPS"/>
        </w:rPr>
      </w:pPr>
      <w:r w:rsidRPr="452A858F">
        <w:rPr>
          <w:rFonts w:ascii="TimesNewRomanPS" w:hAnsi="TimesNewRomanPS"/>
        </w:rPr>
        <w:t>None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 w:rsidRPr="452A858F">
        <w:rPr>
          <w:rFonts w:ascii="TimesNewRomanPS" w:hAnsi="TimesNewRomanPS"/>
          <w:b/>
          <w:bCs/>
        </w:rPr>
        <w:t>Approval of Committee Minutes</w:t>
      </w:r>
    </w:p>
    <w:p w14:paraId="076AE5C2" w14:textId="4EC276E0" w:rsidR="7F1AD7D5" w:rsidRDefault="7F1AD7D5" w:rsidP="452A858F">
      <w:pPr>
        <w:pStyle w:val="NormalWeb"/>
        <w:rPr>
          <w:rFonts w:ascii="TimesNewRomanPS" w:hAnsi="TimesNewRomanPS"/>
        </w:rPr>
      </w:pPr>
      <w:r w:rsidRPr="452A858F">
        <w:rPr>
          <w:rFonts w:ascii="TimesNewRomanPS" w:hAnsi="TimesNewRomanPS"/>
        </w:rPr>
        <w:t>Motion to approve by Senator Peters, approved by the committee</w:t>
      </w:r>
      <w:r w:rsidR="1B047F4E" w:rsidRPr="452A858F">
        <w:rPr>
          <w:rFonts w:ascii="TimesNewRomanPS" w:hAnsi="TimesNewRomanPS"/>
        </w:rPr>
        <w:t>.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 w:rsidRPr="452A858F">
        <w:rPr>
          <w:rFonts w:ascii="TimesNewRomanPS" w:hAnsi="TimesNewRomanPS"/>
          <w:b/>
          <w:bCs/>
        </w:rPr>
        <w:t>Chairperson’s Remarks</w:t>
      </w:r>
    </w:p>
    <w:p w14:paraId="1317A11E" w14:textId="218BC9FF" w:rsidR="5924BCC8" w:rsidRDefault="5924BCC8" w:rsidP="452A858F">
      <w:pPr>
        <w:pStyle w:val="NormalWeb"/>
        <w:rPr>
          <w:rFonts w:ascii="TimesNewRomanPS" w:hAnsi="TimesNewRomanPS"/>
        </w:rPr>
      </w:pPr>
      <w:r w:rsidRPr="452A858F">
        <w:rPr>
          <w:rFonts w:ascii="TimesNewRomanPS" w:hAnsi="TimesNewRomanPS"/>
        </w:rPr>
        <w:t>None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4999E30E" w:rsidR="00036F82" w:rsidRDefault="0085645E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Review </w:t>
      </w:r>
      <w:r w:rsidR="00036F82" w:rsidRPr="452A858F">
        <w:rPr>
          <w:rFonts w:ascii="TimesNewRomanPSMT" w:hAnsi="TimesNewRomanPSMT"/>
        </w:rPr>
        <w:t>Issues Pending</w:t>
      </w:r>
    </w:p>
    <w:p w14:paraId="4C8ABB60" w14:textId="10902350" w:rsidR="64EF4802" w:rsidRDefault="64EF4802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>Term Operators</w:t>
      </w:r>
      <w:r w:rsidR="34B1E7DF" w:rsidRPr="452A858F">
        <w:rPr>
          <w:rFonts w:ascii="TimesNewRomanPSMT" w:hAnsi="TimesNewRomanPSMT"/>
        </w:rPr>
        <w:t xml:space="preserve"> has its definition, refers to third party.</w:t>
      </w:r>
    </w:p>
    <w:p w14:paraId="1322952C" w14:textId="751565E1" w:rsidR="6DD205B4" w:rsidRDefault="6DD205B4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>There is room to expand this definition further.</w:t>
      </w:r>
    </w:p>
    <w:p w14:paraId="7419D53B" w14:textId="1EA4458A" w:rsidR="29157032" w:rsidRDefault="29157032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Everything under procedures will be </w:t>
      </w:r>
      <w:proofErr w:type="gramStart"/>
      <w:r w:rsidRPr="452A858F">
        <w:rPr>
          <w:rFonts w:ascii="TimesNewRomanPSMT" w:hAnsi="TimesNewRomanPSMT"/>
        </w:rPr>
        <w:t>moved</w:t>
      </w:r>
      <w:proofErr w:type="gramEnd"/>
    </w:p>
    <w:p w14:paraId="582B76C5" w14:textId="110CC0C2" w:rsidR="7071163E" w:rsidRDefault="7071163E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Risk Management would be involved in these situations if </w:t>
      </w:r>
      <w:r w:rsidR="0D426DAA" w:rsidRPr="452A858F">
        <w:rPr>
          <w:rFonts w:ascii="TimesNewRomanPSMT" w:hAnsi="TimesNewRomanPSMT"/>
        </w:rPr>
        <w:t>aircraft</w:t>
      </w:r>
      <w:r w:rsidRPr="452A858F">
        <w:rPr>
          <w:rFonts w:ascii="TimesNewRomanPSMT" w:hAnsi="TimesNewRomanPSMT"/>
        </w:rPr>
        <w:t xml:space="preserve"> </w:t>
      </w:r>
      <w:r w:rsidR="07DD0B2C" w:rsidRPr="452A858F">
        <w:rPr>
          <w:rFonts w:ascii="TimesNewRomanPSMT" w:hAnsi="TimesNewRomanPSMT"/>
        </w:rPr>
        <w:t>do not</w:t>
      </w:r>
      <w:r w:rsidRPr="452A858F">
        <w:rPr>
          <w:rFonts w:ascii="TimesNewRomanPSMT" w:hAnsi="TimesNewRomanPSMT"/>
        </w:rPr>
        <w:t xml:space="preserve"> follow FAA guidelines</w:t>
      </w:r>
      <w:r w:rsidR="0C414BDC" w:rsidRPr="452A858F">
        <w:rPr>
          <w:rFonts w:ascii="TimesNewRomanPSMT" w:hAnsi="TimesNewRomanPSMT"/>
        </w:rPr>
        <w:t>.</w:t>
      </w:r>
    </w:p>
    <w:p w14:paraId="52ABAAD8" w14:textId="3C6B3403" w:rsidR="562A1F3B" w:rsidRDefault="562A1F3B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Emergency </w:t>
      </w:r>
      <w:proofErr w:type="spellStart"/>
      <w:r w:rsidRPr="452A858F">
        <w:rPr>
          <w:rFonts w:ascii="TimesNewRomanPSMT" w:hAnsi="TimesNewRomanPSMT"/>
        </w:rPr>
        <w:t>Mangement</w:t>
      </w:r>
      <w:proofErr w:type="spellEnd"/>
      <w:r w:rsidRPr="452A858F">
        <w:rPr>
          <w:rFonts w:ascii="TimesNewRomanPSMT" w:hAnsi="TimesNewRomanPSMT"/>
        </w:rPr>
        <w:t xml:space="preserve"> would be taking calls for those looking to fly drones/send drones.</w:t>
      </w:r>
    </w:p>
    <w:p w14:paraId="5CF7334B" w14:textId="4A40484A" w:rsidR="068D43A1" w:rsidRDefault="068D43A1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>Possibility to add definition and clarification on what is considered an emergency.</w:t>
      </w:r>
    </w:p>
    <w:p w14:paraId="1E185FDA" w14:textId="6C42AEF8" w:rsidR="55041EDC" w:rsidRDefault="55041EDC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Avoid getting cornered due to there being no </w:t>
      </w:r>
      <w:proofErr w:type="gramStart"/>
      <w:r w:rsidRPr="452A858F">
        <w:rPr>
          <w:rFonts w:ascii="TimesNewRomanPSMT" w:hAnsi="TimesNewRomanPSMT"/>
        </w:rPr>
        <w:t>approval</w:t>
      </w:r>
      <w:proofErr w:type="gramEnd"/>
    </w:p>
    <w:p w14:paraId="19A53DC0" w14:textId="0A89C17F" w:rsidR="55041EDC" w:rsidRDefault="55041EDC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Minimize confusion and </w:t>
      </w:r>
      <w:proofErr w:type="gramStart"/>
      <w:r w:rsidRPr="452A858F">
        <w:rPr>
          <w:rFonts w:ascii="TimesNewRomanPSMT" w:hAnsi="TimesNewRomanPSMT"/>
        </w:rPr>
        <w:t>conflict</w:t>
      </w:r>
      <w:proofErr w:type="gramEnd"/>
    </w:p>
    <w:p w14:paraId="27A43115" w14:textId="362312EC" w:rsidR="5B56051E" w:rsidRDefault="5B56051E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More detailed flight plans are in </w:t>
      </w:r>
      <w:proofErr w:type="gramStart"/>
      <w:r w:rsidRPr="452A858F">
        <w:rPr>
          <w:rFonts w:ascii="TimesNewRomanPSMT" w:hAnsi="TimesNewRomanPSMT"/>
        </w:rPr>
        <w:t>consideration</w:t>
      </w:r>
      <w:proofErr w:type="gramEnd"/>
    </w:p>
    <w:p w14:paraId="324EF5F6" w14:textId="6A2CCE27" w:rsidR="072E1342" w:rsidRDefault="072E1342" w:rsidP="452A858F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Minizine the number of signs so it is not cluttered and confusing for those trying to understand </w:t>
      </w:r>
      <w:proofErr w:type="gramStart"/>
      <w:r w:rsidRPr="452A858F">
        <w:rPr>
          <w:rFonts w:ascii="TimesNewRomanPSMT" w:hAnsi="TimesNewRomanPSMT"/>
        </w:rPr>
        <w:t>them</w:t>
      </w:r>
      <w:proofErr w:type="gramEnd"/>
    </w:p>
    <w:p w14:paraId="52D444CE" w14:textId="0EE29FD1" w:rsidR="072E1342" w:rsidRDefault="072E1342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lastRenderedPageBreak/>
        <w:t>Met with marketing, currently looking at ways on how they are going to communicate it to the pedestrians.</w:t>
      </w:r>
    </w:p>
    <w:p w14:paraId="268A0AB2" w14:textId="1BE4C84D" w:rsidR="00BF0DF0" w:rsidRPr="00051637" w:rsidRDefault="00051637" w:rsidP="00051637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 w:rsidRPr="452A858F">
        <w:rPr>
          <w:rFonts w:ascii="TimesNewRomanPSMT" w:hAnsi="TimesNewRomanPSMT"/>
        </w:rPr>
        <w:t>Priority Brief Study: “Campus Pedestrian and Vehicular Safety and Transportation Planning”</w:t>
      </w:r>
    </w:p>
    <w:p w14:paraId="2228DA76" w14:textId="48A52783" w:rsidR="00221B50" w:rsidRPr="00036F82" w:rsidRDefault="003F7CF2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>Review d</w:t>
      </w:r>
      <w:r w:rsidR="00D00339" w:rsidRPr="452A858F">
        <w:rPr>
          <w:rFonts w:ascii="TimesNewRomanPSMT" w:hAnsi="TimesNewRomanPSMT"/>
        </w:rPr>
        <w:t xml:space="preserve">raft </w:t>
      </w:r>
      <w:r w:rsidRPr="452A858F">
        <w:rPr>
          <w:rFonts w:ascii="TimesNewRomanPSMT" w:hAnsi="TimesNewRomanPSMT"/>
        </w:rPr>
        <w:t xml:space="preserve">and finalize </w:t>
      </w:r>
      <w:proofErr w:type="gramStart"/>
      <w:r w:rsidRPr="452A858F">
        <w:rPr>
          <w:rFonts w:ascii="TimesNewRomanPSMT" w:hAnsi="TimesNewRomanPSMT"/>
        </w:rPr>
        <w:t>report</w:t>
      </w:r>
      <w:proofErr w:type="gramEnd"/>
    </w:p>
    <w:p w14:paraId="0A67AD05" w14:textId="2E36E93D" w:rsidR="75C73D5D" w:rsidRDefault="75C73D5D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>Listing intersections in the initial questions area/list, we could specify intersections for clarification.</w:t>
      </w:r>
    </w:p>
    <w:p w14:paraId="0FAA519D" w14:textId="5A7C5E20" w:rsidR="13BE9528" w:rsidRDefault="13BE9528" w:rsidP="452A858F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Looking to see if there is committee support to change </w:t>
      </w:r>
      <w:proofErr w:type="gramStart"/>
      <w:r w:rsidRPr="452A858F">
        <w:rPr>
          <w:rFonts w:ascii="TimesNewRomanPSMT" w:hAnsi="TimesNewRomanPSMT"/>
        </w:rPr>
        <w:t>it</w:t>
      </w:r>
      <w:proofErr w:type="gramEnd"/>
    </w:p>
    <w:p w14:paraId="36551A1F" w14:textId="78D3B512" w:rsidR="13BE9528" w:rsidRDefault="13BE9528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Paragraph talking about exchange area and dismount </w:t>
      </w:r>
      <w:proofErr w:type="gramStart"/>
      <w:r w:rsidRPr="452A858F">
        <w:rPr>
          <w:rFonts w:ascii="TimesNewRomanPSMT" w:hAnsi="TimesNewRomanPSMT"/>
        </w:rPr>
        <w:t>zones</w:t>
      </w:r>
      <w:proofErr w:type="gramEnd"/>
    </w:p>
    <w:p w14:paraId="6C3FA363" w14:textId="1C988EE7" w:rsidR="13BE9528" w:rsidRDefault="13BE9528" w:rsidP="452A858F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Third line </w:t>
      </w:r>
      <w:r w:rsidR="52637A59" w:rsidRPr="452A858F">
        <w:rPr>
          <w:rFonts w:ascii="TimesNewRomanPSMT" w:hAnsi="TimesNewRomanPSMT"/>
        </w:rPr>
        <w:t xml:space="preserve">may need fixing regarding our recent policy </w:t>
      </w:r>
      <w:proofErr w:type="gramStart"/>
      <w:r w:rsidR="52637A59" w:rsidRPr="452A858F">
        <w:rPr>
          <w:rFonts w:ascii="TimesNewRomanPSMT" w:hAnsi="TimesNewRomanPSMT"/>
        </w:rPr>
        <w:t>passed</w:t>
      </w:r>
      <w:proofErr w:type="gramEnd"/>
    </w:p>
    <w:p w14:paraId="135A875D" w14:textId="28F9E178" w:rsidR="11085F8B" w:rsidRDefault="11085F8B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>Senator Miller: Is there a chance to put ADA vehicle exemption?</w:t>
      </w:r>
    </w:p>
    <w:p w14:paraId="09A95E58" w14:textId="138DDEE9" w:rsidR="1928B313" w:rsidRDefault="1928B313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Recommendation that there is a bike registration for those who wish to ride there chosen piece of </w:t>
      </w:r>
      <w:proofErr w:type="gramStart"/>
      <w:r w:rsidRPr="452A858F">
        <w:rPr>
          <w:rFonts w:ascii="TimesNewRomanPSMT" w:hAnsi="TimesNewRomanPSMT"/>
        </w:rPr>
        <w:t>transportation</w:t>
      </w:r>
      <w:proofErr w:type="gramEnd"/>
    </w:p>
    <w:p w14:paraId="763650D0" w14:textId="4F3F0BFA" w:rsidR="12DDA718" w:rsidRDefault="12DDA718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 xml:space="preserve">Open to do a risk analysis to </w:t>
      </w:r>
      <w:proofErr w:type="gramStart"/>
      <w:r w:rsidRPr="452A858F">
        <w:rPr>
          <w:rFonts w:ascii="TimesNewRomanPSMT" w:hAnsi="TimesNewRomanPSMT"/>
        </w:rPr>
        <w:t>investigate</w:t>
      </w:r>
      <w:proofErr w:type="gramEnd"/>
    </w:p>
    <w:p w14:paraId="3AF5FB67" w14:textId="155EE052" w:rsidR="5BAB054F" w:rsidRDefault="5BAB054F" w:rsidP="452A858F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452A858F">
        <w:rPr>
          <w:rFonts w:ascii="TimesNewRomanPSMT" w:hAnsi="TimesNewRomanPSMT"/>
        </w:rPr>
        <w:t>Dismount zone policy does not specify whether motorized vehicles can be used on sidewalks.</w:t>
      </w:r>
    </w:p>
    <w:p w14:paraId="4161BBE7" w14:textId="038DC535" w:rsidR="007C5D39" w:rsidRDefault="007C5D39" w:rsidP="007C5D39">
      <w:pPr>
        <w:pStyle w:val="NormalWeb"/>
      </w:pPr>
      <w:r w:rsidRPr="452A858F">
        <w:rPr>
          <w:rFonts w:ascii="TimesNewRomanPS" w:hAnsi="TimesNewRomanPS"/>
          <w:b/>
          <w:bCs/>
        </w:rPr>
        <w:t xml:space="preserve">Adjourn </w:t>
      </w:r>
      <w:r w:rsidR="0BCAF23A" w:rsidRPr="452A858F">
        <w:rPr>
          <w:rFonts w:ascii="TimesNewRomanPS" w:hAnsi="TimesNewRomanPS"/>
          <w:b/>
          <w:bCs/>
        </w:rPr>
        <w:t>(6:5</w:t>
      </w:r>
      <w:r w:rsidR="393EC0B0" w:rsidRPr="452A858F">
        <w:rPr>
          <w:rFonts w:ascii="TimesNewRomanPS" w:hAnsi="TimesNewRomanPS"/>
          <w:b/>
          <w:bCs/>
        </w:rPr>
        <w:t>1</w:t>
      </w:r>
      <w:r w:rsidR="0BCAF23A" w:rsidRPr="452A858F">
        <w:rPr>
          <w:rFonts w:ascii="TimesNewRomanPS" w:hAnsi="TimesNewRomanPS"/>
          <w:b/>
          <w:bCs/>
        </w:rPr>
        <w:t>pm)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21B50"/>
    <w:rsid w:val="00227B5E"/>
    <w:rsid w:val="0033081D"/>
    <w:rsid w:val="003309BD"/>
    <w:rsid w:val="003E0EB0"/>
    <w:rsid w:val="003F7C15"/>
    <w:rsid w:val="003F7CF2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5645E"/>
    <w:rsid w:val="008613AE"/>
    <w:rsid w:val="00943A7D"/>
    <w:rsid w:val="0095744B"/>
    <w:rsid w:val="00962680"/>
    <w:rsid w:val="009F3182"/>
    <w:rsid w:val="00AA4817"/>
    <w:rsid w:val="00AB49FC"/>
    <w:rsid w:val="00AF2184"/>
    <w:rsid w:val="00B426BC"/>
    <w:rsid w:val="00BB4655"/>
    <w:rsid w:val="00BD05A9"/>
    <w:rsid w:val="00BF0DF0"/>
    <w:rsid w:val="00C22387"/>
    <w:rsid w:val="00CB55B4"/>
    <w:rsid w:val="00CD0C36"/>
    <w:rsid w:val="00D00339"/>
    <w:rsid w:val="00D6699E"/>
    <w:rsid w:val="00E07B7D"/>
    <w:rsid w:val="00E11157"/>
    <w:rsid w:val="00E806E3"/>
    <w:rsid w:val="00F80C1B"/>
    <w:rsid w:val="00FE19D7"/>
    <w:rsid w:val="01BC0205"/>
    <w:rsid w:val="068D43A1"/>
    <w:rsid w:val="072E1342"/>
    <w:rsid w:val="07DD0B2C"/>
    <w:rsid w:val="07F8C0F9"/>
    <w:rsid w:val="08220AB7"/>
    <w:rsid w:val="08530B07"/>
    <w:rsid w:val="0A448C4E"/>
    <w:rsid w:val="0BCAF23A"/>
    <w:rsid w:val="0BE05CAF"/>
    <w:rsid w:val="0C414BDC"/>
    <w:rsid w:val="0D426DAA"/>
    <w:rsid w:val="0E0A0B6A"/>
    <w:rsid w:val="11085F8B"/>
    <w:rsid w:val="124F6B62"/>
    <w:rsid w:val="12DDA718"/>
    <w:rsid w:val="13BE9528"/>
    <w:rsid w:val="159BB2DB"/>
    <w:rsid w:val="15D05AA5"/>
    <w:rsid w:val="1928B313"/>
    <w:rsid w:val="1B047F4E"/>
    <w:rsid w:val="1FF20587"/>
    <w:rsid w:val="24094D13"/>
    <w:rsid w:val="244624A6"/>
    <w:rsid w:val="264A62D1"/>
    <w:rsid w:val="277DC568"/>
    <w:rsid w:val="279E42D8"/>
    <w:rsid w:val="29157032"/>
    <w:rsid w:val="2960E99D"/>
    <w:rsid w:val="2A4E5E34"/>
    <w:rsid w:val="2CA7617A"/>
    <w:rsid w:val="307FBA97"/>
    <w:rsid w:val="34B1E7DF"/>
    <w:rsid w:val="35845DF8"/>
    <w:rsid w:val="36F2EA52"/>
    <w:rsid w:val="393EC0B0"/>
    <w:rsid w:val="39BFD82C"/>
    <w:rsid w:val="436FCC3C"/>
    <w:rsid w:val="43758DCC"/>
    <w:rsid w:val="452A858F"/>
    <w:rsid w:val="46F7F038"/>
    <w:rsid w:val="48BCB8CD"/>
    <w:rsid w:val="49CA7803"/>
    <w:rsid w:val="4A27CD06"/>
    <w:rsid w:val="4C658F4A"/>
    <w:rsid w:val="4D5F6DC8"/>
    <w:rsid w:val="4EFB3E29"/>
    <w:rsid w:val="4F9D300C"/>
    <w:rsid w:val="50970E8A"/>
    <w:rsid w:val="5139006D"/>
    <w:rsid w:val="5232DEEB"/>
    <w:rsid w:val="52637A59"/>
    <w:rsid w:val="5377B438"/>
    <w:rsid w:val="5470A12F"/>
    <w:rsid w:val="54A1F4CF"/>
    <w:rsid w:val="55041EDC"/>
    <w:rsid w:val="556A7FAD"/>
    <w:rsid w:val="562A1F3B"/>
    <w:rsid w:val="5924BCC8"/>
    <w:rsid w:val="5B56051E"/>
    <w:rsid w:val="5BAB054F"/>
    <w:rsid w:val="5E6D5094"/>
    <w:rsid w:val="5E88B19E"/>
    <w:rsid w:val="5F8EDA57"/>
    <w:rsid w:val="5FBB415C"/>
    <w:rsid w:val="60F646B4"/>
    <w:rsid w:val="6229BECD"/>
    <w:rsid w:val="622C8154"/>
    <w:rsid w:val="62F2E21E"/>
    <w:rsid w:val="64EF4802"/>
    <w:rsid w:val="677177A9"/>
    <w:rsid w:val="6936B8BC"/>
    <w:rsid w:val="698FB759"/>
    <w:rsid w:val="6DD205B4"/>
    <w:rsid w:val="7071163E"/>
    <w:rsid w:val="75C73D5D"/>
    <w:rsid w:val="77F4A24E"/>
    <w:rsid w:val="7AF09A6D"/>
    <w:rsid w:val="7F1AD7D5"/>
    <w:rsid w:val="7FC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Illinois State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5</cp:revision>
  <dcterms:created xsi:type="dcterms:W3CDTF">2023-03-24T18:25:00Z</dcterms:created>
  <dcterms:modified xsi:type="dcterms:W3CDTF">2023-03-31T12:44:00Z</dcterms:modified>
</cp:coreProperties>
</file>