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33E7" w:rsidRDefault="00BE1A6B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Attendance:</w:t>
      </w:r>
    </w:p>
    <w:p w14:paraId="00000002" w14:textId="77777777" w:rsidR="003B33E7" w:rsidRDefault="00BE1A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Scott Seeman [X]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[X] Connie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[] Jihad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Qaddour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[X]</w:t>
      </w:r>
    </w:p>
    <w:p w14:paraId="00000003" w14:textId="77777777" w:rsidR="003B33E7" w:rsidRDefault="00BE1A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[X] Darrin Marshall [X] Angel Zamudio [X] Mitchell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Degrauwe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[X] Todd Stewart [X]</w:t>
      </w:r>
    </w:p>
    <w:p w14:paraId="00000004" w14:textId="77777777" w:rsidR="003B33E7" w:rsidRDefault="00BE1A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Catanzaro [X]</w:t>
      </w:r>
    </w:p>
    <w:p w14:paraId="00000005" w14:textId="77777777" w:rsidR="003B33E7" w:rsidRDefault="00BE1A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00000006" w14:textId="77777777" w:rsidR="003B33E7" w:rsidRDefault="00BE1A6B">
      <w:pP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Guest: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Ajay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Dean of the College of Business</w:t>
      </w:r>
    </w:p>
    <w:p w14:paraId="00000007" w14:textId="77777777" w:rsidR="003B33E7" w:rsidRDefault="00BE1A6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Meeting called at 6:03pm</w:t>
      </w:r>
    </w:p>
    <w:p w14:paraId="00000008" w14:textId="77777777" w:rsidR="003B33E7" w:rsidRDefault="003B33E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652635C0" w:rsidR="003B33E7" w:rsidRDefault="00BE1A6B">
      <w:pPr>
        <w:rPr>
          <w:rFonts w:ascii="Times New Roman" w:eastAsia="Times New Roman" w:hAnsi="Times New Roman" w:cs="Times New Roman"/>
          <w:sz w:val="24"/>
          <w:szCs w:val="24"/>
        </w:rPr>
      </w:pPr>
      <w:r w:rsidRPr="00D16221">
        <w:rPr>
          <w:rFonts w:ascii="Times New Roman" w:eastAsia="Times New Roman" w:hAnsi="Times New Roman" w:cs="Times New Roman"/>
          <w:sz w:val="24"/>
          <w:szCs w:val="24"/>
        </w:rPr>
        <w:tab/>
      </w:r>
      <w:r w:rsidRPr="00D16221"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called at 6:03pm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October 23rd meeting. The majority of Rules Committee was present, with the exception of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Degrauwe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committee had invited Ajay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Dean of the College of Business to come discuss and clarify the College of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Bylaws. There was great discussion on the COB Bylaws dealing with language, student representation and structure. 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the inclusion of students in Registered Student Organizations and the importance of student input in the COB Committees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After the </w:t>
      </w:r>
      <w:r w:rsidR="00D16221">
        <w:rPr>
          <w:rFonts w:ascii="Times New Roman" w:eastAsia="Times New Roman" w:hAnsi="Times New Roman" w:cs="Times New Roman"/>
          <w:sz w:val="24"/>
          <w:szCs w:val="24"/>
        </w:rPr>
        <w:t>in-depth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conversation, there was a clear need to attract more students that are not as involved in campus, to be involved with the COB Committees. </w:t>
      </w:r>
    </w:p>
    <w:p w14:paraId="0000000A" w14:textId="3904A2C0" w:rsidR="003B33E7" w:rsidRDefault="00BE1A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final i</w:t>
      </w:r>
      <w:r w:rsidR="00D16221">
        <w:rPr>
          <w:rFonts w:ascii="Times New Roman" w:eastAsia="Times New Roman" w:hAnsi="Times New Roman" w:cs="Times New Roman"/>
          <w:sz w:val="24"/>
          <w:szCs w:val="24"/>
        </w:rPr>
        <w:t xml:space="preserve">ssue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that was discussed for the night was how to involve more students with the help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the student senator for the College of Business. </w:t>
      </w:r>
    </w:p>
    <w:sectPr w:rsidR="003B33E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39FB" w14:textId="77777777" w:rsidR="00BE1A6B" w:rsidRDefault="00BE1A6B">
      <w:pPr>
        <w:spacing w:line="240" w:lineRule="auto"/>
      </w:pPr>
      <w:r>
        <w:separator/>
      </w:r>
    </w:p>
  </w:endnote>
  <w:endnote w:type="continuationSeparator" w:id="0">
    <w:p w14:paraId="1A578223" w14:textId="77777777" w:rsidR="00BE1A6B" w:rsidRDefault="00BE1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3B33E7" w:rsidRDefault="00BE1A6B">
    <w:pPr>
      <w:rPr>
        <w:b/>
      </w:rPr>
    </w:pPr>
    <w:r>
      <w:rPr>
        <w:b/>
      </w:rPr>
      <w:t>Meeting Adjourned 6:54pm</w:t>
    </w:r>
  </w:p>
  <w:p w14:paraId="00000012" w14:textId="77777777" w:rsidR="003B33E7" w:rsidRDefault="00BE1A6B">
    <w:r>
      <w:t>Secretary of Rules Committee,</w:t>
    </w:r>
  </w:p>
  <w:p w14:paraId="00000013" w14:textId="77777777" w:rsidR="003B33E7" w:rsidRDefault="00BE1A6B"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3B33E7" w:rsidRDefault="00BE1A6B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Meeting Adjourned: 7:27pm</w:t>
    </w:r>
  </w:p>
  <w:p w14:paraId="0000001B" w14:textId="77777777" w:rsidR="003B33E7" w:rsidRDefault="00BE1A6B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Secretary of Rules Committee</w:t>
    </w:r>
  </w:p>
  <w:p w14:paraId="0000001C" w14:textId="77777777" w:rsidR="003B33E7" w:rsidRDefault="00BE1A6B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Angel Zamudio</w:t>
    </w:r>
  </w:p>
  <w:p w14:paraId="0000001D" w14:textId="77777777" w:rsidR="003B33E7" w:rsidRDefault="003B3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E6D8" w14:textId="77777777" w:rsidR="00BE1A6B" w:rsidRDefault="00BE1A6B">
      <w:pPr>
        <w:spacing w:line="240" w:lineRule="auto"/>
      </w:pPr>
      <w:r>
        <w:separator/>
      </w:r>
    </w:p>
  </w:footnote>
  <w:footnote w:type="continuationSeparator" w:id="0">
    <w:p w14:paraId="39D410A0" w14:textId="77777777" w:rsidR="00BE1A6B" w:rsidRDefault="00BE1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000000C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0000000D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November 7th, 2018</w:t>
    </w:r>
  </w:p>
  <w:p w14:paraId="0000000E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0000000F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00000010" w14:textId="77777777" w:rsidR="003B33E7" w:rsidRDefault="003B33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00000015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00000016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23rd, 2019</w:t>
    </w:r>
  </w:p>
  <w:p w14:paraId="00000017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00000018" w14:textId="77777777" w:rsidR="003B33E7" w:rsidRDefault="00BE1A6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00000019" w14:textId="77777777" w:rsidR="003B33E7" w:rsidRDefault="003B33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E7"/>
    <w:rsid w:val="003B33E7"/>
    <w:rsid w:val="00BE1A6B"/>
    <w:rsid w:val="00D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8ED41"/>
  <w15:docId w15:val="{D95DDF3B-EE27-8C46-9072-51973F0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Zamudio, Angel</cp:lastModifiedBy>
  <cp:revision>2</cp:revision>
  <dcterms:created xsi:type="dcterms:W3CDTF">2019-11-06T23:07:00Z</dcterms:created>
  <dcterms:modified xsi:type="dcterms:W3CDTF">2019-11-06T23:07:00Z</dcterms:modified>
</cp:coreProperties>
</file>