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C11" w:rsidRPr="003C17A4" w:rsidRDefault="00C47C11" w:rsidP="00C47C11">
      <w:pPr>
        <w:jc w:val="center"/>
        <w:rPr>
          <w:rFonts w:ascii="Times New Roman" w:hAnsi="Times New Roman"/>
        </w:rPr>
      </w:pPr>
      <w:r w:rsidRPr="003C17A4">
        <w:rPr>
          <w:rFonts w:ascii="Times New Roman" w:hAnsi="Times New Roman"/>
        </w:rPr>
        <w:t>Minutes</w:t>
      </w:r>
    </w:p>
    <w:p w:rsidR="00C47C11" w:rsidRPr="003C17A4" w:rsidRDefault="00C47C11" w:rsidP="00C47C11">
      <w:pPr>
        <w:jc w:val="center"/>
        <w:rPr>
          <w:rFonts w:ascii="Times New Roman" w:hAnsi="Times New Roman"/>
        </w:rPr>
      </w:pPr>
      <w:r w:rsidRPr="003C17A4">
        <w:rPr>
          <w:rFonts w:ascii="Times New Roman" w:hAnsi="Times New Roman"/>
        </w:rPr>
        <w:t>Rules Committee</w:t>
      </w:r>
    </w:p>
    <w:p w:rsidR="00C47C11" w:rsidRPr="003C17A4" w:rsidRDefault="00C47C11" w:rsidP="00C47C11">
      <w:pPr>
        <w:jc w:val="center"/>
        <w:rPr>
          <w:rFonts w:ascii="Times New Roman" w:hAnsi="Times New Roman"/>
          <w:b/>
        </w:rPr>
      </w:pPr>
      <w:r w:rsidRPr="003C17A4">
        <w:rPr>
          <w:rFonts w:ascii="Times New Roman" w:hAnsi="Times New Roman"/>
          <w:b/>
        </w:rPr>
        <w:t>February 4, 2014</w:t>
      </w:r>
    </w:p>
    <w:p w:rsidR="00C47C11" w:rsidRPr="003C17A4" w:rsidRDefault="00C47C11" w:rsidP="00C47C11">
      <w:pPr>
        <w:jc w:val="center"/>
        <w:rPr>
          <w:rFonts w:ascii="Times New Roman" w:hAnsi="Times New Roman"/>
        </w:rPr>
      </w:pPr>
      <w:r w:rsidRPr="003C17A4">
        <w:rPr>
          <w:rFonts w:ascii="Times New Roman" w:hAnsi="Times New Roman"/>
        </w:rPr>
        <w:t>6:00 p.m.</w:t>
      </w:r>
    </w:p>
    <w:p w:rsidR="00C47C11" w:rsidRPr="003C17A4" w:rsidRDefault="00C47C11" w:rsidP="00C47C11">
      <w:pPr>
        <w:jc w:val="center"/>
        <w:rPr>
          <w:rFonts w:ascii="Times New Roman" w:hAnsi="Times New Roman"/>
        </w:rPr>
      </w:pPr>
      <w:r w:rsidRPr="003C17A4">
        <w:rPr>
          <w:rFonts w:ascii="Times New Roman" w:hAnsi="Times New Roman"/>
        </w:rPr>
        <w:t>Faculty Staff Commons, Bone Student Center</w:t>
      </w:r>
    </w:p>
    <w:p w:rsidR="00C47C11" w:rsidRPr="003C17A4" w:rsidRDefault="00C47C11" w:rsidP="00C47C11">
      <w:pPr>
        <w:rPr>
          <w:rFonts w:ascii="Times New Roman" w:hAnsi="Times New Roman"/>
        </w:rPr>
      </w:pPr>
      <w:r w:rsidRPr="003C17A4">
        <w:rPr>
          <w:rFonts w:ascii="Times New Roman" w:hAnsi="Times New Roman"/>
        </w:rPr>
        <w:t xml:space="preserve">Members Attending: Senators Peter </w:t>
      </w:r>
      <w:proofErr w:type="spellStart"/>
      <w:r w:rsidRPr="003C17A4">
        <w:rPr>
          <w:rFonts w:ascii="Times New Roman" w:hAnsi="Times New Roman"/>
        </w:rPr>
        <w:t>Bushell</w:t>
      </w:r>
      <w:proofErr w:type="spellEnd"/>
      <w:r w:rsidRPr="003C17A4">
        <w:rPr>
          <w:rFonts w:ascii="Times New Roman" w:hAnsi="Times New Roman"/>
        </w:rPr>
        <w:t xml:space="preserve">, Edward Stewart, Anne Wortham, Matt Porter, Ryan Fernandez, Kenneth Lin, Jacqueline Schneider, Kim </w:t>
      </w:r>
      <w:proofErr w:type="spellStart"/>
      <w:r w:rsidRPr="003C17A4">
        <w:rPr>
          <w:rFonts w:ascii="Times New Roman" w:hAnsi="Times New Roman"/>
        </w:rPr>
        <w:t>Astroth</w:t>
      </w:r>
      <w:proofErr w:type="spellEnd"/>
      <w:r w:rsidRPr="003C17A4">
        <w:rPr>
          <w:rFonts w:ascii="Times New Roman" w:hAnsi="Times New Roman"/>
        </w:rPr>
        <w:t xml:space="preserve">, Sam Catanzaro, Christian Trujillo and </w:t>
      </w:r>
      <w:proofErr w:type="spellStart"/>
      <w:r w:rsidRPr="003C17A4">
        <w:rPr>
          <w:rFonts w:ascii="Times New Roman" w:hAnsi="Times New Roman"/>
        </w:rPr>
        <w:t>Eshawn</w:t>
      </w:r>
      <w:proofErr w:type="spellEnd"/>
      <w:r w:rsidRPr="003C17A4">
        <w:rPr>
          <w:rFonts w:ascii="Times New Roman" w:hAnsi="Times New Roman"/>
        </w:rPr>
        <w:t xml:space="preserve"> </w:t>
      </w:r>
      <w:proofErr w:type="spellStart"/>
      <w:r w:rsidRPr="003C17A4">
        <w:rPr>
          <w:rFonts w:ascii="Times New Roman" w:hAnsi="Times New Roman"/>
        </w:rPr>
        <w:t>Feiz</w:t>
      </w:r>
      <w:proofErr w:type="spellEnd"/>
    </w:p>
    <w:p w:rsidR="00C47C11" w:rsidRPr="003C17A4" w:rsidRDefault="00C47C11" w:rsidP="00C47C11">
      <w:pPr>
        <w:rPr>
          <w:rFonts w:ascii="Times New Roman" w:hAnsi="Times New Roman"/>
        </w:rPr>
      </w:pPr>
      <w:r w:rsidRPr="003C17A4">
        <w:rPr>
          <w:rFonts w:ascii="Times New Roman" w:hAnsi="Times New Roman"/>
        </w:rPr>
        <w:t xml:space="preserve">Absent: </w:t>
      </w:r>
      <w:proofErr w:type="spellStart"/>
      <w:r w:rsidRPr="003C17A4">
        <w:rPr>
          <w:rFonts w:ascii="Times New Roman" w:hAnsi="Times New Roman"/>
        </w:rPr>
        <w:t>Farzaneh</w:t>
      </w:r>
      <w:proofErr w:type="spellEnd"/>
      <w:r w:rsidRPr="003C17A4">
        <w:rPr>
          <w:rFonts w:ascii="Times New Roman" w:hAnsi="Times New Roman"/>
        </w:rPr>
        <w:t xml:space="preserve"> </w:t>
      </w:r>
      <w:proofErr w:type="spellStart"/>
      <w:r w:rsidRPr="003C17A4">
        <w:rPr>
          <w:rFonts w:ascii="Times New Roman" w:hAnsi="Times New Roman"/>
        </w:rPr>
        <w:t>Fazel</w:t>
      </w:r>
      <w:proofErr w:type="spellEnd"/>
    </w:p>
    <w:p w:rsidR="00C47C11" w:rsidRPr="003C17A4" w:rsidRDefault="00C47C11" w:rsidP="00C47C11">
      <w:pPr>
        <w:rPr>
          <w:rFonts w:ascii="Times New Roman" w:hAnsi="Times New Roman"/>
        </w:rPr>
      </w:pPr>
      <w:r w:rsidRPr="003C17A4">
        <w:rPr>
          <w:rFonts w:ascii="Times New Roman" w:hAnsi="Times New Roman"/>
        </w:rPr>
        <w:t xml:space="preserve">Guests: Wendy Smith, Lisa </w:t>
      </w:r>
      <w:proofErr w:type="spellStart"/>
      <w:r w:rsidRPr="003C17A4">
        <w:rPr>
          <w:rFonts w:ascii="Times New Roman" w:hAnsi="Times New Roman"/>
        </w:rPr>
        <w:t>Housin</w:t>
      </w:r>
      <w:proofErr w:type="spellEnd"/>
    </w:p>
    <w:p w:rsidR="00C47C11" w:rsidRPr="003C17A4" w:rsidRDefault="00C47C11" w:rsidP="00C47C11">
      <w:pPr>
        <w:rPr>
          <w:rFonts w:ascii="Times New Roman" w:hAnsi="Times New Roman"/>
        </w:rPr>
      </w:pPr>
      <w:r w:rsidRPr="003C17A4">
        <w:rPr>
          <w:rFonts w:ascii="Times New Roman" w:hAnsi="Times New Roman"/>
        </w:rPr>
        <w:t>Call to order at 6:01 pm</w:t>
      </w:r>
    </w:p>
    <w:p w:rsidR="00C47C11" w:rsidRPr="003C17A4" w:rsidRDefault="00C47C11" w:rsidP="00C47C11">
      <w:pPr>
        <w:numPr>
          <w:ilvl w:val="0"/>
          <w:numId w:val="1"/>
        </w:numPr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Talked about Policy 10</w:t>
      </w:r>
    </w:p>
    <w:p w:rsidR="00C47C11" w:rsidRPr="003C17A4" w:rsidRDefault="00C47C11" w:rsidP="00C47C11">
      <w:pPr>
        <w:numPr>
          <w:ilvl w:val="1"/>
          <w:numId w:val="1"/>
        </w:numPr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Went over wording/voiced concerns</w:t>
      </w:r>
    </w:p>
    <w:p w:rsidR="00C47C11" w:rsidRPr="003C17A4" w:rsidRDefault="00C47C11" w:rsidP="00C47C11">
      <w:pPr>
        <w:numPr>
          <w:ilvl w:val="0"/>
          <w:numId w:val="1"/>
        </w:numPr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Protection of Minors</w:t>
      </w:r>
    </w:p>
    <w:p w:rsidR="00C47C11" w:rsidRPr="003C17A4" w:rsidRDefault="00C47C11" w:rsidP="00C47C11">
      <w:pPr>
        <w:numPr>
          <w:ilvl w:val="1"/>
          <w:numId w:val="1"/>
        </w:numPr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Sen. Catanzaro and Lisa went over background of the policy and why we are looking at it</w:t>
      </w:r>
    </w:p>
    <w:p w:rsidR="00C47C11" w:rsidRPr="003C17A4" w:rsidRDefault="00C47C11" w:rsidP="00C47C11">
      <w:pPr>
        <w:numPr>
          <w:ilvl w:val="1"/>
          <w:numId w:val="1"/>
        </w:numPr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Went over history of committee that created the policy and edited it</w:t>
      </w:r>
    </w:p>
    <w:p w:rsidR="00C47C11" w:rsidRPr="003C17A4" w:rsidRDefault="00C47C11" w:rsidP="00C47C11">
      <w:pPr>
        <w:numPr>
          <w:ilvl w:val="1"/>
          <w:numId w:val="1"/>
        </w:numPr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Suggestion 13:Approved</w:t>
      </w:r>
    </w:p>
    <w:p w:rsidR="00C47C11" w:rsidRPr="003C17A4" w:rsidRDefault="00C47C11" w:rsidP="00C47C11">
      <w:pPr>
        <w:numPr>
          <w:ilvl w:val="1"/>
          <w:numId w:val="1"/>
        </w:numPr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Suggestion 14:Approved</w:t>
      </w:r>
    </w:p>
    <w:p w:rsidR="00C47C11" w:rsidRPr="003C17A4" w:rsidRDefault="00C47C11" w:rsidP="00C47C11">
      <w:pPr>
        <w:numPr>
          <w:ilvl w:val="2"/>
          <w:numId w:val="1"/>
        </w:numPr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Motion by Sen. Schneider, 2</w:t>
      </w:r>
      <w:r w:rsidRPr="003C17A4">
        <w:rPr>
          <w:rFonts w:ascii="Times New Roman" w:hAnsi="Times New Roman"/>
          <w:vertAlign w:val="superscript"/>
        </w:rPr>
        <w:t>nd</w:t>
      </w:r>
      <w:r w:rsidRPr="003C17A4">
        <w:rPr>
          <w:rFonts w:ascii="Times New Roman" w:hAnsi="Times New Roman"/>
        </w:rPr>
        <w:t xml:space="preserve"> by Sen. Porter to have suggestions 15, 16, 18, 19, 23, 28, 29, 30, and 31 skipped over because they elude to liability risk or are exceptions</w:t>
      </w:r>
    </w:p>
    <w:p w:rsidR="00C47C11" w:rsidRPr="003C17A4" w:rsidRDefault="00C47C11" w:rsidP="00C47C11">
      <w:pPr>
        <w:numPr>
          <w:ilvl w:val="2"/>
          <w:numId w:val="1"/>
        </w:numPr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Motion carried</w:t>
      </w:r>
    </w:p>
    <w:p w:rsidR="00C47C11" w:rsidRPr="003C17A4" w:rsidRDefault="00C47C11" w:rsidP="00C47C11">
      <w:pPr>
        <w:numPr>
          <w:ilvl w:val="1"/>
          <w:numId w:val="1"/>
        </w:numPr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Suggestion 17:Exception, skipped</w:t>
      </w:r>
    </w:p>
    <w:p w:rsidR="00C47C11" w:rsidRPr="003C17A4" w:rsidRDefault="00C47C11" w:rsidP="00C47C11">
      <w:pPr>
        <w:numPr>
          <w:ilvl w:val="1"/>
          <w:numId w:val="1"/>
        </w:numPr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Suggestion 20: Discussed</w:t>
      </w:r>
    </w:p>
    <w:p w:rsidR="00C47C11" w:rsidRPr="003C17A4" w:rsidRDefault="00C47C11" w:rsidP="00C47C11">
      <w:pPr>
        <w:numPr>
          <w:ilvl w:val="1"/>
          <w:numId w:val="1"/>
        </w:numPr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Suggestion 21:Denied</w:t>
      </w:r>
    </w:p>
    <w:p w:rsidR="00C47C11" w:rsidRPr="003C17A4" w:rsidRDefault="00C47C11" w:rsidP="00C47C11">
      <w:pPr>
        <w:numPr>
          <w:ilvl w:val="1"/>
          <w:numId w:val="1"/>
        </w:numPr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 xml:space="preserve">Suggestion 22:Approved w/change from Sen. </w:t>
      </w:r>
      <w:proofErr w:type="spellStart"/>
      <w:r w:rsidRPr="003C17A4">
        <w:rPr>
          <w:rFonts w:ascii="Times New Roman" w:hAnsi="Times New Roman"/>
        </w:rPr>
        <w:t>Astroth</w:t>
      </w:r>
      <w:proofErr w:type="spellEnd"/>
    </w:p>
    <w:p w:rsidR="00C47C11" w:rsidRPr="003C17A4" w:rsidRDefault="00C47C11" w:rsidP="00C47C11">
      <w:pPr>
        <w:numPr>
          <w:ilvl w:val="1"/>
          <w:numId w:val="1"/>
        </w:numPr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Suggestion 24:Approved</w:t>
      </w:r>
    </w:p>
    <w:p w:rsidR="00C47C11" w:rsidRPr="003C17A4" w:rsidRDefault="00C47C11" w:rsidP="00C47C11">
      <w:pPr>
        <w:numPr>
          <w:ilvl w:val="1"/>
          <w:numId w:val="1"/>
        </w:numPr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Suggestion 25:Denied</w:t>
      </w:r>
    </w:p>
    <w:p w:rsidR="00C47C11" w:rsidRPr="003C17A4" w:rsidRDefault="00C47C11" w:rsidP="00C47C11">
      <w:pPr>
        <w:numPr>
          <w:ilvl w:val="1"/>
          <w:numId w:val="1"/>
        </w:numPr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Suggestion 26:Approved with changes</w:t>
      </w:r>
    </w:p>
    <w:p w:rsidR="00C47C11" w:rsidRPr="003C17A4" w:rsidRDefault="00C47C11" w:rsidP="00C47C11">
      <w:pPr>
        <w:numPr>
          <w:ilvl w:val="1"/>
          <w:numId w:val="1"/>
        </w:numPr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Suggestion 27:Approved</w:t>
      </w:r>
    </w:p>
    <w:p w:rsidR="00C47C11" w:rsidRPr="003C17A4" w:rsidRDefault="00C47C11" w:rsidP="00C47C11">
      <w:pPr>
        <w:numPr>
          <w:ilvl w:val="1"/>
          <w:numId w:val="1"/>
        </w:numPr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Suggestion 28:Denied</w:t>
      </w:r>
    </w:p>
    <w:p w:rsidR="00C47C11" w:rsidRPr="003C17A4" w:rsidRDefault="00C47C11" w:rsidP="00C47C11">
      <w:pPr>
        <w:numPr>
          <w:ilvl w:val="1"/>
          <w:numId w:val="1"/>
        </w:numPr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Suggestion 29:Denied</w:t>
      </w:r>
    </w:p>
    <w:p w:rsidR="00C47C11" w:rsidRPr="003C17A4" w:rsidRDefault="00C47C11" w:rsidP="00C47C11">
      <w:pPr>
        <w:numPr>
          <w:ilvl w:val="1"/>
          <w:numId w:val="1"/>
        </w:numPr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Suggestion 31 &amp; 32:No change</w:t>
      </w:r>
    </w:p>
    <w:p w:rsidR="00C47C11" w:rsidRPr="003C17A4" w:rsidRDefault="00C47C11" w:rsidP="00C47C11">
      <w:pPr>
        <w:numPr>
          <w:ilvl w:val="1"/>
          <w:numId w:val="1"/>
        </w:numPr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Suggestion 30:Denied</w:t>
      </w:r>
    </w:p>
    <w:p w:rsidR="00C47C11" w:rsidRPr="003C17A4" w:rsidRDefault="00C47C11" w:rsidP="00C47C11">
      <w:pPr>
        <w:numPr>
          <w:ilvl w:val="0"/>
          <w:numId w:val="1"/>
        </w:numPr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Update of AFEGC</w:t>
      </w:r>
    </w:p>
    <w:p w:rsidR="00C47C11" w:rsidRPr="003C17A4" w:rsidRDefault="00C47C11" w:rsidP="00C47C11">
      <w:pPr>
        <w:numPr>
          <w:ilvl w:val="1"/>
          <w:numId w:val="1"/>
        </w:numPr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Discussed by Sen. Wortham and Catanzaro</w:t>
      </w:r>
    </w:p>
    <w:p w:rsidR="00C47C11" w:rsidRPr="003C17A4" w:rsidRDefault="00C47C11" w:rsidP="00C47C11">
      <w:pPr>
        <w:numPr>
          <w:ilvl w:val="1"/>
          <w:numId w:val="1"/>
        </w:numPr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Changed Title a little</w:t>
      </w:r>
    </w:p>
    <w:p w:rsidR="00C47C11" w:rsidRPr="003C17A4" w:rsidRDefault="00C47C11" w:rsidP="00C47C11">
      <w:pPr>
        <w:numPr>
          <w:ilvl w:val="1"/>
          <w:numId w:val="1"/>
        </w:numPr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Discussed formation if “Executive Committee for policy</w:t>
      </w:r>
    </w:p>
    <w:p w:rsidR="00C47C11" w:rsidRPr="003C17A4" w:rsidRDefault="00C47C11" w:rsidP="00C47C11">
      <w:pPr>
        <w:ind w:left="1080"/>
        <w:rPr>
          <w:rFonts w:ascii="Times New Roman" w:hAnsi="Times New Roman"/>
        </w:rPr>
      </w:pPr>
      <w:r w:rsidRPr="003C17A4">
        <w:rPr>
          <w:rFonts w:ascii="Times New Roman" w:hAnsi="Times New Roman"/>
        </w:rPr>
        <w:t>Sen. Schneider asked for Executive Committee for Academic Senate responsibilities</w:t>
      </w:r>
    </w:p>
    <w:p w:rsidR="00E82599" w:rsidRPr="00C47C11" w:rsidRDefault="00C47C11">
      <w:pPr>
        <w:rPr>
          <w:rFonts w:ascii="Times New Roman" w:hAnsi="Times New Roman"/>
        </w:rPr>
      </w:pPr>
      <w:r w:rsidRPr="003C17A4">
        <w:rPr>
          <w:rFonts w:ascii="Times New Roman" w:hAnsi="Times New Roman"/>
        </w:rPr>
        <w:t xml:space="preserve">Meeting adjourned at 6:55 pm by Sen. </w:t>
      </w:r>
      <w:proofErr w:type="spellStart"/>
      <w:r w:rsidRPr="003C17A4">
        <w:rPr>
          <w:rFonts w:ascii="Times New Roman" w:hAnsi="Times New Roman"/>
        </w:rPr>
        <w:t>Bushell</w:t>
      </w:r>
      <w:bookmarkStart w:id="0" w:name="_GoBack"/>
      <w:bookmarkEnd w:id="0"/>
      <w:proofErr w:type="spellEnd"/>
    </w:p>
    <w:sectPr w:rsidR="00E82599" w:rsidRPr="00C47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6361"/>
    <w:multiLevelType w:val="hybridMultilevel"/>
    <w:tmpl w:val="CDE44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11"/>
    <w:rsid w:val="00731BDA"/>
    <w:rsid w:val="009C35A1"/>
    <w:rsid w:val="00C4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C1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C1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cissadmin</dc:creator>
  <cp:lastModifiedBy>cissadmin</cp:lastModifiedBy>
  <cp:revision>1</cp:revision>
  <dcterms:created xsi:type="dcterms:W3CDTF">2016-12-15T19:49:00Z</dcterms:created>
  <dcterms:modified xsi:type="dcterms:W3CDTF">2016-12-15T19:49:00Z</dcterms:modified>
</cp:coreProperties>
</file>