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4" w:rsidRPr="003C17A4" w:rsidRDefault="00204034" w:rsidP="00204034">
      <w:pPr>
        <w:spacing w:after="200" w:line="276" w:lineRule="auto"/>
        <w:contextualSpacing/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Minutes</w:t>
      </w:r>
    </w:p>
    <w:p w:rsidR="00204034" w:rsidRPr="003C17A4" w:rsidRDefault="00204034" w:rsidP="00204034">
      <w:pPr>
        <w:spacing w:after="200" w:line="276" w:lineRule="auto"/>
        <w:contextualSpacing/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Rules Committee</w:t>
      </w:r>
    </w:p>
    <w:p w:rsidR="00204034" w:rsidRPr="003C17A4" w:rsidRDefault="00204034" w:rsidP="00204034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3C17A4">
        <w:rPr>
          <w:rFonts w:ascii="Times New Roman" w:hAnsi="Times New Roman"/>
          <w:b/>
        </w:rPr>
        <w:t>September 10</w:t>
      </w:r>
      <w:r w:rsidRPr="003C17A4">
        <w:rPr>
          <w:rFonts w:ascii="Times New Roman" w:hAnsi="Times New Roman"/>
          <w:b/>
          <w:vertAlign w:val="superscript"/>
        </w:rPr>
        <w:t>th</w:t>
      </w:r>
      <w:r w:rsidRPr="003C17A4">
        <w:rPr>
          <w:rFonts w:ascii="Times New Roman" w:hAnsi="Times New Roman"/>
          <w:b/>
        </w:rPr>
        <w:t>, 2014</w:t>
      </w:r>
    </w:p>
    <w:p w:rsidR="00204034" w:rsidRPr="003C17A4" w:rsidRDefault="00204034" w:rsidP="00204034">
      <w:pPr>
        <w:spacing w:after="200" w:line="276" w:lineRule="auto"/>
        <w:contextualSpacing/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6:00 p.m.</w:t>
      </w:r>
    </w:p>
    <w:p w:rsidR="00204034" w:rsidRPr="003C17A4" w:rsidRDefault="00204034" w:rsidP="00204034">
      <w:pPr>
        <w:spacing w:after="200" w:line="276" w:lineRule="auto"/>
        <w:contextualSpacing/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Faculty Staff Commons, Bone Student Center</w:t>
      </w:r>
    </w:p>
    <w:p w:rsidR="00204034" w:rsidRPr="003C17A4" w:rsidRDefault="00204034" w:rsidP="00204034">
      <w:pPr>
        <w:spacing w:after="200" w:line="276" w:lineRule="auto"/>
        <w:contextualSpacing/>
        <w:jc w:val="center"/>
        <w:rPr>
          <w:rFonts w:ascii="Times New Roman" w:hAnsi="Times New Roman"/>
        </w:rPr>
      </w:pPr>
    </w:p>
    <w:p w:rsidR="00204034" w:rsidRPr="003C17A4" w:rsidRDefault="00204034" w:rsidP="00204034">
      <w:p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Members Attending: Senators Peter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, Mary Dyck, Jacqueline Schneider, Edward Stewart, Anne Wortham, Sam </w:t>
      </w:r>
      <w:proofErr w:type="spellStart"/>
      <w:r w:rsidRPr="003C17A4">
        <w:rPr>
          <w:rFonts w:ascii="Times New Roman" w:hAnsi="Times New Roman"/>
        </w:rPr>
        <w:t>Cantanzaro</w:t>
      </w:r>
      <w:proofErr w:type="spellEnd"/>
      <w:r w:rsidRPr="003C17A4">
        <w:rPr>
          <w:rFonts w:ascii="Times New Roman" w:hAnsi="Times New Roman"/>
        </w:rPr>
        <w:t xml:space="preserve">, Matt Porter, Ryan Fernandez, Kenneth Lin, and  </w:t>
      </w:r>
      <w:proofErr w:type="spellStart"/>
      <w:r w:rsidRPr="003C17A4">
        <w:rPr>
          <w:rFonts w:ascii="Times New Roman" w:hAnsi="Times New Roman"/>
        </w:rPr>
        <w:t>Eshawn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204034" w:rsidRPr="003C17A4" w:rsidRDefault="00204034" w:rsidP="00204034">
      <w:pPr>
        <w:spacing w:after="200" w:line="276" w:lineRule="auto"/>
        <w:contextualSpacing/>
        <w:rPr>
          <w:rFonts w:ascii="Times New Roman" w:hAnsi="Times New Roman"/>
        </w:rPr>
      </w:pPr>
    </w:p>
    <w:p w:rsidR="00204034" w:rsidRPr="003C17A4" w:rsidRDefault="00204034" w:rsidP="00204034">
      <w:p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The meeting was convened at 6:05 p.m. </w:t>
      </w:r>
    </w:p>
    <w:p w:rsidR="00204034" w:rsidRPr="003C17A4" w:rsidRDefault="00204034" w:rsidP="0020403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Roll Call</w:t>
      </w:r>
    </w:p>
    <w:p w:rsidR="00204034" w:rsidRPr="003C17A4" w:rsidRDefault="00204034" w:rsidP="0020403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Introductions</w:t>
      </w:r>
    </w:p>
    <w:p w:rsidR="00204034" w:rsidRPr="003C17A4" w:rsidRDefault="00204034" w:rsidP="0020403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Ryan Fernandez was selected as Secretary</w:t>
      </w:r>
    </w:p>
    <w:p w:rsidR="00204034" w:rsidRPr="003C17A4" w:rsidRDefault="00204034" w:rsidP="0020403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Looked at Policy 10 – 5</w:t>
      </w:r>
      <w:r w:rsidRPr="003C17A4">
        <w:rPr>
          <w:rFonts w:ascii="Times New Roman" w:hAnsi="Times New Roman"/>
          <w:vertAlign w:val="superscript"/>
        </w:rPr>
        <w:t>th</w:t>
      </w:r>
      <w:r w:rsidRPr="003C17A4">
        <w:rPr>
          <w:rFonts w:ascii="Times New Roman" w:hAnsi="Times New Roman"/>
        </w:rPr>
        <w:t xml:space="preserve"> Draft</w:t>
      </w:r>
    </w:p>
    <w:p w:rsidR="00204034" w:rsidRPr="003C17A4" w:rsidRDefault="00204034" w:rsidP="00204034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Document was brought back from exec</w:t>
      </w:r>
    </w:p>
    <w:p w:rsidR="00204034" w:rsidRPr="003C17A4" w:rsidRDefault="00204034" w:rsidP="00204034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explained that the two short paragraphs on page 2 of the document were stricken and added lines</w:t>
      </w:r>
    </w:p>
    <w:p w:rsidR="00204034" w:rsidRPr="003C17A4" w:rsidRDefault="00204034" w:rsidP="00204034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Under 10.1.2, second paragraph, proposed it to read “President draft or approve policy”</w:t>
      </w:r>
    </w:p>
    <w:p w:rsidR="00204034" w:rsidRPr="003C17A4" w:rsidRDefault="00204034" w:rsidP="00204034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Under “Request for New Policy” section, lines were changed to “Body or Unit” and all other mentions similar to it were to change in the document</w:t>
      </w:r>
    </w:p>
    <w:p w:rsidR="00204034" w:rsidRPr="003C17A4" w:rsidRDefault="00204034" w:rsidP="00204034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Under 10.1.3, changed line back to “at least every 10 years or as often as necessary”</w:t>
      </w:r>
    </w:p>
    <w:p w:rsidR="00204034" w:rsidRPr="003C17A4" w:rsidRDefault="00204034" w:rsidP="00204034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Under 10.1.3, line was changed to “as broadly understood”</w:t>
      </w:r>
    </w:p>
    <w:p w:rsidR="00204034" w:rsidRPr="003C17A4" w:rsidRDefault="00204034" w:rsidP="00204034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Under 10.1.1, line changed to “(new, revised and unrevised)” and all similar lines changed in the document</w:t>
      </w:r>
    </w:p>
    <w:p w:rsidR="00204034" w:rsidRPr="003C17A4" w:rsidRDefault="00204034" w:rsidP="00204034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Under “Request for Policy Review”, the lines were changed to:</w:t>
      </w:r>
    </w:p>
    <w:p w:rsidR="00204034" w:rsidRPr="003C17A4" w:rsidRDefault="00204034" w:rsidP="00204034">
      <w:pPr>
        <w:spacing w:after="200" w:line="276" w:lineRule="auto"/>
        <w:ind w:left="2880" w:firstLine="72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Date of approval by the Academic Senate</w:t>
      </w:r>
    </w:p>
    <w:p w:rsidR="00204034" w:rsidRPr="003C17A4" w:rsidRDefault="00204034" w:rsidP="00204034">
      <w:pPr>
        <w:spacing w:after="200" w:line="276" w:lineRule="auto"/>
        <w:ind w:left="2880" w:firstLine="72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Date of Approval by the President</w:t>
      </w:r>
    </w:p>
    <w:p w:rsidR="00204034" w:rsidRPr="003C17A4" w:rsidRDefault="00204034" w:rsidP="00204034">
      <w:pPr>
        <w:spacing w:after="200" w:line="276" w:lineRule="auto"/>
        <w:ind w:left="2880" w:firstLine="72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Date of Submission</w:t>
      </w:r>
    </w:p>
    <w:p w:rsidR="00204034" w:rsidRPr="003C17A4" w:rsidRDefault="00204034" w:rsidP="002040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Under “Request for New Policy”, added dates</w:t>
      </w:r>
    </w:p>
    <w:p w:rsidR="00204034" w:rsidRPr="003C17A4" w:rsidRDefault="00204034" w:rsidP="0020403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 to move the document to exec</w:t>
      </w:r>
    </w:p>
    <w:p w:rsidR="00204034" w:rsidRPr="003C17A4" w:rsidRDefault="00204034" w:rsidP="00204034">
      <w:pPr>
        <w:numPr>
          <w:ilvl w:val="2"/>
          <w:numId w:val="2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Motioned by Senator Stewart</w:t>
      </w:r>
    </w:p>
    <w:p w:rsidR="00204034" w:rsidRPr="003C17A4" w:rsidRDefault="00204034" w:rsidP="00204034">
      <w:pPr>
        <w:numPr>
          <w:ilvl w:val="2"/>
          <w:numId w:val="2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Seconded by Senator Porter</w:t>
      </w:r>
    </w:p>
    <w:p w:rsidR="00204034" w:rsidRPr="003C17A4" w:rsidRDefault="00204034" w:rsidP="0020403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Looked at the pending issues, Senator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explained that some documents like the CFA by-laws we will be getting back to</w:t>
      </w:r>
    </w:p>
    <w:p w:rsidR="00204034" w:rsidRPr="003C17A4" w:rsidRDefault="00204034" w:rsidP="0020403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To discuss next week: Alcohol, smoking, and Concealed carry legal mandates</w:t>
      </w:r>
    </w:p>
    <w:p w:rsidR="00204034" w:rsidRPr="003C17A4" w:rsidRDefault="00204034" w:rsidP="00204034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To review going forward:</w:t>
      </w:r>
    </w:p>
    <w:p w:rsidR="00204034" w:rsidRPr="003C17A4" w:rsidRDefault="00204034" w:rsidP="002040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CFA and Milner policy</w:t>
      </w:r>
    </w:p>
    <w:p w:rsidR="00204034" w:rsidRPr="003C17A4" w:rsidRDefault="00204034" w:rsidP="002040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AFEGC Policy and by-laws</w:t>
      </w:r>
    </w:p>
    <w:p w:rsidR="00204034" w:rsidRPr="003C17A4" w:rsidRDefault="00204034" w:rsidP="00204034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CAST and Academic Senate </w:t>
      </w:r>
    </w:p>
    <w:p w:rsidR="00204034" w:rsidRPr="003C17A4" w:rsidRDefault="00204034" w:rsidP="00204034">
      <w:pPr>
        <w:spacing w:after="200" w:line="276" w:lineRule="auto"/>
        <w:rPr>
          <w:rFonts w:ascii="Times New Roman" w:hAnsi="Times New Roman"/>
        </w:rPr>
      </w:pPr>
      <w:r w:rsidRPr="003C17A4">
        <w:rPr>
          <w:rFonts w:ascii="Times New Roman" w:hAnsi="Times New Roman"/>
        </w:rPr>
        <w:t>The meeting was adjourned at 6:55 p.m. with a motion by Senator Stewart, seconded by Senator Porter.</w:t>
      </w:r>
    </w:p>
    <w:p w:rsidR="00E82599" w:rsidRDefault="00204034" w:rsidP="00204034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5CC"/>
    <w:multiLevelType w:val="hybridMultilevel"/>
    <w:tmpl w:val="E2C652C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C0F30A0"/>
    <w:multiLevelType w:val="hybridMultilevel"/>
    <w:tmpl w:val="6DD8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74058"/>
    <w:multiLevelType w:val="hybridMultilevel"/>
    <w:tmpl w:val="868ACA6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3D2C0FD5"/>
    <w:multiLevelType w:val="hybridMultilevel"/>
    <w:tmpl w:val="EC004D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325FEE"/>
    <w:multiLevelType w:val="hybridMultilevel"/>
    <w:tmpl w:val="EF448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4"/>
    <w:rsid w:val="00204034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2016-12-15T19:44:00Z</dcterms:created>
  <dcterms:modified xsi:type="dcterms:W3CDTF">2016-12-15T19:44:00Z</dcterms:modified>
</cp:coreProperties>
</file>