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9942" w14:textId="77777777" w:rsidR="00050C3A" w:rsidRPr="00050C3A" w:rsidRDefault="00050C3A" w:rsidP="00050C3A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050C3A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652558F5" w14:textId="77777777" w:rsidR="00050C3A" w:rsidRPr="00050C3A" w:rsidRDefault="00050C3A" w:rsidP="00050C3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sz w:val="24"/>
          <w:szCs w:val="24"/>
        </w:rPr>
        <w:t>Wednesday, March 8, 2023</w:t>
      </w:r>
    </w:p>
    <w:p w14:paraId="64D2A311" w14:textId="77777777" w:rsidR="00050C3A" w:rsidRPr="00050C3A" w:rsidRDefault="00050C3A" w:rsidP="00050C3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sz w:val="24"/>
          <w:szCs w:val="24"/>
        </w:rPr>
        <w:t>7:00 P.M.</w:t>
      </w:r>
      <w:r w:rsidRPr="00050C3A">
        <w:rPr>
          <w:rFonts w:ascii="Cambria" w:eastAsia="Times New Roman" w:hAnsi="Cambria" w:cs="Times New Roman"/>
          <w:b/>
          <w:sz w:val="24"/>
          <w:szCs w:val="24"/>
        </w:rPr>
        <w:br/>
        <w:t>Old Main, Bone Student Center</w:t>
      </w:r>
    </w:p>
    <w:p w14:paraId="7FC6AADF" w14:textId="77777777" w:rsidR="00050C3A" w:rsidRPr="00050C3A" w:rsidRDefault="00050C3A" w:rsidP="00050C3A">
      <w:pPr>
        <w:spacing w:after="0" w:line="240" w:lineRule="auto"/>
        <w:jc w:val="center"/>
        <w:rPr>
          <w:rFonts w:ascii="Helvetica" w:eastAsia="Calibri" w:hAnsi="Helvetica" w:cs="Helvetica"/>
          <w:color w:val="0E71EB"/>
          <w:sz w:val="21"/>
          <w:szCs w:val="21"/>
          <w:u w:val="single"/>
          <w:shd w:val="clear" w:color="auto" w:fill="FFFFFF"/>
        </w:rPr>
      </w:pPr>
    </w:p>
    <w:p w14:paraId="03963C34" w14:textId="77777777" w:rsidR="00050C3A" w:rsidRPr="00050C3A" w:rsidRDefault="00050C3A" w:rsidP="00050C3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50C3A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35904EDD" w14:textId="77777777" w:rsidR="00050C3A" w:rsidRPr="00050C3A" w:rsidRDefault="00050C3A" w:rsidP="00050C3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C2E420F" w14:textId="77777777" w:rsidR="00050C3A" w:rsidRPr="00050C3A" w:rsidRDefault="00050C3A" w:rsidP="00050C3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50C3A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15A9281F" w14:textId="77777777" w:rsidR="00050C3A" w:rsidRPr="00050C3A" w:rsidRDefault="00050C3A" w:rsidP="00050C3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574EBAE" w14:textId="77777777" w:rsidR="00050C3A" w:rsidRPr="00050C3A" w:rsidRDefault="00050C3A" w:rsidP="00050C3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4ADD2141" w14:textId="77777777" w:rsidR="00050C3A" w:rsidRPr="00050C3A" w:rsidRDefault="00050C3A" w:rsidP="00050C3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0518EAF" w14:textId="7AA2BAE2" w:rsidR="00050C3A" w:rsidRPr="00050C3A" w:rsidRDefault="00050C3A" w:rsidP="00050C3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50C3A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 February 8, 2023</w:t>
      </w:r>
      <w:r w:rsidR="00E37119">
        <w:rPr>
          <w:rFonts w:ascii="Cambria" w:eastAsia="Times New Roman" w:hAnsi="Cambria" w:cs="Times New Roman"/>
          <w:b/>
          <w:i/>
          <w:sz w:val="24"/>
          <w:szCs w:val="20"/>
        </w:rPr>
        <w:t>.</w:t>
      </w:r>
    </w:p>
    <w:p w14:paraId="73DBA1C5" w14:textId="77777777" w:rsidR="00050C3A" w:rsidRPr="00050C3A" w:rsidRDefault="00050C3A" w:rsidP="00050C3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BD9E65F" w14:textId="77777777" w:rsidR="00050C3A" w:rsidRPr="00050C3A" w:rsidRDefault="00050C3A" w:rsidP="00050C3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50C3A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0167A242" w14:textId="77777777" w:rsidR="00050C3A" w:rsidRPr="00050C3A" w:rsidRDefault="00050C3A" w:rsidP="00050C3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FC865FC" w14:textId="77777777" w:rsidR="00050C3A" w:rsidRPr="00050C3A" w:rsidRDefault="00050C3A" w:rsidP="00050C3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50C3A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45FD749A" w14:textId="77777777" w:rsidR="00050C3A" w:rsidRPr="00050C3A" w:rsidRDefault="00050C3A" w:rsidP="00050C3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76F074C" w14:textId="77777777" w:rsidR="00050C3A" w:rsidRPr="00050C3A" w:rsidRDefault="00050C3A" w:rsidP="00050C3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50C3A">
        <w:rPr>
          <w:rFonts w:ascii="Cambria" w:eastAsia="Times New Roman" w:hAnsi="Cambria" w:cs="Times New Roman"/>
          <w:b/>
          <w:i/>
          <w:sz w:val="24"/>
          <w:szCs w:val="20"/>
        </w:rPr>
        <w:t>Administrators' Remarks:</w:t>
      </w:r>
    </w:p>
    <w:p w14:paraId="6977AFCB" w14:textId="77777777" w:rsidR="00050C3A" w:rsidRPr="00050C3A" w:rsidRDefault="00050C3A" w:rsidP="00050C3A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i/>
          <w:sz w:val="24"/>
          <w:szCs w:val="24"/>
        </w:rPr>
        <w:t>Interim President Aondover Tarhule</w:t>
      </w:r>
    </w:p>
    <w:p w14:paraId="2FA00000" w14:textId="77777777" w:rsidR="00050C3A" w:rsidRPr="00050C3A" w:rsidRDefault="00050C3A" w:rsidP="00050C3A">
      <w:pPr>
        <w:numPr>
          <w:ilvl w:val="0"/>
          <w:numId w:val="1"/>
        </w:numPr>
        <w:spacing w:after="0" w:line="240" w:lineRule="auto"/>
        <w:ind w:left="1080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i/>
          <w:sz w:val="24"/>
          <w:szCs w:val="24"/>
        </w:rPr>
        <w:t xml:space="preserve">Update on Policy </w:t>
      </w:r>
      <w:hyperlink r:id="rId5" w:history="1">
        <w:r w:rsidRPr="00050C3A">
          <w:rPr>
            <w:rFonts w:ascii="Cambria" w:eastAsia="Times New Roman" w:hAnsi="Cambria" w:cs="Times New Roman"/>
            <w:b/>
            <w:i/>
            <w:color w:val="0000FF"/>
            <w:sz w:val="24"/>
            <w:szCs w:val="24"/>
            <w:u w:val="single"/>
          </w:rPr>
          <w:t>1.2 Anti-Harassment and Non-Discrimination Policy </w:t>
        </w:r>
      </w:hyperlink>
      <w:r w:rsidRPr="00050C3A">
        <w:rPr>
          <w:rFonts w:ascii="Cambria" w:eastAsia="Times New Roman" w:hAnsi="Cambria" w:cs="Times New Roman"/>
          <w:b/>
          <w:i/>
          <w:sz w:val="24"/>
          <w:szCs w:val="24"/>
        </w:rPr>
        <w:t>-Crown Act changes (Interim Director of Equal Opportunity and Access, and Title IX Coordinator Debora Piovvezan Barbosa Avelino)</w:t>
      </w:r>
    </w:p>
    <w:p w14:paraId="282CC024" w14:textId="77777777" w:rsidR="00050C3A" w:rsidRPr="00050C3A" w:rsidRDefault="00050C3A" w:rsidP="00050C3A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i/>
          <w:sz w:val="24"/>
          <w:szCs w:val="24"/>
        </w:rPr>
        <w:t>Acting Provost Ani Yazedjian</w:t>
      </w:r>
    </w:p>
    <w:p w14:paraId="57D3EB23" w14:textId="77777777" w:rsidR="00050C3A" w:rsidRPr="00050C3A" w:rsidRDefault="00050C3A" w:rsidP="00050C3A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i/>
          <w:sz w:val="24"/>
          <w:szCs w:val="24"/>
        </w:rPr>
        <w:t>Vice President for Student Affairs Levester Johnson- Excused</w:t>
      </w:r>
    </w:p>
    <w:p w14:paraId="77F0712F" w14:textId="77777777" w:rsidR="00050C3A" w:rsidRPr="00050C3A" w:rsidRDefault="00050C3A" w:rsidP="00050C3A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i/>
          <w:sz w:val="24"/>
          <w:szCs w:val="24"/>
        </w:rPr>
        <w:t>Vice President for Finance and Planning Dan Stephens</w:t>
      </w:r>
    </w:p>
    <w:p w14:paraId="5E32FF40" w14:textId="77777777" w:rsidR="00050C3A" w:rsidRPr="00050C3A" w:rsidRDefault="00050C3A" w:rsidP="00050C3A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14:paraId="657718BC" w14:textId="77777777" w:rsidR="00050C3A" w:rsidRPr="00050C3A" w:rsidRDefault="00050C3A" w:rsidP="00050C3A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Agenda: (All items under the Consent Agenda are considered to be routine in nature and will be enacted by one motion. There will be no separate discussion of these items.)</w:t>
      </w:r>
    </w:p>
    <w:p w14:paraId="24FCC003" w14:textId="77777777" w:rsidR="00050C3A" w:rsidRPr="00050C3A" w:rsidRDefault="00050C3A" w:rsidP="00050C3A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F5EF328" w14:textId="77777777" w:rsidR="00050C3A" w:rsidRPr="00050C3A" w:rsidRDefault="00050C3A" w:rsidP="00050C3A">
      <w:pPr>
        <w:numPr>
          <w:ilvl w:val="0"/>
          <w:numId w:val="4"/>
        </w:numPr>
        <w:spacing w:after="0" w:line="240" w:lineRule="auto"/>
        <w:contextualSpacing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English: </w:t>
      </w:r>
      <w:hyperlink r:id="rId6" w:history="1">
        <w:r w:rsidRPr="00050C3A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</w:rPr>
          <w:t>Literary and Cultural Studies Sequence</w:t>
        </w:r>
      </w:hyperlink>
    </w:p>
    <w:p w14:paraId="48A3049F" w14:textId="77777777" w:rsidR="00050C3A" w:rsidRPr="00050C3A" w:rsidRDefault="00050C3A" w:rsidP="00050C3A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14:paraId="30F51F5B" w14:textId="787E9AF6" w:rsidR="00050C3A" w:rsidRPr="00050C3A" w:rsidRDefault="00050C3A" w:rsidP="00050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Item:</w:t>
      </w:r>
    </w:p>
    <w:p w14:paraId="46C0A67F" w14:textId="77777777" w:rsidR="00050C3A" w:rsidRPr="00050C3A" w:rsidRDefault="00050C3A" w:rsidP="00050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</w:p>
    <w:p w14:paraId="67C03811" w14:textId="77777777" w:rsidR="00050C3A" w:rsidRPr="00050C3A" w:rsidRDefault="00050C3A" w:rsidP="00050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02.23.23.07 Policy 1.3.1 Reasonable Accommodation Procedures_Current Copy</w:t>
      </w:r>
    </w:p>
    <w:p w14:paraId="5433CD86" w14:textId="77777777" w:rsidR="00050C3A" w:rsidRPr="00050C3A" w:rsidRDefault="00050C3A" w:rsidP="00050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02.23.23.08 Policy 1.3.1 Reasonable Accommodation Procedures_Mark Up</w:t>
      </w:r>
    </w:p>
    <w:p w14:paraId="6260765A" w14:textId="77777777" w:rsidR="00050C3A" w:rsidRPr="00050C3A" w:rsidRDefault="00050C3A" w:rsidP="00050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02.23.23.09 Policy 1.3.1 Reasonable Accommodation Procedures_Clean Copy</w:t>
      </w:r>
    </w:p>
    <w:p w14:paraId="29A95162" w14:textId="77777777" w:rsidR="00050C3A" w:rsidRPr="00050C3A" w:rsidRDefault="00050C3A" w:rsidP="00050C3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FA3EBA6" w14:textId="77777777" w:rsidR="00050C3A" w:rsidRPr="00050C3A" w:rsidRDefault="00050C3A" w:rsidP="00050C3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2E943159" w14:textId="77777777" w:rsidR="00050C3A" w:rsidRPr="00050C3A" w:rsidRDefault="00050C3A" w:rsidP="00050C3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Executive Committee: </w:t>
      </w:r>
    </w:p>
    <w:p w14:paraId="0635E858" w14:textId="77777777" w:rsidR="00050C3A" w:rsidRPr="00050C3A" w:rsidRDefault="00050C3A" w:rsidP="00050C3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02.22.23.01 Creative Technologies School proposal</w:t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  <w:t>02.22.23.02 CTK Budget Presentation</w:t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  <w:t>02.22.23.03 FIF CTK</w:t>
      </w:r>
    </w:p>
    <w:p w14:paraId="5D1F369B" w14:textId="77777777" w:rsidR="00050C3A" w:rsidRPr="00050C3A" w:rsidRDefault="00050C3A" w:rsidP="00050C3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5C90029" w14:textId="77777777" w:rsidR="00D06FBA" w:rsidRDefault="00050C3A" w:rsidP="00D06FB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 xml:space="preserve">From Rules Committee: </w:t>
      </w:r>
    </w:p>
    <w:p w14:paraId="496A7517" w14:textId="0111DFF2" w:rsidR="00050C3A" w:rsidRPr="00050C3A" w:rsidRDefault="00050C3A" w:rsidP="00D06FB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02.23.23.16 Memo for Graduate Council Bylaws</w:t>
      </w:r>
    </w:p>
    <w:p w14:paraId="141AD30B" w14:textId="77777777" w:rsidR="00050C3A" w:rsidRPr="00050C3A" w:rsidRDefault="00050C3A" w:rsidP="00050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02.23.23.17 Graduate School Bylaws_Current Copy</w:t>
      </w:r>
    </w:p>
    <w:p w14:paraId="641EFEBF" w14:textId="77777777" w:rsidR="00050C3A" w:rsidRPr="00050C3A" w:rsidRDefault="00050C3A" w:rsidP="00050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02.23.23.18 Graduate School Bylaws_Mark Up</w:t>
      </w:r>
    </w:p>
    <w:p w14:paraId="141FD69B" w14:textId="77777777" w:rsidR="00050C3A" w:rsidRPr="00050C3A" w:rsidRDefault="00050C3A" w:rsidP="00050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02.23.23.19 Graduate School Bylaws_Clean Copy</w:t>
      </w:r>
    </w:p>
    <w:p w14:paraId="2478BD65" w14:textId="77777777" w:rsidR="00050C3A" w:rsidRPr="00050C3A" w:rsidRDefault="00050C3A" w:rsidP="00050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706914D" w14:textId="77777777" w:rsidR="00050C3A" w:rsidRPr="00050C3A" w:rsidRDefault="00050C3A" w:rsidP="00050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Rules Committee: </w:t>
      </w:r>
    </w:p>
    <w:p w14:paraId="620106FF" w14:textId="070E0AED" w:rsidR="00050C3A" w:rsidRPr="00050C3A" w:rsidRDefault="00050C3A" w:rsidP="00D06FB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02.23.23.23 Article III_Section 5 Vacancies and Absenses_Academic Senate Bylaws_Current Copy</w:t>
      </w:r>
    </w:p>
    <w:p w14:paraId="5C763E2D" w14:textId="77777777" w:rsidR="00050C3A" w:rsidRPr="00050C3A" w:rsidRDefault="00050C3A" w:rsidP="00D06FB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02.23.23.24 Article III_Section 5 Vacancies and Absenses_Academic Senate Bylaws_Mark Up</w:t>
      </w:r>
    </w:p>
    <w:p w14:paraId="3F3C2083" w14:textId="77777777" w:rsidR="00050C3A" w:rsidRPr="00050C3A" w:rsidRDefault="00050C3A" w:rsidP="00D06FB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02.23.23.25 Article III_Section 5 Vacancies and Absenses_Academic Senate Bylaws_Clean Copy</w:t>
      </w:r>
    </w:p>
    <w:p w14:paraId="651F4D64" w14:textId="77777777" w:rsidR="00050C3A" w:rsidRPr="00050C3A" w:rsidRDefault="00050C3A" w:rsidP="005272D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450E79F" w14:textId="718822F8" w:rsidR="00050C3A" w:rsidRDefault="00050C3A" w:rsidP="00050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0EB27AEF" w14:textId="63911B96" w:rsidR="007F657A" w:rsidRPr="00050C3A" w:rsidRDefault="007F4C9C" w:rsidP="00050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02.28.23.01 </w:t>
      </w:r>
      <w:r w:rsidR="007F657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Memo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Policy 2.1.9 Baccalaureate Degree</w:t>
      </w:r>
    </w:p>
    <w:p w14:paraId="5ED2B776" w14:textId="1BC68776" w:rsidR="00050C3A" w:rsidRPr="00050C3A" w:rsidRDefault="00050C3A" w:rsidP="00050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02.23.23.01 Policy 2.1.9 Baccalaureate Degree Programs_Current Copy</w:t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="007956B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03.03.23.01</w:t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2.1.9 Baccalaureate Degree Programs_Mark Up</w:t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="007956B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03.03.23.02</w:t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2.1.9 Baccalaureate Degree Programs_Clean Copy</w:t>
      </w:r>
    </w:p>
    <w:p w14:paraId="54D50C66" w14:textId="77777777" w:rsidR="00050C3A" w:rsidRPr="00050C3A" w:rsidRDefault="00050C3A" w:rsidP="00050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C49796D" w14:textId="77777777" w:rsidR="00050C3A" w:rsidRPr="00050C3A" w:rsidRDefault="00050C3A" w:rsidP="00050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 Committee: </w:t>
      </w:r>
    </w:p>
    <w:p w14:paraId="79C4124D" w14:textId="77777777" w:rsidR="00050C3A" w:rsidRPr="00050C3A" w:rsidRDefault="00050C3A" w:rsidP="00050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02.23.23.04 Policy 5.1.21 Advertisement or Sponsorship of Activities, Events, or Programs_Current Copy</w:t>
      </w:r>
    </w:p>
    <w:p w14:paraId="71FF0DA7" w14:textId="77777777" w:rsidR="00050C3A" w:rsidRPr="00050C3A" w:rsidRDefault="00050C3A" w:rsidP="00050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02.23.23.05 Policy 5.1.21 Advertisement or Sponsorship of Activities, Events, or Programs_Mark Up</w:t>
      </w:r>
    </w:p>
    <w:p w14:paraId="60BBBF45" w14:textId="77777777" w:rsidR="00050C3A" w:rsidRPr="00050C3A" w:rsidRDefault="00050C3A" w:rsidP="00050C3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02.23.23.06 Policy 5.1.21 Advertisement or Sponsorship of Activities, Events, or Programs_Clean Copy</w:t>
      </w:r>
    </w:p>
    <w:p w14:paraId="05F064AD" w14:textId="77777777" w:rsidR="00050C3A" w:rsidRPr="00050C3A" w:rsidRDefault="00050C3A" w:rsidP="00050C3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252EDBA" w14:textId="77777777" w:rsidR="00050C3A" w:rsidRPr="00050C3A" w:rsidRDefault="00050C3A" w:rsidP="00050C3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Internal Committee Reports:</w:t>
      </w:r>
    </w:p>
    <w:p w14:paraId="7276F134" w14:textId="77777777" w:rsidR="00050C3A" w:rsidRPr="00050C3A" w:rsidRDefault="00050C3A" w:rsidP="00050C3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i/>
          <w:sz w:val="24"/>
          <w:szCs w:val="24"/>
        </w:rPr>
        <w:t>Academic Affairs Committee: Senator Cline</w:t>
      </w:r>
    </w:p>
    <w:p w14:paraId="581042D0" w14:textId="77777777" w:rsidR="00050C3A" w:rsidRPr="00050C3A" w:rsidRDefault="00050C3A" w:rsidP="00050C3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Committee: Senator Nikolaou</w:t>
      </w:r>
    </w:p>
    <w:p w14:paraId="02E00733" w14:textId="77777777" w:rsidR="00050C3A" w:rsidRPr="00050C3A" w:rsidRDefault="00050C3A" w:rsidP="00050C3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i/>
          <w:sz w:val="24"/>
          <w:szCs w:val="24"/>
        </w:rPr>
        <w:t>Faculty Affairs Committee: Senator Smudde</w:t>
      </w:r>
    </w:p>
    <w:p w14:paraId="6780D6A3" w14:textId="77777777" w:rsidR="00050C3A" w:rsidRPr="00050C3A" w:rsidRDefault="00050C3A" w:rsidP="00050C3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Committee: Senator Valentin</w:t>
      </w:r>
    </w:p>
    <w:p w14:paraId="54B72460" w14:textId="77777777" w:rsidR="00050C3A" w:rsidRPr="00050C3A" w:rsidRDefault="00050C3A" w:rsidP="00050C3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i/>
          <w:sz w:val="24"/>
          <w:szCs w:val="24"/>
        </w:rPr>
        <w:t>Rules Committee: Senator Blum</w:t>
      </w:r>
    </w:p>
    <w:p w14:paraId="10FB5CB5" w14:textId="77777777" w:rsidR="00050C3A" w:rsidRPr="00050C3A" w:rsidRDefault="00050C3A" w:rsidP="00050C3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6203977" w14:textId="77777777" w:rsidR="00050C3A" w:rsidRPr="00050C3A" w:rsidRDefault="00050C3A" w:rsidP="00050C3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50C3A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6D493610" w14:textId="77777777" w:rsidR="00050C3A" w:rsidRPr="00050C3A" w:rsidRDefault="00050C3A" w:rsidP="00050C3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CABE79E" w14:textId="77777777" w:rsidR="00050C3A" w:rsidRPr="00050C3A" w:rsidRDefault="00050C3A" w:rsidP="00050C3A">
      <w:pPr>
        <w:tabs>
          <w:tab w:val="left" w:pos="540"/>
        </w:tabs>
        <w:spacing w:after="0" w:line="240" w:lineRule="auto"/>
        <w:rPr>
          <w:rFonts w:ascii="Cambria" w:eastAsia="Calibri" w:hAnsi="Cambria" w:cs="Times New Roman"/>
        </w:rPr>
      </w:pPr>
      <w:r w:rsidRPr="00050C3A">
        <w:rPr>
          <w:rFonts w:ascii="Cambria" w:eastAsia="Times New Roman" w:hAnsi="Cambria" w:cs="Times New Roman"/>
          <w:b/>
          <w:i/>
          <w:sz w:val="24"/>
          <w:szCs w:val="20"/>
        </w:rPr>
        <w:t>Adjournment or Hard Stop 9:30 p.m.</w:t>
      </w:r>
    </w:p>
    <w:p w14:paraId="1F653BB2" w14:textId="77777777" w:rsidR="005B4570" w:rsidRDefault="005B4570"/>
    <w:sectPr w:rsidR="005B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998"/>
    <w:multiLevelType w:val="hybridMultilevel"/>
    <w:tmpl w:val="26A8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2D96CA3"/>
    <w:multiLevelType w:val="hybridMultilevel"/>
    <w:tmpl w:val="D68C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866775">
    <w:abstractNumId w:val="1"/>
  </w:num>
  <w:num w:numId="2" w16cid:durableId="905797825">
    <w:abstractNumId w:val="3"/>
  </w:num>
  <w:num w:numId="3" w16cid:durableId="450976317">
    <w:abstractNumId w:val="0"/>
  </w:num>
  <w:num w:numId="4" w16cid:durableId="521435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3A"/>
    <w:rsid w:val="00050C3A"/>
    <w:rsid w:val="005272D1"/>
    <w:rsid w:val="005601FA"/>
    <w:rsid w:val="005B4570"/>
    <w:rsid w:val="007956B5"/>
    <w:rsid w:val="007F4C9C"/>
    <w:rsid w:val="007F657A"/>
    <w:rsid w:val="00D06FBA"/>
    <w:rsid w:val="00E37119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4FE3"/>
  <w15:chartTrackingRefBased/>
  <w15:docId w15:val="{90CFD6CE-FB97-44EA-80C5-7EB9C92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senate.illinoisstate.edu/consent/2023-02%20Literary%20and%20Cultural%20Studies%20Sequence.pdf" TargetMode="External"/><Relationship Id="rId5" Type="http://schemas.openxmlformats.org/officeDocument/2006/relationships/hyperlink" Target="https://policy.illinoisstate.edu/conduct/1-1-2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dcterms:created xsi:type="dcterms:W3CDTF">2023-02-28T14:30:00Z</dcterms:created>
  <dcterms:modified xsi:type="dcterms:W3CDTF">2023-03-03T15:48:00Z</dcterms:modified>
</cp:coreProperties>
</file>