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4261F02B" w:rsidP="776B0E9D" w:rsidRDefault="4261F02B" w14:paraId="095DC44C" w14:textId="0170A95B">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776B0E9D" w:rsidR="4261F02B">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Academic Senate Meeting Agenda</w:t>
      </w:r>
    </w:p>
    <w:p w:rsidR="4261F02B" w:rsidP="776B0E9D" w:rsidRDefault="4261F02B" w14:paraId="4D5E1F7B" w14:textId="1EB89F3E">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6B0E9D" w:rsidR="4261F02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Wednesday, April 09, 2025</w:t>
      </w:r>
    </w:p>
    <w:p w:rsidR="4261F02B" w:rsidP="776B0E9D" w:rsidRDefault="4261F02B" w14:paraId="0F6FE53A" w14:textId="315AB7B4">
      <w:pPr>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6B0E9D" w:rsidR="4261F02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7:00 P.M.</w:t>
      </w:r>
    </w:p>
    <w:p w:rsidR="4261F02B" w:rsidP="776B0E9D" w:rsidRDefault="4261F02B" w14:paraId="5A6A76A4" w14:textId="4132CE4F">
      <w:pPr>
        <w:tabs>
          <w:tab w:val="left" w:leader="none" w:pos="1080"/>
        </w:tabs>
        <w:spacing w:after="0" w:line="24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6B0E9D" w:rsidR="4261F02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OLD MAIN ROOM, BONE STUDENT CENTER</w:t>
      </w:r>
    </w:p>
    <w:p w:rsidR="776B0E9D" w:rsidP="776B0E9D" w:rsidRDefault="776B0E9D" w14:paraId="24D6ECF8" w14:textId="1D0BD639">
      <w:pPr>
        <w:tabs>
          <w:tab w:val="left" w:leader="none" w:pos="1080"/>
        </w:tabs>
        <w:spacing w:after="0" w:line="240" w:lineRule="auto"/>
        <w:ind w:left="5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261F02B" w:rsidP="776B0E9D" w:rsidRDefault="4261F02B" w14:paraId="56845A34" w14:textId="27415C14">
      <w:pPr>
        <w:tabs>
          <w:tab w:val="left" w:leader="none" w:pos="108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6B0E9D" w:rsidR="4261F02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Call to Order </w:t>
      </w:r>
    </w:p>
    <w:p w:rsidR="776B0E9D" w:rsidP="776B0E9D" w:rsidRDefault="776B0E9D" w14:paraId="26150D99" w14:textId="665ADB27">
      <w:pPr>
        <w:tabs>
          <w:tab w:val="left" w:leader="none" w:pos="108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261F02B" w:rsidP="776B0E9D" w:rsidRDefault="4261F02B" w14:paraId="5B6A43BA" w14:textId="53966671">
      <w:pPr>
        <w:tabs>
          <w:tab w:val="left" w:leader="none" w:pos="108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6B0E9D" w:rsidR="4261F02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Roll Call </w:t>
      </w:r>
    </w:p>
    <w:p w:rsidR="776B0E9D" w:rsidP="776B0E9D" w:rsidRDefault="776B0E9D" w14:paraId="4C4DF1FE" w14:textId="3F8FB33C">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4261F02B" w:rsidP="776B0E9D" w:rsidRDefault="4261F02B" w14:paraId="43532173" w14:textId="43436C81">
      <w:pPr>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r w:rsidRPr="776B0E9D" w:rsidR="4261F02B">
        <w:rPr>
          <w:rFonts w:ascii="Cambria" w:hAnsi="Cambria" w:eastAsia="Cambria" w:cs="Cambria"/>
          <w:b w:val="1"/>
          <w:bCs w:val="1"/>
          <w:i w:val="1"/>
          <w:iCs w:val="1"/>
          <w:caps w:val="0"/>
          <w:smallCaps w:val="0"/>
          <w:noProof w:val="0"/>
          <w:color w:val="000000" w:themeColor="text1" w:themeTint="FF" w:themeShade="FF"/>
          <w:sz w:val="24"/>
          <w:szCs w:val="24"/>
          <w:lang w:val="en-US"/>
        </w:rPr>
        <w:t>Public Comment: All speakers must sign in with the Senate Secretary prior to the start of the meeting.</w:t>
      </w:r>
    </w:p>
    <w:p w:rsidR="776B0E9D" w:rsidP="66EAD382" w:rsidRDefault="776B0E9D" w14:paraId="1416A794" w14:textId="52FE0DFD">
      <w:pPr>
        <w:pStyle w:val="Normal"/>
        <w:tabs>
          <w:tab w:val="left" w:leader="none" w:pos="1080"/>
        </w:tabs>
        <w:spacing w:after="0" w:line="240" w:lineRule="auto"/>
        <w:rPr>
          <w:rFonts w:ascii="Cambria" w:hAnsi="Cambria" w:eastAsia="Cambria" w:cs="Cambria"/>
          <w:b w:val="0"/>
          <w:bCs w:val="0"/>
          <w:i w:val="0"/>
          <w:iCs w:val="0"/>
          <w:caps w:val="0"/>
          <w:smallCaps w:val="0"/>
          <w:noProof w:val="0"/>
          <w:color w:val="000000" w:themeColor="text1" w:themeTint="FF" w:themeShade="FF"/>
          <w:sz w:val="24"/>
          <w:szCs w:val="24"/>
          <w:lang w:val="en-US"/>
        </w:rPr>
      </w:pPr>
    </w:p>
    <w:p w:rsidR="4261F02B" w:rsidP="56E79FF2" w:rsidRDefault="4261F02B" w14:paraId="39A20543" w14:textId="1616F102">
      <w:pPr>
        <w:tabs>
          <w:tab w:val="left" w:leader="none" w:pos="1080"/>
        </w:tabs>
        <w:spacing w:after="0" w:line="240" w:lineRule="auto"/>
        <w:rPr>
          <w:rFonts w:ascii="Cambria" w:hAnsi="Cambria" w:eastAsia="Cambria" w:cs="Cambria"/>
          <w:b w:val="1"/>
          <w:bCs w:val="1"/>
          <w:i w:val="1"/>
          <w:iCs w:val="1"/>
          <w:caps w:val="0"/>
          <w:smallCaps w:val="0"/>
          <w:noProof w:val="0"/>
          <w:color w:val="000000" w:themeColor="text1" w:themeTint="FF" w:themeShade="FF"/>
          <w:sz w:val="24"/>
          <w:szCs w:val="24"/>
          <w:lang w:val="en-US"/>
        </w:rPr>
      </w:pPr>
      <w:r w:rsidRPr="56E79FF2" w:rsidR="4261F02B">
        <w:rPr>
          <w:rFonts w:ascii="Cambria" w:hAnsi="Cambria" w:eastAsia="Cambria" w:cs="Cambria"/>
          <w:b w:val="1"/>
          <w:bCs w:val="1"/>
          <w:i w:val="1"/>
          <w:iCs w:val="1"/>
          <w:caps w:val="0"/>
          <w:smallCaps w:val="0"/>
          <w:noProof w:val="0"/>
          <w:color w:val="000000" w:themeColor="text1" w:themeTint="FF" w:themeShade="FF"/>
          <w:sz w:val="24"/>
          <w:szCs w:val="24"/>
          <w:lang w:val="en-US"/>
        </w:rPr>
        <w:t>Approval of the Academic Senate minutes of</w:t>
      </w:r>
      <w:r w:rsidRPr="56E79FF2" w:rsidR="4FBBC001">
        <w:rPr>
          <w:rFonts w:ascii="Cambria" w:hAnsi="Cambria" w:eastAsia="Cambria" w:cs="Cambria"/>
          <w:b w:val="1"/>
          <w:bCs w:val="1"/>
          <w:i w:val="1"/>
          <w:iCs w:val="1"/>
          <w:caps w:val="0"/>
          <w:smallCaps w:val="0"/>
          <w:noProof w:val="0"/>
          <w:color w:val="000000" w:themeColor="text1" w:themeTint="FF" w:themeShade="FF"/>
          <w:sz w:val="24"/>
          <w:szCs w:val="24"/>
          <w:lang w:val="en-US"/>
        </w:rPr>
        <w:t xml:space="preserve"> </w:t>
      </w:r>
      <w:hyperlink r:id="R587029b1a7e2408a">
        <w:r w:rsidRPr="56E79FF2" w:rsidR="20961347">
          <w:rPr>
            <w:rStyle w:val="Hyperlink"/>
            <w:rFonts w:ascii="Cambria" w:hAnsi="Cambria" w:eastAsia="Cambria" w:cs="Cambria"/>
            <w:b w:val="1"/>
            <w:bCs w:val="1"/>
            <w:i w:val="1"/>
            <w:iCs w:val="1"/>
            <w:caps w:val="0"/>
            <w:smallCaps w:val="0"/>
            <w:noProof w:val="0"/>
            <w:sz w:val="24"/>
            <w:szCs w:val="24"/>
            <w:lang w:val="en-US"/>
          </w:rPr>
          <w:t>3-05-25</w:t>
        </w:r>
      </w:hyperlink>
      <w:r w:rsidRPr="56E79FF2" w:rsidR="20961347">
        <w:rPr>
          <w:rFonts w:ascii="Cambria" w:hAnsi="Cambria" w:eastAsia="Cambria" w:cs="Cambria"/>
          <w:b w:val="1"/>
          <w:bCs w:val="1"/>
          <w:i w:val="1"/>
          <w:iCs w:val="1"/>
          <w:caps w:val="0"/>
          <w:smallCaps w:val="0"/>
          <w:noProof w:val="0"/>
          <w:color w:val="000000" w:themeColor="text1" w:themeTint="FF" w:themeShade="FF"/>
          <w:sz w:val="24"/>
          <w:szCs w:val="24"/>
          <w:lang w:val="en-US"/>
        </w:rPr>
        <w:t xml:space="preserve"> </w:t>
      </w:r>
    </w:p>
    <w:p w:rsidR="776B0E9D" w:rsidP="776B0E9D" w:rsidRDefault="776B0E9D" w14:paraId="2099D7BF" w14:textId="05BE3F45">
      <w:pPr>
        <w:tabs>
          <w:tab w:val="left" w:leader="none" w:pos="108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261F02B" w:rsidP="776B0E9D" w:rsidRDefault="4261F02B" w14:paraId="0C76FF10" w14:textId="17B21B52">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6B0E9D" w:rsidR="4261F02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Chairperson's Remarks</w:t>
      </w:r>
    </w:p>
    <w:p w:rsidR="776B0E9D" w:rsidP="776B0E9D" w:rsidRDefault="776B0E9D" w14:paraId="385F9268" w14:textId="6814BAF5">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261F02B" w:rsidP="776B0E9D" w:rsidRDefault="4261F02B" w14:paraId="532CA890" w14:textId="0B3F75CC">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6B0E9D" w:rsidR="4261F02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Student Body President's Remarks</w:t>
      </w:r>
    </w:p>
    <w:p w:rsidR="776B0E9D" w:rsidP="776B0E9D" w:rsidRDefault="776B0E9D" w14:paraId="3F9A5F0D" w14:textId="646AFED0">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261F02B" w:rsidP="776B0E9D" w:rsidRDefault="4261F02B" w14:paraId="75D286A5" w14:textId="0C1A3A01">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6B0E9D" w:rsidR="4261F02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Administrators' Remarks</w:t>
      </w:r>
    </w:p>
    <w:p w:rsidR="4261F02B" w:rsidP="776B0E9D" w:rsidRDefault="4261F02B" w14:paraId="65CBDEF3" w14:textId="6ACB14E4">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6B0E9D" w:rsidR="4261F02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President Aondover Tarhule</w:t>
      </w:r>
    </w:p>
    <w:p w:rsidR="4261F02B" w:rsidP="776B0E9D" w:rsidRDefault="4261F02B" w14:paraId="565D1DB5" w14:textId="61A5320B">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6B0E9D" w:rsidR="4261F02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Provost Ani Yazedjian </w:t>
      </w:r>
    </w:p>
    <w:p w:rsidR="4261F02B" w:rsidP="776B0E9D" w:rsidRDefault="4261F02B" w14:paraId="09E2B978" w14:textId="79B3E6C9">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6B0E9D" w:rsidR="4261F02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Vice President for Student Affairs Levester Johnson</w:t>
      </w:r>
    </w:p>
    <w:p w:rsidR="4261F02B" w:rsidP="776B0E9D" w:rsidRDefault="4261F02B" w14:paraId="0DE7684C" w14:textId="52F9C882">
      <w:pPr>
        <w:pStyle w:val="ListParagraph"/>
        <w:numPr>
          <w:ilvl w:val="0"/>
          <w:numId w:val="3"/>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6B0E9D" w:rsidR="4261F02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Vice President for Finance and Planning Glen Nelson</w:t>
      </w:r>
    </w:p>
    <w:p w:rsidR="776B0E9D" w:rsidP="776B0E9D" w:rsidRDefault="776B0E9D" w14:paraId="7A82C397" w14:textId="270ECF11">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261F02B" w:rsidP="776B0E9D" w:rsidRDefault="4261F02B" w14:paraId="34F386F9" w14:textId="2B211FD3">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6B0E9D" w:rsidR="4261F02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Consent Agenda: </w:t>
      </w:r>
    </w:p>
    <w:p w:rsidR="4261F02B" w:rsidP="776B0E9D" w:rsidRDefault="4261F02B" w14:paraId="1A6C1FE6" w14:textId="3FE3D697">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76B0E9D" w:rsidR="4261F02B">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(Final Academic Senate approval of all Consent Agenda items will occur during a regularly scheduled Academic Senate meeting. All items presented on the Consent Agenda to the Academic Senate will be enacted by one motion. There will be no individual discussion of these items unless a senator so requests, in which event the item will be removed from the Consent Agenda and considered at the appropriate point on the agenda. All matters on the consent agenda that are not removed will be voted on by one vote. The motion to adopt the consent agenda shall be nondebatable. There will be no separate discussion on consent agenda items.)</w:t>
      </w:r>
    </w:p>
    <w:p w:rsidR="4261F02B" w:rsidP="776B0E9D" w:rsidRDefault="4261F02B" w14:paraId="72114623" w14:textId="523CC746">
      <w:pPr>
        <w:pStyle w:val="ListParagraph"/>
        <w:numPr>
          <w:ilvl w:val="0"/>
          <w:numId w:val="4"/>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76B0E9D" w:rsidR="4261F02B">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School of Teaching and Learning – </w:t>
      </w:r>
      <w:hyperlink r:id="Re9869107a67840db">
        <w:r w:rsidRPr="776B0E9D" w:rsidR="4261F02B">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Early Childhood Education Workforce Online Pedagogy Sequence</w:t>
        </w:r>
      </w:hyperlink>
      <w:r w:rsidRPr="776B0E9D" w:rsidR="4261F02B">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 </w:t>
      </w:r>
      <w:hyperlink r:id="R62ed88e8d1584618">
        <w:r w:rsidRPr="776B0E9D" w:rsidR="4261F02B">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FIF Here</w:t>
        </w:r>
      </w:hyperlink>
    </w:p>
    <w:p w:rsidR="4261F02B" w:rsidP="66EAD382" w:rsidRDefault="4261F02B" w14:paraId="7643A547" w14:textId="7F14DE54">
      <w:pPr>
        <w:pStyle w:val="ListParagraph"/>
        <w:numPr>
          <w:ilvl w:val="0"/>
          <w:numId w:val="4"/>
        </w:num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66EAD382" w:rsidR="4261F02B">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Department of Anthropology – </w:t>
      </w:r>
      <w:hyperlink r:id="Refd5b3abca3e425f">
        <w:r w:rsidRPr="66EAD382" w:rsidR="4261F02B">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Graduate Certificate in Museum Studies</w:t>
        </w:r>
      </w:hyperlink>
      <w:r w:rsidRPr="66EAD382" w:rsidR="4261F02B">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 </w:t>
      </w:r>
      <w:hyperlink r:id="Rcad873d5e1a5447d">
        <w:r w:rsidRPr="66EAD382" w:rsidR="4261F02B">
          <w:rPr>
            <w:rStyle w:val="Hyperlink"/>
            <w:rFonts w:ascii="Times New Roman" w:hAnsi="Times New Roman" w:eastAsia="Times New Roman" w:cs="Times New Roman"/>
            <w:b w:val="1"/>
            <w:bCs w:val="1"/>
            <w:i w:val="1"/>
            <w:iCs w:val="1"/>
            <w:caps w:val="0"/>
            <w:smallCaps w:val="0"/>
            <w:strike w:val="0"/>
            <w:dstrike w:val="0"/>
            <w:noProof w:val="0"/>
            <w:sz w:val="22"/>
            <w:szCs w:val="22"/>
            <w:lang w:val="en-US"/>
          </w:rPr>
          <w:t>FIF Here</w:t>
        </w:r>
      </w:hyperlink>
    </w:p>
    <w:p w:rsidR="5B9B67B5" w:rsidP="66EAD382" w:rsidRDefault="5B9B67B5" w14:paraId="623C5E98" w14:textId="4E6BF52A">
      <w:pPr>
        <w:pStyle w:val="ListParagraph"/>
        <w:numPr>
          <w:ilvl w:val="0"/>
          <w:numId w:val="4"/>
        </w:numPr>
        <w:spacing w:after="0" w:line="240" w:lineRule="auto"/>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pPr>
      <w:r w:rsidRPr="66EAD382" w:rsidR="5B9B67B5">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School of Kinesiology and Recreation </w:t>
      </w:r>
      <w:r w:rsidRPr="66EAD382" w:rsidR="5B9B67B5">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w:t>
      </w:r>
      <w:hyperlink r:id="R3cac9e02380444cd">
        <w:r w:rsidRPr="66EAD382" w:rsidR="5B9B67B5">
          <w:rPr>
            <w:rStyle w:val="Hyperlink"/>
            <w:rFonts w:ascii="Times New Roman" w:hAnsi="Times New Roman" w:eastAsia="Times New Roman" w:cs="Times New Roman"/>
            <w:b w:val="1"/>
            <w:bCs w:val="1"/>
            <w:i w:val="1"/>
            <w:iCs w:val="1"/>
            <w:caps w:val="0"/>
            <w:smallCaps w:val="0"/>
            <w:noProof w:val="0"/>
            <w:sz w:val="22"/>
            <w:szCs w:val="22"/>
            <w:lang w:val="en-US"/>
          </w:rPr>
          <w:t>Accelerated</w:t>
        </w:r>
        <w:r w:rsidRPr="66EAD382" w:rsidR="5B9B67B5">
          <w:rPr>
            <w:rStyle w:val="Hyperlink"/>
            <w:rFonts w:ascii="Times New Roman" w:hAnsi="Times New Roman" w:eastAsia="Times New Roman" w:cs="Times New Roman"/>
            <w:b w:val="1"/>
            <w:bCs w:val="1"/>
            <w:i w:val="1"/>
            <w:iCs w:val="1"/>
            <w:caps w:val="0"/>
            <w:smallCaps w:val="0"/>
            <w:noProof w:val="0"/>
            <w:sz w:val="22"/>
            <w:szCs w:val="22"/>
            <w:lang w:val="en-US"/>
          </w:rPr>
          <w:t xml:space="preserve"> Athletic Training Sequence</w:t>
        </w:r>
      </w:hyperlink>
      <w:r w:rsidRPr="66EAD382" w:rsidR="5B9B67B5">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 xml:space="preserve"> – </w:t>
      </w:r>
      <w:hyperlink r:id="R645ec6a66da448fc">
        <w:r w:rsidRPr="66EAD382" w:rsidR="5B9B67B5">
          <w:rPr>
            <w:rStyle w:val="Hyperlink"/>
            <w:rFonts w:ascii="Times New Roman" w:hAnsi="Times New Roman" w:eastAsia="Times New Roman" w:cs="Times New Roman"/>
            <w:b w:val="1"/>
            <w:bCs w:val="1"/>
            <w:i w:val="1"/>
            <w:iCs w:val="1"/>
            <w:caps w:val="0"/>
            <w:smallCaps w:val="0"/>
            <w:noProof w:val="0"/>
            <w:sz w:val="22"/>
            <w:szCs w:val="22"/>
            <w:lang w:val="en-US"/>
          </w:rPr>
          <w:t>FIF Here</w:t>
        </w:r>
      </w:hyperlink>
    </w:p>
    <w:p w:rsidR="776B0E9D" w:rsidP="776B0E9D" w:rsidRDefault="776B0E9D" w14:paraId="193CD911" w14:textId="09ED24F1">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4261F02B" w:rsidP="776B0E9D" w:rsidRDefault="4261F02B" w14:paraId="03B6B5AD" w14:textId="11F1DA4A">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6B0E9D" w:rsidR="4261F02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Advisory Items:</w:t>
      </w:r>
    </w:p>
    <w:p w:rsidR="4261F02B" w:rsidP="50866F2C" w:rsidRDefault="4261F02B" w14:paraId="76A75D19" w14:textId="62D785B3">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66F2C" w:rsidR="4261F02B">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From Lea Cline: Administrative Affairs and Budget Committee</w:t>
      </w:r>
    </w:p>
    <w:p w:rsidR="4261F02B" w:rsidP="66EAD382" w:rsidRDefault="4261F02B" w14:paraId="09E875EE" w14:textId="4577124F">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cde4acce62af4a69">
        <w:r w:rsidRPr="66EAD382" w:rsidR="4261F02B">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AIF Report</w:t>
        </w:r>
      </w:hyperlink>
    </w:p>
    <w:p w:rsidR="6DD5DCD2" w:rsidP="66EAD382" w:rsidRDefault="6DD5DCD2" w14:paraId="3E65256D" w14:textId="74B0810A">
      <w:pPr>
        <w:pStyle w:val="Normal"/>
        <w:suppressLineNumbers w:val="0"/>
        <w:tabs>
          <w:tab w:val="left" w:leader="none" w:pos="2160"/>
          <w:tab w:val="right" w:leader="none" w:pos="8640"/>
        </w:tabs>
        <w:bidi w:val="0"/>
        <w:spacing w:before="0" w:beforeAutospacing="off" w:after="0" w:afterAutospacing="off" w:line="240" w:lineRule="auto"/>
        <w:ind w:left="0" w:right="0"/>
        <w:jc w:val="left"/>
      </w:pPr>
      <w:hyperlink r:id="R2ba62ddb043c466e">
        <w:r w:rsidRPr="50866F2C" w:rsidR="6DD5DCD2">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AIF Data</w:t>
        </w:r>
      </w:hyperlink>
    </w:p>
    <w:p w:rsidR="610667F0" w:rsidP="50866F2C" w:rsidRDefault="610667F0" w14:paraId="7CB43F9B" w14:textId="33D3EAAA">
      <w:pPr>
        <w:pStyle w:val="Normal"/>
        <w:suppressLineNumbers w:val="0"/>
        <w:tabs>
          <w:tab w:val="left" w:leader="none" w:pos="2160"/>
          <w:tab w:val="right" w:leader="none" w:pos="8640"/>
        </w:tabs>
        <w:bidi w:val="0"/>
        <w:spacing w:before="0" w:beforeAutospacing="off" w:after="0" w:afterAutospacing="off" w:line="240" w:lineRule="auto"/>
        <w:ind w:left="0" w:right="0"/>
        <w:jc w:val="left"/>
        <w:rPr>
          <w:rFonts w:ascii="Times New Roman" w:hAnsi="Times New Roman" w:eastAsia="Times New Roman" w:cs="Times New Roman"/>
          <w:b w:val="1"/>
          <w:bCs w:val="1"/>
          <w:i w:val="1"/>
          <w:iCs w:val="1"/>
          <w:caps w:val="0"/>
          <w:smallCaps w:val="0"/>
          <w:strike w:val="0"/>
          <w:dstrike w:val="0"/>
          <w:noProof w:val="0"/>
          <w:sz w:val="24"/>
          <w:szCs w:val="24"/>
          <w:lang w:val="en-US"/>
        </w:rPr>
      </w:pPr>
      <w:hyperlink r:id="R5b122abf81b0432c">
        <w:r w:rsidRPr="50866F2C" w:rsidR="610667F0">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AIF Dashboard</w:t>
        </w:r>
      </w:hyperlink>
    </w:p>
    <w:p w:rsidR="776B0E9D" w:rsidP="776B0E9D" w:rsidRDefault="776B0E9D" w14:paraId="2F724738" w14:textId="60E473C1">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261F02B" w:rsidP="50866F2C" w:rsidRDefault="4261F02B" w14:paraId="25C37213" w14:textId="67A28548">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66F2C" w:rsidR="4261F02B">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From Angela Bonnell: Planning and Finance Committee</w:t>
      </w:r>
    </w:p>
    <w:p w:rsidR="149523B9" w:rsidP="66EAD382" w:rsidRDefault="149523B9" w14:paraId="7043F803" w14:textId="500F5E4B">
      <w:pPr>
        <w:tabs>
          <w:tab w:val="left" w:leader="none" w:pos="2160"/>
          <w:tab w:val="right" w:leader="none" w:pos="8640"/>
        </w:tabs>
        <w:spacing w:after="0" w:line="240" w:lineRule="auto"/>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none"/>
          <w:lang w:val="en-US"/>
        </w:rPr>
      </w:pPr>
      <w:r w:rsidRPr="66EAD382" w:rsidR="149523B9">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none"/>
          <w:lang w:val="en-US"/>
        </w:rPr>
        <w:t>Associate Vice President of Facilities Services Mike Gebeke</w:t>
      </w:r>
    </w:p>
    <w:p w:rsidR="4261F02B" w:rsidP="776B0E9D" w:rsidRDefault="4261F02B" w14:paraId="58F6D697" w14:textId="4A89F0DD">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c1cbbde566c946e2">
        <w:r w:rsidRPr="66EAD382" w:rsidR="4261F02B">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PFC Priority Brief 2024_2025</w:t>
        </w:r>
      </w:hyperlink>
    </w:p>
    <w:p w:rsidR="4261F02B" w:rsidP="66EAD382" w:rsidRDefault="4261F02B" w14:paraId="4AA15B2A" w14:textId="5A67599D">
      <w:pPr>
        <w:spacing w:after="0" w:line="240" w:lineRule="auto"/>
      </w:pPr>
      <w:r>
        <w:br w:type="page"/>
      </w:r>
    </w:p>
    <w:p w:rsidR="4261F02B" w:rsidP="66EAD382" w:rsidRDefault="4261F02B" w14:paraId="51254B87" w14:textId="2ED15FCE">
      <w:pPr>
        <w:pStyle w:val="Normal"/>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6EAD382" w:rsidR="4261F02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Action Item: </w:t>
      </w:r>
    </w:p>
    <w:p w:rsidR="4261F02B" w:rsidP="66EAD382" w:rsidRDefault="4261F02B" w14:paraId="3844F454" w14:textId="76BD9CC1">
      <w:pPr>
        <w:pStyle w:val="Normal"/>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6EAD382" w:rsidR="4261F02B">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From Dimitrios Nikolaou: Academic Affairs Committee</w:t>
      </w:r>
    </w:p>
    <w:p w:rsidR="4261F02B" w:rsidP="776B0E9D" w:rsidRDefault="4261F02B" w14:paraId="58EA421D" w14:textId="3563924B">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6EAD382" w:rsidR="4261F02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Gen Ed Revision Proposal</w:t>
      </w:r>
    </w:p>
    <w:p w:rsidR="4261F02B" w:rsidP="49373ECC" w:rsidRDefault="4261F02B" w14:paraId="3D68F139" w14:textId="114E6B03">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44a2c32cc2044eb3">
        <w:r w:rsidRPr="49373ECC" w:rsidR="4261F02B">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proposal</w:t>
        </w:r>
      </w:hyperlink>
    </w:p>
    <w:p w:rsidR="4261F02B" w:rsidP="776B0E9D" w:rsidRDefault="4261F02B" w14:paraId="05705494" w14:textId="668DD0D7">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6B0E9D" w:rsidR="4261F02B">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Policy revisions related to Gen Ed:</w:t>
      </w:r>
      <w:r w:rsidRPr="776B0E9D" w:rsidR="4261F02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w:t>
      </w:r>
    </w:p>
    <w:p w:rsidR="4261F02B" w:rsidP="776B0E9D" w:rsidRDefault="4261F02B" w14:paraId="3689A703" w14:textId="6334110D">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ea14e81e4243432a">
        <w:r w:rsidRPr="776B0E9D" w:rsidR="4261F02B">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Policy 2.1.12 Pass/No Pass - Credit/No Credit</w:t>
        </w:r>
      </w:hyperlink>
    </w:p>
    <w:p w:rsidR="4261F02B" w:rsidP="776B0E9D" w:rsidRDefault="4261F02B" w14:paraId="55E7B35E" w14:textId="2C5E0AA0">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14447dd5e17745b3">
        <w:r w:rsidRPr="776B0E9D" w:rsidR="4261F02B">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Policy 2.1.9 Baccalaureate Degree Programs</w:t>
        </w:r>
      </w:hyperlink>
    </w:p>
    <w:p w:rsidR="4261F02B" w:rsidP="776B0E9D" w:rsidRDefault="4261F02B" w14:paraId="4E000A32" w14:textId="44188B60">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c61322296e70437a">
        <w:r w:rsidRPr="776B0E9D" w:rsidR="4261F02B">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Undergraduate Catalog</w:t>
        </w:r>
      </w:hyperlink>
    </w:p>
    <w:p w:rsidR="66EAD382" w:rsidP="50866F2C" w:rsidRDefault="66EAD382" w14:paraId="09B1FB51" w14:textId="3F787D18">
      <w:pPr>
        <w:pStyle w:val="Normal"/>
        <w:tabs>
          <w:tab w:val="left" w:leader="none" w:pos="540"/>
        </w:tabs>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261F02B" w:rsidP="776B0E9D" w:rsidRDefault="4261F02B" w14:paraId="03A93F02" w14:textId="3461405E">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6EAD382" w:rsidR="4261F02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Information Items:</w:t>
      </w:r>
    </w:p>
    <w:p w:rsidR="4261F02B" w:rsidP="66EAD382" w:rsidRDefault="4261F02B" w14:paraId="28951451" w14:textId="2186C140">
      <w:pPr>
        <w:pStyle w:val="Normal"/>
        <w:tabs>
          <w:tab w:val="left" w:leader="none" w:pos="540"/>
        </w:tabs>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6EAD382" w:rsidR="4261F02B">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From Rick Valentin: Rules Committee</w:t>
      </w:r>
    </w:p>
    <w:p w:rsidR="4261F02B" w:rsidP="776B0E9D" w:rsidRDefault="4261F02B" w14:paraId="25CA65C2" w14:textId="52A75E4E">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6B0E9D" w:rsidR="4261F02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ISU Constitution changes Re: Bylaws of Schools</w:t>
      </w:r>
    </w:p>
    <w:p w:rsidR="4261F02B" w:rsidP="776B0E9D" w:rsidRDefault="4261F02B" w14:paraId="14C92AEA" w14:textId="5EB96B66">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58eef37f478744bc">
        <w:r w:rsidRPr="776B0E9D" w:rsidR="4261F02B">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constitution</w:t>
        </w:r>
      </w:hyperlink>
    </w:p>
    <w:p w:rsidR="4261F02B" w:rsidP="776B0E9D" w:rsidRDefault="4261F02B" w14:paraId="715D93FC" w14:textId="3262344B">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25131d5168774de8">
        <w:r w:rsidRPr="776B0E9D" w:rsidR="4261F02B">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markup</w:t>
        </w:r>
      </w:hyperlink>
      <w:r w:rsidRPr="776B0E9D" w:rsidR="4261F02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w:t>
      </w:r>
    </w:p>
    <w:p w:rsidR="776B0E9D" w:rsidP="776B0E9D" w:rsidRDefault="776B0E9D" w14:paraId="0E01DAFD" w14:textId="2FFFDE9B">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261F02B" w:rsidP="776B0E9D" w:rsidRDefault="4261F02B" w14:paraId="3B77A0CD" w14:textId="5A580E39">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6B0E9D" w:rsidR="4261F02B">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From Rick Valentin: Rules Committee</w:t>
      </w:r>
    </w:p>
    <w:p w:rsidR="4261F02B" w:rsidP="776B0E9D" w:rsidRDefault="4261F02B" w14:paraId="68748312" w14:textId="621D3452">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6B0E9D" w:rsidR="4261F02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Appendix II Update Re: Panel of 10</w:t>
      </w:r>
    </w:p>
    <w:p w:rsidR="4261F02B" w:rsidP="776B0E9D" w:rsidRDefault="4261F02B" w14:paraId="5395754F" w14:textId="0D37FBC2">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w:anchor="Appendix-Two" r:id="R7723b1596fdb445f">
        <w:r w:rsidRPr="776B0E9D" w:rsidR="4261F02B">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Appendix II</w:t>
        </w:r>
      </w:hyperlink>
    </w:p>
    <w:p w:rsidR="4261F02B" w:rsidP="776B0E9D" w:rsidRDefault="4261F02B" w14:paraId="425474FB" w14:textId="278BF20E">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ee3be1e402884cb5">
        <w:r w:rsidRPr="776B0E9D" w:rsidR="4261F02B">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markup</w:t>
        </w:r>
      </w:hyperlink>
    </w:p>
    <w:p w:rsidR="776B0E9D" w:rsidP="66EAD382" w:rsidRDefault="776B0E9D" w14:paraId="3355507E" w14:textId="4AF6168F">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1FE9D8D" w:rsidP="66EAD382" w:rsidRDefault="71FE9D8D" w14:paraId="6B863871" w14:textId="5E422942">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6EAD382" w:rsidR="71FE9D8D">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From Kevin Edwards: Faculty Affairs Committee</w:t>
      </w:r>
    </w:p>
    <w:p w:rsidR="71FE9D8D" w:rsidP="66EAD382" w:rsidRDefault="71FE9D8D" w14:paraId="1526F59D" w14:textId="739F196D">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6EAD382" w:rsidR="71FE9D8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Policy 3.3.4 NTT Classifications</w:t>
      </w:r>
    </w:p>
    <w:p w:rsidR="71FE9D8D" w:rsidP="66EAD382" w:rsidRDefault="71FE9D8D" w14:paraId="4376C1BC" w14:textId="3BE63278">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837a9906b3fd404f">
        <w:r w:rsidRPr="66EAD382" w:rsidR="71FE9D8D">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policy</w:t>
        </w:r>
      </w:hyperlink>
    </w:p>
    <w:p w:rsidR="71FE9D8D" w:rsidP="66EAD382" w:rsidRDefault="71FE9D8D" w14:paraId="2A4F256F" w14:textId="2612A999">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f58748e1fcf344e5">
        <w:r w:rsidRPr="66EAD382" w:rsidR="71FE9D8D">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markup</w:t>
        </w:r>
      </w:hyperlink>
    </w:p>
    <w:p w:rsidR="66EAD382" w:rsidP="66EAD382" w:rsidRDefault="66EAD382" w14:paraId="16DCE520" w14:textId="748CE902">
      <w:pPr>
        <w:tabs>
          <w:tab w:val="left" w:leader="none" w:pos="2160"/>
          <w:tab w:val="right" w:leader="none" w:pos="8640"/>
        </w:tabs>
        <w:spacing w:after="0" w:line="240" w:lineRule="auto"/>
        <w:rPr>
          <w:rFonts w:ascii="Times New Roman" w:hAnsi="Times New Roman" w:eastAsia="Times New Roman" w:cs="Times New Roman"/>
          <w:b w:val="1"/>
          <w:bCs w:val="1"/>
          <w:i w:val="1"/>
          <w:iCs w:val="1"/>
          <w:caps w:val="0"/>
          <w:smallCaps w:val="0"/>
          <w:strike w:val="0"/>
          <w:dstrike w:val="0"/>
          <w:noProof w:val="0"/>
          <w:sz w:val="24"/>
          <w:szCs w:val="24"/>
          <w:lang w:val="en-US"/>
        </w:rPr>
      </w:pPr>
    </w:p>
    <w:p w:rsidR="71FE9D8D" w:rsidP="66EAD382" w:rsidRDefault="71FE9D8D" w14:paraId="32B39E88" w14:textId="5345C43A">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6EAD382" w:rsidR="71FE9D8D">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Lea Cline: Administrative Affairs and Budget Committee </w:t>
      </w:r>
    </w:p>
    <w:p w:rsidR="71FE9D8D" w:rsidP="66EAD382" w:rsidRDefault="71FE9D8D" w14:paraId="68F61B37" w14:textId="7F24268E">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6EAD382" w:rsidR="71FE9D8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Policy 3.2.13 Administrator Selection and Search Policies</w:t>
      </w:r>
    </w:p>
    <w:p w:rsidR="71FE9D8D" w:rsidP="66EAD382" w:rsidRDefault="71FE9D8D" w14:paraId="5FB14201" w14:textId="311DF65E">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e90e646832484e90">
        <w:r w:rsidRPr="66EAD382" w:rsidR="71FE9D8D">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policy</w:t>
        </w:r>
      </w:hyperlink>
      <w:r w:rsidRPr="66EAD382" w:rsidR="71FE9D8D">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w:t>
      </w:r>
    </w:p>
    <w:p w:rsidR="71FE9D8D" w:rsidP="50866F2C" w:rsidRDefault="71FE9D8D" w14:paraId="760495A0" w14:textId="10F9AEB0">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0c3c4a298a6a4511">
        <w:r w:rsidRPr="50866F2C" w:rsidR="71FE9D8D">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markup</w:t>
        </w:r>
      </w:hyperlink>
    </w:p>
    <w:p w:rsidR="66EAD382" w:rsidP="66EAD382" w:rsidRDefault="66EAD382" w14:paraId="04316FCB" w14:textId="3A8BBB48">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261F02B" w:rsidP="776B0E9D" w:rsidRDefault="4261F02B" w14:paraId="5C607CCB" w14:textId="3CDAE32E">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6B0E9D" w:rsidR="4261F02B">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From Dimitrios Nikolaou: Academic Affairs Committee</w:t>
      </w:r>
    </w:p>
    <w:p w:rsidR="4261F02B" w:rsidP="776B0E9D" w:rsidRDefault="4261F02B" w14:paraId="5123EB94" w14:textId="70AEE468">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6B0E9D" w:rsidR="4261F02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Policy 4.1.4 Dress Codes</w:t>
      </w:r>
    </w:p>
    <w:p w:rsidR="4261F02B" w:rsidP="776B0E9D" w:rsidRDefault="4261F02B" w14:paraId="734C3400" w14:textId="67568E53">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6145ee426c8d4eb5">
        <w:r w:rsidRPr="776B0E9D" w:rsidR="4261F02B">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policy</w:t>
        </w:r>
      </w:hyperlink>
    </w:p>
    <w:p w:rsidR="4261F02B" w:rsidP="776B0E9D" w:rsidRDefault="4261F02B" w14:paraId="4368FCC7" w14:textId="5CA3C0FF">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ff35c8384ce44a7e">
        <w:r w:rsidRPr="776B0E9D" w:rsidR="4261F02B">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markup</w:t>
        </w:r>
      </w:hyperlink>
    </w:p>
    <w:p w:rsidR="776B0E9D" w:rsidP="776B0E9D" w:rsidRDefault="776B0E9D" w14:paraId="37153690" w14:textId="714C8525">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261F02B" w:rsidP="776B0E9D" w:rsidRDefault="4261F02B" w14:paraId="06E226B5" w14:textId="1DB0C394">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6B0E9D" w:rsidR="4261F02B">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Dimitrios Nikolaou: Academic Affairs Committee </w:t>
      </w:r>
    </w:p>
    <w:p w:rsidR="4261F02B" w:rsidP="776B0E9D" w:rsidRDefault="4261F02B" w14:paraId="0D5F141A" w14:textId="716A0394">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776B0E9D" w:rsidR="4261F02B">
        <w:rPr>
          <w:rFonts w:ascii="Times New Roman" w:hAnsi="Times New Roman" w:eastAsia="Times New Roman" w:cs="Times New Roman"/>
          <w:b w:val="1"/>
          <w:bCs w:val="1"/>
          <w:i w:val="1"/>
          <w:iCs w:val="1"/>
          <w:caps w:val="0"/>
          <w:smallCaps w:val="0"/>
          <w:noProof w:val="0"/>
          <w:color w:val="000000" w:themeColor="text1" w:themeTint="FF" w:themeShade="FF"/>
          <w:sz w:val="22"/>
          <w:szCs w:val="22"/>
          <w:lang w:val="en-US"/>
        </w:rPr>
        <w:t>Policy 2.1.20 Equitable Treatment of Students Participating in University-Authorized Activities</w:t>
      </w:r>
    </w:p>
    <w:p w:rsidR="4261F02B" w:rsidP="776B0E9D" w:rsidRDefault="4261F02B" w14:paraId="323D5FDA" w14:textId="13D3F173">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14e3e0f0bdc84df9">
        <w:r w:rsidRPr="776B0E9D" w:rsidR="4261F02B">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policy</w:t>
        </w:r>
      </w:hyperlink>
    </w:p>
    <w:p w:rsidR="4261F02B" w:rsidP="776B0E9D" w:rsidRDefault="4261F02B" w14:paraId="7728102A" w14:textId="15FFF944">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95ef6c944c0b43c0">
        <w:r w:rsidRPr="776B0E9D" w:rsidR="4261F02B">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markup</w:t>
        </w:r>
      </w:hyperlink>
    </w:p>
    <w:p w:rsidR="776B0E9D" w:rsidP="66EAD382" w:rsidRDefault="776B0E9D" w14:paraId="083D3B3D" w14:textId="26381CA5">
      <w:pPr>
        <w:pStyle w:val="Normal"/>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261F02B" w:rsidP="66EAD382" w:rsidRDefault="4261F02B" w14:paraId="79A63F23" w14:textId="3B8BE572">
      <w:pPr>
        <w:spacing w:after="0" w:line="240" w:lineRule="auto"/>
      </w:pPr>
      <w:r>
        <w:br w:type="page"/>
      </w:r>
    </w:p>
    <w:p w:rsidR="4261F02B" w:rsidP="66EAD382" w:rsidRDefault="4261F02B" w14:paraId="68BC454D" w14:textId="6F4D88F4">
      <w:pPr>
        <w:pStyle w:val="Normal"/>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6EAD382" w:rsidR="4261F02B">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Todd Stewart: University Policy Committee </w:t>
      </w:r>
    </w:p>
    <w:p w:rsidR="4261F02B" w:rsidP="776B0E9D" w:rsidRDefault="4261F02B" w14:paraId="32F52BCB" w14:textId="722D111A">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6B0E9D" w:rsidR="4261F02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Policy 1.18 Compliance Program Policy</w:t>
      </w:r>
    </w:p>
    <w:p w:rsidR="4261F02B" w:rsidP="776B0E9D" w:rsidRDefault="4261F02B" w14:paraId="36D74AAB" w14:textId="05839446">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bfb0b4c501624e3a">
        <w:r w:rsidRPr="776B0E9D" w:rsidR="4261F02B">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current policy</w:t>
        </w:r>
      </w:hyperlink>
    </w:p>
    <w:p w:rsidR="4261F02B" w:rsidP="66EAD382" w:rsidRDefault="4261F02B" w14:paraId="27B917D6" w14:textId="4940CD15">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ef67dc89670c4e8f">
        <w:r w:rsidRPr="66EAD382" w:rsidR="4261F02B">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markup</w:t>
        </w:r>
      </w:hyperlink>
    </w:p>
    <w:p w:rsidR="776B0E9D" w:rsidP="66EAD382" w:rsidRDefault="776B0E9D" w14:paraId="7A4C71B9" w14:textId="04AE04D7">
      <w:pPr>
        <w:tabs>
          <w:tab w:val="left" w:leader="none" w:pos="2160"/>
          <w:tab w:val="right" w:leader="none" w:pos="8640"/>
        </w:tabs>
        <w:spacing w:after="0" w:line="240" w:lineRule="auto"/>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pPr>
    </w:p>
    <w:p w:rsidR="776B0E9D" w:rsidP="50866F2C" w:rsidRDefault="776B0E9D" w14:paraId="51DD6E8A" w14:textId="64829851">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50866F2C" w:rsidR="2FF0B850">
        <w:rPr>
          <w:rFonts w:ascii="Times New Roman" w:hAnsi="Times New Roman" w:eastAsia="Times New Roman" w:cs="Times New Roman"/>
          <w:b w:val="1"/>
          <w:bCs w:val="1"/>
          <w:i w:val="1"/>
          <w:iCs w:val="1"/>
          <w:caps w:val="0"/>
          <w:smallCaps w:val="0"/>
          <w:strike w:val="0"/>
          <w:dstrike w:val="0"/>
          <w:noProof w:val="0"/>
          <w:color w:val="000000" w:themeColor="text1" w:themeTint="FF" w:themeShade="FF"/>
          <w:sz w:val="24"/>
          <w:szCs w:val="24"/>
          <w:u w:val="single"/>
          <w:lang w:val="en-US"/>
        </w:rPr>
        <w:t xml:space="preserve">From Martha Horst: Executive Committee </w:t>
      </w:r>
    </w:p>
    <w:p w:rsidR="776B0E9D" w:rsidP="66EAD382" w:rsidRDefault="776B0E9D" w14:paraId="13A48BB9" w14:textId="00B7518D">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66EAD382" w:rsidR="2FF0B850">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Appendix II update re: Academic Affairs Committee</w:t>
      </w:r>
    </w:p>
    <w:p w:rsidR="776B0E9D" w:rsidP="4E1BA60E" w:rsidRDefault="776B0E9D" w14:paraId="677381D9" w14:textId="717E0B09">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hyperlink r:id="Rc8e9ba6a0a6740b9">
        <w:r w:rsidRPr="4E1BA60E" w:rsidR="2FF0B850">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markup</w:t>
        </w:r>
      </w:hyperlink>
    </w:p>
    <w:p w:rsidR="3086407D" w:rsidP="4E1BA60E" w:rsidRDefault="3086407D" w14:paraId="3FA2E05B" w14:textId="3C21F85D">
      <w:pPr>
        <w:tabs>
          <w:tab w:val="left" w:leader="none" w:pos="2160"/>
          <w:tab w:val="right" w:leader="none" w:pos="8640"/>
        </w:tabs>
        <w:spacing w:after="0" w:line="240" w:lineRule="auto"/>
        <w:rPr>
          <w:rFonts w:ascii="Times New Roman" w:hAnsi="Times New Roman" w:eastAsia="Times New Roman" w:cs="Times New Roman"/>
          <w:b w:val="1"/>
          <w:bCs w:val="1"/>
          <w:i w:val="1"/>
          <w:iCs w:val="1"/>
          <w:caps w:val="0"/>
          <w:smallCaps w:val="0"/>
          <w:strike w:val="0"/>
          <w:dstrike w:val="0"/>
          <w:noProof w:val="0"/>
          <w:sz w:val="24"/>
          <w:szCs w:val="24"/>
          <w:lang w:val="en-US"/>
        </w:rPr>
      </w:pPr>
      <w:hyperlink r:id="R1f086908473d42f5">
        <w:r w:rsidRPr="4E1BA60E" w:rsidR="3086407D">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2015 report</w:t>
        </w:r>
      </w:hyperlink>
    </w:p>
    <w:p w:rsidR="54703E3C" w:rsidP="4E1BA60E" w:rsidRDefault="54703E3C" w14:paraId="1C5CF778" w14:textId="2E3A1EA0">
      <w:pPr>
        <w:tabs>
          <w:tab w:val="left" w:leader="none" w:pos="2160"/>
          <w:tab w:val="right" w:leader="none" w:pos="8640"/>
        </w:tabs>
        <w:spacing w:after="0" w:line="240" w:lineRule="auto"/>
        <w:rPr>
          <w:rFonts w:ascii="Times New Roman" w:hAnsi="Times New Roman" w:eastAsia="Times New Roman" w:cs="Times New Roman"/>
          <w:b w:val="1"/>
          <w:bCs w:val="1"/>
          <w:i w:val="1"/>
          <w:iCs w:val="1"/>
          <w:caps w:val="0"/>
          <w:smallCaps w:val="0"/>
          <w:strike w:val="0"/>
          <w:dstrike w:val="0"/>
          <w:noProof w:val="0"/>
          <w:sz w:val="24"/>
          <w:szCs w:val="24"/>
          <w:lang w:val="en-US"/>
        </w:rPr>
      </w:pPr>
      <w:hyperlink r:id="R9aedb2d0708246cd">
        <w:r w:rsidRPr="4E1BA60E" w:rsidR="54703E3C">
          <w:rPr>
            <w:rStyle w:val="Hyperlink"/>
            <w:rFonts w:ascii="Times New Roman" w:hAnsi="Times New Roman" w:eastAsia="Times New Roman" w:cs="Times New Roman"/>
            <w:b w:val="1"/>
            <w:bCs w:val="1"/>
            <w:i w:val="1"/>
            <w:iCs w:val="1"/>
            <w:caps w:val="0"/>
            <w:smallCaps w:val="0"/>
            <w:strike w:val="0"/>
            <w:dstrike w:val="0"/>
            <w:noProof w:val="0"/>
            <w:sz w:val="24"/>
            <w:szCs w:val="24"/>
            <w:lang w:val="en-US"/>
          </w:rPr>
          <w:t>Link to 9-11-02 Senate Minutes</w:t>
        </w:r>
      </w:hyperlink>
    </w:p>
    <w:p w:rsidR="776B0E9D" w:rsidP="66EAD382" w:rsidRDefault="776B0E9D" w14:paraId="381CAB3D" w14:textId="44CF47B1">
      <w:pPr>
        <w:pStyle w:val="Normal"/>
        <w:tabs>
          <w:tab w:val="left" w:leader="none" w:pos="2160"/>
          <w:tab w:val="right" w:leader="none" w:pos="8640"/>
        </w:tabs>
        <w:spacing w:after="0" w:line="240" w:lineRule="auto"/>
        <w:rPr>
          <w:rFonts w:ascii="Times New Roman" w:hAnsi="Times New Roman" w:eastAsia="Times New Roman" w:cs="Times New Roman"/>
          <w:b w:val="1"/>
          <w:bCs w:val="1"/>
          <w:i w:val="1"/>
          <w:iCs w:val="1"/>
          <w:caps w:val="0"/>
          <w:smallCaps w:val="0"/>
          <w:strike w:val="0"/>
          <w:dstrike w:val="0"/>
          <w:noProof w:val="0"/>
          <w:sz w:val="24"/>
          <w:szCs w:val="24"/>
          <w:lang w:val="en-US"/>
        </w:rPr>
      </w:pPr>
    </w:p>
    <w:p w:rsidR="4261F02B" w:rsidP="776B0E9D" w:rsidRDefault="4261F02B" w14:paraId="14A7E46C" w14:textId="0154509D">
      <w:pPr>
        <w:tabs>
          <w:tab w:val="left" w:leader="none" w:pos="2160"/>
          <w:tab w:val="right" w:leader="none" w:pos="86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6B0E9D" w:rsidR="4261F02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Internal Committee Reports:</w:t>
      </w:r>
    </w:p>
    <w:p w:rsidR="4261F02B" w:rsidP="776B0E9D" w:rsidRDefault="4261F02B" w14:paraId="65CF3A92" w14:textId="30BC9D43">
      <w:pPr>
        <w:pStyle w:val="ListParagraph"/>
        <w:numPr>
          <w:ilvl w:val="0"/>
          <w:numId w:val="5"/>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6B0E9D" w:rsidR="4261F02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Academic Affairs Committee: Senator Nikolaou</w:t>
      </w:r>
    </w:p>
    <w:p w:rsidR="4261F02B" w:rsidP="776B0E9D" w:rsidRDefault="4261F02B" w14:paraId="344961EE" w14:textId="389D0891">
      <w:pPr>
        <w:pStyle w:val="ListParagraph"/>
        <w:numPr>
          <w:ilvl w:val="0"/>
          <w:numId w:val="5"/>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6B0E9D" w:rsidR="4261F02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Administrative Affairs and Budget Committee: Senator Cline</w:t>
      </w:r>
    </w:p>
    <w:p w:rsidR="4261F02B" w:rsidP="49373ECC" w:rsidRDefault="4261F02B" w14:paraId="14E96C69" w14:textId="46F7A69D">
      <w:pPr>
        <w:pStyle w:val="ListParagraph"/>
        <w:numPr>
          <w:ilvl w:val="0"/>
          <w:numId w:val="5"/>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9373ECC" w:rsidR="4261F02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Faculty Affairs Committee: Senator </w:t>
      </w:r>
      <w:r w:rsidRPr="49373ECC" w:rsidR="4261F02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Edwards</w:t>
      </w:r>
    </w:p>
    <w:p w:rsidR="4261F02B" w:rsidP="776B0E9D" w:rsidRDefault="4261F02B" w14:paraId="1DB848E6" w14:textId="328C9D9B">
      <w:pPr>
        <w:pStyle w:val="ListParagraph"/>
        <w:numPr>
          <w:ilvl w:val="0"/>
          <w:numId w:val="5"/>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6B0E9D" w:rsidR="4261F02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Planning and Finance Committee: Senator Bonnell</w:t>
      </w:r>
    </w:p>
    <w:p w:rsidR="4261F02B" w:rsidP="776B0E9D" w:rsidRDefault="4261F02B" w14:paraId="7355E9C9" w14:textId="2AF0E591">
      <w:pPr>
        <w:pStyle w:val="ListParagraph"/>
        <w:numPr>
          <w:ilvl w:val="0"/>
          <w:numId w:val="5"/>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6B0E9D" w:rsidR="4261F02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Rules Committee: Senator Valentin</w:t>
      </w:r>
    </w:p>
    <w:p w:rsidR="4261F02B" w:rsidP="776B0E9D" w:rsidRDefault="4261F02B" w14:paraId="1EE468D6" w14:textId="7D3268F6">
      <w:pPr>
        <w:pStyle w:val="ListParagraph"/>
        <w:numPr>
          <w:ilvl w:val="0"/>
          <w:numId w:val="5"/>
        </w:numPr>
        <w:spacing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6B0E9D" w:rsidR="4261F02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University Policy Committee: Senator Stewart</w:t>
      </w:r>
    </w:p>
    <w:p w:rsidR="776B0E9D" w:rsidP="776B0E9D" w:rsidRDefault="776B0E9D" w14:paraId="0B70EC39" w14:textId="618AA6D2">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261F02B" w:rsidP="776B0E9D" w:rsidRDefault="4261F02B" w14:paraId="0F8FE679" w14:textId="4051D9C0">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6B0E9D" w:rsidR="4261F02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Communications</w:t>
      </w:r>
    </w:p>
    <w:p w:rsidR="776B0E9D" w:rsidP="776B0E9D" w:rsidRDefault="776B0E9D" w14:paraId="40AD61DC" w14:textId="57A98EA1">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261F02B" w:rsidP="776B0E9D" w:rsidRDefault="4261F02B" w14:paraId="1B7315A9" w14:textId="5BEC6486">
      <w:pPr>
        <w:tabs>
          <w:tab w:val="left" w:leader="none" w:pos="540"/>
        </w:tabs>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76B0E9D" w:rsidR="4261F02B">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Adjournment</w:t>
      </w:r>
    </w:p>
    <w:p w:rsidR="776B0E9D" w:rsidP="776B0E9D" w:rsidRDefault="776B0E9D" w14:paraId="54562F38" w14:textId="151A14CE">
      <w:pPr>
        <w:tabs>
          <w:tab w:val="left" w:leader="none" w:pos="540"/>
        </w:tabs>
        <w:spacing w:after="0" w:line="240" w:lineRule="auto"/>
        <w:rPr>
          <w:rFonts w:ascii="Times New Roman" w:hAnsi="Times New Roman" w:eastAsia="Times New Roman" w:cs="Times New Roman"/>
          <w:b w:val="1"/>
          <w:bCs w:val="1"/>
          <w:i w:val="1"/>
          <w:iCs w:val="1"/>
          <w:sz w:val="24"/>
          <w:szCs w:val="24"/>
        </w:rPr>
      </w:pPr>
    </w:p>
    <w:p w:rsidR="00BC2F8D" w:rsidP="00BC2F8D" w:rsidRDefault="00BC2F8D" w14:paraId="716C0048" w14:textId="77777777"/>
    <w:p w:rsidR="002A1218" w:rsidRDefault="002A1218" w14:paraId="2CD4048F" w14:textId="77777777"/>
    <w:sectPr w:rsidR="002A1218">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
    <w:nsid w:val="63cb47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5a1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7d3a7c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A117D6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7E9A403F"/>
    <w:multiLevelType w:val="hybridMultilevel"/>
    <w:tmpl w:val="D7BA72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5">
    <w:abstractNumId w:val="4"/>
  </w:num>
  <w:num w:numId="4">
    <w:abstractNumId w:val="3"/>
  </w:num>
  <w:num w:numId="3">
    <w:abstractNumId w:val="2"/>
  </w:num>
  <w:num w:numId="1" w16cid:durableId="746419294">
    <w:abstractNumId w:val="0"/>
  </w:num>
  <w:num w:numId="2" w16cid:durableId="1468206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F8D"/>
    <w:rsid w:val="000E1DBD"/>
    <w:rsid w:val="002A1218"/>
    <w:rsid w:val="003868C3"/>
    <w:rsid w:val="003D59DD"/>
    <w:rsid w:val="00484D05"/>
    <w:rsid w:val="005873E5"/>
    <w:rsid w:val="0066736C"/>
    <w:rsid w:val="007F2DE0"/>
    <w:rsid w:val="00880BBE"/>
    <w:rsid w:val="008F356B"/>
    <w:rsid w:val="009F1D96"/>
    <w:rsid w:val="00A311F0"/>
    <w:rsid w:val="00AE4E1B"/>
    <w:rsid w:val="00B1354B"/>
    <w:rsid w:val="00B55B01"/>
    <w:rsid w:val="00B93E23"/>
    <w:rsid w:val="00BC2F8D"/>
    <w:rsid w:val="00D65A08"/>
    <w:rsid w:val="00E955B7"/>
    <w:rsid w:val="00FF5724"/>
    <w:rsid w:val="0799148D"/>
    <w:rsid w:val="0A7C422B"/>
    <w:rsid w:val="0C95B44C"/>
    <w:rsid w:val="109642E6"/>
    <w:rsid w:val="149523B9"/>
    <w:rsid w:val="14A91F4D"/>
    <w:rsid w:val="204E959F"/>
    <w:rsid w:val="20961347"/>
    <w:rsid w:val="23505163"/>
    <w:rsid w:val="25CA48F0"/>
    <w:rsid w:val="27A113B6"/>
    <w:rsid w:val="2FF0B850"/>
    <w:rsid w:val="3086407D"/>
    <w:rsid w:val="338345B7"/>
    <w:rsid w:val="39FB113C"/>
    <w:rsid w:val="3ADE39BE"/>
    <w:rsid w:val="3CD73C5A"/>
    <w:rsid w:val="4261F02B"/>
    <w:rsid w:val="49373ECC"/>
    <w:rsid w:val="4E1BA60E"/>
    <w:rsid w:val="4FBBC001"/>
    <w:rsid w:val="50866F2C"/>
    <w:rsid w:val="53A6E617"/>
    <w:rsid w:val="54703E3C"/>
    <w:rsid w:val="5503E2FE"/>
    <w:rsid w:val="552A3FC4"/>
    <w:rsid w:val="56E79FF2"/>
    <w:rsid w:val="5B9B67B5"/>
    <w:rsid w:val="5BB7F11A"/>
    <w:rsid w:val="610667F0"/>
    <w:rsid w:val="66EAD382"/>
    <w:rsid w:val="67302D62"/>
    <w:rsid w:val="67A8C0EB"/>
    <w:rsid w:val="6DD5DCD2"/>
    <w:rsid w:val="71FE9D8D"/>
    <w:rsid w:val="72FFDBEC"/>
    <w:rsid w:val="7621173C"/>
    <w:rsid w:val="776B0E9D"/>
    <w:rsid w:val="7AD2A5A5"/>
    <w:rsid w:val="7CF29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38C0"/>
  <w15:chartTrackingRefBased/>
  <w15:docId w15:val="{1C10E995-92A3-42B5-BC51-E9BE6DF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2F8D"/>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BC2F8D"/>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BC2F8D"/>
    <w:pPr>
      <w:ind w:left="720"/>
      <w:contextualSpacing/>
    </w:pPr>
  </w:style>
  <w:style w:type="character" w:styleId="Hyperlink">
    <w:uiPriority w:val="99"/>
    <w:name w:val="Hyperlink"/>
    <w:basedOn w:val="DefaultParagraphFont"/>
    <w:unhideWhenUsed/>
    <w:rsid w:val="776B0E9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illinoisstateuniversity.sharepoint.com/:w:/r/sites/AcademicSenate/Academic%20Senate%20Sharepoint/SUB%20-%20Executive%20Committee%20of%20the%20Academic%20Senate/2025.03.17/Linked%20Items/Consent%20Agenda/Early%20Childhood%20Education%20Workforce%20Online%20Pedagogy%20Sequence.docx?d=w30cb61edb7f94f35bd51459c5a172789&amp;csf=1&amp;web=1&amp;e=rjJ6S8" TargetMode="External" Id="Re9869107a67840db" /><Relationship Type="http://schemas.openxmlformats.org/officeDocument/2006/relationships/hyperlink" Target="https://illinoisstateuniversity.sharepoint.com/:b:/r/sites/AcademicSenate/Academic%20Senate%20Sharepoint/SUB%20-%20Executive%20Committee%20of%20the%20Academic%20Senate/2025.03.17/Linked%20Items/Consent%20Agenda/FIF%20-%20Early%20Childhood%20Education%20Workforce%20Online%20Pedagogy%20Sequence.pdf?csf=1&amp;web=1&amp;e=YW13vF" TargetMode="External" Id="R62ed88e8d1584618" /><Relationship Type="http://schemas.openxmlformats.org/officeDocument/2006/relationships/hyperlink" Target="https://illinoisstateuniversity.sharepoint.com/:w:/r/sites/AcademicSenate/Academic%20Senate%20Sharepoint/Senate/Senate%20Packets%2024-25/2025.03.05/08.08.2024.01%20-%20Gen%20Ed%20Revision%20Proposal/Revisions%20to%20Policy%202.1.12%20Pass.No%20Pass%20-%20Credit.No%20Credit_FINAL.docx?d=wa5709131e57d4aeca714e702191c242b&amp;csf=1&amp;web=1&amp;e=vpICyP" TargetMode="External" Id="Rea14e81e4243432a" /><Relationship Type="http://schemas.openxmlformats.org/officeDocument/2006/relationships/hyperlink" Target="https://illinoisstateuniversity.sharepoint.com/:w:/r/sites/AcademicSenate/Academic%20Senate%20Sharepoint/Senate/Senate%20Packets%2024-25/2025.03.05/08.08.2024.01%20-%20Gen%20Ed%20Revision%20Proposal/Revisions%20to%20Policy%202.1.9%20Baccalaureate%20Degree%20Programs_FINAL.docx?d=w7b6f4c7d0d78430f98711a5c69a1a59c&amp;csf=1&amp;web=1&amp;e=8V7FVW" TargetMode="External" Id="R14447dd5e17745b3" /><Relationship Type="http://schemas.openxmlformats.org/officeDocument/2006/relationships/hyperlink" Target="https://illinoisstateuniversity.sharepoint.com/:w:/r/sites/AcademicSenate/Academic%20Senate%20Sharepoint/Senate/Senate%20Packets%2024-25/2025.03.05/08.08.2024.01%20-%20Gen%20Ed%20Revision%20Proposal/Revisions%20to%20Undergraduate%20Catalog_FINAL.docx?d=wa73786aaaec140fea6fab119a2c39bf7&amp;csf=1&amp;web=1&amp;e=lWkpqF" TargetMode="External" Id="Rc61322296e70437a" /><Relationship Type="http://schemas.openxmlformats.org/officeDocument/2006/relationships/hyperlink" Target="https://illinoisstate.edu/downloads/trustees/ILLINOIS%20STATE%20UNIVERSITY%20CONSTITUTION%202024-08-02.pdf" TargetMode="External" Id="R58eef37f478744bc" /><Relationship Type="http://schemas.openxmlformats.org/officeDocument/2006/relationships/hyperlink" Target="https://illinoisstateuniversity.sharepoint.com/:w:/r/sites/AcademicSenate/Academic%20Senate%20Sharepoint/SUB%20-%20Executive%20Committee%20of%20the%20Academic%20Senate/2025.03.17/Linked%20Items/06.04.2024.30%20-%20Review%20the%20constitution%20regarding%20the%20review%20and%20approval%20of%20bylaws%20of%20schools/Constitution%20ARTICLE%20VI%20Section%201%20-%20Markup.docx?d=w387cdd21e0ea42e0a83fd4b07e12ad59&amp;csf=1&amp;web=1&amp;e=KZNnmV" TargetMode="External" Id="R25131d5168774de8" /><Relationship Type="http://schemas.openxmlformats.org/officeDocument/2006/relationships/hyperlink" Target="https://academicsenate.illinoisstate.edu/about/bylaws/" TargetMode="External" Id="R7723b1596fdb445f" /><Relationship Type="http://schemas.openxmlformats.org/officeDocument/2006/relationships/hyperlink" Target="https://illinoisstateuniversity.sharepoint.com/:w:/r/sites/AcademicSenate/Academic%20Senate%20Sharepoint/SUB%20-%20Executive%20Committee%20of%20the%20Academic%20Senate/2025.03.17/Linked%20Items/1.10.2025.01%20-%20Appendix%20II%20Update%20Re%20Panel%20of%2010/Appendix%20II%20Panel%20of%20-%20Markup.docx?d=w314a243e927042428dafc43cea8957cd&amp;csf=1&amp;web=1&amp;e=H8bo8x" TargetMode="External" Id="Ree3be1e402884cb5" /><Relationship Type="http://schemas.openxmlformats.org/officeDocument/2006/relationships/hyperlink" Target="https://policy.illinoisstate.edu/academic/4-1-4/" TargetMode="External" Id="R6145ee426c8d4eb5" /><Relationship Type="http://schemas.openxmlformats.org/officeDocument/2006/relationships/hyperlink" Target="https://illinoisstateuniversity.sharepoint.com/:w:/r/sites/AcademicSenate/Academic%20Senate%20Sharepoint/SUB%20-%20Executive%20Committee%20of%20the%20Academic%20Senate/2025.03.17/Linked%20Items/8.12.2024.03%20-%20Policy%204.1.4%20Dress%20Codes/4.1.4%20Dress%20Codes_Mark%20Up.docx?d=we6a24c3030064aa99beab3b5b93c3d33&amp;csf=1&amp;web=1&amp;e=cPqare" TargetMode="External" Id="Rff35c8384ce44a7e" /><Relationship Type="http://schemas.openxmlformats.org/officeDocument/2006/relationships/hyperlink" Target="https://policy.illinoisstate.edu/students/2-1-20/" TargetMode="External" Id="R14e3e0f0bdc84df9" /><Relationship Type="http://schemas.openxmlformats.org/officeDocument/2006/relationships/hyperlink" Target="https://illinoisstateuniversity.sharepoint.com/:w:/r/sites/AcademicSenate/Academic%20Senate%20Sharepoint/SUB%20-%20Executive%20Committee%20of%20the%20Academic%20Senate/2025.03.31/Linked%20materials/10.17.2024.01%20-%202.1.20%20Equitable%20Treatment%20of%20Students%20Participating%20in%20University-Authorized%20Activities/2.1.20%20Equitable%20Treatment_Mark%20Up.docx?d=wa90d21dc37294b0da82add1b9bbff4d0&amp;csf=1&amp;web=1&amp;e=wCQmeO" TargetMode="External" Id="R95ef6c944c0b43c0" /><Relationship Type="http://schemas.openxmlformats.org/officeDocument/2006/relationships/hyperlink" Target="https://policy.illinoisstate.edu/conduct/1-18/" TargetMode="External" Id="Rbfb0b4c501624e3a" /><Relationship Type="http://schemas.openxmlformats.org/officeDocument/2006/relationships/hyperlink" Target="https://illinoisstateuniversity.sharepoint.com/:w:/r/sites/AcademicSenate/Academic%20Senate%20Sharepoint/Senate/Senate%20Packets%2024-25/2025.03.26/Linked%20Items/08.08.2024.01%20-%20Gen%20Ed%20Revision%20Proposal/General%20Education%20Program%20Recommendation_FINAL.docx?d=w389f46d825b14486833d80b5e680997f&amp;csf=1&amp;web=1&amp;e=h5q9KC" TargetMode="External" Id="R44a2c32cc2044eb3" /><Relationship Type="http://schemas.openxmlformats.org/officeDocument/2006/relationships/hyperlink" Target="https://illinoisstateuniversity.sharepoint.com/:w:/r/sites/AcademicSenate/Academic%20Senate%20Sharepoint/ExecFCE/Exec%20Packets%2024-25/2025.03.31/Consent%20Agenda/Graduate%20Certificate%20in%20Museum%20Studies.docx?d=wde8ac276d15c4f1b9b4e3890bd9d6810&amp;csf=1&amp;web=1&amp;e=TWEonH" TargetMode="External" Id="Refd5b3abca3e425f" /><Relationship Type="http://schemas.openxmlformats.org/officeDocument/2006/relationships/hyperlink" Target="https://illinoisstateuniversity.sharepoint.com/:b:/r/sites/AcademicSenate/Academic%20Senate%20Sharepoint/ExecFCE/Exec%20Packets%2024-25/2025.03.31/Consent%20Agenda/FIF_Graduate%20Certificate%20in%20Museum%20Studies.pdf?csf=1&amp;web=1&amp;e=jSLISk" TargetMode="External" Id="Rcad873d5e1a5447d" /><Relationship Type="http://schemas.openxmlformats.org/officeDocument/2006/relationships/hyperlink" Target="https://illinoisstateuniversity.sharepoint.com/:w:/r/sites/AcademicSenate/Academic%20Senate%20Sharepoint/Senate/Senate%20Packets%2024-25/2025.04.09/Linked%20Items/Consent%20Agenda/Accelerated%20Athletic%20Training%20Sequence.docx?d=w482bc986c2b64483ac5bbf2ae4a4ca5f&amp;csf=1&amp;web=1&amp;e=5lBdOE" TargetMode="External" Id="R3cac9e02380444cd" /><Relationship Type="http://schemas.openxmlformats.org/officeDocument/2006/relationships/hyperlink" Target="https://illinoisstateuniversity.sharepoint.com/:b:/r/sites/AcademicSenate/Academic%20Senate%20Sharepoint/Senate/Senate%20Packets%2024-25/2025.04.09/Linked%20Items/Consent%20Agenda/FIF%20-%20Accelerated%20Athletic%20Training%20Sequence.pdf?csf=1&amp;web=1&amp;e=I2Yh1f" TargetMode="External" Id="R645ec6a66da448fc" /><Relationship Type="http://schemas.openxmlformats.org/officeDocument/2006/relationships/hyperlink" Target="https://illinoisstateuniversity.sharepoint.com/:w:/r/sites/AcademicSenate/Academic%20Senate%20Sharepoint/Senate/Senate%20Packets%2024-25/2025.04.09/Linked%20Items/AIF%20Report%202025/AABC%20AIF%20Report%202025%20-%204.1.25.docx?d=w1bc6eae18ee947dc98242295cd410d56&amp;csf=1&amp;web=1&amp;e=H6TTG8" TargetMode="External" Id="Rcde4acce62af4a69" /><Relationship Type="http://schemas.openxmlformats.org/officeDocument/2006/relationships/hyperlink" Target="https://illinoisstateuniversity.sharepoint.com/:w:/r/sites/AcademicSenate/Academic%20Senate%20Sharepoint/SUB%20-%20Executive%20Committee%20of%20the%20Academic%20Senate/2025.03.31/Linked%20materials/PFC%20Priority%20Brief%202024_2025.docx?d=wb43650e7b3994b29bcd84aae5f68df27&amp;csf=1&amp;web=1&amp;e=YxK9LO" TargetMode="External" Id="Rc1cbbde566c946e2" /><Relationship Type="http://schemas.openxmlformats.org/officeDocument/2006/relationships/hyperlink" Target="https://policy.illinoisstate.edu/employee/faculty/3-3-4/" TargetMode="External" Id="R837a9906b3fd404f" /><Relationship Type="http://schemas.openxmlformats.org/officeDocument/2006/relationships/hyperlink" Target="https://illinoisstateuniversity.sharepoint.com/:w:/r/sites/AcademicSenate/Academic%20Senate%20Sharepoint/SUB%20-%20Executive%20Committee%20of%20the%20Academic%20Senate/2025.03.31/Linked%20materials/12.20.2024.01%20-%203.3.4%20NTT%20Classifications/3.3.4%20NTT%20Classifications%20-%20Markup%203-21-25.docx?d=w8ba24f307aac48dba62af7aa1873dbfb&amp;csf=1&amp;web=1&amp;e=tMi9XI" TargetMode="External" Id="Rf58748e1fcf344e5" /><Relationship Type="http://schemas.openxmlformats.org/officeDocument/2006/relationships/hyperlink" Target="https://policy.illinoisstate.edu/employee/faculty-staff/3-2-13/" TargetMode="External" Id="Re90e646832484e90" /><Relationship Type="http://schemas.openxmlformats.org/officeDocument/2006/relationships/hyperlink" Target="https://illinoisstateuniversity.sharepoint.com/:w:/r/sites/AcademicSenate/Academic%20Senate%20Sharepoint/SUB%20-%20Executive%20Committee%20of%20the%20Academic%20Senate/2025.03.31/Linked%20materials/06.04.2024.42%20-%201.18%20Compliance%20Program%20Policy/Policy%201.18%20MARKUP.docx?d=w53ea882e1dfe49d2913d8bd3ead56d34&amp;csf=1&amp;web=1&amp;e=5ILONr" TargetMode="External" Id="Ref67dc89670c4e8f" /><Relationship Type="http://schemas.openxmlformats.org/officeDocument/2006/relationships/hyperlink" Target="https://illinoisstateuniversity.sharepoint.com/:w:/r/sites/AcademicSenate/Academic%20Senate%20Sharepoint/ExecFCE/Exec%20Packets%2024-25/2025.03.31/Linked%20materials/Appendix%20II%20Markup%20-%20Academic%20Affairs.docx?d=w56231d9d2f4241abbf3b483a50b78203&amp;csf=1&amp;web=1&amp;e=kFngsi" TargetMode="External" Id="Rc8e9ba6a0a6740b9" /><Relationship Type="http://schemas.openxmlformats.org/officeDocument/2006/relationships/hyperlink" Target="https://illinoisstateuniversity.sharepoint.com/:w:/r/sites/AcademicSenate/Academic%20Senate%20Sharepoint/Senate/Senate%20Packets%2024-25/2025.04.09/Linked%20Items/App%20II%20update%20-%20Academic%20Affairs/2-UnderrepGroupsReport-Johnson2015-04-17.doc?d=w078dbdcbdbe549ae99093b919269704e&amp;csf=1&amp;web=1&amp;e=Vuu4Xf" TargetMode="External" Id="R1f086908473d42f5" /><Relationship Type="http://schemas.openxmlformats.org/officeDocument/2006/relationships/hyperlink" Target="https://illinoisstateuniversity.sharepoint.com/:w:/r/sites/AcademicSenate/Academic%20Senate%20Sharepoint/Senate/Senate%20Packets%2024-25/2025.04.09/Linked%20Items/App%20II%20update%20-%20Academic%20Affairs/9-11-02%20Senate%20Minutes%20Excerpt.docx?d=w584821456d2343dfa4aa0795eefb8fc9&amp;csf=1&amp;web=1&amp;e=vZXW3p" TargetMode="External" Id="R9aedb2d0708246cd" /><Relationship Type="http://schemas.openxmlformats.org/officeDocument/2006/relationships/hyperlink" Target="https://illinoisstateuniversity.sharepoint.com/:b:/r/sites/AcademicSenate/Academic%20Senate%20Sharepoint/Senate/Senate%20Packets%2024-25/2025.04.09/Linked%20Items/AIF%20Report%202025/AABC_FY24%20Report_FY25%20Year%20To%20Date.pdf?csf=1&amp;web=1&amp;e=s48M4I" TargetMode="External" Id="R2ba62ddb043c466e" /><Relationship Type="http://schemas.openxmlformats.org/officeDocument/2006/relationships/hyperlink" Target="https://illinoisstateuniversity.sharepoint.com/:b:/r/sites/AcademicSenate/Academic%20Senate%20Sharepoint/Senate/Senate%20Packets%2024-25/2025.04.09/Linked%20Items/AIF%20Report%202025/AABC%20AIF%20Dashboard.pdf?csf=1&amp;web=1&amp;e=rk6GEH" TargetMode="External" Id="R5b122abf81b0432c" /><Relationship Type="http://schemas.openxmlformats.org/officeDocument/2006/relationships/hyperlink" Target="https://illinoisstateuniversity.sharepoint.com/:w:/r/sites/AcademicSenate/Academic%20Senate%20Sharepoint/Senate/Senate%20Packets%2024-25/2025.04.09/Linked%20Items/08.27.2024.01%20-%20Policy%203.2.13%20Administrator%20Selection%20and%20Search%20Policies/3.2.13%20Administrator%20Selection%20and%20Search%20Policies%20-%20Markup%20April%201.docx?d=w39e2bcafe00147f49472b17752700f72&amp;csf=1&amp;web=1&amp;e=y5FHje" TargetMode="External" Id="R0c3c4a298a6a4511" /><Relationship Type="http://schemas.openxmlformats.org/officeDocument/2006/relationships/hyperlink" Target="https://illinoisstateuniversity.sharepoint.com/:w:/r/sites/AcademicSenate/Academic%20Senate%20Sharepoint/Senate/Senate%20Packets%2024-25/2025.04.09/Linked%20Items/mch-Minutes%20-%20Academic%20Senate%202025.03.05.docx?d=w029e211e8dfb46c3bf32e23ebd709178&amp;csf=1&amp;web=1&amp;e=ExmwHv" TargetMode="External" Id="R587029b1a7e2408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7F7C302243A45A4640CD9CD359486" ma:contentTypeVersion="14" ma:contentTypeDescription="Create a new document." ma:contentTypeScope="" ma:versionID="a9251071aac4541e3a9332aa2d65a32d">
  <xsd:schema xmlns:xsd="http://www.w3.org/2001/XMLSchema" xmlns:xs="http://www.w3.org/2001/XMLSchema" xmlns:p="http://schemas.microsoft.com/office/2006/metadata/properties" xmlns:ns2="9c6eb0eb-af96-416b-91b1-ca4f6014993b" xmlns:ns3="7e435620-1805-41f2-b526-e8b6e3e75c18" targetNamespace="http://schemas.microsoft.com/office/2006/metadata/properties" ma:root="true" ma:fieldsID="dfec617c99bd2526fd51b0579144defa" ns2:_="" ns3:_="">
    <xsd:import namespace="9c6eb0eb-af96-416b-91b1-ca4f6014993b"/>
    <xsd:import namespace="7e435620-1805-41f2-b526-e8b6e3e75c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eb0eb-af96-416b-91b1-ca4f601499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7be80e6d-b4a1-4564-a128-2ec0e2179063}" ma:internalName="TaxCatchAll" ma:showField="CatchAllData" ma:web="9c6eb0eb-af96-416b-91b1-ca4f60149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435620-1805-41f2-b526-e8b6e3e75c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435620-1805-41f2-b526-e8b6e3e75c18">
      <Terms xmlns="http://schemas.microsoft.com/office/infopath/2007/PartnerControls"/>
    </lcf76f155ced4ddcb4097134ff3c332f>
    <TaxCatchAll xmlns="9c6eb0eb-af96-416b-91b1-ca4f6014993b" xsi:nil="true"/>
  </documentManagement>
</p:properties>
</file>

<file path=customXml/itemProps1.xml><?xml version="1.0" encoding="utf-8"?>
<ds:datastoreItem xmlns:ds="http://schemas.openxmlformats.org/officeDocument/2006/customXml" ds:itemID="{95009711-80F0-4F4D-826D-00ED9728B875}"/>
</file>

<file path=customXml/itemProps2.xml><?xml version="1.0" encoding="utf-8"?>
<ds:datastoreItem xmlns:ds="http://schemas.openxmlformats.org/officeDocument/2006/customXml" ds:itemID="{6FF05B38-BCDF-4EDA-BABA-A68D7E523F31}"/>
</file>

<file path=customXml/itemProps3.xml><?xml version="1.0" encoding="utf-8"?>
<ds:datastoreItem xmlns:ds="http://schemas.openxmlformats.org/officeDocument/2006/customXml" ds:itemID="{CAF7C7F3-6C70-46E5-A7B8-D39245B6B4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Illinois State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Horst, Martha</dc:creator>
  <keywords/>
  <dc:description/>
  <lastModifiedBy>Pickett, Kevin</lastModifiedBy>
  <revision>24</revision>
  <dcterms:created xsi:type="dcterms:W3CDTF">2023-08-24T15:36:00.0000000Z</dcterms:created>
  <dcterms:modified xsi:type="dcterms:W3CDTF">2025-04-04T15:13:09.3071701Z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0x010100F217F7C302243A45A4640CD9CD359486</vt:lpwstr>
  </property>
  <property fmtid="{D5CDD505-2E9C-101B-9397-08002B2CF9AE}" pid="3" name="MediaServiceImageTags">
    <vt:lpwstr/>
  </property>
</Properties>
</file>