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349F" w14:textId="02F6B380" w:rsidR="008B479F" w:rsidRDefault="008B479F" w:rsidP="008B479F">
      <w:pPr>
        <w:pStyle w:val="paragraph"/>
        <w:jc w:val="center"/>
        <w:textAlignment w:val="baseline"/>
      </w:pPr>
      <w:r>
        <w:rPr>
          <w:rStyle w:val="normaltextrun"/>
          <w:rFonts w:ascii="Cambria" w:hAnsi="Cambria"/>
          <w:b/>
          <w:bCs/>
          <w:sz w:val="28"/>
          <w:szCs w:val="28"/>
        </w:rPr>
        <w:t> Academic Senate Meeting Minutes</w:t>
      </w:r>
      <w:r>
        <w:rPr>
          <w:rStyle w:val="eop"/>
          <w:rFonts w:ascii="Cambria" w:hAnsi="Cambria"/>
          <w:sz w:val="28"/>
          <w:szCs w:val="28"/>
        </w:rPr>
        <w:t> </w:t>
      </w:r>
    </w:p>
    <w:p w14:paraId="1B2C8D68" w14:textId="1C880D34" w:rsidR="008B479F" w:rsidRDefault="008B479F" w:rsidP="008B479F">
      <w:pPr>
        <w:pStyle w:val="paragraph"/>
        <w:jc w:val="center"/>
        <w:textAlignment w:val="baseline"/>
      </w:pPr>
      <w:r>
        <w:rPr>
          <w:rStyle w:val="normaltextrun"/>
          <w:rFonts w:ascii="Cambria" w:hAnsi="Cambria"/>
          <w:b/>
          <w:bCs/>
        </w:rPr>
        <w:t>Wednesday, May 10, 2023</w:t>
      </w:r>
      <w:r>
        <w:rPr>
          <w:rStyle w:val="eop"/>
          <w:rFonts w:ascii="Cambria" w:hAnsi="Cambria"/>
        </w:rPr>
        <w:t> </w:t>
      </w:r>
    </w:p>
    <w:p w14:paraId="173999DD" w14:textId="19C2C718" w:rsidR="008B479F" w:rsidRDefault="008B479F" w:rsidP="008B479F">
      <w:pPr>
        <w:pStyle w:val="paragraph"/>
        <w:jc w:val="center"/>
        <w:textAlignment w:val="baseline"/>
      </w:pPr>
      <w:r>
        <w:rPr>
          <w:rStyle w:val="normaltextrun"/>
          <w:rFonts w:ascii="Cambria" w:hAnsi="Cambria"/>
          <w:b/>
          <w:bCs/>
        </w:rPr>
        <w:t>approved</w:t>
      </w:r>
      <w:r>
        <w:rPr>
          <w:rStyle w:val="eop"/>
          <w:rFonts w:ascii="Cambria" w:hAnsi="Cambria"/>
        </w:rPr>
        <w:t> </w:t>
      </w:r>
    </w:p>
    <w:p w14:paraId="3D14C594" w14:textId="57938047" w:rsidR="008B479F" w:rsidRDefault="008B479F" w:rsidP="008B479F">
      <w:pPr>
        <w:tabs>
          <w:tab w:val="left" w:pos="1080"/>
        </w:tabs>
        <w:rPr>
          <w:rFonts w:ascii="Cambria" w:eastAsia="Times New Roman" w:hAnsi="Cambria" w:cs="Times New Roman"/>
          <w:b/>
          <w:bCs/>
          <w:i/>
          <w:iCs/>
          <w:szCs w:val="20"/>
        </w:rPr>
      </w:pPr>
      <w:r w:rsidRPr="00FE0E15">
        <w:rPr>
          <w:rFonts w:ascii="Cambria" w:eastAsia="Times New Roman" w:hAnsi="Cambria" w:cs="Times New Roman"/>
          <w:b/>
          <w:bCs/>
          <w:i/>
          <w:iCs/>
          <w:szCs w:val="20"/>
        </w:rPr>
        <w:t>Call to Order</w:t>
      </w:r>
      <w:r w:rsidR="0038286F">
        <w:rPr>
          <w:rFonts w:ascii="Cambria" w:eastAsia="Times New Roman" w:hAnsi="Cambria" w:cs="Times New Roman"/>
          <w:b/>
          <w:bCs/>
          <w:i/>
          <w:iCs/>
          <w:szCs w:val="20"/>
        </w:rPr>
        <w:t xml:space="preserve"> – 7:00PM</w:t>
      </w:r>
    </w:p>
    <w:p w14:paraId="1911EFF0" w14:textId="4D907EE1" w:rsidR="009847A6" w:rsidRPr="00FE0E15" w:rsidRDefault="009847A6" w:rsidP="008B479F">
      <w:pPr>
        <w:tabs>
          <w:tab w:val="left" w:pos="1080"/>
        </w:tabs>
        <w:rPr>
          <w:rFonts w:ascii="Cambria" w:eastAsia="Times New Roman" w:hAnsi="Cambria" w:cs="Times New Roman"/>
          <w:b/>
          <w:i/>
          <w:szCs w:val="20"/>
        </w:rPr>
      </w:pPr>
      <w:r w:rsidRPr="009847A6">
        <w:rPr>
          <w:rFonts w:ascii="Times New Roman" w:eastAsia="Times New Roman" w:hAnsi="Times New Roman"/>
          <w:szCs w:val="20"/>
        </w:rPr>
        <w:t>Student Body President/Academic Senate Vice Chairperson Monk</w:t>
      </w:r>
      <w:r w:rsidRPr="00852C78">
        <w:rPr>
          <w:rFonts w:ascii="Times New Roman" w:eastAsia="Times New Roman" w:hAnsi="Times New Roman"/>
          <w:bCs/>
          <w:iCs/>
          <w:szCs w:val="20"/>
        </w:rPr>
        <w:t xml:space="preserve"> called the meeting to order.</w:t>
      </w:r>
    </w:p>
    <w:p w14:paraId="59ACDA65" w14:textId="11F94D75" w:rsidR="008B479F" w:rsidRPr="00FE0E15" w:rsidRDefault="008B479F" w:rsidP="008B479F">
      <w:pPr>
        <w:tabs>
          <w:tab w:val="left" w:pos="1080"/>
        </w:tabs>
        <w:rPr>
          <w:rFonts w:ascii="Cambria" w:eastAsia="Times New Roman" w:hAnsi="Cambria" w:cs="Times New Roman"/>
          <w:b/>
          <w:i/>
          <w:szCs w:val="20"/>
        </w:rPr>
      </w:pPr>
      <w:r w:rsidRPr="00FE0E15">
        <w:rPr>
          <w:rFonts w:ascii="Cambria" w:eastAsia="Times New Roman" w:hAnsi="Cambria" w:cs="Times New Roman"/>
          <w:b/>
          <w:bCs/>
          <w:i/>
          <w:iCs/>
          <w:szCs w:val="20"/>
        </w:rPr>
        <w:t xml:space="preserve"> </w:t>
      </w:r>
    </w:p>
    <w:p w14:paraId="57434AB4" w14:textId="77777777" w:rsidR="008B479F" w:rsidRDefault="008B479F" w:rsidP="008B479F">
      <w:pPr>
        <w:tabs>
          <w:tab w:val="left" w:pos="1080"/>
        </w:tabs>
        <w:rPr>
          <w:rFonts w:ascii="Cambria" w:eastAsia="Times New Roman" w:hAnsi="Cambria" w:cs="Times New Roman"/>
          <w:b/>
          <w:bCs/>
          <w:i/>
          <w:iCs/>
          <w:szCs w:val="20"/>
        </w:rPr>
      </w:pPr>
      <w:r w:rsidRPr="00FE0E15">
        <w:rPr>
          <w:rFonts w:ascii="Cambria" w:eastAsia="Times New Roman" w:hAnsi="Cambria" w:cs="Times New Roman"/>
          <w:b/>
          <w:bCs/>
          <w:i/>
          <w:iCs/>
          <w:szCs w:val="20"/>
        </w:rPr>
        <w:t>Roll Call (Student Body President/Academic Senate Vice Chairperson)</w:t>
      </w:r>
    </w:p>
    <w:p w14:paraId="12C7ED5B" w14:textId="0D17D510" w:rsidR="009847A6" w:rsidRDefault="009847A6" w:rsidP="008B479F">
      <w:pPr>
        <w:tabs>
          <w:tab w:val="left" w:pos="1080"/>
        </w:tabs>
        <w:rPr>
          <w:rFonts w:ascii="Cambria" w:eastAsia="Times New Roman" w:hAnsi="Cambria" w:cs="Times New Roman"/>
          <w:b/>
          <w:bCs/>
          <w:i/>
          <w:iCs/>
          <w:szCs w:val="20"/>
        </w:rPr>
      </w:pPr>
      <w:r w:rsidRPr="009847A6">
        <w:rPr>
          <w:rFonts w:ascii="Times New Roman" w:eastAsia="Times New Roman" w:hAnsi="Times New Roman"/>
          <w:szCs w:val="20"/>
        </w:rPr>
        <w:t>Student Body President/Academic Senate Vice Chairperson Monk</w:t>
      </w:r>
      <w:r w:rsidRPr="00852C78">
        <w:rPr>
          <w:rFonts w:ascii="Times New Roman" w:eastAsia="Times New Roman" w:hAnsi="Times New Roman"/>
          <w:bCs/>
          <w:iCs/>
          <w:szCs w:val="20"/>
        </w:rPr>
        <w:t xml:space="preserve"> </w:t>
      </w:r>
      <w:r>
        <w:rPr>
          <w:rFonts w:ascii="Times New Roman" w:eastAsia="Times New Roman" w:hAnsi="Times New Roman"/>
          <w:bCs/>
          <w:iCs/>
          <w:szCs w:val="20"/>
        </w:rPr>
        <w:t>called the role and declared a quorum</w:t>
      </w:r>
      <w:r w:rsidRPr="00852C78">
        <w:rPr>
          <w:rFonts w:ascii="Times New Roman" w:eastAsia="Times New Roman" w:hAnsi="Times New Roman"/>
          <w:bCs/>
          <w:iCs/>
          <w:szCs w:val="20"/>
        </w:rPr>
        <w:t>.</w:t>
      </w:r>
    </w:p>
    <w:p w14:paraId="4B95B874" w14:textId="29D34F23" w:rsidR="008B479F" w:rsidRPr="00FE0E15" w:rsidRDefault="008B479F" w:rsidP="008B479F">
      <w:pPr>
        <w:tabs>
          <w:tab w:val="left" w:pos="1080"/>
        </w:tabs>
        <w:rPr>
          <w:rFonts w:ascii="Cambria" w:eastAsia="Times New Roman" w:hAnsi="Cambria" w:cs="Times New Roman"/>
          <w:b/>
          <w:i/>
          <w:szCs w:val="20"/>
        </w:rPr>
      </w:pPr>
    </w:p>
    <w:p w14:paraId="49D2048B" w14:textId="77777777" w:rsidR="008B479F" w:rsidRDefault="008B479F" w:rsidP="008B479F">
      <w:pPr>
        <w:tabs>
          <w:tab w:val="left" w:pos="1080"/>
        </w:tabs>
        <w:rPr>
          <w:rFonts w:ascii="Cambria" w:eastAsia="Times New Roman" w:hAnsi="Cambria" w:cs="Times New Roman"/>
          <w:b/>
          <w:bCs/>
          <w:i/>
          <w:iCs/>
          <w:szCs w:val="20"/>
        </w:rPr>
      </w:pPr>
      <w:r w:rsidRPr="00FE0E15">
        <w:rPr>
          <w:rFonts w:ascii="Cambria" w:eastAsia="Times New Roman" w:hAnsi="Cambria" w:cs="Times New Roman"/>
          <w:b/>
          <w:bCs/>
          <w:i/>
          <w:iCs/>
          <w:szCs w:val="20"/>
        </w:rPr>
        <w:t xml:space="preserve">Election of Academic Senate Chairperson </w:t>
      </w:r>
    </w:p>
    <w:p w14:paraId="19053080" w14:textId="61114B13" w:rsidR="008B479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 xml:space="preserve">Senator Monk introduced </w:t>
      </w:r>
      <w:r w:rsidR="008B479F" w:rsidRPr="0038286F">
        <w:rPr>
          <w:rFonts w:ascii="Cambria" w:eastAsia="Times New Roman" w:hAnsi="Cambria" w:cs="Times New Roman"/>
          <w:szCs w:val="20"/>
        </w:rPr>
        <w:t>Martha Horst, MUS, WKCFA</w:t>
      </w:r>
      <w:r>
        <w:rPr>
          <w:rFonts w:ascii="Cambria" w:eastAsia="Times New Roman" w:hAnsi="Cambria" w:cs="Times New Roman"/>
          <w:szCs w:val="20"/>
        </w:rPr>
        <w:t>, the Senator nominated by Faculty Caucus</w:t>
      </w:r>
    </w:p>
    <w:p w14:paraId="384F48C0" w14:textId="27538C0C"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Senator Monk solicited further nominations – none were made</w:t>
      </w:r>
    </w:p>
    <w:p w14:paraId="0663C049" w14:textId="20EC9B4C"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Senator Monk put forth the vote by acclimation with no objections</w:t>
      </w:r>
    </w:p>
    <w:p w14:paraId="77225678" w14:textId="61EC0135" w:rsidR="008B479F" w:rsidRPr="0038286F" w:rsidRDefault="0038286F" w:rsidP="008B479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Election of Senator Horst passed unanimously</w:t>
      </w:r>
    </w:p>
    <w:p w14:paraId="7B5C2DBB" w14:textId="77777777" w:rsidR="008B479F" w:rsidRDefault="008B479F" w:rsidP="008B479F">
      <w:pPr>
        <w:tabs>
          <w:tab w:val="left" w:pos="1080"/>
        </w:tabs>
        <w:rPr>
          <w:rFonts w:ascii="Cambria" w:eastAsia="Times New Roman" w:hAnsi="Cambria" w:cs="Times New Roman"/>
          <w:b/>
          <w:bCs/>
          <w:i/>
          <w:iCs/>
          <w:szCs w:val="20"/>
        </w:rPr>
      </w:pPr>
      <w:r w:rsidRPr="00FE0E15">
        <w:rPr>
          <w:rFonts w:ascii="Cambria" w:eastAsia="Times New Roman" w:hAnsi="Cambria" w:cs="Times New Roman"/>
          <w:b/>
          <w:bCs/>
          <w:i/>
          <w:iCs/>
          <w:szCs w:val="20"/>
        </w:rPr>
        <w:t>Election of Academic Senate Secretary</w:t>
      </w:r>
    </w:p>
    <w:p w14:paraId="4C7A44DC" w14:textId="7550E617"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 xml:space="preserve">Senator Horst introduced </w:t>
      </w:r>
      <w:r w:rsidRPr="001C6F1B">
        <w:rPr>
          <w:rFonts w:ascii="Cambria" w:eastAsia="Times New Roman" w:hAnsi="Cambria" w:cs="Times New Roman"/>
          <w:sz w:val="24"/>
          <w:szCs w:val="20"/>
        </w:rPr>
        <w:t>Tracy Mainieri, KNR, CAST</w:t>
      </w:r>
      <w:r>
        <w:rPr>
          <w:rFonts w:ascii="Cambria" w:eastAsia="Times New Roman" w:hAnsi="Cambria" w:cs="Times New Roman"/>
          <w:sz w:val="24"/>
          <w:szCs w:val="20"/>
        </w:rPr>
        <w:t>,</w:t>
      </w:r>
      <w:r>
        <w:rPr>
          <w:rFonts w:ascii="Cambria" w:eastAsia="Times New Roman" w:hAnsi="Cambria" w:cs="Times New Roman"/>
          <w:szCs w:val="20"/>
        </w:rPr>
        <w:t xml:space="preserve"> the Senator nominated by Faculty Caucus</w:t>
      </w:r>
    </w:p>
    <w:p w14:paraId="09B0847E" w14:textId="437A3479"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Senator Horst solicited further nominations – none were made</w:t>
      </w:r>
    </w:p>
    <w:p w14:paraId="53D77DB6" w14:textId="63CA91ED"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Senator Horst put forth the vote by acclimation with no objections</w:t>
      </w:r>
    </w:p>
    <w:p w14:paraId="08DAB178" w14:textId="7212D0E1" w:rsidR="008B479F" w:rsidRPr="0038286F" w:rsidRDefault="0038286F" w:rsidP="008B479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 xml:space="preserve">Election of Senator </w:t>
      </w:r>
      <w:r w:rsidR="00806A97">
        <w:rPr>
          <w:rFonts w:ascii="Cambria" w:eastAsia="Times New Roman" w:hAnsi="Cambria" w:cs="Times New Roman"/>
          <w:szCs w:val="20"/>
        </w:rPr>
        <w:t>Mainieri</w:t>
      </w:r>
      <w:r>
        <w:rPr>
          <w:rFonts w:ascii="Cambria" w:eastAsia="Times New Roman" w:hAnsi="Cambria" w:cs="Times New Roman"/>
          <w:szCs w:val="20"/>
        </w:rPr>
        <w:t xml:space="preserve"> passed unanimously</w:t>
      </w:r>
    </w:p>
    <w:p w14:paraId="48D6FF97" w14:textId="77777777" w:rsidR="008B479F" w:rsidRDefault="008B479F" w:rsidP="008B479F">
      <w:pPr>
        <w:tabs>
          <w:tab w:val="left" w:pos="1080"/>
        </w:tabs>
        <w:rPr>
          <w:rFonts w:ascii="Cambria" w:eastAsia="Times New Roman" w:hAnsi="Cambria" w:cs="Times New Roman"/>
          <w:b/>
          <w:bCs/>
          <w:i/>
          <w:iCs/>
          <w:szCs w:val="20"/>
        </w:rPr>
      </w:pPr>
      <w:r w:rsidRPr="00FE0E15">
        <w:rPr>
          <w:rFonts w:ascii="Cambria" w:eastAsia="Times New Roman" w:hAnsi="Cambria" w:cs="Times New Roman"/>
          <w:b/>
          <w:bCs/>
          <w:i/>
          <w:iCs/>
          <w:szCs w:val="20"/>
        </w:rPr>
        <w:t xml:space="preserve">Election of Executive Committee Faculty Members </w:t>
      </w:r>
    </w:p>
    <w:p w14:paraId="3F99C92B" w14:textId="1E2ACB38"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Senator Horst introduced the Senators nominated by Faculty Caucus</w:t>
      </w:r>
    </w:p>
    <w:p w14:paraId="606517AD" w14:textId="77777777" w:rsidR="0038286F" w:rsidRPr="0038286F" w:rsidRDefault="0038286F" w:rsidP="0038286F">
      <w:pPr>
        <w:pStyle w:val="ListParagraph"/>
        <w:numPr>
          <w:ilvl w:val="1"/>
          <w:numId w:val="3"/>
        </w:numPr>
        <w:tabs>
          <w:tab w:val="left" w:pos="1080"/>
        </w:tabs>
        <w:rPr>
          <w:rFonts w:ascii="Cambria" w:eastAsia="Times New Roman" w:hAnsi="Cambria" w:cs="Times New Roman"/>
          <w:szCs w:val="20"/>
        </w:rPr>
      </w:pPr>
      <w:r w:rsidRPr="0038286F">
        <w:rPr>
          <w:rFonts w:ascii="Cambria" w:eastAsia="Times New Roman" w:hAnsi="Cambria" w:cs="Times New Roman"/>
          <w:szCs w:val="20"/>
        </w:rPr>
        <w:t>Dimitrios Nikolaou, ECO, CAS</w:t>
      </w:r>
    </w:p>
    <w:p w14:paraId="214A3C37" w14:textId="77777777" w:rsidR="0038286F" w:rsidRPr="0038286F" w:rsidRDefault="0038286F" w:rsidP="0038286F">
      <w:pPr>
        <w:pStyle w:val="ListParagraph"/>
        <w:numPr>
          <w:ilvl w:val="1"/>
          <w:numId w:val="3"/>
        </w:numPr>
        <w:tabs>
          <w:tab w:val="left" w:pos="1080"/>
        </w:tabs>
        <w:rPr>
          <w:rFonts w:ascii="Cambria" w:eastAsia="Times New Roman" w:hAnsi="Cambria" w:cs="Times New Roman"/>
          <w:szCs w:val="20"/>
        </w:rPr>
      </w:pPr>
      <w:r w:rsidRPr="0038286F">
        <w:rPr>
          <w:rFonts w:ascii="Cambria" w:eastAsia="Times New Roman" w:hAnsi="Cambria" w:cs="Times New Roman"/>
          <w:szCs w:val="20"/>
        </w:rPr>
        <w:t>Lea Cline, ART, WKCFA</w:t>
      </w:r>
    </w:p>
    <w:p w14:paraId="37F4C0D4" w14:textId="77777777" w:rsidR="0038286F" w:rsidRPr="0038286F" w:rsidRDefault="0038286F" w:rsidP="0038286F">
      <w:pPr>
        <w:pStyle w:val="ListParagraph"/>
        <w:numPr>
          <w:ilvl w:val="1"/>
          <w:numId w:val="3"/>
        </w:numPr>
        <w:tabs>
          <w:tab w:val="left" w:pos="1080"/>
        </w:tabs>
        <w:rPr>
          <w:rFonts w:ascii="Cambria" w:eastAsia="Times New Roman" w:hAnsi="Cambria" w:cs="Times New Roman"/>
          <w:szCs w:val="20"/>
        </w:rPr>
      </w:pPr>
      <w:r w:rsidRPr="0038286F">
        <w:rPr>
          <w:rFonts w:ascii="Cambria" w:eastAsia="Times New Roman" w:hAnsi="Cambria" w:cs="Times New Roman"/>
          <w:szCs w:val="20"/>
        </w:rPr>
        <w:t>Craig Blum, TCH, COE</w:t>
      </w:r>
    </w:p>
    <w:p w14:paraId="242DFB88" w14:textId="73F46ED9" w:rsidR="0038286F" w:rsidRPr="0038286F" w:rsidRDefault="0038286F" w:rsidP="0038286F">
      <w:pPr>
        <w:pStyle w:val="ListParagraph"/>
        <w:numPr>
          <w:ilvl w:val="1"/>
          <w:numId w:val="3"/>
        </w:numPr>
        <w:tabs>
          <w:tab w:val="left" w:pos="1080"/>
        </w:tabs>
        <w:rPr>
          <w:rFonts w:ascii="Cambria" w:eastAsia="Times New Roman" w:hAnsi="Cambria" w:cs="Times New Roman"/>
          <w:szCs w:val="20"/>
        </w:rPr>
      </w:pPr>
      <w:r w:rsidRPr="0038286F">
        <w:rPr>
          <w:rFonts w:ascii="Cambria" w:eastAsia="Times New Roman" w:hAnsi="Cambria" w:cs="Times New Roman"/>
          <w:szCs w:val="20"/>
        </w:rPr>
        <w:t>Angela Bonnell, MIL</w:t>
      </w:r>
    </w:p>
    <w:p w14:paraId="09C73FC1" w14:textId="77777777"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Senator Horst solicited further nominations – none were made</w:t>
      </w:r>
    </w:p>
    <w:p w14:paraId="3BE58D61" w14:textId="2021820F" w:rsidR="0038286F" w:rsidRDefault="0038286F" w:rsidP="0038286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 xml:space="preserve">Senator Horst put forth the vote </w:t>
      </w:r>
      <w:r w:rsidR="00806A97">
        <w:rPr>
          <w:rFonts w:ascii="Cambria" w:eastAsia="Times New Roman" w:hAnsi="Cambria" w:cs="Times New Roman"/>
          <w:szCs w:val="20"/>
        </w:rPr>
        <w:t>as a slate</w:t>
      </w:r>
      <w:r>
        <w:rPr>
          <w:rFonts w:ascii="Cambria" w:eastAsia="Times New Roman" w:hAnsi="Cambria" w:cs="Times New Roman"/>
          <w:szCs w:val="20"/>
        </w:rPr>
        <w:t xml:space="preserve"> with no objections</w:t>
      </w:r>
    </w:p>
    <w:p w14:paraId="5E82D26B" w14:textId="5F842B07" w:rsidR="008B479F" w:rsidRPr="00806A97" w:rsidRDefault="0038286F" w:rsidP="008B479F">
      <w:pPr>
        <w:pStyle w:val="ListParagraph"/>
        <w:numPr>
          <w:ilvl w:val="0"/>
          <w:numId w:val="3"/>
        </w:numPr>
        <w:tabs>
          <w:tab w:val="left" w:pos="1080"/>
        </w:tabs>
        <w:rPr>
          <w:rFonts w:ascii="Cambria" w:eastAsia="Times New Roman" w:hAnsi="Cambria" w:cs="Times New Roman"/>
          <w:szCs w:val="20"/>
        </w:rPr>
      </w:pPr>
      <w:r>
        <w:rPr>
          <w:rFonts w:ascii="Cambria" w:eastAsia="Times New Roman" w:hAnsi="Cambria" w:cs="Times New Roman"/>
          <w:szCs w:val="20"/>
        </w:rPr>
        <w:t xml:space="preserve">Election of </w:t>
      </w:r>
      <w:r w:rsidR="00806A97">
        <w:rPr>
          <w:rFonts w:ascii="Cambria" w:eastAsia="Times New Roman" w:hAnsi="Cambria" w:cs="Times New Roman"/>
          <w:szCs w:val="20"/>
        </w:rPr>
        <w:t>slate</w:t>
      </w:r>
      <w:r>
        <w:rPr>
          <w:rFonts w:ascii="Cambria" w:eastAsia="Times New Roman" w:hAnsi="Cambria" w:cs="Times New Roman"/>
          <w:szCs w:val="20"/>
        </w:rPr>
        <w:t xml:space="preserve"> passed unanimously</w:t>
      </w:r>
    </w:p>
    <w:p w14:paraId="5BCF4D01" w14:textId="00B2E611" w:rsidR="008B479F" w:rsidRDefault="00806A97" w:rsidP="008B479F">
      <w:pPr>
        <w:tabs>
          <w:tab w:val="left" w:pos="1080"/>
        </w:tabs>
        <w:rPr>
          <w:rFonts w:ascii="Cambria" w:eastAsia="Times New Roman" w:hAnsi="Cambria" w:cs="Times New Roman"/>
          <w:b/>
          <w:i/>
        </w:rPr>
      </w:pPr>
      <w:r>
        <w:rPr>
          <w:rFonts w:ascii="Cambria" w:eastAsia="Times New Roman" w:hAnsi="Cambria" w:cs="Times New Roman"/>
          <w:b/>
          <w:i/>
        </w:rPr>
        <w:t>No Public Comment</w:t>
      </w:r>
    </w:p>
    <w:p w14:paraId="3AC9FC0D" w14:textId="77777777" w:rsidR="008B479F" w:rsidRPr="006A2D50" w:rsidRDefault="008B479F" w:rsidP="008B479F">
      <w:pPr>
        <w:tabs>
          <w:tab w:val="left" w:pos="1080"/>
        </w:tabs>
        <w:rPr>
          <w:rFonts w:ascii="Cambria" w:eastAsia="Times New Roman" w:hAnsi="Cambria" w:cs="Times New Roman"/>
          <w:b/>
          <w:i/>
        </w:rPr>
      </w:pPr>
    </w:p>
    <w:p w14:paraId="71D74CA5" w14:textId="77777777" w:rsidR="008B479F" w:rsidRDefault="008B479F" w:rsidP="008B479F">
      <w:pPr>
        <w:tabs>
          <w:tab w:val="left" w:pos="1080"/>
        </w:tabs>
        <w:rPr>
          <w:rFonts w:ascii="Cambria" w:eastAsia="Times New Roman" w:hAnsi="Cambria" w:cs="Times New Roman"/>
          <w:b/>
          <w:i/>
          <w:szCs w:val="20"/>
        </w:rPr>
      </w:pPr>
      <w:r>
        <w:rPr>
          <w:rFonts w:ascii="Cambria" w:eastAsia="Times New Roman" w:hAnsi="Cambria" w:cs="Times New Roman"/>
          <w:b/>
          <w:i/>
          <w:szCs w:val="20"/>
        </w:rPr>
        <w:t>Presentation:  New Housing and Dining Project (Director for University Housing Stacey, Mwilambwe and Director for Event Management, Dining, and Hospitality Bill Legett)</w:t>
      </w:r>
    </w:p>
    <w:p w14:paraId="6A483378" w14:textId="20058F16" w:rsidR="00806A97" w:rsidRPr="00806A97" w:rsidRDefault="00806A97" w:rsidP="00806A97">
      <w:pPr>
        <w:pStyle w:val="ListParagraph"/>
        <w:numPr>
          <w:ilvl w:val="0"/>
          <w:numId w:val="4"/>
        </w:numPr>
        <w:tabs>
          <w:tab w:val="left" w:pos="1080"/>
        </w:tabs>
        <w:rPr>
          <w:rFonts w:ascii="Cambria" w:eastAsia="Times New Roman" w:hAnsi="Cambria" w:cs="Times New Roman"/>
          <w:bCs/>
          <w:iCs/>
          <w:szCs w:val="20"/>
        </w:rPr>
      </w:pPr>
      <w:r w:rsidRPr="00806A97">
        <w:rPr>
          <w:rFonts w:ascii="Cambria" w:eastAsia="Times New Roman" w:hAnsi="Cambria" w:cs="Times New Roman"/>
          <w:bCs/>
          <w:iCs/>
          <w:szCs w:val="20"/>
        </w:rPr>
        <w:t>Senator Johnson provided context for the project</w:t>
      </w:r>
      <w:r>
        <w:rPr>
          <w:rFonts w:ascii="Cambria" w:eastAsia="Times New Roman" w:hAnsi="Cambria" w:cs="Times New Roman"/>
          <w:bCs/>
          <w:iCs/>
          <w:szCs w:val="20"/>
        </w:rPr>
        <w:t xml:space="preserve">, </w:t>
      </w:r>
      <w:r w:rsidRPr="00806A97">
        <w:rPr>
          <w:rFonts w:ascii="Cambria" w:eastAsia="Times New Roman" w:hAnsi="Cambria" w:cs="Times New Roman"/>
          <w:bCs/>
          <w:iCs/>
          <w:szCs w:val="20"/>
        </w:rPr>
        <w:t>introduced the guest presenters</w:t>
      </w:r>
      <w:r>
        <w:rPr>
          <w:rFonts w:ascii="Cambria" w:eastAsia="Times New Roman" w:hAnsi="Cambria" w:cs="Times New Roman"/>
          <w:bCs/>
          <w:iCs/>
          <w:szCs w:val="20"/>
        </w:rPr>
        <w:t>, and pointed to Stacey Mwilambwe as the person to whom people should direct questions about the project</w:t>
      </w:r>
    </w:p>
    <w:p w14:paraId="6F64F949" w14:textId="79734BCD" w:rsidR="00806A97" w:rsidRDefault="00806A97" w:rsidP="00806A97">
      <w:pPr>
        <w:pStyle w:val="ListParagraph"/>
        <w:numPr>
          <w:ilvl w:val="0"/>
          <w:numId w:val="4"/>
        </w:numPr>
        <w:tabs>
          <w:tab w:val="left" w:pos="1080"/>
        </w:tabs>
        <w:rPr>
          <w:rFonts w:ascii="Cambria" w:eastAsia="Times New Roman" w:hAnsi="Cambria" w:cs="Times New Roman"/>
          <w:bCs/>
          <w:iCs/>
          <w:szCs w:val="20"/>
        </w:rPr>
      </w:pPr>
      <w:r w:rsidRPr="00806A97">
        <w:rPr>
          <w:rFonts w:ascii="Cambria" w:eastAsia="Times New Roman" w:hAnsi="Cambria" w:cs="Times New Roman"/>
          <w:bCs/>
          <w:iCs/>
          <w:szCs w:val="20"/>
        </w:rPr>
        <w:t xml:space="preserve">Presenters share their presentation on the new housing project (see attached PowerPoint) </w:t>
      </w:r>
    </w:p>
    <w:p w14:paraId="4316E386" w14:textId="6DAC70B7" w:rsidR="00806A97" w:rsidRDefault="00806A97" w:rsidP="00806A97">
      <w:pPr>
        <w:pStyle w:val="ListParagraph"/>
        <w:numPr>
          <w:ilvl w:val="0"/>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lastRenderedPageBreak/>
        <w:t>Presenters fielded questions about the project from the Senators</w:t>
      </w:r>
    </w:p>
    <w:p w14:paraId="41A44127" w14:textId="1AD1DD9A" w:rsidR="00806A97" w:rsidRDefault="00806A97" w:rsidP="00806A97">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 xml:space="preserve">Senator Torry: </w:t>
      </w:r>
      <w:r w:rsidR="00B76F1B">
        <w:rPr>
          <w:rFonts w:ascii="Cambria" w:eastAsia="Times New Roman" w:hAnsi="Cambria" w:cs="Times New Roman"/>
          <w:bCs/>
          <w:iCs/>
          <w:szCs w:val="20"/>
        </w:rPr>
        <w:t>Have you been worked with safety and transportation and the city in terms of vehicular and pedestrian traffic on South University?</w:t>
      </w:r>
    </w:p>
    <w:p w14:paraId="6553885D" w14:textId="0B0612F6" w:rsidR="00603DFC" w:rsidRDefault="000C6C95" w:rsidP="00603DFC">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Yes we have</w:t>
      </w:r>
    </w:p>
    <w:p w14:paraId="6923BC0F" w14:textId="3B00D5A3" w:rsidR="000C6C95" w:rsidRDefault="000C6C95" w:rsidP="00603DFC">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They have been attending our meetings and we’ve also been working with Town of Normal</w:t>
      </w:r>
    </w:p>
    <w:p w14:paraId="2D589A13" w14:textId="08EEBFA1" w:rsidR="00B76F1B" w:rsidRDefault="00B76F1B" w:rsidP="00806A97">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Myers: Adding more students in residence halls, has there been coordination with Town of Normal and leasing companies to handle increased student needs for off campus housing once they leave the residence halls?</w:t>
      </w:r>
    </w:p>
    <w:p w14:paraId="58519DB1" w14:textId="2F0BA5BC" w:rsidR="000C6C95" w:rsidRDefault="000C6C95" w:rsidP="000C6C95">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Town of Normal aware of project</w:t>
      </w:r>
    </w:p>
    <w:p w14:paraId="30E1AD45" w14:textId="29156534" w:rsidR="000C6C95" w:rsidRDefault="000C6C95" w:rsidP="000C6C95">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Dean of Students Office will meet with off-campus housing companies</w:t>
      </w:r>
    </w:p>
    <w:p w14:paraId="397D6F52" w14:textId="71288408" w:rsidR="00B76F1B" w:rsidRDefault="00B76F1B" w:rsidP="00806A97">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Blair: Related to the dining hall, are there plans to install a kitchen/washing area so we can provide reusable cups, plates, things of that nature?</w:t>
      </w:r>
    </w:p>
    <w:p w14:paraId="66026AC8" w14:textId="14F03D52" w:rsidR="000C6C95" w:rsidRDefault="008B4D4A" w:rsidP="000C6C95">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We are exploring that right now</w:t>
      </w:r>
    </w:p>
    <w:p w14:paraId="77F7A0AB" w14:textId="72638A13" w:rsidR="008B4D4A" w:rsidRDefault="008B4D4A" w:rsidP="000C6C95">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Something we look at other universities and what’s been successful there</w:t>
      </w:r>
    </w:p>
    <w:p w14:paraId="471DE55E" w14:textId="7AD67E81" w:rsidR="00B76F1B" w:rsidRDefault="00B76F1B" w:rsidP="00806A97">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Tasdend: How will the new residence hall factor into the marketing of the already existing residence halls?</w:t>
      </w:r>
    </w:p>
    <w:p w14:paraId="10685DAF" w14:textId="4A2CB0B3" w:rsidR="00B76F1B" w:rsidRDefault="00B76F1B" w:rsidP="00B76F1B">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There will be a price differential for this newer building</w:t>
      </w:r>
    </w:p>
    <w:p w14:paraId="6A16E06F" w14:textId="42FD8C2F" w:rsidR="00B76F1B" w:rsidRDefault="00B76F1B" w:rsidP="00B76F1B">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Same students will be able to live in there as the others</w:t>
      </w:r>
    </w:p>
    <w:p w14:paraId="21C20D6A" w14:textId="28C4AC72" w:rsidR="00B76F1B" w:rsidRDefault="00B76F1B" w:rsidP="00B76F1B">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Returning students will have priority like now</w:t>
      </w:r>
    </w:p>
    <w:p w14:paraId="6B931F6D" w14:textId="0BAFC1DB" w:rsidR="00B76F1B" w:rsidRDefault="00B76F1B" w:rsidP="00B76F1B">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Hofstetter: Will there be more parking added in and around this residence hall?</w:t>
      </w:r>
    </w:p>
    <w:p w14:paraId="2C5AA7B7" w14:textId="5B2A06D0" w:rsidR="00B76F1B" w:rsidRDefault="00B76F1B" w:rsidP="00B76F1B">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Parking study happening simultaneously with this project, managed by Parking and Transportation</w:t>
      </w:r>
    </w:p>
    <w:p w14:paraId="2FE3AD70" w14:textId="00177432" w:rsidR="00B76F1B" w:rsidRDefault="00B76F1B" w:rsidP="00B76F1B">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Bever: Were there any rooms dedicated to support housing leadership or RAs, like multi-purpose rooms they could use in that building?</w:t>
      </w:r>
    </w:p>
    <w:p w14:paraId="76EA27ED" w14:textId="29872687" w:rsidR="00B76F1B" w:rsidRDefault="00B76F1B" w:rsidP="00B76F1B">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We will be placing multi-purpose rooms in the suites, like they are in Hewitt and Manchester</w:t>
      </w:r>
    </w:p>
    <w:p w14:paraId="1986FE99" w14:textId="45D13F53" w:rsidR="00B76F1B" w:rsidRDefault="00B76F1B" w:rsidP="00B76F1B">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Pancrazio: What’s the price tag?</w:t>
      </w:r>
    </w:p>
    <w:p w14:paraId="048E690D" w14:textId="65D5EACA" w:rsidR="00B76F1B" w:rsidRDefault="00B76F1B" w:rsidP="00B76F1B">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$200 million</w:t>
      </w:r>
    </w:p>
    <w:p w14:paraId="5ADC44AF" w14:textId="4A2F6B86" w:rsidR="00B76F1B" w:rsidRDefault="00B76F1B" w:rsidP="00B76F1B">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Pancrazio: ISU is looking to be more inclusive and trying to recruit more diverse and lower income students.  The cost of housing is nowhere like it used to be and no groceries nearby.  When I see something so glitzy, I have to question it.  Is that really what’s important?  You’re going to come out of your education owing much more.  Are we already committed to this?  How are we going to pay for this?  How are the students going to pay for this?</w:t>
      </w:r>
    </w:p>
    <w:p w14:paraId="142D6F3E" w14:textId="13DE4C16" w:rsidR="003F64E7" w:rsidRDefault="00AC738D" w:rsidP="003F64E7">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Johnson fielded this question</w:t>
      </w:r>
    </w:p>
    <w:p w14:paraId="3D42A730" w14:textId="4477B3F2" w:rsidR="00AC738D" w:rsidRDefault="00AC738D" w:rsidP="003F64E7">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Right now we are still at the designing stage</w:t>
      </w:r>
    </w:p>
    <w:p w14:paraId="7360BE11" w14:textId="27F99ADA" w:rsidR="00AC738D" w:rsidRDefault="00AC738D" w:rsidP="003F64E7">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We are being very conscious about the cost</w:t>
      </w:r>
    </w:p>
    <w:p w14:paraId="603AD767" w14:textId="0AD98AAF" w:rsidR="00AC738D" w:rsidRDefault="00AC738D" w:rsidP="003F64E7">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There will be a premium</w:t>
      </w:r>
    </w:p>
    <w:p w14:paraId="53E264F9" w14:textId="44745415" w:rsidR="00AC738D" w:rsidRDefault="00AC738D" w:rsidP="003F64E7">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We do offer housing scholarship which will continue so all students have access to all of our housing types</w:t>
      </w:r>
    </w:p>
    <w:p w14:paraId="49388604" w14:textId="68A75ACF" w:rsidR="00AC738D" w:rsidRDefault="00AC738D" w:rsidP="00AC738D">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Holmes: What’s the timeline?</w:t>
      </w:r>
    </w:p>
    <w:p w14:paraId="5FEF5043" w14:textId="3EB065C1"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lastRenderedPageBreak/>
        <w:t>Breaking ground next Spring, open in Fall 2026</w:t>
      </w:r>
    </w:p>
    <w:p w14:paraId="77CF414A" w14:textId="77382965"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Johnson – pending Board of Trustees approval in Fall 2024</w:t>
      </w:r>
    </w:p>
    <w:p w14:paraId="48B13ADF" w14:textId="141A1395" w:rsidR="00AC738D" w:rsidRDefault="00AC738D" w:rsidP="00AC738D">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Roy: With the new residence hall and the changes to the roads in the area, will there be changes or upgrades to public transit routes to provide access?</w:t>
      </w:r>
    </w:p>
    <w:p w14:paraId="61C8E690" w14:textId="3538883A"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We consult with the bus service when we make those types of changes</w:t>
      </w:r>
    </w:p>
    <w:p w14:paraId="1E1F364C" w14:textId="1BD6DC57" w:rsidR="00AC738D" w:rsidRDefault="00AC738D" w:rsidP="00AC738D">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Senaotr Horst: Ratio for the shower was 1 shower to 48 people?</w:t>
      </w:r>
    </w:p>
    <w:p w14:paraId="66067741" w14:textId="4A0F601A"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It’s 1 to 6</w:t>
      </w:r>
    </w:p>
    <w:p w14:paraId="0C8AC46B" w14:textId="4D678828" w:rsidR="00AC738D" w:rsidRDefault="00AC738D" w:rsidP="00AC738D">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Horst: Ok.  I misread that.  And there was square footage for 135 for a single.  Is that the norm?</w:t>
      </w:r>
    </w:p>
    <w:p w14:paraId="69D7F824" w14:textId="3E7A42E8"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Yes.  It’s larger than the single that we have in Watterson Towers.</w:t>
      </w:r>
    </w:p>
    <w:p w14:paraId="19DA8256" w14:textId="5D99E727"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 xml:space="preserve">Students said they wanted more space in the room. </w:t>
      </w:r>
    </w:p>
    <w:p w14:paraId="2D602A81" w14:textId="315CFA44"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You see our plan is doubles and singles.</w:t>
      </w:r>
    </w:p>
    <w:p w14:paraId="4B4689E4" w14:textId="01F330C4"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 xml:space="preserve">On our field trips, we saw suites, kitchens in the units.  All those things are more expensive.  </w:t>
      </w:r>
    </w:p>
    <w:p w14:paraId="238B9277" w14:textId="3639BF6F"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We decided to stick with singles and doubles to keep the cost feasible for students.</w:t>
      </w:r>
    </w:p>
    <w:p w14:paraId="0CE1308B" w14:textId="3E8147D9" w:rsidR="00AC738D" w:rsidRDefault="00AC738D" w:rsidP="00AC738D">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Senator Myers: For students living off campus, would they see a rise in their student fees because of this?</w:t>
      </w:r>
    </w:p>
    <w:p w14:paraId="3619AACB" w14:textId="0229CF3B"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 xml:space="preserve">This is not fee funded </w:t>
      </w:r>
    </w:p>
    <w:p w14:paraId="12C2B220" w14:textId="3A5527F1" w:rsidR="00AC738D" w:rsidRDefault="00AC738D" w:rsidP="00AC738D">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This is a bond revenue, closed system</w:t>
      </w:r>
    </w:p>
    <w:p w14:paraId="0427C8A7" w14:textId="7AC6A2D0" w:rsidR="00AC738D" w:rsidRDefault="00AC738D" w:rsidP="00AC738D">
      <w:pPr>
        <w:pStyle w:val="ListParagraph"/>
        <w:numPr>
          <w:ilvl w:val="1"/>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 xml:space="preserve">Senator Hofstetter: </w:t>
      </w:r>
      <w:r w:rsidR="004963E1">
        <w:rPr>
          <w:rFonts w:ascii="Cambria" w:eastAsia="Times New Roman" w:hAnsi="Cambria" w:cs="Times New Roman"/>
          <w:bCs/>
          <w:iCs/>
          <w:szCs w:val="20"/>
        </w:rPr>
        <w:t>How will trash be handled?</w:t>
      </w:r>
    </w:p>
    <w:p w14:paraId="73E1AE08" w14:textId="500736D4" w:rsidR="004963E1" w:rsidRDefault="004963E1" w:rsidP="004963E1">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There will be trash chutes near kitchen areas</w:t>
      </w:r>
    </w:p>
    <w:p w14:paraId="6BA4528B" w14:textId="2F927E60" w:rsidR="008B479F" w:rsidRPr="009847A6" w:rsidRDefault="004963E1" w:rsidP="008B479F">
      <w:pPr>
        <w:pStyle w:val="ListParagraph"/>
        <w:numPr>
          <w:ilvl w:val="2"/>
          <w:numId w:val="4"/>
        </w:numPr>
        <w:tabs>
          <w:tab w:val="left" w:pos="1080"/>
        </w:tabs>
        <w:rPr>
          <w:rFonts w:ascii="Cambria" w:eastAsia="Times New Roman" w:hAnsi="Cambria" w:cs="Times New Roman"/>
          <w:bCs/>
          <w:iCs/>
          <w:szCs w:val="20"/>
        </w:rPr>
      </w:pPr>
      <w:r>
        <w:rPr>
          <w:rFonts w:ascii="Cambria" w:eastAsia="Times New Roman" w:hAnsi="Cambria" w:cs="Times New Roman"/>
          <w:bCs/>
          <w:iCs/>
          <w:szCs w:val="20"/>
        </w:rPr>
        <w:t>For recycling as well</w:t>
      </w:r>
    </w:p>
    <w:p w14:paraId="19FFA166" w14:textId="77777777" w:rsidR="008B479F" w:rsidRPr="004B6FC0" w:rsidRDefault="008B479F" w:rsidP="008B479F">
      <w:pPr>
        <w:tabs>
          <w:tab w:val="left" w:pos="1080"/>
        </w:tabs>
        <w:rPr>
          <w:rFonts w:ascii="Cambria" w:eastAsia="Times New Roman" w:hAnsi="Cambria" w:cs="Times New Roman"/>
          <w:b/>
          <w:i/>
          <w:szCs w:val="20"/>
        </w:rPr>
      </w:pPr>
      <w:r w:rsidRPr="004B6FC0">
        <w:rPr>
          <w:rFonts w:ascii="Cambria" w:eastAsia="Times New Roman" w:hAnsi="Cambria" w:cs="Times New Roman"/>
          <w:b/>
          <w:i/>
          <w:szCs w:val="20"/>
        </w:rPr>
        <w:t>Approval of the Academic Senate minutes of</w:t>
      </w:r>
      <w:r>
        <w:rPr>
          <w:rFonts w:ascii="Cambria" w:eastAsia="Times New Roman" w:hAnsi="Cambria" w:cs="Times New Roman"/>
          <w:b/>
          <w:i/>
          <w:szCs w:val="20"/>
        </w:rPr>
        <w:t xml:space="preserve"> April 26, 2023.</w:t>
      </w:r>
    </w:p>
    <w:p w14:paraId="5C525244" w14:textId="02374999" w:rsidR="00AF279F" w:rsidRPr="00AF279F" w:rsidRDefault="00AF279F" w:rsidP="00AF279F">
      <w:pPr>
        <w:pStyle w:val="ListParagraph"/>
        <w:numPr>
          <w:ilvl w:val="0"/>
          <w:numId w:val="5"/>
        </w:numPr>
        <w:rPr>
          <w:rFonts w:ascii="Cambria" w:hAnsi="Cambria"/>
        </w:rPr>
      </w:pPr>
      <w:r w:rsidRPr="00AF279F">
        <w:rPr>
          <w:rFonts w:ascii="Cambria" w:hAnsi="Cambria"/>
        </w:rPr>
        <w:t xml:space="preserve">Motion by Senator </w:t>
      </w:r>
      <w:r>
        <w:rPr>
          <w:rFonts w:ascii="Cambria" w:hAnsi="Cambria"/>
        </w:rPr>
        <w:t>Torry</w:t>
      </w:r>
    </w:p>
    <w:p w14:paraId="5D2AE95F" w14:textId="41ED07BF" w:rsidR="00AF279F" w:rsidRDefault="00AF279F" w:rsidP="00AF279F">
      <w:pPr>
        <w:pStyle w:val="ListParagraph"/>
        <w:numPr>
          <w:ilvl w:val="0"/>
          <w:numId w:val="5"/>
        </w:numPr>
        <w:rPr>
          <w:rFonts w:ascii="Cambria" w:hAnsi="Cambria"/>
        </w:rPr>
      </w:pPr>
      <w:r w:rsidRPr="00AF279F">
        <w:rPr>
          <w:rFonts w:ascii="Cambria" w:hAnsi="Cambria"/>
        </w:rPr>
        <w:t xml:space="preserve">Second by Senator Blair </w:t>
      </w:r>
    </w:p>
    <w:p w14:paraId="464DBDF6" w14:textId="7F81D1E1" w:rsidR="00AF279F" w:rsidRPr="00AF279F" w:rsidRDefault="00AF279F" w:rsidP="00AF279F">
      <w:pPr>
        <w:pStyle w:val="ListParagraph"/>
        <w:numPr>
          <w:ilvl w:val="0"/>
          <w:numId w:val="5"/>
        </w:numPr>
        <w:rPr>
          <w:rFonts w:ascii="Cambria" w:hAnsi="Cambria"/>
        </w:rPr>
      </w:pPr>
      <w:r>
        <w:rPr>
          <w:rFonts w:ascii="Cambria" w:hAnsi="Cambria"/>
        </w:rPr>
        <w:t>No additions or corrections</w:t>
      </w:r>
    </w:p>
    <w:p w14:paraId="7EDF861D" w14:textId="4DEF7642" w:rsidR="008B479F" w:rsidRPr="00AF279F" w:rsidRDefault="00AF279F" w:rsidP="00AF279F">
      <w:pPr>
        <w:pStyle w:val="ListParagraph"/>
        <w:numPr>
          <w:ilvl w:val="0"/>
          <w:numId w:val="5"/>
        </w:numPr>
        <w:rPr>
          <w:rFonts w:ascii="Cambria" w:hAnsi="Cambria"/>
        </w:rPr>
      </w:pPr>
      <w:r w:rsidRPr="00AF279F">
        <w:rPr>
          <w:rFonts w:ascii="Cambria" w:hAnsi="Cambria"/>
        </w:rPr>
        <w:t>Passed unanimously</w:t>
      </w:r>
    </w:p>
    <w:p w14:paraId="6029125A" w14:textId="77777777" w:rsidR="008B479F" w:rsidRDefault="008B479F" w:rsidP="008B479F">
      <w:pPr>
        <w:tabs>
          <w:tab w:val="left" w:pos="540"/>
        </w:tabs>
        <w:rPr>
          <w:rFonts w:ascii="Cambria" w:eastAsia="Times New Roman" w:hAnsi="Cambria" w:cs="Times New Roman"/>
          <w:b/>
          <w:i/>
          <w:szCs w:val="20"/>
        </w:rPr>
      </w:pPr>
      <w:r w:rsidRPr="004B6FC0">
        <w:rPr>
          <w:rFonts w:ascii="Cambria" w:eastAsia="Times New Roman" w:hAnsi="Cambria" w:cs="Times New Roman"/>
          <w:b/>
          <w:i/>
          <w:szCs w:val="20"/>
        </w:rPr>
        <w:t>Chairperson's Remarks</w:t>
      </w:r>
    </w:p>
    <w:p w14:paraId="5681DF66" w14:textId="68BA91DA"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Honor to continue serving as chair for third year</w:t>
      </w:r>
    </w:p>
    <w:p w14:paraId="676A8090" w14:textId="19783608"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 xml:space="preserve">Long-term goal for Senate to review items in the academic area, broadly </w:t>
      </w:r>
      <w:r w:rsidR="001D0481">
        <w:rPr>
          <w:rFonts w:ascii="Cambria" w:eastAsia="Times New Roman" w:hAnsi="Cambria" w:cs="Times New Roman"/>
          <w:bCs/>
          <w:iCs/>
          <w:szCs w:val="20"/>
        </w:rPr>
        <w:t>conceived</w:t>
      </w:r>
      <w:r>
        <w:rPr>
          <w:rFonts w:ascii="Cambria" w:eastAsia="Times New Roman" w:hAnsi="Cambria" w:cs="Times New Roman"/>
          <w:bCs/>
          <w:iCs/>
          <w:szCs w:val="20"/>
        </w:rPr>
        <w:t>, in a timely fashion</w:t>
      </w:r>
    </w:p>
    <w:p w14:paraId="0FCFB4AD" w14:textId="3EBC3901"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We have a new University Policy Committee and Student Caucus</w:t>
      </w:r>
    </w:p>
    <w:p w14:paraId="1B4C81D5" w14:textId="203BECDC"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Congratulations to Senators Monk, Mainieri, Cline, Blum, and Bonnell for their elections to their roles</w:t>
      </w:r>
    </w:p>
    <w:p w14:paraId="62B6A1B7" w14:textId="2EB61BCD"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Thank you to Senator Nikolaou and congratulation on new Chair position, as well as continued service on the Executive Committee</w:t>
      </w:r>
    </w:p>
    <w:p w14:paraId="75B370D6" w14:textId="516CF0FC"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Compiled the minutes from our last meeting concerning the recent news about the former Athletics Director, as well as 12 action items that emerged from that discussion.  Ask Interim Athletics Director Beggs and Interim President Tarhule to report on the progress in the Fall.</w:t>
      </w:r>
    </w:p>
    <w:p w14:paraId="6E621FA8" w14:textId="698EC322" w:rsidR="00AF279F" w:rsidRPr="00AF279F" w:rsidRDefault="00AF279F" w:rsidP="00AF279F">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t>Reminder to turn in internal committee preference form</w:t>
      </w:r>
    </w:p>
    <w:p w14:paraId="22B1DE70" w14:textId="15E536BA" w:rsidR="008B479F" w:rsidRPr="00032F24" w:rsidRDefault="00AF279F" w:rsidP="00032F24">
      <w:pPr>
        <w:pStyle w:val="ListParagraph"/>
        <w:numPr>
          <w:ilvl w:val="0"/>
          <w:numId w:val="6"/>
        </w:numPr>
        <w:tabs>
          <w:tab w:val="left" w:pos="0"/>
        </w:tabs>
        <w:rPr>
          <w:rFonts w:ascii="Cambria" w:eastAsia="Times New Roman" w:hAnsi="Cambria" w:cs="Times New Roman"/>
          <w:b/>
          <w:i/>
          <w:szCs w:val="20"/>
        </w:rPr>
      </w:pPr>
      <w:r>
        <w:rPr>
          <w:rFonts w:ascii="Cambria" w:eastAsia="Times New Roman" w:hAnsi="Cambria" w:cs="Times New Roman"/>
          <w:bCs/>
          <w:iCs/>
          <w:szCs w:val="20"/>
        </w:rPr>
        <w:lastRenderedPageBreak/>
        <w:t>Thank you to Senator Palmer for your service to ISU</w:t>
      </w:r>
    </w:p>
    <w:p w14:paraId="1CAF3D11" w14:textId="77777777" w:rsidR="008B479F" w:rsidRDefault="008B479F" w:rsidP="008B479F">
      <w:pPr>
        <w:tabs>
          <w:tab w:val="left" w:pos="540"/>
        </w:tabs>
        <w:rPr>
          <w:rFonts w:ascii="Cambria" w:eastAsia="Times New Roman" w:hAnsi="Cambria" w:cs="Times New Roman"/>
          <w:b/>
          <w:i/>
          <w:szCs w:val="20"/>
        </w:rPr>
      </w:pPr>
      <w:r w:rsidRPr="004B6FC0">
        <w:rPr>
          <w:rFonts w:ascii="Cambria" w:eastAsia="Times New Roman" w:hAnsi="Cambria" w:cs="Times New Roman"/>
          <w:b/>
          <w:i/>
          <w:szCs w:val="20"/>
        </w:rPr>
        <w:t>Student Body President's Remarks</w:t>
      </w:r>
    </w:p>
    <w:p w14:paraId="3281CA63" w14:textId="35CA8BFD" w:rsidR="00032F24" w:rsidRDefault="007D279B" w:rsidP="00032F24">
      <w:pPr>
        <w:pStyle w:val="ListParagraph"/>
        <w:numPr>
          <w:ilvl w:val="0"/>
          <w:numId w:val="7"/>
        </w:numPr>
        <w:tabs>
          <w:tab w:val="left" w:pos="0"/>
        </w:tabs>
        <w:rPr>
          <w:rFonts w:ascii="Cambria" w:eastAsia="Times New Roman" w:hAnsi="Cambria" w:cs="Times New Roman"/>
          <w:bCs/>
          <w:iCs/>
          <w:szCs w:val="20"/>
        </w:rPr>
      </w:pPr>
      <w:r>
        <w:rPr>
          <w:rFonts w:ascii="Cambria" w:eastAsia="Times New Roman" w:hAnsi="Cambria" w:cs="Times New Roman"/>
          <w:bCs/>
          <w:iCs/>
          <w:szCs w:val="20"/>
        </w:rPr>
        <w:t>Thank you for patience during SGA transition</w:t>
      </w:r>
    </w:p>
    <w:p w14:paraId="7B305F96" w14:textId="37F6DB46" w:rsidR="007D279B" w:rsidRDefault="007D279B" w:rsidP="00032F24">
      <w:pPr>
        <w:pStyle w:val="ListParagraph"/>
        <w:numPr>
          <w:ilvl w:val="0"/>
          <w:numId w:val="7"/>
        </w:numPr>
        <w:tabs>
          <w:tab w:val="left" w:pos="0"/>
        </w:tabs>
        <w:rPr>
          <w:rFonts w:ascii="Cambria" w:eastAsia="Times New Roman" w:hAnsi="Cambria" w:cs="Times New Roman"/>
          <w:bCs/>
          <w:iCs/>
          <w:szCs w:val="20"/>
        </w:rPr>
      </w:pPr>
      <w:r>
        <w:rPr>
          <w:rFonts w:ascii="Cambria" w:eastAsia="Times New Roman" w:hAnsi="Cambria" w:cs="Times New Roman"/>
          <w:bCs/>
          <w:iCs/>
          <w:szCs w:val="20"/>
        </w:rPr>
        <w:t>Honor to serve as Student Body President</w:t>
      </w:r>
    </w:p>
    <w:p w14:paraId="331F0B40" w14:textId="79FE0021" w:rsidR="007D279B" w:rsidRDefault="001D0481" w:rsidP="00032F24">
      <w:pPr>
        <w:pStyle w:val="ListParagraph"/>
        <w:numPr>
          <w:ilvl w:val="0"/>
          <w:numId w:val="7"/>
        </w:numPr>
        <w:tabs>
          <w:tab w:val="left" w:pos="0"/>
        </w:tabs>
        <w:rPr>
          <w:rFonts w:ascii="Cambria" w:eastAsia="Times New Roman" w:hAnsi="Cambria" w:cs="Times New Roman"/>
          <w:bCs/>
          <w:iCs/>
          <w:szCs w:val="20"/>
        </w:rPr>
      </w:pPr>
      <w:r>
        <w:rPr>
          <w:rFonts w:ascii="Cambria" w:eastAsia="Times New Roman" w:hAnsi="Cambria" w:cs="Times New Roman"/>
          <w:bCs/>
          <w:iCs/>
          <w:szCs w:val="20"/>
        </w:rPr>
        <w:t>Congratulations to Senators Beddow, Fulton, Blum for their internal SGA election wins</w:t>
      </w:r>
    </w:p>
    <w:p w14:paraId="693530A5" w14:textId="3DD8B989" w:rsidR="001D0481" w:rsidRDefault="001D0481" w:rsidP="00032F24">
      <w:pPr>
        <w:pStyle w:val="ListParagraph"/>
        <w:numPr>
          <w:ilvl w:val="0"/>
          <w:numId w:val="7"/>
        </w:numPr>
        <w:tabs>
          <w:tab w:val="left" w:pos="0"/>
        </w:tabs>
        <w:rPr>
          <w:rFonts w:ascii="Cambria" w:eastAsia="Times New Roman" w:hAnsi="Cambria" w:cs="Times New Roman"/>
          <w:bCs/>
          <w:iCs/>
          <w:szCs w:val="20"/>
        </w:rPr>
      </w:pPr>
      <w:r>
        <w:rPr>
          <w:rFonts w:ascii="Cambria" w:eastAsia="Times New Roman" w:hAnsi="Cambria" w:cs="Times New Roman"/>
          <w:bCs/>
          <w:iCs/>
          <w:szCs w:val="20"/>
        </w:rPr>
        <w:t>Student government hosting a welcome week event on August 19 6-7PM in Circus Room</w:t>
      </w:r>
    </w:p>
    <w:p w14:paraId="7FA284C6" w14:textId="3A045398" w:rsidR="001D0481" w:rsidRDefault="001D0481" w:rsidP="00032F24">
      <w:pPr>
        <w:pStyle w:val="ListParagraph"/>
        <w:numPr>
          <w:ilvl w:val="0"/>
          <w:numId w:val="7"/>
        </w:numPr>
        <w:tabs>
          <w:tab w:val="left" w:pos="0"/>
        </w:tabs>
        <w:rPr>
          <w:rFonts w:ascii="Cambria" w:eastAsia="Times New Roman" w:hAnsi="Cambria" w:cs="Times New Roman"/>
          <w:bCs/>
          <w:iCs/>
          <w:szCs w:val="20"/>
        </w:rPr>
      </w:pPr>
      <w:r>
        <w:rPr>
          <w:rFonts w:ascii="Cambria" w:eastAsia="Times New Roman" w:hAnsi="Cambria" w:cs="Times New Roman"/>
          <w:bCs/>
          <w:iCs/>
          <w:szCs w:val="20"/>
        </w:rPr>
        <w:t>Congratulate all graduating students</w:t>
      </w:r>
    </w:p>
    <w:p w14:paraId="09C66881" w14:textId="7AA28859" w:rsidR="008B479F" w:rsidRPr="001D0481" w:rsidRDefault="001D0481" w:rsidP="001D0481">
      <w:pPr>
        <w:pStyle w:val="ListParagraph"/>
        <w:numPr>
          <w:ilvl w:val="0"/>
          <w:numId w:val="7"/>
        </w:numPr>
        <w:tabs>
          <w:tab w:val="left" w:pos="0"/>
        </w:tabs>
        <w:rPr>
          <w:rFonts w:ascii="Cambria" w:eastAsia="Times New Roman" w:hAnsi="Cambria" w:cs="Times New Roman"/>
          <w:bCs/>
          <w:iCs/>
          <w:szCs w:val="20"/>
        </w:rPr>
      </w:pPr>
      <w:r>
        <w:rPr>
          <w:rFonts w:ascii="Cambria" w:eastAsia="Times New Roman" w:hAnsi="Cambria" w:cs="Times New Roman"/>
          <w:bCs/>
          <w:iCs/>
          <w:szCs w:val="20"/>
        </w:rPr>
        <w:t>Take care of your mental health during finals week</w:t>
      </w:r>
    </w:p>
    <w:p w14:paraId="1BA3E09A" w14:textId="77777777" w:rsidR="008B479F" w:rsidRPr="004B6FC0" w:rsidRDefault="008B479F" w:rsidP="008B479F">
      <w:pPr>
        <w:tabs>
          <w:tab w:val="left" w:pos="540"/>
        </w:tabs>
        <w:rPr>
          <w:rFonts w:ascii="Cambria" w:eastAsia="Times New Roman" w:hAnsi="Cambria" w:cs="Times New Roman"/>
          <w:b/>
          <w:i/>
          <w:szCs w:val="20"/>
        </w:rPr>
      </w:pPr>
      <w:r w:rsidRPr="004B6FC0">
        <w:rPr>
          <w:rFonts w:ascii="Cambria" w:eastAsia="Times New Roman" w:hAnsi="Cambria" w:cs="Times New Roman"/>
          <w:b/>
          <w:i/>
          <w:szCs w:val="20"/>
        </w:rPr>
        <w:t>Administrators' Remarks</w:t>
      </w:r>
      <w:r>
        <w:rPr>
          <w:rFonts w:ascii="Cambria" w:eastAsia="Times New Roman" w:hAnsi="Cambria" w:cs="Times New Roman"/>
          <w:b/>
          <w:i/>
          <w:szCs w:val="20"/>
        </w:rPr>
        <w:t>:</w:t>
      </w:r>
    </w:p>
    <w:p w14:paraId="78EC2F36" w14:textId="77777777" w:rsidR="008B479F" w:rsidRDefault="008B479F" w:rsidP="008B479F">
      <w:pPr>
        <w:numPr>
          <w:ilvl w:val="0"/>
          <w:numId w:val="1"/>
        </w:numPr>
        <w:rPr>
          <w:rFonts w:ascii="Cambria" w:eastAsia="Times New Roman" w:hAnsi="Cambria" w:cs="Times New Roman"/>
          <w:b/>
          <w:i/>
        </w:rPr>
      </w:pPr>
      <w:r>
        <w:rPr>
          <w:rFonts w:ascii="Cambria" w:eastAsia="Times New Roman" w:hAnsi="Cambria" w:cs="Times New Roman"/>
          <w:b/>
          <w:i/>
        </w:rPr>
        <w:t>Interim President</w:t>
      </w:r>
      <w:r w:rsidRPr="004B6FC0">
        <w:rPr>
          <w:rFonts w:ascii="Cambria" w:eastAsia="Times New Roman" w:hAnsi="Cambria" w:cs="Times New Roman"/>
          <w:b/>
          <w:i/>
        </w:rPr>
        <w:t xml:space="preserve"> Aondover Tarhule</w:t>
      </w:r>
    </w:p>
    <w:p w14:paraId="1A92B581" w14:textId="48D29970" w:rsidR="001D0481" w:rsidRPr="001D0481" w:rsidRDefault="001D0481" w:rsidP="001D0481">
      <w:pPr>
        <w:numPr>
          <w:ilvl w:val="0"/>
          <w:numId w:val="1"/>
        </w:numPr>
        <w:ind w:left="1080"/>
        <w:rPr>
          <w:rFonts w:ascii="Cambria" w:eastAsia="Times New Roman" w:hAnsi="Cambria" w:cs="Times New Roman"/>
          <w:b/>
          <w:i/>
        </w:rPr>
      </w:pPr>
      <w:r>
        <w:rPr>
          <w:rFonts w:ascii="Cambria" w:eastAsia="Times New Roman" w:hAnsi="Cambria" w:cs="Times New Roman"/>
          <w:bCs/>
          <w:iCs/>
        </w:rPr>
        <w:t>Congratulations to Senator Monk for election to Student Body President</w:t>
      </w:r>
    </w:p>
    <w:p w14:paraId="711D088B" w14:textId="3E092C5A" w:rsidR="001D0481" w:rsidRPr="001D0481" w:rsidRDefault="001D0481" w:rsidP="001D0481">
      <w:pPr>
        <w:numPr>
          <w:ilvl w:val="0"/>
          <w:numId w:val="1"/>
        </w:numPr>
        <w:ind w:left="1080"/>
        <w:rPr>
          <w:rFonts w:ascii="Cambria" w:eastAsia="Times New Roman" w:hAnsi="Cambria" w:cs="Times New Roman"/>
          <w:b/>
          <w:i/>
        </w:rPr>
      </w:pPr>
      <w:r>
        <w:rPr>
          <w:rFonts w:ascii="Cambria" w:eastAsia="Times New Roman" w:hAnsi="Cambria" w:cs="Times New Roman"/>
          <w:bCs/>
          <w:iCs/>
        </w:rPr>
        <w:t xml:space="preserve">Congratulations to Senators Horst, Mainieri, Executive Committee </w:t>
      </w:r>
      <w:r w:rsidR="00E62D51">
        <w:rPr>
          <w:rFonts w:ascii="Cambria" w:eastAsia="Times New Roman" w:hAnsi="Cambria" w:cs="Times New Roman"/>
          <w:bCs/>
          <w:iCs/>
        </w:rPr>
        <w:t>m</w:t>
      </w:r>
      <w:r>
        <w:rPr>
          <w:rFonts w:ascii="Cambria" w:eastAsia="Times New Roman" w:hAnsi="Cambria" w:cs="Times New Roman"/>
          <w:bCs/>
          <w:iCs/>
        </w:rPr>
        <w:t>embers, and new Senators</w:t>
      </w:r>
    </w:p>
    <w:p w14:paraId="28ECD6FA" w14:textId="30EAD8DD" w:rsidR="001D0481" w:rsidRPr="001D0481" w:rsidRDefault="001D0481" w:rsidP="001D0481">
      <w:pPr>
        <w:numPr>
          <w:ilvl w:val="0"/>
          <w:numId w:val="1"/>
        </w:numPr>
        <w:ind w:left="1080"/>
        <w:rPr>
          <w:rFonts w:ascii="Cambria" w:eastAsia="Times New Roman" w:hAnsi="Cambria" w:cs="Times New Roman"/>
          <w:b/>
          <w:i/>
        </w:rPr>
      </w:pPr>
      <w:r>
        <w:rPr>
          <w:rFonts w:ascii="Cambria" w:eastAsia="Times New Roman" w:hAnsi="Cambria" w:cs="Times New Roman"/>
          <w:bCs/>
          <w:iCs/>
        </w:rPr>
        <w:t>Thank you to outgoing Senators for fulfilling year of good work</w:t>
      </w:r>
    </w:p>
    <w:p w14:paraId="2F2E3439" w14:textId="40C32642" w:rsidR="001D0481" w:rsidRPr="001D0481" w:rsidRDefault="001D0481" w:rsidP="001D0481">
      <w:pPr>
        <w:numPr>
          <w:ilvl w:val="0"/>
          <w:numId w:val="1"/>
        </w:numPr>
        <w:ind w:left="1080"/>
        <w:rPr>
          <w:rFonts w:ascii="Cambria" w:eastAsia="Times New Roman" w:hAnsi="Cambria" w:cs="Times New Roman"/>
          <w:bCs/>
          <w:i/>
        </w:rPr>
      </w:pPr>
      <w:r w:rsidRPr="001D0481">
        <w:rPr>
          <w:rFonts w:ascii="Cambria" w:eastAsia="Times New Roman" w:hAnsi="Cambria" w:cs="Times New Roman"/>
          <w:bCs/>
          <w:iCs/>
        </w:rPr>
        <w:t>Congratulat</w:t>
      </w:r>
      <w:r>
        <w:rPr>
          <w:rFonts w:ascii="Cambria" w:eastAsia="Times New Roman" w:hAnsi="Cambria" w:cs="Times New Roman"/>
          <w:bCs/>
          <w:iCs/>
        </w:rPr>
        <w:t>ions to</w:t>
      </w:r>
      <w:r w:rsidRPr="001D0481">
        <w:rPr>
          <w:rFonts w:ascii="Cambria" w:eastAsia="Times New Roman" w:hAnsi="Cambria" w:cs="Times New Roman"/>
          <w:bCs/>
          <w:iCs/>
        </w:rPr>
        <w:t xml:space="preserve"> May graduates</w:t>
      </w:r>
    </w:p>
    <w:p w14:paraId="67BBED81" w14:textId="73D0C440" w:rsidR="001D0481" w:rsidRPr="001D0481" w:rsidRDefault="001D0481" w:rsidP="001D0481">
      <w:pPr>
        <w:numPr>
          <w:ilvl w:val="0"/>
          <w:numId w:val="1"/>
        </w:numPr>
        <w:ind w:left="1080"/>
        <w:rPr>
          <w:rFonts w:ascii="Cambria" w:eastAsia="Times New Roman" w:hAnsi="Cambria" w:cs="Times New Roman"/>
          <w:bCs/>
          <w:iCs/>
        </w:rPr>
      </w:pPr>
      <w:r w:rsidRPr="001D0481">
        <w:rPr>
          <w:rFonts w:ascii="Cambria" w:eastAsia="Times New Roman" w:hAnsi="Cambria" w:cs="Times New Roman"/>
          <w:bCs/>
          <w:iCs/>
        </w:rPr>
        <w:t>I am immensely proud of all of our graduating students and their families</w:t>
      </w:r>
    </w:p>
    <w:p w14:paraId="18387471" w14:textId="198F27F8" w:rsidR="001D0481" w:rsidRDefault="001D0481" w:rsidP="001D0481">
      <w:pPr>
        <w:numPr>
          <w:ilvl w:val="0"/>
          <w:numId w:val="1"/>
        </w:numPr>
        <w:ind w:left="1080"/>
        <w:rPr>
          <w:rFonts w:ascii="Cambria" w:eastAsia="Times New Roman" w:hAnsi="Cambria" w:cs="Times New Roman"/>
          <w:bCs/>
          <w:iCs/>
        </w:rPr>
      </w:pPr>
      <w:r w:rsidRPr="001D0481">
        <w:rPr>
          <w:rFonts w:ascii="Cambria" w:eastAsia="Times New Roman" w:hAnsi="Cambria" w:cs="Times New Roman"/>
          <w:bCs/>
          <w:iCs/>
        </w:rPr>
        <w:t>University will engage in external audit for Athletics expenditures in 2021, 2022, and 2023</w:t>
      </w:r>
    </w:p>
    <w:p w14:paraId="7617B288" w14:textId="1140B570" w:rsidR="001D0481" w:rsidRDefault="001D0481" w:rsidP="001D0481">
      <w:pPr>
        <w:numPr>
          <w:ilvl w:val="0"/>
          <w:numId w:val="1"/>
        </w:numPr>
        <w:ind w:left="1080"/>
        <w:rPr>
          <w:rFonts w:ascii="Cambria" w:eastAsia="Times New Roman" w:hAnsi="Cambria" w:cs="Times New Roman"/>
          <w:bCs/>
          <w:iCs/>
        </w:rPr>
      </w:pPr>
      <w:r>
        <w:rPr>
          <w:rFonts w:ascii="Cambria" w:eastAsia="Times New Roman" w:hAnsi="Cambria" w:cs="Times New Roman"/>
          <w:bCs/>
          <w:iCs/>
        </w:rPr>
        <w:t>Thank you to guest presenters for information about exciting new housing project – suggest some forum for students to ask questions and get answered</w:t>
      </w:r>
    </w:p>
    <w:p w14:paraId="3052D4EF" w14:textId="631537A7" w:rsidR="001D0481" w:rsidRDefault="001D0481" w:rsidP="001D0481">
      <w:pPr>
        <w:numPr>
          <w:ilvl w:val="0"/>
          <w:numId w:val="1"/>
        </w:numPr>
        <w:ind w:left="1080"/>
        <w:rPr>
          <w:rFonts w:ascii="Cambria" w:eastAsia="Times New Roman" w:hAnsi="Cambria" w:cs="Times New Roman"/>
          <w:bCs/>
          <w:iCs/>
        </w:rPr>
      </w:pPr>
      <w:r>
        <w:rPr>
          <w:rFonts w:ascii="Cambria" w:eastAsia="Times New Roman" w:hAnsi="Cambria" w:cs="Times New Roman"/>
          <w:bCs/>
          <w:iCs/>
        </w:rPr>
        <w:t>In June, groundbreaking ceremony for simulation lab</w:t>
      </w:r>
    </w:p>
    <w:p w14:paraId="16BED7D9" w14:textId="6E109800" w:rsidR="001D0481" w:rsidRDefault="003E0C28" w:rsidP="001D0481">
      <w:pPr>
        <w:numPr>
          <w:ilvl w:val="0"/>
          <w:numId w:val="1"/>
        </w:numPr>
        <w:ind w:left="1080"/>
        <w:rPr>
          <w:rFonts w:ascii="Cambria" w:eastAsia="Times New Roman" w:hAnsi="Cambria" w:cs="Times New Roman"/>
          <w:bCs/>
          <w:iCs/>
        </w:rPr>
      </w:pPr>
      <w:r>
        <w:rPr>
          <w:rFonts w:ascii="Cambria" w:eastAsia="Times New Roman" w:hAnsi="Cambria" w:cs="Times New Roman"/>
          <w:bCs/>
          <w:iCs/>
        </w:rPr>
        <w:t>Satisfying</w:t>
      </w:r>
      <w:r w:rsidR="001D0481">
        <w:rPr>
          <w:rFonts w:ascii="Cambria" w:eastAsia="Times New Roman" w:hAnsi="Cambria" w:cs="Times New Roman"/>
          <w:bCs/>
          <w:iCs/>
        </w:rPr>
        <w:t xml:space="preserve"> breakfast with leaders of CORE who will be starting work on the CVA rotunda on May 15</w:t>
      </w:r>
    </w:p>
    <w:p w14:paraId="1923F7AC" w14:textId="13BF066E" w:rsidR="001D0481" w:rsidRDefault="001D0481" w:rsidP="001D0481">
      <w:pPr>
        <w:numPr>
          <w:ilvl w:val="0"/>
          <w:numId w:val="1"/>
        </w:numPr>
        <w:ind w:left="1080"/>
        <w:rPr>
          <w:rFonts w:ascii="Cambria" w:eastAsia="Times New Roman" w:hAnsi="Cambria" w:cs="Times New Roman"/>
          <w:bCs/>
          <w:iCs/>
        </w:rPr>
      </w:pPr>
      <w:r>
        <w:rPr>
          <w:rFonts w:ascii="Cambria" w:eastAsia="Times New Roman" w:hAnsi="Cambria" w:cs="Times New Roman"/>
          <w:bCs/>
          <w:iCs/>
        </w:rPr>
        <w:t>Appointed U.S. Ambassador Geeta Pasi as inaugural Donald F. McHenry Visiting Professorship, beginning appointment as visiting profess</w:t>
      </w:r>
      <w:r w:rsidR="00F65703">
        <w:rPr>
          <w:rFonts w:ascii="Cambria" w:eastAsia="Times New Roman" w:hAnsi="Cambria" w:cs="Times New Roman"/>
          <w:bCs/>
          <w:iCs/>
        </w:rPr>
        <w:t>or</w:t>
      </w:r>
      <w:r>
        <w:rPr>
          <w:rFonts w:ascii="Cambria" w:eastAsia="Times New Roman" w:hAnsi="Cambria" w:cs="Times New Roman"/>
          <w:bCs/>
          <w:iCs/>
        </w:rPr>
        <w:t xml:space="preserve"> in August 2023</w:t>
      </w:r>
    </w:p>
    <w:p w14:paraId="69B561DB" w14:textId="2506E127" w:rsidR="001D0481" w:rsidRPr="001D0481" w:rsidRDefault="001D0481" w:rsidP="001D0481">
      <w:pPr>
        <w:numPr>
          <w:ilvl w:val="0"/>
          <w:numId w:val="1"/>
        </w:numPr>
        <w:ind w:left="1080"/>
        <w:rPr>
          <w:rFonts w:ascii="Cambria" w:eastAsia="Times New Roman" w:hAnsi="Cambria" w:cs="Times New Roman"/>
          <w:bCs/>
          <w:iCs/>
        </w:rPr>
      </w:pPr>
      <w:r>
        <w:rPr>
          <w:rFonts w:ascii="Cambria" w:eastAsia="Times New Roman" w:hAnsi="Cambria" w:cs="Times New Roman"/>
          <w:bCs/>
          <w:iCs/>
        </w:rPr>
        <w:t xml:space="preserve">Governor’s proposed budget includes an increase for higher ed; needs to pass the </w:t>
      </w:r>
      <w:r w:rsidR="003E0C28">
        <w:rPr>
          <w:rFonts w:ascii="Cambria" w:eastAsia="Times New Roman" w:hAnsi="Cambria" w:cs="Times New Roman"/>
          <w:bCs/>
          <w:iCs/>
        </w:rPr>
        <w:t>legislature</w:t>
      </w:r>
      <w:r>
        <w:rPr>
          <w:rFonts w:ascii="Cambria" w:eastAsia="Times New Roman" w:hAnsi="Cambria" w:cs="Times New Roman"/>
          <w:bCs/>
          <w:iCs/>
        </w:rPr>
        <w:t>, encourage everyone to call their legislators</w:t>
      </w:r>
    </w:p>
    <w:p w14:paraId="17DC1E76" w14:textId="77777777" w:rsidR="008B479F" w:rsidRDefault="008B479F" w:rsidP="008B479F">
      <w:pPr>
        <w:numPr>
          <w:ilvl w:val="0"/>
          <w:numId w:val="1"/>
        </w:numPr>
        <w:rPr>
          <w:rFonts w:ascii="Cambria" w:eastAsia="Times New Roman" w:hAnsi="Cambria" w:cs="Times New Roman"/>
          <w:b/>
          <w:i/>
        </w:rPr>
      </w:pPr>
      <w:r>
        <w:rPr>
          <w:rFonts w:ascii="Cambria" w:eastAsia="Times New Roman" w:hAnsi="Cambria" w:cs="Times New Roman"/>
          <w:b/>
          <w:i/>
        </w:rPr>
        <w:t>Acting Provost Ani Yazedjian</w:t>
      </w:r>
    </w:p>
    <w:p w14:paraId="6E7AD9C2" w14:textId="2AD04938" w:rsidR="001D0481" w:rsidRPr="003E0C28" w:rsidRDefault="001D0481" w:rsidP="001D0481">
      <w:pPr>
        <w:numPr>
          <w:ilvl w:val="0"/>
          <w:numId w:val="1"/>
        </w:numPr>
        <w:ind w:left="1080"/>
        <w:rPr>
          <w:rFonts w:ascii="Cambria" w:eastAsia="Times New Roman" w:hAnsi="Cambria" w:cs="Times New Roman"/>
          <w:bCs/>
          <w:iCs/>
        </w:rPr>
      </w:pPr>
      <w:r w:rsidRPr="003E0C28">
        <w:rPr>
          <w:rFonts w:ascii="Cambria" w:eastAsia="Times New Roman" w:hAnsi="Cambria" w:cs="Times New Roman"/>
          <w:bCs/>
          <w:iCs/>
        </w:rPr>
        <w:t>Welcome to new Senators</w:t>
      </w:r>
    </w:p>
    <w:p w14:paraId="73E66E50" w14:textId="16878004" w:rsidR="001D0481" w:rsidRPr="003E0C28" w:rsidRDefault="003E0C28" w:rsidP="001D0481">
      <w:pPr>
        <w:numPr>
          <w:ilvl w:val="0"/>
          <w:numId w:val="1"/>
        </w:numPr>
        <w:ind w:left="1080"/>
        <w:rPr>
          <w:rFonts w:ascii="Cambria" w:eastAsia="Times New Roman" w:hAnsi="Cambria" w:cs="Times New Roman"/>
          <w:bCs/>
          <w:iCs/>
        </w:rPr>
      </w:pPr>
      <w:r w:rsidRPr="003E0C28">
        <w:rPr>
          <w:rFonts w:ascii="Cambria" w:eastAsia="Times New Roman" w:hAnsi="Cambria" w:cs="Times New Roman"/>
          <w:bCs/>
          <w:iCs/>
        </w:rPr>
        <w:t xml:space="preserve">Provost’s Office will be working hard over the summer to move forward </w:t>
      </w:r>
    </w:p>
    <w:p w14:paraId="2130C3A5" w14:textId="75B63060" w:rsidR="003E0C28" w:rsidRPr="003E0C28" w:rsidRDefault="003E0C28" w:rsidP="001D0481">
      <w:pPr>
        <w:numPr>
          <w:ilvl w:val="0"/>
          <w:numId w:val="1"/>
        </w:numPr>
        <w:ind w:left="1080"/>
        <w:rPr>
          <w:rFonts w:ascii="Cambria" w:eastAsia="Times New Roman" w:hAnsi="Cambria" w:cs="Times New Roman"/>
          <w:bCs/>
          <w:iCs/>
        </w:rPr>
      </w:pPr>
      <w:r w:rsidRPr="003E0C28">
        <w:rPr>
          <w:rFonts w:ascii="Cambria" w:eastAsia="Times New Roman" w:hAnsi="Cambria" w:cs="Times New Roman"/>
          <w:bCs/>
          <w:iCs/>
        </w:rPr>
        <w:t>Todd McLoda will be acting as Interim Dean of the College of Education through June 2025, search for permanent Dean will happen during the 2024-2025 school year</w:t>
      </w:r>
    </w:p>
    <w:p w14:paraId="76994DEA" w14:textId="10212DA4" w:rsidR="003E0C28" w:rsidRPr="003E0C28" w:rsidRDefault="003E0C28" w:rsidP="003E0C28">
      <w:pPr>
        <w:numPr>
          <w:ilvl w:val="0"/>
          <w:numId w:val="1"/>
        </w:numPr>
        <w:ind w:left="1080"/>
        <w:rPr>
          <w:rFonts w:ascii="Cambria" w:eastAsia="Times New Roman" w:hAnsi="Cambria" w:cs="Times New Roman"/>
          <w:bCs/>
          <w:iCs/>
        </w:rPr>
      </w:pPr>
      <w:r w:rsidRPr="003E0C28">
        <w:rPr>
          <w:rFonts w:ascii="Cambria" w:eastAsia="Times New Roman" w:hAnsi="Cambria" w:cs="Times New Roman"/>
          <w:bCs/>
          <w:iCs/>
        </w:rPr>
        <w:t>In anticipation of all I</w:t>
      </w:r>
      <w:r>
        <w:rPr>
          <w:rFonts w:ascii="Cambria" w:eastAsia="Times New Roman" w:hAnsi="Cambria" w:cs="Times New Roman"/>
          <w:bCs/>
          <w:iCs/>
        </w:rPr>
        <w:t>SU</w:t>
      </w:r>
      <w:r w:rsidRPr="003E0C28">
        <w:rPr>
          <w:rFonts w:ascii="Cambria" w:eastAsia="Times New Roman" w:hAnsi="Cambria" w:cs="Times New Roman"/>
          <w:bCs/>
          <w:iCs/>
        </w:rPr>
        <w:t xml:space="preserve"> courses being delivered through Canvas this coming year, reminder to take advantage of CIPD resources and workshops</w:t>
      </w:r>
    </w:p>
    <w:p w14:paraId="6CDBE6CC" w14:textId="0ECF8D39" w:rsidR="003E0C28" w:rsidRPr="003E0C28" w:rsidRDefault="003E0C28" w:rsidP="003E0C28">
      <w:pPr>
        <w:numPr>
          <w:ilvl w:val="0"/>
          <w:numId w:val="1"/>
        </w:numPr>
        <w:ind w:left="1080"/>
        <w:rPr>
          <w:rFonts w:ascii="Cambria" w:eastAsia="Times New Roman" w:hAnsi="Cambria" w:cs="Times New Roman"/>
          <w:bCs/>
          <w:iCs/>
        </w:rPr>
      </w:pPr>
      <w:r w:rsidRPr="003E0C28">
        <w:rPr>
          <w:rFonts w:ascii="Cambria" w:eastAsia="Times New Roman" w:hAnsi="Cambria" w:cs="Times New Roman"/>
          <w:bCs/>
          <w:iCs/>
        </w:rPr>
        <w:t>Congratulations to this year’s graduates</w:t>
      </w:r>
    </w:p>
    <w:p w14:paraId="72894172" w14:textId="77777777" w:rsidR="008B479F" w:rsidRDefault="008B479F" w:rsidP="008B479F">
      <w:pPr>
        <w:numPr>
          <w:ilvl w:val="0"/>
          <w:numId w:val="1"/>
        </w:numPr>
        <w:rPr>
          <w:rFonts w:ascii="Cambria" w:eastAsia="Times New Roman" w:hAnsi="Cambria" w:cs="Times New Roman"/>
          <w:b/>
          <w:i/>
        </w:rPr>
      </w:pPr>
      <w:r w:rsidRPr="004B6FC0">
        <w:rPr>
          <w:rFonts w:ascii="Cambria" w:eastAsia="Times New Roman" w:hAnsi="Cambria" w:cs="Times New Roman"/>
          <w:b/>
          <w:i/>
        </w:rPr>
        <w:t xml:space="preserve">Vice President </w:t>
      </w:r>
      <w:r>
        <w:rPr>
          <w:rFonts w:ascii="Cambria" w:eastAsia="Times New Roman" w:hAnsi="Cambria" w:cs="Times New Roman"/>
          <w:b/>
          <w:i/>
        </w:rPr>
        <w:t>for</w:t>
      </w:r>
      <w:r w:rsidRPr="004B6FC0">
        <w:rPr>
          <w:rFonts w:ascii="Cambria" w:eastAsia="Times New Roman" w:hAnsi="Cambria" w:cs="Times New Roman"/>
          <w:b/>
          <w:i/>
        </w:rPr>
        <w:t xml:space="preserve"> Student Affairs Levester Johnson</w:t>
      </w:r>
    </w:p>
    <w:p w14:paraId="3D90F1ED" w14:textId="7739534F" w:rsidR="003E0C28" w:rsidRPr="002357F8" w:rsidRDefault="002357F8" w:rsidP="003E0C28">
      <w:pPr>
        <w:numPr>
          <w:ilvl w:val="0"/>
          <w:numId w:val="1"/>
        </w:numPr>
        <w:ind w:left="1080"/>
        <w:rPr>
          <w:rFonts w:ascii="Cambria" w:eastAsia="Times New Roman" w:hAnsi="Cambria" w:cs="Times New Roman"/>
          <w:b/>
          <w:i/>
        </w:rPr>
      </w:pPr>
      <w:r>
        <w:rPr>
          <w:rFonts w:ascii="Cambria" w:eastAsia="Times New Roman" w:hAnsi="Cambria" w:cs="Times New Roman"/>
          <w:bCs/>
          <w:iCs/>
        </w:rPr>
        <w:t>Congratulations to newly elected officers and new Senators</w:t>
      </w:r>
    </w:p>
    <w:p w14:paraId="7E5397E3" w14:textId="7EE6FD1B" w:rsidR="002357F8" w:rsidRPr="002357F8" w:rsidRDefault="002357F8" w:rsidP="003E0C28">
      <w:pPr>
        <w:numPr>
          <w:ilvl w:val="0"/>
          <w:numId w:val="1"/>
        </w:numPr>
        <w:ind w:left="1080"/>
        <w:rPr>
          <w:rFonts w:ascii="Cambria" w:eastAsia="Times New Roman" w:hAnsi="Cambria" w:cs="Times New Roman"/>
          <w:b/>
          <w:i/>
        </w:rPr>
      </w:pPr>
      <w:r>
        <w:rPr>
          <w:rFonts w:ascii="Cambria" w:eastAsia="Times New Roman" w:hAnsi="Cambria" w:cs="Times New Roman"/>
          <w:bCs/>
          <w:iCs/>
        </w:rPr>
        <w:t>Thank you to Stacy and Bill for the presentation</w:t>
      </w:r>
    </w:p>
    <w:p w14:paraId="7977725C" w14:textId="7F4AF3C4" w:rsidR="002357F8" w:rsidRPr="002357F8" w:rsidRDefault="002357F8" w:rsidP="002357F8">
      <w:pPr>
        <w:numPr>
          <w:ilvl w:val="0"/>
          <w:numId w:val="1"/>
        </w:numPr>
        <w:ind w:left="1080"/>
        <w:rPr>
          <w:rFonts w:ascii="Cambria" w:eastAsia="Times New Roman" w:hAnsi="Cambria" w:cs="Times New Roman"/>
          <w:b/>
          <w:i/>
        </w:rPr>
      </w:pPr>
      <w:r>
        <w:rPr>
          <w:rFonts w:ascii="Cambria" w:eastAsia="Times New Roman" w:hAnsi="Cambria" w:cs="Times New Roman"/>
          <w:bCs/>
          <w:iCs/>
        </w:rPr>
        <w:t>May 4, 2023 ISU Senior Psychology student passed away – the family will still receive her degree</w:t>
      </w:r>
    </w:p>
    <w:p w14:paraId="16A0B58B" w14:textId="77777777" w:rsidR="008B479F" w:rsidRPr="002357F8" w:rsidRDefault="008B479F" w:rsidP="008B479F">
      <w:pPr>
        <w:numPr>
          <w:ilvl w:val="0"/>
          <w:numId w:val="1"/>
        </w:numPr>
        <w:rPr>
          <w:rFonts w:ascii="Cambria" w:eastAsia="Times New Roman" w:hAnsi="Cambria" w:cs="Times New Roman"/>
        </w:rPr>
      </w:pPr>
      <w:r w:rsidRPr="004B6FC0">
        <w:rPr>
          <w:rFonts w:ascii="Cambria" w:eastAsia="Times New Roman" w:hAnsi="Cambria" w:cs="Times New Roman"/>
          <w:b/>
          <w:i/>
        </w:rPr>
        <w:t xml:space="preserve">Vice President </w:t>
      </w:r>
      <w:r>
        <w:rPr>
          <w:rFonts w:ascii="Cambria" w:eastAsia="Times New Roman" w:hAnsi="Cambria" w:cs="Times New Roman"/>
          <w:b/>
          <w:i/>
        </w:rPr>
        <w:t>for</w:t>
      </w:r>
      <w:r w:rsidRPr="004B6FC0">
        <w:rPr>
          <w:rFonts w:ascii="Cambria" w:eastAsia="Times New Roman" w:hAnsi="Cambria" w:cs="Times New Roman"/>
          <w:b/>
          <w:i/>
        </w:rPr>
        <w:t xml:space="preserve"> Finance and Planning Dan Stephens</w:t>
      </w:r>
    </w:p>
    <w:p w14:paraId="59A3C10A" w14:textId="5B79464C" w:rsidR="002357F8" w:rsidRPr="00847206" w:rsidRDefault="00847206" w:rsidP="002357F8">
      <w:pPr>
        <w:numPr>
          <w:ilvl w:val="0"/>
          <w:numId w:val="1"/>
        </w:numPr>
        <w:ind w:left="1080"/>
        <w:rPr>
          <w:rFonts w:ascii="Cambria" w:eastAsia="Times New Roman" w:hAnsi="Cambria" w:cs="Times New Roman"/>
        </w:rPr>
      </w:pPr>
      <w:r>
        <w:rPr>
          <w:rFonts w:ascii="Cambria" w:eastAsia="Times New Roman" w:hAnsi="Cambria" w:cs="Times New Roman"/>
          <w:bCs/>
          <w:iCs/>
        </w:rPr>
        <w:lastRenderedPageBreak/>
        <w:t>Congratulations to new Senators, graduates, returning leadership, and new leadership</w:t>
      </w:r>
    </w:p>
    <w:p w14:paraId="51AED45F" w14:textId="31D2AA3E" w:rsidR="00847206" w:rsidRPr="00847206" w:rsidRDefault="00847206" w:rsidP="002357F8">
      <w:pPr>
        <w:numPr>
          <w:ilvl w:val="0"/>
          <w:numId w:val="1"/>
        </w:numPr>
        <w:ind w:left="1080"/>
        <w:rPr>
          <w:rFonts w:ascii="Cambria" w:eastAsia="Times New Roman" w:hAnsi="Cambria" w:cs="Times New Roman"/>
        </w:rPr>
      </w:pPr>
      <w:r>
        <w:rPr>
          <w:rFonts w:ascii="Cambria" w:eastAsia="Times New Roman" w:hAnsi="Cambria" w:cs="Times New Roman"/>
          <w:bCs/>
          <w:iCs/>
        </w:rPr>
        <w:t>Summer campus projects</w:t>
      </w:r>
    </w:p>
    <w:p w14:paraId="355F06DE" w14:textId="26F3D87C" w:rsidR="00847206" w:rsidRPr="00172628" w:rsidRDefault="00172628" w:rsidP="00847206">
      <w:pPr>
        <w:numPr>
          <w:ilvl w:val="0"/>
          <w:numId w:val="1"/>
        </w:numPr>
        <w:ind w:left="1440"/>
        <w:rPr>
          <w:rFonts w:ascii="Cambria" w:eastAsia="Times New Roman" w:hAnsi="Cambria" w:cs="Times New Roman"/>
        </w:rPr>
      </w:pPr>
      <w:r>
        <w:rPr>
          <w:rFonts w:ascii="Cambria" w:eastAsia="Times New Roman" w:hAnsi="Cambria" w:cs="Times New Roman"/>
          <w:bCs/>
          <w:iCs/>
        </w:rPr>
        <w:t>Classroom renovation work in the Rotunda – completion by December 2023</w:t>
      </w:r>
    </w:p>
    <w:p w14:paraId="07D232C5" w14:textId="3532C270" w:rsidR="00172628" w:rsidRDefault="00172628" w:rsidP="00847206">
      <w:pPr>
        <w:numPr>
          <w:ilvl w:val="0"/>
          <w:numId w:val="1"/>
        </w:numPr>
        <w:ind w:left="1440"/>
        <w:rPr>
          <w:rFonts w:ascii="Cambria" w:eastAsia="Times New Roman" w:hAnsi="Cambria" w:cs="Times New Roman"/>
        </w:rPr>
      </w:pPr>
      <w:r>
        <w:rPr>
          <w:rFonts w:ascii="Cambria" w:eastAsia="Times New Roman" w:hAnsi="Cambria" w:cs="Times New Roman"/>
        </w:rPr>
        <w:t>Classroom renovations in Stevenson, Moulton, and Hall of Business</w:t>
      </w:r>
    </w:p>
    <w:p w14:paraId="5472F654" w14:textId="52745A02" w:rsidR="00172628" w:rsidRDefault="00172628" w:rsidP="00847206">
      <w:pPr>
        <w:numPr>
          <w:ilvl w:val="0"/>
          <w:numId w:val="1"/>
        </w:numPr>
        <w:ind w:left="1440"/>
        <w:rPr>
          <w:rFonts w:ascii="Cambria" w:eastAsia="Times New Roman" w:hAnsi="Cambria" w:cs="Times New Roman"/>
        </w:rPr>
      </w:pPr>
      <w:r>
        <w:rPr>
          <w:rFonts w:ascii="Cambria" w:eastAsia="Times New Roman" w:hAnsi="Cambria" w:cs="Times New Roman"/>
        </w:rPr>
        <w:t>Mennonite College of Nursing Simulation Lab</w:t>
      </w:r>
    </w:p>
    <w:p w14:paraId="2AEA14E7" w14:textId="08B6CD88" w:rsidR="00172628" w:rsidRDefault="00172628" w:rsidP="00847206">
      <w:pPr>
        <w:numPr>
          <w:ilvl w:val="0"/>
          <w:numId w:val="1"/>
        </w:numPr>
        <w:ind w:left="1440"/>
        <w:rPr>
          <w:rFonts w:ascii="Cambria" w:eastAsia="Times New Roman" w:hAnsi="Cambria" w:cs="Times New Roman"/>
        </w:rPr>
      </w:pPr>
      <w:r>
        <w:rPr>
          <w:rFonts w:ascii="Cambria" w:eastAsia="Times New Roman" w:hAnsi="Cambria" w:cs="Times New Roman"/>
        </w:rPr>
        <w:t>Mennonite College of Nursing space in Springfield</w:t>
      </w:r>
      <w:r w:rsidR="001D2C0A">
        <w:rPr>
          <w:rFonts w:ascii="Cambria" w:eastAsia="Times New Roman" w:hAnsi="Cambria" w:cs="Times New Roman"/>
        </w:rPr>
        <w:t xml:space="preserve"> – completion </w:t>
      </w:r>
      <w:r>
        <w:rPr>
          <w:rFonts w:ascii="Cambria" w:eastAsia="Times New Roman" w:hAnsi="Cambria" w:cs="Times New Roman"/>
        </w:rPr>
        <w:t>in Summer 2023</w:t>
      </w:r>
    </w:p>
    <w:p w14:paraId="4DECB234" w14:textId="23EB1117" w:rsidR="00172628" w:rsidRDefault="00172628" w:rsidP="00847206">
      <w:pPr>
        <w:numPr>
          <w:ilvl w:val="0"/>
          <w:numId w:val="1"/>
        </w:numPr>
        <w:ind w:left="1440"/>
        <w:rPr>
          <w:rFonts w:ascii="Cambria" w:eastAsia="Times New Roman" w:hAnsi="Cambria" w:cs="Times New Roman"/>
        </w:rPr>
      </w:pPr>
      <w:r>
        <w:rPr>
          <w:rFonts w:ascii="Cambria" w:eastAsia="Times New Roman" w:hAnsi="Cambria" w:cs="Times New Roman"/>
        </w:rPr>
        <w:t>DeGarmo plaza deck</w:t>
      </w:r>
    </w:p>
    <w:p w14:paraId="44495FAE" w14:textId="140115AA" w:rsidR="00172628" w:rsidRDefault="00C55723" w:rsidP="00847206">
      <w:pPr>
        <w:numPr>
          <w:ilvl w:val="0"/>
          <w:numId w:val="1"/>
        </w:numPr>
        <w:ind w:left="1440"/>
        <w:rPr>
          <w:rFonts w:ascii="Cambria" w:eastAsia="Times New Roman" w:hAnsi="Cambria" w:cs="Times New Roman"/>
        </w:rPr>
      </w:pPr>
      <w:r>
        <w:rPr>
          <w:rFonts w:ascii="Cambria" w:eastAsia="Times New Roman" w:hAnsi="Cambria" w:cs="Times New Roman"/>
        </w:rPr>
        <w:t>Cardinal Court roofing repairs</w:t>
      </w:r>
    </w:p>
    <w:p w14:paraId="509D72B7" w14:textId="624B6A21" w:rsidR="00C55723" w:rsidRDefault="00C55723" w:rsidP="00847206">
      <w:pPr>
        <w:numPr>
          <w:ilvl w:val="0"/>
          <w:numId w:val="1"/>
        </w:numPr>
        <w:ind w:left="1440"/>
        <w:rPr>
          <w:rFonts w:ascii="Cambria" w:eastAsia="Times New Roman" w:hAnsi="Cambria" w:cs="Times New Roman"/>
        </w:rPr>
      </w:pPr>
      <w:r>
        <w:rPr>
          <w:rFonts w:ascii="Cambria" w:eastAsia="Times New Roman" w:hAnsi="Cambria" w:cs="Times New Roman"/>
        </w:rPr>
        <w:t>Relocation of WGLT to the Vidette</w:t>
      </w:r>
    </w:p>
    <w:p w14:paraId="06C47E1A" w14:textId="5053749E" w:rsidR="00C55723" w:rsidRDefault="00582049" w:rsidP="00847206">
      <w:pPr>
        <w:numPr>
          <w:ilvl w:val="0"/>
          <w:numId w:val="1"/>
        </w:numPr>
        <w:ind w:left="1440"/>
        <w:rPr>
          <w:rFonts w:ascii="Cambria" w:eastAsia="Times New Roman" w:hAnsi="Cambria" w:cs="Times New Roman"/>
        </w:rPr>
      </w:pPr>
      <w:r>
        <w:rPr>
          <w:rFonts w:ascii="Cambria" w:eastAsia="Times New Roman" w:hAnsi="Cambria" w:cs="Times New Roman"/>
        </w:rPr>
        <w:t>West campus pedestrian bridge</w:t>
      </w:r>
    </w:p>
    <w:p w14:paraId="1CC01E25" w14:textId="691FFF0B" w:rsidR="00582049" w:rsidRDefault="00582049" w:rsidP="00847206">
      <w:pPr>
        <w:numPr>
          <w:ilvl w:val="0"/>
          <w:numId w:val="1"/>
        </w:numPr>
        <w:ind w:left="1440"/>
        <w:rPr>
          <w:rFonts w:ascii="Cambria" w:eastAsia="Times New Roman" w:hAnsi="Cambria" w:cs="Times New Roman"/>
        </w:rPr>
      </w:pPr>
      <w:r>
        <w:rPr>
          <w:rFonts w:ascii="Cambria" w:eastAsia="Times New Roman" w:hAnsi="Cambria" w:cs="Times New Roman"/>
        </w:rPr>
        <w:t>University Farm post-fire work</w:t>
      </w:r>
    </w:p>
    <w:p w14:paraId="0402F702" w14:textId="4153265F" w:rsidR="00582049" w:rsidRDefault="00582049" w:rsidP="00847206">
      <w:pPr>
        <w:numPr>
          <w:ilvl w:val="0"/>
          <w:numId w:val="1"/>
        </w:numPr>
        <w:ind w:left="1440"/>
        <w:rPr>
          <w:rFonts w:ascii="Cambria" w:eastAsia="Times New Roman" w:hAnsi="Cambria" w:cs="Times New Roman"/>
        </w:rPr>
      </w:pPr>
      <w:r>
        <w:rPr>
          <w:rFonts w:ascii="Cambria" w:eastAsia="Times New Roman" w:hAnsi="Cambria" w:cs="Times New Roman"/>
        </w:rPr>
        <w:t>Parking lot across the street from Hancock Stadium will be paved</w:t>
      </w:r>
    </w:p>
    <w:p w14:paraId="0232AF5C" w14:textId="720CE65D" w:rsidR="00582049" w:rsidRDefault="00A024BF" w:rsidP="00847206">
      <w:pPr>
        <w:numPr>
          <w:ilvl w:val="0"/>
          <w:numId w:val="1"/>
        </w:numPr>
        <w:ind w:left="1440"/>
        <w:rPr>
          <w:rFonts w:ascii="Cambria" w:eastAsia="Times New Roman" w:hAnsi="Cambria" w:cs="Times New Roman"/>
        </w:rPr>
      </w:pPr>
      <w:r>
        <w:rPr>
          <w:rFonts w:ascii="Cambria" w:eastAsia="Times New Roman" w:hAnsi="Cambria" w:cs="Times New Roman"/>
        </w:rPr>
        <w:t>Parking lot repairs and maintenance</w:t>
      </w:r>
    </w:p>
    <w:p w14:paraId="1E0B342E" w14:textId="1FA96D14" w:rsidR="00A024BF" w:rsidRDefault="00A024BF" w:rsidP="00847206">
      <w:pPr>
        <w:numPr>
          <w:ilvl w:val="0"/>
          <w:numId w:val="1"/>
        </w:numPr>
        <w:ind w:left="1440"/>
        <w:rPr>
          <w:rFonts w:ascii="Cambria" w:eastAsia="Times New Roman" w:hAnsi="Cambria" w:cs="Times New Roman"/>
        </w:rPr>
      </w:pPr>
      <w:r>
        <w:rPr>
          <w:rFonts w:ascii="Cambria" w:eastAsia="Times New Roman" w:hAnsi="Cambria" w:cs="Times New Roman"/>
        </w:rPr>
        <w:t>Conservation projects</w:t>
      </w:r>
    </w:p>
    <w:p w14:paraId="0BB6C7F2" w14:textId="6B5F229A" w:rsidR="00A024BF" w:rsidRDefault="00A024BF" w:rsidP="00847206">
      <w:pPr>
        <w:numPr>
          <w:ilvl w:val="0"/>
          <w:numId w:val="1"/>
        </w:numPr>
        <w:ind w:left="1440"/>
        <w:rPr>
          <w:rFonts w:ascii="Cambria" w:eastAsia="Times New Roman" w:hAnsi="Cambria" w:cs="Times New Roman"/>
        </w:rPr>
      </w:pPr>
      <w:r>
        <w:rPr>
          <w:rFonts w:ascii="Cambria" w:eastAsia="Times New Roman" w:hAnsi="Cambria" w:cs="Times New Roman"/>
        </w:rPr>
        <w:t>Final phase of project in Watterson Dining</w:t>
      </w:r>
    </w:p>
    <w:p w14:paraId="1EA08D90" w14:textId="08A1C628" w:rsidR="001D2C0A" w:rsidRDefault="001D2C0A" w:rsidP="001D2C0A">
      <w:pPr>
        <w:numPr>
          <w:ilvl w:val="0"/>
          <w:numId w:val="1"/>
        </w:numPr>
        <w:ind w:left="1080"/>
        <w:rPr>
          <w:rFonts w:ascii="Cambria" w:eastAsia="Times New Roman" w:hAnsi="Cambria" w:cs="Times New Roman"/>
        </w:rPr>
      </w:pPr>
      <w:r>
        <w:rPr>
          <w:rFonts w:ascii="Cambria" w:eastAsia="Times New Roman" w:hAnsi="Cambria" w:cs="Times New Roman"/>
        </w:rPr>
        <w:t>Senator Nichols: Would it be possible to give strong guidance so that there isn’t mowing outside classrooms during Finals Week?</w:t>
      </w:r>
    </w:p>
    <w:p w14:paraId="25375844" w14:textId="0259EAFB" w:rsidR="001D2C0A" w:rsidRDefault="001D2C0A" w:rsidP="001D2C0A">
      <w:pPr>
        <w:numPr>
          <w:ilvl w:val="0"/>
          <w:numId w:val="1"/>
        </w:numPr>
        <w:ind w:left="1440"/>
        <w:rPr>
          <w:rFonts w:ascii="Cambria" w:eastAsia="Times New Roman" w:hAnsi="Cambria" w:cs="Times New Roman"/>
        </w:rPr>
      </w:pPr>
      <w:r>
        <w:rPr>
          <w:rFonts w:ascii="Cambria" w:eastAsia="Times New Roman" w:hAnsi="Cambria" w:cs="Times New Roman"/>
        </w:rPr>
        <w:t>Duly noted, we will look into that</w:t>
      </w:r>
    </w:p>
    <w:p w14:paraId="4271A88C" w14:textId="6C855792" w:rsidR="001D2C0A" w:rsidRDefault="001D2C0A" w:rsidP="001D2C0A">
      <w:pPr>
        <w:numPr>
          <w:ilvl w:val="0"/>
          <w:numId w:val="1"/>
        </w:numPr>
        <w:ind w:left="1080"/>
        <w:rPr>
          <w:rFonts w:ascii="Cambria" w:eastAsia="Times New Roman" w:hAnsi="Cambria" w:cs="Times New Roman"/>
        </w:rPr>
      </w:pPr>
      <w:r>
        <w:rPr>
          <w:rFonts w:ascii="Cambria" w:eastAsia="Times New Roman" w:hAnsi="Cambria" w:cs="Times New Roman"/>
        </w:rPr>
        <w:t>Senator Horst: Is there an update on the start date for College of Fine Arts project?</w:t>
      </w:r>
    </w:p>
    <w:p w14:paraId="78E15249" w14:textId="63172FC6" w:rsidR="001D2C0A" w:rsidRDefault="001D2C0A" w:rsidP="001D2C0A">
      <w:pPr>
        <w:numPr>
          <w:ilvl w:val="0"/>
          <w:numId w:val="1"/>
        </w:numPr>
        <w:ind w:left="1440"/>
        <w:rPr>
          <w:rFonts w:ascii="Cambria" w:eastAsia="Times New Roman" w:hAnsi="Cambria" w:cs="Times New Roman"/>
        </w:rPr>
      </w:pPr>
      <w:r>
        <w:rPr>
          <w:rFonts w:ascii="Cambria" w:eastAsia="Times New Roman" w:hAnsi="Cambria" w:cs="Times New Roman"/>
        </w:rPr>
        <w:t>Hope the bid process completes over the next few months</w:t>
      </w:r>
    </w:p>
    <w:p w14:paraId="4999FD30" w14:textId="162C96A8" w:rsidR="001D2C0A" w:rsidRPr="001F6288" w:rsidRDefault="001D2C0A" w:rsidP="001D2C0A">
      <w:pPr>
        <w:numPr>
          <w:ilvl w:val="0"/>
          <w:numId w:val="1"/>
        </w:numPr>
        <w:ind w:left="1440"/>
        <w:rPr>
          <w:rFonts w:ascii="Cambria" w:eastAsia="Times New Roman" w:hAnsi="Cambria" w:cs="Times New Roman"/>
        </w:rPr>
      </w:pPr>
      <w:r>
        <w:rPr>
          <w:rFonts w:ascii="Cambria" w:eastAsia="Times New Roman" w:hAnsi="Cambria" w:cs="Times New Roman"/>
        </w:rPr>
        <w:t>At mercy of the state and its approval process</w:t>
      </w:r>
    </w:p>
    <w:p w14:paraId="2E61442E" w14:textId="77777777" w:rsidR="008B479F" w:rsidRDefault="008B479F" w:rsidP="008B479F">
      <w:pPr>
        <w:ind w:left="720"/>
        <w:rPr>
          <w:rFonts w:ascii="Cambria" w:eastAsia="Times New Roman" w:hAnsi="Cambria" w:cs="Times New Roman"/>
        </w:rPr>
      </w:pPr>
    </w:p>
    <w:p w14:paraId="64815267" w14:textId="77777777" w:rsidR="008B479F" w:rsidRDefault="008B479F" w:rsidP="008B479F">
      <w:pPr>
        <w:rPr>
          <w:rFonts w:ascii="Cambria" w:eastAsia="Times New Roman" w:hAnsi="Cambria" w:cs="Times New Roman"/>
          <w:b/>
          <w:bCs/>
          <w:i/>
          <w:iCs/>
        </w:rPr>
      </w:pPr>
      <w:r w:rsidRPr="00233E21">
        <w:rPr>
          <w:rFonts w:ascii="Cambria" w:eastAsia="Times New Roman" w:hAnsi="Cambria" w:cs="Times New Roman"/>
          <w:b/>
          <w:bCs/>
          <w:i/>
          <w:iCs/>
        </w:rPr>
        <w:t>Consent Agenda:</w:t>
      </w:r>
      <w:r>
        <w:rPr>
          <w:rFonts w:ascii="Cambria" w:eastAsia="Times New Roman" w:hAnsi="Cambria" w:cs="Times New Roman"/>
          <w:b/>
          <w:bCs/>
          <w:i/>
          <w:iCs/>
        </w:rPr>
        <w:t xml:space="preserve"> (All items under the Consent Agenda are considered to be routine in nature and will be enacted by one motion. There will be no separate discussion of these items.)</w:t>
      </w:r>
    </w:p>
    <w:p w14:paraId="50433460" w14:textId="77777777" w:rsidR="008B479F" w:rsidRDefault="008B479F" w:rsidP="008B479F">
      <w:pPr>
        <w:rPr>
          <w:rFonts w:ascii="Cambria" w:eastAsia="Times New Roman" w:hAnsi="Cambria" w:cs="Times New Roman"/>
          <w:b/>
          <w:bCs/>
          <w:i/>
          <w:iCs/>
        </w:rPr>
      </w:pPr>
    </w:p>
    <w:p w14:paraId="3D3D237D" w14:textId="77777777" w:rsidR="008B479F" w:rsidRPr="009847A6" w:rsidRDefault="008B479F" w:rsidP="008B479F">
      <w:pPr>
        <w:pStyle w:val="ListParagraph"/>
        <w:numPr>
          <w:ilvl w:val="0"/>
          <w:numId w:val="2"/>
        </w:numPr>
        <w:spacing w:after="0" w:line="240" w:lineRule="auto"/>
        <w:rPr>
          <w:rStyle w:val="Hyperlink"/>
          <w:rFonts w:ascii="Cambria" w:eastAsia="Times New Roman" w:hAnsi="Cambria" w:cs="Times New Roman"/>
          <w:sz w:val="24"/>
          <w:szCs w:val="24"/>
        </w:rPr>
      </w:pPr>
      <w:r w:rsidRPr="009847A6">
        <w:rPr>
          <w:rFonts w:ascii="Cambria" w:eastAsia="Times New Roman" w:hAnsi="Cambria" w:cs="Times New Roman"/>
          <w:sz w:val="24"/>
          <w:szCs w:val="24"/>
        </w:rPr>
        <w:t xml:space="preserve">Physics: </w:t>
      </w:r>
      <w:hyperlink r:id="rId5" w:history="1">
        <w:r w:rsidRPr="009847A6">
          <w:rPr>
            <w:rStyle w:val="Hyperlink"/>
            <w:rFonts w:ascii="Cambria" w:eastAsia="Times New Roman" w:hAnsi="Cambria" w:cs="Times New Roman"/>
            <w:sz w:val="24"/>
            <w:szCs w:val="24"/>
          </w:rPr>
          <w:t>Master of Science in Physics</w:t>
        </w:r>
      </w:hyperlink>
    </w:p>
    <w:p w14:paraId="6D87395D" w14:textId="77777777" w:rsidR="008B479F" w:rsidRPr="009847A6" w:rsidRDefault="008B479F" w:rsidP="008B479F">
      <w:pPr>
        <w:pStyle w:val="ListParagraph"/>
        <w:numPr>
          <w:ilvl w:val="0"/>
          <w:numId w:val="2"/>
        </w:numPr>
        <w:spacing w:after="0" w:line="240" w:lineRule="auto"/>
        <w:rPr>
          <w:rFonts w:ascii="Cambria" w:eastAsia="Times New Roman" w:hAnsi="Cambria" w:cs="Times New Roman"/>
          <w:sz w:val="24"/>
          <w:szCs w:val="24"/>
        </w:rPr>
      </w:pPr>
      <w:r w:rsidRPr="009847A6">
        <w:rPr>
          <w:rFonts w:ascii="Cambria" w:eastAsia="Times New Roman" w:hAnsi="Cambria" w:cs="Times New Roman"/>
          <w:sz w:val="24"/>
          <w:szCs w:val="24"/>
        </w:rPr>
        <w:t xml:space="preserve">Politics and Government: </w:t>
      </w:r>
      <w:hyperlink r:id="rId6" w:history="1">
        <w:r w:rsidRPr="009847A6">
          <w:rPr>
            <w:rStyle w:val="Hyperlink"/>
            <w:rFonts w:ascii="Cambria" w:eastAsia="Times New Roman" w:hAnsi="Cambria" w:cs="Times New Roman"/>
            <w:sz w:val="24"/>
            <w:szCs w:val="24"/>
          </w:rPr>
          <w:t>General Political Science Sequence</w:t>
        </w:r>
      </w:hyperlink>
      <w:r w:rsidRPr="009847A6">
        <w:rPr>
          <w:rFonts w:ascii="Cambria" w:eastAsia="Times New Roman" w:hAnsi="Cambria" w:cs="Times New Roman"/>
          <w:sz w:val="24"/>
          <w:szCs w:val="24"/>
        </w:rPr>
        <w:t xml:space="preserve"> </w:t>
      </w:r>
    </w:p>
    <w:p w14:paraId="77B0A582" w14:textId="77777777" w:rsidR="008B479F" w:rsidRPr="009847A6" w:rsidRDefault="008B479F" w:rsidP="008B479F">
      <w:pPr>
        <w:pStyle w:val="ListParagraph"/>
        <w:numPr>
          <w:ilvl w:val="0"/>
          <w:numId w:val="2"/>
        </w:numPr>
        <w:spacing w:after="0" w:line="240" w:lineRule="auto"/>
        <w:rPr>
          <w:rStyle w:val="Hyperlink"/>
          <w:rFonts w:ascii="Cambria" w:eastAsia="Times New Roman" w:hAnsi="Cambria" w:cs="Times New Roman"/>
          <w:color w:val="auto"/>
          <w:sz w:val="24"/>
          <w:szCs w:val="24"/>
          <w:u w:val="none"/>
        </w:rPr>
      </w:pPr>
      <w:r w:rsidRPr="009847A6">
        <w:rPr>
          <w:rFonts w:ascii="Cambria" w:eastAsia="Times New Roman" w:hAnsi="Cambria" w:cs="Times New Roman"/>
          <w:sz w:val="24"/>
          <w:szCs w:val="24"/>
        </w:rPr>
        <w:t xml:space="preserve">Politics and Government: </w:t>
      </w:r>
      <w:hyperlink r:id="rId7" w:history="1">
        <w:r w:rsidRPr="009847A6">
          <w:rPr>
            <w:rStyle w:val="Hyperlink"/>
            <w:rFonts w:ascii="Cambria" w:eastAsia="Times New Roman" w:hAnsi="Cambria" w:cs="Times New Roman"/>
            <w:sz w:val="24"/>
            <w:szCs w:val="24"/>
          </w:rPr>
          <w:t>Accelerated Political Science Sequence</w:t>
        </w:r>
      </w:hyperlink>
    </w:p>
    <w:p w14:paraId="7AC5A5EB" w14:textId="77777777" w:rsidR="001D2C0A" w:rsidRPr="00EE2CCA" w:rsidRDefault="001D2C0A" w:rsidP="001D2C0A">
      <w:pPr>
        <w:pStyle w:val="ListParagraph"/>
        <w:spacing w:after="0" w:line="240" w:lineRule="auto"/>
        <w:rPr>
          <w:rFonts w:ascii="Cambria" w:eastAsia="Times New Roman" w:hAnsi="Cambria" w:cs="Times New Roman"/>
          <w:b/>
          <w:bCs/>
          <w:i/>
          <w:iCs/>
          <w:sz w:val="24"/>
          <w:szCs w:val="24"/>
        </w:rPr>
      </w:pPr>
    </w:p>
    <w:p w14:paraId="3B7F5413" w14:textId="11340308" w:rsidR="001D2C0A" w:rsidRPr="00AF279F" w:rsidRDefault="001D2C0A" w:rsidP="001D2C0A">
      <w:pPr>
        <w:pStyle w:val="ListParagraph"/>
        <w:numPr>
          <w:ilvl w:val="0"/>
          <w:numId w:val="2"/>
        </w:numPr>
        <w:rPr>
          <w:rFonts w:ascii="Cambria" w:hAnsi="Cambria"/>
        </w:rPr>
      </w:pPr>
      <w:r w:rsidRPr="00AF279F">
        <w:rPr>
          <w:rFonts w:ascii="Cambria" w:hAnsi="Cambria"/>
        </w:rPr>
        <w:t xml:space="preserve">Motion by Senator </w:t>
      </w:r>
      <w:r>
        <w:rPr>
          <w:rFonts w:ascii="Cambria" w:hAnsi="Cambria"/>
        </w:rPr>
        <w:t>Myers</w:t>
      </w:r>
    </w:p>
    <w:p w14:paraId="1EC928F5" w14:textId="77777777" w:rsidR="001D2C0A" w:rsidRDefault="001D2C0A" w:rsidP="001D2C0A">
      <w:pPr>
        <w:pStyle w:val="ListParagraph"/>
        <w:numPr>
          <w:ilvl w:val="0"/>
          <w:numId w:val="2"/>
        </w:numPr>
        <w:rPr>
          <w:rFonts w:ascii="Cambria" w:hAnsi="Cambria"/>
        </w:rPr>
      </w:pPr>
      <w:r w:rsidRPr="00AF279F">
        <w:rPr>
          <w:rFonts w:ascii="Cambria" w:hAnsi="Cambria"/>
        </w:rPr>
        <w:t xml:space="preserve">Second by Senator Blair </w:t>
      </w:r>
    </w:p>
    <w:p w14:paraId="27EBC06F" w14:textId="3A0F71CB" w:rsidR="001D2C0A" w:rsidRPr="001D2C0A" w:rsidRDefault="001D2C0A" w:rsidP="008B479F">
      <w:pPr>
        <w:pStyle w:val="ListParagraph"/>
        <w:numPr>
          <w:ilvl w:val="0"/>
          <w:numId w:val="2"/>
        </w:numPr>
        <w:rPr>
          <w:rFonts w:ascii="Cambria" w:hAnsi="Cambria"/>
        </w:rPr>
      </w:pPr>
      <w:r w:rsidRPr="00AF279F">
        <w:rPr>
          <w:rFonts w:ascii="Cambria" w:hAnsi="Cambria"/>
        </w:rPr>
        <w:t>Passed unanimously</w:t>
      </w:r>
    </w:p>
    <w:p w14:paraId="76873168" w14:textId="77777777" w:rsidR="001D2C0A" w:rsidRDefault="001D2C0A" w:rsidP="008B479F">
      <w:pPr>
        <w:rPr>
          <w:rFonts w:ascii="Cambria" w:eastAsia="Times New Roman" w:hAnsi="Cambria" w:cs="Times New Roman"/>
          <w:b/>
          <w:bCs/>
          <w:i/>
          <w:iCs/>
        </w:rPr>
      </w:pPr>
    </w:p>
    <w:p w14:paraId="470A8592" w14:textId="77777777" w:rsidR="008B479F" w:rsidRPr="00FE0E15" w:rsidRDefault="008B479F" w:rsidP="008B479F">
      <w:pPr>
        <w:tabs>
          <w:tab w:val="left" w:pos="540"/>
        </w:tabs>
        <w:rPr>
          <w:rFonts w:ascii="Cambria" w:eastAsia="Calibri" w:hAnsi="Cambria" w:cs="Times New Roman"/>
        </w:rPr>
      </w:pPr>
      <w:r w:rsidRPr="00FE0E15">
        <w:rPr>
          <w:rFonts w:ascii="Cambria" w:eastAsia="Times New Roman" w:hAnsi="Cambria" w:cs="Times New Roman"/>
          <w:b/>
          <w:bCs/>
          <w:i/>
          <w:iCs/>
        </w:rPr>
        <w:t>Advisory Items:</w:t>
      </w:r>
    </w:p>
    <w:p w14:paraId="79B3019C" w14:textId="77777777" w:rsidR="008B479F" w:rsidRDefault="008B479F" w:rsidP="008B479F">
      <w:pPr>
        <w:tabs>
          <w:tab w:val="left" w:pos="540"/>
        </w:tabs>
        <w:rPr>
          <w:rFonts w:ascii="Cambria" w:eastAsia="Times New Roman" w:hAnsi="Cambria" w:cs="Times New Roman"/>
          <w:b/>
          <w:i/>
          <w:szCs w:val="20"/>
        </w:rPr>
      </w:pPr>
      <w:r w:rsidRPr="00FE0E15">
        <w:rPr>
          <w:rFonts w:ascii="Cambria" w:eastAsia="Times New Roman" w:hAnsi="Cambria" w:cs="Times New Roman"/>
          <w:b/>
          <w:i/>
          <w:szCs w:val="20"/>
        </w:rPr>
        <w:t>Academic Plan (A</w:t>
      </w:r>
      <w:r>
        <w:rPr>
          <w:rFonts w:ascii="Cambria" w:eastAsia="Times New Roman" w:hAnsi="Cambria" w:cs="Times New Roman"/>
          <w:b/>
          <w:i/>
          <w:szCs w:val="20"/>
        </w:rPr>
        <w:t>cting</w:t>
      </w:r>
      <w:r w:rsidRPr="00FE0E15">
        <w:rPr>
          <w:rFonts w:ascii="Cambria" w:eastAsia="Times New Roman" w:hAnsi="Cambria" w:cs="Times New Roman"/>
          <w:b/>
          <w:i/>
          <w:szCs w:val="20"/>
        </w:rPr>
        <w:t xml:space="preserve"> Provost Ani Yazedjian)</w:t>
      </w:r>
    </w:p>
    <w:p w14:paraId="2E89E574" w14:textId="0B112B28" w:rsidR="001D2C0A" w:rsidRDefault="00C46B02" w:rsidP="001D2C0A">
      <w:pPr>
        <w:pStyle w:val="ListParagraph"/>
        <w:numPr>
          <w:ilvl w:val="0"/>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 xml:space="preserve">Recognize Dr. Cooper Cutting for his </w:t>
      </w:r>
      <w:r w:rsidR="003C5270">
        <w:rPr>
          <w:rFonts w:ascii="Cambria" w:eastAsia="Times New Roman" w:hAnsi="Cambria" w:cs="Times New Roman"/>
          <w:bCs/>
          <w:iCs/>
          <w:szCs w:val="20"/>
        </w:rPr>
        <w:t>compilation</w:t>
      </w:r>
      <w:r>
        <w:rPr>
          <w:rFonts w:ascii="Cambria" w:eastAsia="Times New Roman" w:hAnsi="Cambria" w:cs="Times New Roman"/>
          <w:bCs/>
          <w:iCs/>
          <w:szCs w:val="20"/>
        </w:rPr>
        <w:t xml:space="preserve"> of the plan</w:t>
      </w:r>
    </w:p>
    <w:p w14:paraId="44C8A5DB" w14:textId="5FABAD5D" w:rsidR="00C46B02" w:rsidRDefault="00C46B02" w:rsidP="001D2C0A">
      <w:pPr>
        <w:pStyle w:val="ListParagraph"/>
        <w:numPr>
          <w:ilvl w:val="0"/>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Plan goes to Board of Trustees in July</w:t>
      </w:r>
    </w:p>
    <w:p w14:paraId="2D286F20" w14:textId="078B0301" w:rsidR="003C5270" w:rsidRDefault="003C5270" w:rsidP="001D2C0A">
      <w:pPr>
        <w:pStyle w:val="ListParagraph"/>
        <w:numPr>
          <w:ilvl w:val="0"/>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Program review information will go to IBHE</w:t>
      </w:r>
    </w:p>
    <w:p w14:paraId="5E4D9961" w14:textId="24495822" w:rsidR="00C46B02" w:rsidRDefault="00C46B02" w:rsidP="001D2C0A">
      <w:pPr>
        <w:pStyle w:val="ListParagraph"/>
        <w:numPr>
          <w:ilvl w:val="0"/>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Focus on Academic Initiatives</w:t>
      </w:r>
    </w:p>
    <w:p w14:paraId="60816B9E" w14:textId="6DAF67E4"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lastRenderedPageBreak/>
        <w:t xml:space="preserve">New academic programs </w:t>
      </w:r>
    </w:p>
    <w:p w14:paraId="70335B39" w14:textId="36C481D2"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Expand capacity in Nursing</w:t>
      </w:r>
    </w:p>
    <w:p w14:paraId="5E1216DC" w14:textId="235678FE"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Develop curriculum for engineering programs</w:t>
      </w:r>
    </w:p>
    <w:p w14:paraId="25952911" w14:textId="082ADE1F"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Founding Dean of College of Engineering hired, with searches in progress for two Engineering chairs</w:t>
      </w:r>
    </w:p>
    <w:p w14:paraId="331D60F7" w14:textId="4FEC50CB"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Interdisciplinary degree in Data Science</w:t>
      </w:r>
    </w:p>
    <w:p w14:paraId="500A1243" w14:textId="5E365F2D"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Program in Creative Technologies became a School</w:t>
      </w:r>
    </w:p>
    <w:p w14:paraId="57DACF01" w14:textId="7A6561F7"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IBHE approved Master’s in Public Health, Master’s in Marketing Analytics, and currently considering a STEM MBA program</w:t>
      </w:r>
    </w:p>
    <w:p w14:paraId="36B108DA" w14:textId="04C3F273"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Encouraging creating of 4+1 programs</w:t>
      </w:r>
    </w:p>
    <w:p w14:paraId="5C078361" w14:textId="00A8B48E"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Accelerating Research and Creative Scholarship to provide over $3 million over the next 7 years to interdisciplinary teams</w:t>
      </w:r>
    </w:p>
    <w:p w14:paraId="5BD25F36" w14:textId="7F724EC6" w:rsidR="00C46B02" w:rsidRDefault="00C46B02"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Completed pilot year of Faculty Diversity Enhancement Program</w:t>
      </w:r>
      <w:r w:rsidR="003C5270">
        <w:rPr>
          <w:rFonts w:ascii="Cambria" w:eastAsia="Times New Roman" w:hAnsi="Cambria" w:cs="Times New Roman"/>
          <w:bCs/>
          <w:iCs/>
          <w:szCs w:val="20"/>
        </w:rPr>
        <w:t>, will review the program and plan to continue it next year</w:t>
      </w:r>
    </w:p>
    <w:p w14:paraId="6487DABA" w14:textId="54F34B24" w:rsidR="00C46B02" w:rsidRDefault="003C5270"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Reviewing data from COACHE survey with open forums of results next Fall, with parallel processes for staff</w:t>
      </w:r>
    </w:p>
    <w:p w14:paraId="709F618B" w14:textId="273BAE22" w:rsidR="003C5270" w:rsidRDefault="003C5270"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Incorporation of civic engagement efforts in ASPT policies</w:t>
      </w:r>
    </w:p>
    <w:p w14:paraId="48D6DCFB" w14:textId="1881E8B2" w:rsidR="003C5270" w:rsidRDefault="003C5270"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New Executive Director of International Engagement</w:t>
      </w:r>
    </w:p>
    <w:p w14:paraId="103D4F5D" w14:textId="6D3A1DC1" w:rsidR="003C5270" w:rsidRDefault="003C5270" w:rsidP="00C46B02">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Developed Student Success Community of Practice</w:t>
      </w:r>
    </w:p>
    <w:p w14:paraId="6351BA20" w14:textId="3D354A18" w:rsidR="008B479F" w:rsidRPr="00603DFC" w:rsidRDefault="003C5270" w:rsidP="008B479F">
      <w:pPr>
        <w:pStyle w:val="ListParagraph"/>
        <w:numPr>
          <w:ilvl w:val="1"/>
          <w:numId w:val="8"/>
        </w:numPr>
        <w:tabs>
          <w:tab w:val="left" w:pos="540"/>
        </w:tabs>
        <w:rPr>
          <w:rFonts w:ascii="Cambria" w:eastAsia="Times New Roman" w:hAnsi="Cambria" w:cs="Times New Roman"/>
          <w:bCs/>
          <w:iCs/>
          <w:szCs w:val="20"/>
        </w:rPr>
      </w:pPr>
      <w:r>
        <w:rPr>
          <w:rFonts w:ascii="Cambria" w:eastAsia="Times New Roman" w:hAnsi="Cambria" w:cs="Times New Roman"/>
          <w:bCs/>
          <w:iCs/>
          <w:szCs w:val="20"/>
        </w:rPr>
        <w:t>Campus-wide adoption of Canvas</w:t>
      </w:r>
    </w:p>
    <w:p w14:paraId="515E5296" w14:textId="77777777" w:rsidR="008B479F" w:rsidRDefault="008B479F" w:rsidP="008B479F">
      <w:pPr>
        <w:tabs>
          <w:tab w:val="left" w:pos="540"/>
        </w:tabs>
        <w:rPr>
          <w:rFonts w:ascii="Cambria" w:eastAsia="Times New Roman" w:hAnsi="Cambria" w:cs="Times New Roman"/>
          <w:b/>
          <w:bCs/>
          <w:i/>
          <w:iCs/>
        </w:rPr>
      </w:pPr>
      <w:r w:rsidRPr="004B6FC0">
        <w:rPr>
          <w:rFonts w:ascii="Cambria" w:eastAsia="Times New Roman" w:hAnsi="Cambria" w:cs="Times New Roman"/>
          <w:b/>
          <w:bCs/>
          <w:i/>
          <w:iCs/>
        </w:rPr>
        <w:t>Information</w:t>
      </w:r>
      <w:r>
        <w:rPr>
          <w:rFonts w:ascii="Cambria" w:eastAsia="Times New Roman" w:hAnsi="Cambria" w:cs="Times New Roman"/>
          <w:b/>
          <w:bCs/>
          <w:i/>
          <w:iCs/>
        </w:rPr>
        <w:t>/Action</w:t>
      </w:r>
      <w:r w:rsidRPr="004B6FC0">
        <w:rPr>
          <w:rFonts w:ascii="Cambria" w:eastAsia="Times New Roman" w:hAnsi="Cambria" w:cs="Times New Roman"/>
          <w:b/>
          <w:bCs/>
          <w:i/>
          <w:iCs/>
        </w:rPr>
        <w:t xml:space="preserve"> Item: </w:t>
      </w:r>
    </w:p>
    <w:p w14:paraId="2A933317" w14:textId="77777777" w:rsidR="008B479F" w:rsidRDefault="008B479F" w:rsidP="008B479F">
      <w:pPr>
        <w:tabs>
          <w:tab w:val="left" w:pos="540"/>
        </w:tabs>
        <w:rPr>
          <w:rFonts w:ascii="Cambria" w:eastAsia="Times New Roman" w:hAnsi="Cambria" w:cs="Times New Roman"/>
          <w:b/>
          <w:bCs/>
          <w:i/>
          <w:iCs/>
        </w:rPr>
      </w:pPr>
      <w:r w:rsidRPr="00FE0E15">
        <w:rPr>
          <w:rFonts w:ascii="Cambria" w:eastAsia="Times New Roman" w:hAnsi="Cambria" w:cs="Times New Roman"/>
          <w:b/>
          <w:bCs/>
          <w:i/>
          <w:iCs/>
        </w:rPr>
        <w:t>Academic Senate Calendar for 202</w:t>
      </w:r>
      <w:r>
        <w:rPr>
          <w:rFonts w:ascii="Cambria" w:eastAsia="Times New Roman" w:hAnsi="Cambria" w:cs="Times New Roman"/>
          <w:b/>
          <w:bCs/>
          <w:i/>
          <w:iCs/>
        </w:rPr>
        <w:t>3</w:t>
      </w:r>
      <w:r w:rsidRPr="00FE0E15">
        <w:rPr>
          <w:rFonts w:ascii="Cambria" w:eastAsia="Times New Roman" w:hAnsi="Cambria" w:cs="Times New Roman"/>
          <w:b/>
          <w:bCs/>
          <w:i/>
          <w:iCs/>
        </w:rPr>
        <w:t>-202</w:t>
      </w:r>
      <w:r>
        <w:rPr>
          <w:rFonts w:ascii="Cambria" w:eastAsia="Times New Roman" w:hAnsi="Cambria" w:cs="Times New Roman"/>
          <w:b/>
          <w:bCs/>
          <w:i/>
          <w:iCs/>
        </w:rPr>
        <w:t>4</w:t>
      </w:r>
    </w:p>
    <w:p w14:paraId="3F42C34A" w14:textId="68E93BC3" w:rsidR="00603DFC" w:rsidRDefault="00603DFC" w:rsidP="00603DFC">
      <w:pPr>
        <w:pStyle w:val="ListParagraph"/>
        <w:numPr>
          <w:ilvl w:val="0"/>
          <w:numId w:val="5"/>
        </w:numPr>
        <w:rPr>
          <w:rFonts w:ascii="Cambria" w:hAnsi="Cambria"/>
        </w:rPr>
      </w:pPr>
      <w:r>
        <w:rPr>
          <w:rFonts w:ascii="Cambria" w:hAnsi="Cambria"/>
        </w:rPr>
        <w:t>Information Stage:</w:t>
      </w:r>
    </w:p>
    <w:p w14:paraId="4D621B07" w14:textId="0EF53809" w:rsidR="00603DFC" w:rsidRDefault="00603DFC" w:rsidP="00603DFC">
      <w:pPr>
        <w:pStyle w:val="ListParagraph"/>
        <w:numPr>
          <w:ilvl w:val="1"/>
          <w:numId w:val="5"/>
        </w:numPr>
        <w:rPr>
          <w:rFonts w:ascii="Cambria" w:hAnsi="Cambria"/>
        </w:rPr>
      </w:pPr>
      <w:r>
        <w:rPr>
          <w:rFonts w:ascii="Cambria" w:hAnsi="Cambria"/>
        </w:rPr>
        <w:t>Senator Myers: None of these dates come on a finals week?</w:t>
      </w:r>
    </w:p>
    <w:p w14:paraId="186DC839" w14:textId="6BE52134" w:rsidR="00603DFC" w:rsidRDefault="00603DFC" w:rsidP="00603DFC">
      <w:pPr>
        <w:pStyle w:val="ListParagraph"/>
        <w:numPr>
          <w:ilvl w:val="2"/>
          <w:numId w:val="5"/>
        </w:numPr>
        <w:rPr>
          <w:rFonts w:ascii="Cambria" w:hAnsi="Cambria"/>
        </w:rPr>
      </w:pPr>
      <w:r>
        <w:rPr>
          <w:rFonts w:ascii="Cambria" w:hAnsi="Cambria"/>
        </w:rPr>
        <w:t>Senator Horst: Sometimes our meetings do fall during finals week</w:t>
      </w:r>
    </w:p>
    <w:p w14:paraId="4E54A8E7" w14:textId="1C2E586F" w:rsidR="00603DFC" w:rsidRPr="00AF279F" w:rsidRDefault="00603DFC" w:rsidP="00603DFC">
      <w:pPr>
        <w:pStyle w:val="ListParagraph"/>
        <w:numPr>
          <w:ilvl w:val="0"/>
          <w:numId w:val="5"/>
        </w:numPr>
        <w:rPr>
          <w:rFonts w:ascii="Cambria" w:hAnsi="Cambria"/>
        </w:rPr>
      </w:pPr>
      <w:r w:rsidRPr="00AF279F">
        <w:rPr>
          <w:rFonts w:ascii="Cambria" w:hAnsi="Cambria"/>
        </w:rPr>
        <w:t xml:space="preserve">Motion </w:t>
      </w:r>
      <w:r>
        <w:rPr>
          <w:rFonts w:ascii="Cambria" w:hAnsi="Cambria"/>
        </w:rPr>
        <w:t xml:space="preserve">to move from information to action </w:t>
      </w:r>
      <w:r w:rsidRPr="00AF279F">
        <w:rPr>
          <w:rFonts w:ascii="Cambria" w:hAnsi="Cambria"/>
        </w:rPr>
        <w:t xml:space="preserve">by Senator </w:t>
      </w:r>
      <w:r>
        <w:rPr>
          <w:rFonts w:ascii="Cambria" w:hAnsi="Cambria"/>
        </w:rPr>
        <w:t>Russell</w:t>
      </w:r>
    </w:p>
    <w:p w14:paraId="20E0792A" w14:textId="23536073" w:rsidR="00603DFC" w:rsidRDefault="00603DFC" w:rsidP="00603DFC">
      <w:pPr>
        <w:pStyle w:val="ListParagraph"/>
        <w:numPr>
          <w:ilvl w:val="1"/>
          <w:numId w:val="5"/>
        </w:numPr>
        <w:rPr>
          <w:rFonts w:ascii="Cambria" w:hAnsi="Cambria"/>
        </w:rPr>
      </w:pPr>
      <w:r w:rsidRPr="00AF279F">
        <w:rPr>
          <w:rFonts w:ascii="Cambria" w:hAnsi="Cambria"/>
        </w:rPr>
        <w:t xml:space="preserve">Second by Senator </w:t>
      </w:r>
      <w:r>
        <w:rPr>
          <w:rFonts w:ascii="Cambria" w:hAnsi="Cambria"/>
        </w:rPr>
        <w:t>McHale</w:t>
      </w:r>
      <w:r w:rsidRPr="00AF279F">
        <w:rPr>
          <w:rFonts w:ascii="Cambria" w:hAnsi="Cambria"/>
        </w:rPr>
        <w:t xml:space="preserve"> </w:t>
      </w:r>
    </w:p>
    <w:p w14:paraId="5E951287" w14:textId="1E3160BA" w:rsidR="00603DFC" w:rsidRPr="00AF279F" w:rsidRDefault="00603DFC" w:rsidP="00603DFC">
      <w:pPr>
        <w:pStyle w:val="ListParagraph"/>
        <w:numPr>
          <w:ilvl w:val="1"/>
          <w:numId w:val="5"/>
        </w:numPr>
        <w:rPr>
          <w:rFonts w:ascii="Cambria" w:hAnsi="Cambria"/>
        </w:rPr>
      </w:pPr>
      <w:r>
        <w:rPr>
          <w:rFonts w:ascii="Cambria" w:hAnsi="Cambria"/>
        </w:rPr>
        <w:t>No debate</w:t>
      </w:r>
    </w:p>
    <w:p w14:paraId="20FABDEB" w14:textId="22BEDA8A" w:rsidR="00603DFC" w:rsidRPr="00603DFC" w:rsidRDefault="00603DFC" w:rsidP="00603DFC">
      <w:pPr>
        <w:pStyle w:val="ListParagraph"/>
        <w:numPr>
          <w:ilvl w:val="1"/>
          <w:numId w:val="5"/>
        </w:numPr>
        <w:rPr>
          <w:rFonts w:ascii="Cambria" w:hAnsi="Cambria"/>
        </w:rPr>
      </w:pPr>
      <w:r w:rsidRPr="00AF279F">
        <w:rPr>
          <w:rFonts w:ascii="Cambria" w:hAnsi="Cambria"/>
        </w:rPr>
        <w:t>Passed unanimously</w:t>
      </w:r>
    </w:p>
    <w:p w14:paraId="16DC4F9B" w14:textId="73DF3C0F" w:rsidR="00603DFC" w:rsidRDefault="00603DFC" w:rsidP="00603DFC">
      <w:pPr>
        <w:pStyle w:val="ListParagraph"/>
        <w:numPr>
          <w:ilvl w:val="0"/>
          <w:numId w:val="5"/>
        </w:numPr>
        <w:rPr>
          <w:rFonts w:ascii="Cambria" w:hAnsi="Cambria"/>
        </w:rPr>
      </w:pPr>
      <w:r>
        <w:rPr>
          <w:rFonts w:ascii="Cambria" w:hAnsi="Cambria"/>
        </w:rPr>
        <w:t>Action Stage:</w:t>
      </w:r>
    </w:p>
    <w:p w14:paraId="4FA19673" w14:textId="7BB08324" w:rsidR="00603DFC" w:rsidRPr="00603DFC" w:rsidRDefault="00603DFC" w:rsidP="00603DFC">
      <w:pPr>
        <w:pStyle w:val="ListParagraph"/>
        <w:numPr>
          <w:ilvl w:val="1"/>
          <w:numId w:val="5"/>
        </w:numPr>
        <w:rPr>
          <w:rFonts w:ascii="Cambria" w:hAnsi="Cambria"/>
        </w:rPr>
      </w:pPr>
      <w:r>
        <w:rPr>
          <w:rFonts w:ascii="Cambria" w:hAnsi="Cambria"/>
        </w:rPr>
        <w:t>No debate</w:t>
      </w:r>
    </w:p>
    <w:p w14:paraId="6C1BB0BA" w14:textId="10B1FFE3" w:rsidR="008B479F" w:rsidRPr="009847A6" w:rsidRDefault="00603DFC" w:rsidP="009847A6">
      <w:pPr>
        <w:pStyle w:val="ListParagraph"/>
        <w:numPr>
          <w:ilvl w:val="1"/>
          <w:numId w:val="5"/>
        </w:numPr>
        <w:rPr>
          <w:rFonts w:ascii="Cambria" w:hAnsi="Cambria"/>
        </w:rPr>
      </w:pPr>
      <w:r w:rsidRPr="00AF279F">
        <w:rPr>
          <w:rFonts w:ascii="Cambria" w:hAnsi="Cambria"/>
        </w:rPr>
        <w:t>Passed unanimously</w:t>
      </w:r>
    </w:p>
    <w:p w14:paraId="7D57B253" w14:textId="77777777" w:rsidR="008B479F" w:rsidRDefault="008B479F" w:rsidP="008B479F">
      <w:pPr>
        <w:tabs>
          <w:tab w:val="left" w:pos="540"/>
        </w:tabs>
        <w:rPr>
          <w:rFonts w:ascii="Cambria" w:eastAsia="Times New Roman" w:hAnsi="Cambria" w:cs="Times New Roman"/>
          <w:b/>
          <w:i/>
          <w:szCs w:val="20"/>
        </w:rPr>
      </w:pPr>
      <w:r w:rsidRPr="004B6FC0">
        <w:rPr>
          <w:rFonts w:ascii="Cambria" w:eastAsia="Times New Roman" w:hAnsi="Cambria" w:cs="Times New Roman"/>
          <w:b/>
          <w:i/>
          <w:szCs w:val="20"/>
        </w:rPr>
        <w:t>Communications</w:t>
      </w:r>
    </w:p>
    <w:p w14:paraId="28610394" w14:textId="21C25C81" w:rsidR="008B479F" w:rsidRPr="009847A6" w:rsidRDefault="00603DFC" w:rsidP="008B479F">
      <w:pPr>
        <w:pStyle w:val="ListParagraph"/>
        <w:numPr>
          <w:ilvl w:val="0"/>
          <w:numId w:val="9"/>
        </w:numPr>
        <w:tabs>
          <w:tab w:val="left" w:pos="540"/>
        </w:tabs>
        <w:rPr>
          <w:rFonts w:ascii="Cambria" w:eastAsia="Times New Roman" w:hAnsi="Cambria" w:cs="Times New Roman"/>
          <w:bCs/>
          <w:iCs/>
          <w:szCs w:val="20"/>
        </w:rPr>
      </w:pPr>
      <w:r w:rsidRPr="009847A6">
        <w:rPr>
          <w:rFonts w:ascii="Cambria" w:eastAsia="Times New Roman" w:hAnsi="Cambria" w:cs="Times New Roman"/>
          <w:bCs/>
          <w:iCs/>
          <w:szCs w:val="20"/>
        </w:rPr>
        <w:t>Senator Nichols: ISU’s Club Baseball team qualified for the national NCBA tournament</w:t>
      </w:r>
    </w:p>
    <w:p w14:paraId="2CD30E1F" w14:textId="2BA0CB7C" w:rsidR="008B479F" w:rsidRDefault="008B479F" w:rsidP="008B479F">
      <w:pPr>
        <w:tabs>
          <w:tab w:val="left" w:pos="540"/>
        </w:tabs>
        <w:rPr>
          <w:rFonts w:ascii="Cambria" w:eastAsia="Times New Roman" w:hAnsi="Cambria" w:cs="Times New Roman"/>
          <w:b/>
          <w:i/>
          <w:szCs w:val="20"/>
        </w:rPr>
      </w:pPr>
      <w:r w:rsidRPr="004B6FC0">
        <w:rPr>
          <w:rFonts w:ascii="Cambria" w:eastAsia="Times New Roman" w:hAnsi="Cambria" w:cs="Times New Roman"/>
          <w:b/>
          <w:i/>
          <w:szCs w:val="20"/>
        </w:rPr>
        <w:t>Adjournment</w:t>
      </w:r>
      <w:r>
        <w:rPr>
          <w:rFonts w:ascii="Cambria" w:eastAsia="Times New Roman" w:hAnsi="Cambria" w:cs="Times New Roman"/>
          <w:b/>
          <w:i/>
          <w:szCs w:val="20"/>
        </w:rPr>
        <w:t xml:space="preserve"> 8:</w:t>
      </w:r>
      <w:r w:rsidR="00603DFC">
        <w:rPr>
          <w:rFonts w:ascii="Cambria" w:eastAsia="Times New Roman" w:hAnsi="Cambria" w:cs="Times New Roman"/>
          <w:b/>
          <w:i/>
          <w:szCs w:val="20"/>
        </w:rPr>
        <w:t>18</w:t>
      </w:r>
      <w:r>
        <w:rPr>
          <w:rFonts w:ascii="Cambria" w:eastAsia="Times New Roman" w:hAnsi="Cambria" w:cs="Times New Roman"/>
          <w:b/>
          <w:i/>
          <w:szCs w:val="20"/>
        </w:rPr>
        <w:t xml:space="preserve"> p.m.</w:t>
      </w:r>
    </w:p>
    <w:p w14:paraId="36E0ADA6" w14:textId="4F3EE182" w:rsidR="00603DFC" w:rsidRPr="00AF279F" w:rsidRDefault="00603DFC" w:rsidP="00603DFC">
      <w:pPr>
        <w:pStyle w:val="ListParagraph"/>
        <w:numPr>
          <w:ilvl w:val="0"/>
          <w:numId w:val="5"/>
        </w:numPr>
        <w:rPr>
          <w:rFonts w:ascii="Cambria" w:hAnsi="Cambria"/>
        </w:rPr>
      </w:pPr>
      <w:r w:rsidRPr="00AF279F">
        <w:rPr>
          <w:rFonts w:ascii="Cambria" w:hAnsi="Cambria"/>
        </w:rPr>
        <w:t xml:space="preserve">Motion by Senator </w:t>
      </w:r>
      <w:r>
        <w:rPr>
          <w:rFonts w:ascii="Cambria" w:hAnsi="Cambria"/>
        </w:rPr>
        <w:t>Myers</w:t>
      </w:r>
    </w:p>
    <w:p w14:paraId="64729A8F" w14:textId="46774D0C" w:rsidR="00603DFC" w:rsidRDefault="00603DFC" w:rsidP="00603DFC">
      <w:pPr>
        <w:pStyle w:val="ListParagraph"/>
        <w:numPr>
          <w:ilvl w:val="0"/>
          <w:numId w:val="5"/>
        </w:numPr>
        <w:rPr>
          <w:rFonts w:ascii="Cambria" w:hAnsi="Cambria"/>
        </w:rPr>
      </w:pPr>
      <w:r w:rsidRPr="00AF279F">
        <w:rPr>
          <w:rFonts w:ascii="Cambria" w:hAnsi="Cambria"/>
        </w:rPr>
        <w:t xml:space="preserve">Second by Senator </w:t>
      </w:r>
      <w:r>
        <w:rPr>
          <w:rFonts w:ascii="Cambria" w:hAnsi="Cambria"/>
        </w:rPr>
        <w:t>Hofstetter</w:t>
      </w:r>
      <w:r w:rsidRPr="00AF279F">
        <w:rPr>
          <w:rFonts w:ascii="Cambria" w:hAnsi="Cambria"/>
        </w:rPr>
        <w:t xml:space="preserve"> </w:t>
      </w:r>
    </w:p>
    <w:p w14:paraId="1BA05750" w14:textId="6FBC6749" w:rsidR="00603DFC" w:rsidRPr="00AF279F" w:rsidRDefault="00603DFC" w:rsidP="00603DFC">
      <w:pPr>
        <w:pStyle w:val="ListParagraph"/>
        <w:numPr>
          <w:ilvl w:val="0"/>
          <w:numId w:val="5"/>
        </w:numPr>
        <w:rPr>
          <w:rFonts w:ascii="Cambria" w:hAnsi="Cambria"/>
        </w:rPr>
      </w:pPr>
      <w:r>
        <w:rPr>
          <w:rFonts w:ascii="Cambria" w:hAnsi="Cambria"/>
        </w:rPr>
        <w:t>No debate</w:t>
      </w:r>
    </w:p>
    <w:p w14:paraId="7FD00919" w14:textId="11776507" w:rsidR="002056DB" w:rsidRPr="009847A6" w:rsidRDefault="00603DFC" w:rsidP="009847A6">
      <w:pPr>
        <w:pStyle w:val="ListParagraph"/>
        <w:numPr>
          <w:ilvl w:val="0"/>
          <w:numId w:val="5"/>
        </w:numPr>
        <w:rPr>
          <w:rFonts w:ascii="Cambria" w:hAnsi="Cambria"/>
        </w:rPr>
      </w:pPr>
      <w:r w:rsidRPr="00AF279F">
        <w:rPr>
          <w:rFonts w:ascii="Cambria" w:hAnsi="Cambria"/>
        </w:rPr>
        <w:t>Passed unanimously</w:t>
      </w:r>
    </w:p>
    <w:sectPr w:rsidR="002056DB" w:rsidRPr="0098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306"/>
    <w:multiLevelType w:val="hybridMultilevel"/>
    <w:tmpl w:val="22D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1A9D"/>
    <w:multiLevelType w:val="hybridMultilevel"/>
    <w:tmpl w:val="4AE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76E4"/>
    <w:multiLevelType w:val="hybridMultilevel"/>
    <w:tmpl w:val="A7E6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565D"/>
    <w:multiLevelType w:val="hybridMultilevel"/>
    <w:tmpl w:val="CB8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5D931667"/>
    <w:multiLevelType w:val="hybridMultilevel"/>
    <w:tmpl w:val="53E0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269F3"/>
    <w:multiLevelType w:val="hybridMultilevel"/>
    <w:tmpl w:val="A74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734A8"/>
    <w:multiLevelType w:val="hybridMultilevel"/>
    <w:tmpl w:val="83A6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21630"/>
    <w:multiLevelType w:val="hybridMultilevel"/>
    <w:tmpl w:val="A9E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475985">
    <w:abstractNumId w:val="4"/>
  </w:num>
  <w:num w:numId="2" w16cid:durableId="1314988199">
    <w:abstractNumId w:val="1"/>
  </w:num>
  <w:num w:numId="3" w16cid:durableId="1764230001">
    <w:abstractNumId w:val="2"/>
  </w:num>
  <w:num w:numId="4" w16cid:durableId="1076898289">
    <w:abstractNumId w:val="3"/>
  </w:num>
  <w:num w:numId="5" w16cid:durableId="2089882907">
    <w:abstractNumId w:val="5"/>
  </w:num>
  <w:num w:numId="6" w16cid:durableId="802574740">
    <w:abstractNumId w:val="8"/>
  </w:num>
  <w:num w:numId="7" w16cid:durableId="1863975806">
    <w:abstractNumId w:val="0"/>
  </w:num>
  <w:num w:numId="8" w16cid:durableId="217203195">
    <w:abstractNumId w:val="7"/>
  </w:num>
  <w:num w:numId="9" w16cid:durableId="1679312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9F"/>
    <w:rsid w:val="00032F24"/>
    <w:rsid w:val="000C6C95"/>
    <w:rsid w:val="00172628"/>
    <w:rsid w:val="001D0481"/>
    <w:rsid w:val="001D2C0A"/>
    <w:rsid w:val="002056DB"/>
    <w:rsid w:val="002357F8"/>
    <w:rsid w:val="002D2CC5"/>
    <w:rsid w:val="0038286F"/>
    <w:rsid w:val="003C5270"/>
    <w:rsid w:val="003E0C28"/>
    <w:rsid w:val="003F64E7"/>
    <w:rsid w:val="004963E1"/>
    <w:rsid w:val="00582049"/>
    <w:rsid w:val="005A0D2B"/>
    <w:rsid w:val="00603DFC"/>
    <w:rsid w:val="006072C0"/>
    <w:rsid w:val="007D279B"/>
    <w:rsid w:val="00806A97"/>
    <w:rsid w:val="00847206"/>
    <w:rsid w:val="008B479F"/>
    <w:rsid w:val="008B4D4A"/>
    <w:rsid w:val="009847A6"/>
    <w:rsid w:val="00A024BF"/>
    <w:rsid w:val="00A55630"/>
    <w:rsid w:val="00AC738D"/>
    <w:rsid w:val="00AD0E5F"/>
    <w:rsid w:val="00AF279F"/>
    <w:rsid w:val="00B76F1B"/>
    <w:rsid w:val="00C46B02"/>
    <w:rsid w:val="00C55723"/>
    <w:rsid w:val="00E330BF"/>
    <w:rsid w:val="00E62D51"/>
    <w:rsid w:val="00EC5393"/>
    <w:rsid w:val="00F6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3D83"/>
  <w15:chartTrackingRefBased/>
  <w15:docId w15:val="{653A9275-BC76-EF4C-81E9-1496E155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479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B479F"/>
  </w:style>
  <w:style w:type="character" w:customStyle="1" w:styleId="eop">
    <w:name w:val="eop"/>
    <w:basedOn w:val="DefaultParagraphFont"/>
    <w:rsid w:val="008B479F"/>
  </w:style>
  <w:style w:type="character" w:styleId="Hyperlink">
    <w:name w:val="Hyperlink"/>
    <w:basedOn w:val="DefaultParagraphFont"/>
    <w:uiPriority w:val="99"/>
    <w:unhideWhenUsed/>
    <w:rsid w:val="008B479F"/>
    <w:rPr>
      <w:color w:val="0000FF"/>
      <w:u w:val="single"/>
    </w:rPr>
  </w:style>
  <w:style w:type="paragraph" w:styleId="ListParagraph">
    <w:name w:val="List Paragraph"/>
    <w:basedOn w:val="Normal"/>
    <w:uiPriority w:val="34"/>
    <w:qFormat/>
    <w:rsid w:val="008B479F"/>
    <w:pPr>
      <w:spacing w:after="200" w:line="276" w:lineRule="auto"/>
      <w:ind w:left="720"/>
      <w:contextualSpacing/>
    </w:pPr>
    <w:rPr>
      <w:kern w:val="0"/>
      <w:sz w:val="22"/>
      <w:szCs w:val="22"/>
      <w14:ligatures w14:val="none"/>
    </w:rPr>
  </w:style>
  <w:style w:type="paragraph" w:styleId="NormalWeb">
    <w:name w:val="Normal (Web)"/>
    <w:basedOn w:val="Normal"/>
    <w:uiPriority w:val="99"/>
    <w:semiHidden/>
    <w:unhideWhenUsed/>
    <w:rsid w:val="00AF279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1053">
      <w:bodyDiv w:val="1"/>
      <w:marLeft w:val="0"/>
      <w:marRight w:val="0"/>
      <w:marTop w:val="0"/>
      <w:marBottom w:val="0"/>
      <w:divBdr>
        <w:top w:val="none" w:sz="0" w:space="0" w:color="auto"/>
        <w:left w:val="none" w:sz="0" w:space="0" w:color="auto"/>
        <w:bottom w:val="none" w:sz="0" w:space="0" w:color="auto"/>
        <w:right w:val="none" w:sz="0" w:space="0" w:color="auto"/>
      </w:divBdr>
    </w:div>
    <w:div w:id="1925189582">
      <w:bodyDiv w:val="1"/>
      <w:marLeft w:val="0"/>
      <w:marRight w:val="0"/>
      <w:marTop w:val="0"/>
      <w:marBottom w:val="0"/>
      <w:divBdr>
        <w:top w:val="none" w:sz="0" w:space="0" w:color="auto"/>
        <w:left w:val="none" w:sz="0" w:space="0" w:color="auto"/>
        <w:bottom w:val="none" w:sz="0" w:space="0" w:color="auto"/>
        <w:right w:val="none" w:sz="0" w:space="0" w:color="auto"/>
      </w:divBdr>
      <w:divsChild>
        <w:div w:id="1811554419">
          <w:marLeft w:val="0"/>
          <w:marRight w:val="0"/>
          <w:marTop w:val="0"/>
          <w:marBottom w:val="0"/>
          <w:divBdr>
            <w:top w:val="none" w:sz="0" w:space="0" w:color="auto"/>
            <w:left w:val="none" w:sz="0" w:space="0" w:color="auto"/>
            <w:bottom w:val="none" w:sz="0" w:space="0" w:color="auto"/>
            <w:right w:val="none" w:sz="0" w:space="0" w:color="auto"/>
          </w:divBdr>
          <w:divsChild>
            <w:div w:id="170030418">
              <w:marLeft w:val="0"/>
              <w:marRight w:val="0"/>
              <w:marTop w:val="0"/>
              <w:marBottom w:val="0"/>
              <w:divBdr>
                <w:top w:val="none" w:sz="0" w:space="0" w:color="auto"/>
                <w:left w:val="none" w:sz="0" w:space="0" w:color="auto"/>
                <w:bottom w:val="none" w:sz="0" w:space="0" w:color="auto"/>
                <w:right w:val="none" w:sz="0" w:space="0" w:color="auto"/>
              </w:divBdr>
            </w:div>
            <w:div w:id="1863782137">
              <w:marLeft w:val="0"/>
              <w:marRight w:val="0"/>
              <w:marTop w:val="0"/>
              <w:marBottom w:val="0"/>
              <w:divBdr>
                <w:top w:val="none" w:sz="0" w:space="0" w:color="auto"/>
                <w:left w:val="none" w:sz="0" w:space="0" w:color="auto"/>
                <w:bottom w:val="none" w:sz="0" w:space="0" w:color="auto"/>
                <w:right w:val="none" w:sz="0" w:space="0" w:color="auto"/>
              </w:divBdr>
            </w:div>
            <w:div w:id="1922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senate.illinoisstate.edu/consent/2023-04%20Accelerated%20Political%20Science%20Sequ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enate.illinoisstate.edu/consent/2023-04%20General%20Political%20Science%20Sequence.pdf" TargetMode="External"/><Relationship Id="rId5" Type="http://schemas.openxmlformats.org/officeDocument/2006/relationships/hyperlink" Target="https://academicsenate.illinoisstate.edu/consent/2023-04%20Master%20of%20Science%20in%20Physic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Mainieri, Tracy</dc:creator>
  <cp:keywords/>
  <dc:description/>
  <cp:lastModifiedBy>Digema, Norsule</cp:lastModifiedBy>
  <cp:revision>7</cp:revision>
  <dcterms:created xsi:type="dcterms:W3CDTF">2023-08-23T17:15:00Z</dcterms:created>
  <dcterms:modified xsi:type="dcterms:W3CDTF">2023-08-31T17:40:00Z</dcterms:modified>
</cp:coreProperties>
</file>