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D7764" w:rsidP="5F784593" w:rsidRDefault="009D7764" w14:paraId="4B5A4CA8" w14:textId="4B49AFBA">
      <w:pPr>
        <w:spacing w:after="0" w:line="24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8"/>
          <w:szCs w:val="28"/>
          <w:lang w:val="en-US"/>
        </w:rPr>
      </w:pPr>
      <w:r w:rsidRPr="5F784593" w:rsidR="001DCD87">
        <w:rPr>
          <w:rFonts w:ascii="Times New Roman" w:hAnsi="Times New Roman" w:eastAsia="Times New Roman" w:cs="Times New Roman"/>
          <w:b w:val="1"/>
          <w:bCs w:val="1"/>
          <w:i w:val="0"/>
          <w:iCs w:val="0"/>
          <w:caps w:val="0"/>
          <w:smallCaps w:val="0"/>
          <w:noProof w:val="0"/>
          <w:color w:val="000000" w:themeColor="text1" w:themeTint="FF" w:themeShade="FF"/>
          <w:sz w:val="28"/>
          <w:szCs w:val="28"/>
          <w:lang w:val="en-US"/>
        </w:rPr>
        <w:t>Academic Senate Meeting Agenda</w:t>
      </w:r>
    </w:p>
    <w:p w:rsidR="009D7764" w:rsidP="5F784593" w:rsidRDefault="009D7764" w14:paraId="19AE5AFF" w14:textId="7B4D3280">
      <w:pPr>
        <w:spacing w:after="0" w:line="24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F784593" w:rsidR="001DCD87">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Wednesday, October 21, 2026</w:t>
      </w:r>
    </w:p>
    <w:p w:rsidR="009D7764" w:rsidP="5F784593" w:rsidRDefault="009D7764" w14:paraId="3597BD4B" w14:textId="157C70D6">
      <w:pPr>
        <w:spacing w:after="0" w:line="24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F784593" w:rsidR="001DCD87">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7:00 P.M. (Hard stop 8:30 P.M.)</w:t>
      </w:r>
    </w:p>
    <w:p w:rsidR="009D7764" w:rsidP="5F784593" w:rsidRDefault="009D7764" w14:paraId="04E82185" w14:textId="05B3D960">
      <w:pPr>
        <w:tabs>
          <w:tab w:val="left" w:leader="none" w:pos="1080"/>
        </w:tabs>
        <w:spacing w:after="0" w:line="240" w:lineRule="auto"/>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F784593" w:rsidR="001DCD87">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OLD MAIN ROOM, BONE STUDENT CENTER</w:t>
      </w:r>
    </w:p>
    <w:p w:rsidR="009D7764" w:rsidP="5F784593" w:rsidRDefault="009D7764" w14:paraId="20FAEE77" w14:textId="04493329">
      <w:pPr>
        <w:tabs>
          <w:tab w:val="left" w:leader="none" w:pos="1080"/>
        </w:tabs>
        <w:spacing w:after="0" w:line="240" w:lineRule="auto"/>
        <w:ind w:left="54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9D7764" w:rsidP="5F784593" w:rsidRDefault="009D7764" w14:paraId="1ED16A4D" w14:textId="43847F37">
      <w:pPr>
        <w:tabs>
          <w:tab w:val="left" w:leader="none" w:pos="108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F784593" w:rsidR="001DCD87">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 xml:space="preserve">Call to Order </w:t>
      </w:r>
    </w:p>
    <w:p w:rsidR="009D7764" w:rsidP="5F784593" w:rsidRDefault="009D7764" w14:paraId="03C4F9C6" w14:textId="0E192D07">
      <w:pPr>
        <w:tabs>
          <w:tab w:val="left" w:leader="none" w:pos="108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9D7764" w:rsidP="5F784593" w:rsidRDefault="009D7764" w14:paraId="12DBF0FF" w14:textId="48C92336">
      <w:pPr>
        <w:tabs>
          <w:tab w:val="left" w:leader="none" w:pos="108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F784593" w:rsidR="001DCD87">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 xml:space="preserve">Roll Call </w:t>
      </w:r>
    </w:p>
    <w:p w:rsidR="009D7764" w:rsidP="5F784593" w:rsidRDefault="009D7764" w14:paraId="09CEC117" w14:textId="64B5140C">
      <w:pPr>
        <w:tabs>
          <w:tab w:val="left" w:leader="none" w:pos="108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9D7764" w:rsidP="5F784593" w:rsidRDefault="009D7764" w14:paraId="5FD2F410" w14:textId="1798FFE5">
      <w:pPr>
        <w:tabs>
          <w:tab w:val="left" w:leader="none" w:pos="108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F784593" w:rsidR="001DCD87">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Public Comment: All speakers must sign in with the Senate Secretary prior to the start of the meeting.</w:t>
      </w:r>
    </w:p>
    <w:p w:rsidR="009D7764" w:rsidP="5F784593" w:rsidRDefault="009D7764" w14:paraId="13E539C0" w14:textId="53CFD933">
      <w:pPr>
        <w:tabs>
          <w:tab w:val="left" w:leader="none" w:pos="108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9D7764" w:rsidP="5F784593" w:rsidRDefault="009D7764" w14:paraId="1BD1F65F" w14:textId="3FD7B4D6">
      <w:pPr>
        <w:tabs>
          <w:tab w:val="left" w:leader="none" w:pos="108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F784593" w:rsidR="0ADAFCFE">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 xml:space="preserve">Approval of the Academic Senate minutes of </w:t>
      </w:r>
      <w:hyperlink r:id="Rf7f06cfb49654f12">
        <w:r w:rsidRPr="5F784593" w:rsidR="0ADAFCFE">
          <w:rPr>
            <w:rStyle w:val="Hyperlink"/>
            <w:rFonts w:ascii="Times New Roman" w:hAnsi="Times New Roman" w:eastAsia="Times New Roman" w:cs="Times New Roman"/>
            <w:b w:val="1"/>
            <w:bCs w:val="1"/>
            <w:i w:val="1"/>
            <w:iCs w:val="1"/>
            <w:caps w:val="0"/>
            <w:smallCaps w:val="0"/>
            <w:noProof w:val="0"/>
            <w:lang w:val="en-US"/>
          </w:rPr>
          <w:t>10-7-26</w:t>
        </w:r>
      </w:hyperlink>
    </w:p>
    <w:p w:rsidR="009D7764" w:rsidP="5F784593" w:rsidRDefault="009D7764" w14:paraId="28D23EA9" w14:textId="40AEE68E">
      <w:pPr>
        <w:tabs>
          <w:tab w:val="left" w:leader="none" w:pos="108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9D7764" w:rsidP="5F784593" w:rsidRDefault="009D7764" w14:paraId="46959FDF" w14:textId="763FF10B">
      <w:pPr>
        <w:tabs>
          <w:tab w:val="left" w:leader="none" w:pos="5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F784593" w:rsidR="001DCD87">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Presentation:</w:t>
      </w:r>
    </w:p>
    <w:p w:rsidR="009D7764" w:rsidP="5F784593" w:rsidRDefault="009D7764" w14:paraId="55306CB7" w14:textId="7E9341E3">
      <w:pPr>
        <w:tabs>
          <w:tab w:val="left" w:leader="none" w:pos="5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u w:val="none"/>
          <w:lang w:val="en-US"/>
        </w:rPr>
      </w:pPr>
      <w:hyperlink r:id="R44a5e63076a24572">
        <w:r w:rsidRPr="5F784593" w:rsidR="06A33F55">
          <w:rPr>
            <w:rStyle w:val="Hyperlink"/>
            <w:rFonts w:ascii="Times New Roman" w:hAnsi="Times New Roman" w:eastAsia="Times New Roman" w:cs="Times New Roman"/>
            <w:b w:val="1"/>
            <w:bCs w:val="1"/>
            <w:i w:val="1"/>
            <w:iCs w:val="1"/>
            <w:caps w:val="0"/>
            <w:smallCaps w:val="0"/>
            <w:strike w:val="0"/>
            <w:dstrike w:val="0"/>
            <w:noProof w:val="0"/>
            <w:lang w:val="en-US"/>
          </w:rPr>
          <w:t>Textbook Affordability Committee</w:t>
        </w:r>
      </w:hyperlink>
      <w:r w:rsidRPr="5F784593" w:rsidR="06A33F55">
        <w:rPr>
          <w:rFonts w:ascii="Times New Roman" w:hAnsi="Times New Roman" w:eastAsia="Times New Roman" w:cs="Times New Roman"/>
          <w:b w:val="1"/>
          <w:bCs w:val="1"/>
          <w:i w:val="1"/>
          <w:iCs w:val="1"/>
          <w:caps w:val="0"/>
          <w:smallCaps w:val="0"/>
          <w:strike w:val="0"/>
          <w:dstrike w:val="0"/>
          <w:noProof w:val="0"/>
          <w:color w:val="000000" w:themeColor="text1" w:themeTint="FF" w:themeShade="FF"/>
          <w:sz w:val="24"/>
          <w:szCs w:val="24"/>
          <w:u w:val="none"/>
          <w:lang w:val="en-US"/>
        </w:rPr>
        <w:t xml:space="preserve"> </w:t>
      </w:r>
      <w:r>
        <w:br/>
      </w:r>
      <w:r w:rsidRPr="5F784593" w:rsidR="06A33F55">
        <w:rPr>
          <w:rFonts w:ascii="Times New Roman" w:hAnsi="Times New Roman" w:eastAsia="Times New Roman" w:cs="Times New Roman"/>
          <w:b w:val="1"/>
          <w:bCs w:val="1"/>
          <w:i w:val="1"/>
          <w:iCs w:val="1"/>
          <w:caps w:val="0"/>
          <w:smallCaps w:val="0"/>
          <w:strike w:val="0"/>
          <w:dstrike w:val="0"/>
          <w:noProof w:val="0"/>
          <w:color w:val="000000" w:themeColor="text1" w:themeTint="FF" w:themeShade="FF"/>
          <w:sz w:val="24"/>
          <w:szCs w:val="24"/>
          <w:u w:val="none"/>
          <w:lang w:val="en-US"/>
        </w:rPr>
        <w:t>Chair Lindsey Skaggs</w:t>
      </w:r>
    </w:p>
    <w:p w:rsidR="009D7764" w:rsidP="5F784593" w:rsidRDefault="009D7764" w14:paraId="4C977142" w14:textId="7B8FB480">
      <w:pPr>
        <w:tabs>
          <w:tab w:val="left" w:leader="none" w:pos="108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9D7764" w:rsidP="5F784593" w:rsidRDefault="009D7764" w14:paraId="0024556D" w14:textId="22153C04">
      <w:pPr>
        <w:tabs>
          <w:tab w:val="left" w:leader="none" w:pos="5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F784593" w:rsidR="001DCD87">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Chairperson’s Remarks</w:t>
      </w:r>
    </w:p>
    <w:p w:rsidR="009D7764" w:rsidP="5F784593" w:rsidRDefault="009D7764" w14:paraId="49BFA37A" w14:textId="4C731244">
      <w:pPr>
        <w:tabs>
          <w:tab w:val="left" w:leader="none" w:pos="5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9D7764" w:rsidP="5F784593" w:rsidRDefault="009D7764" w14:paraId="3A5407A3" w14:textId="53262812">
      <w:pPr>
        <w:tabs>
          <w:tab w:val="left" w:leader="none" w:pos="5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F784593" w:rsidR="001DCD87">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Student Body President’s Remarks</w:t>
      </w:r>
    </w:p>
    <w:p w:rsidR="009D7764" w:rsidP="5F784593" w:rsidRDefault="009D7764" w14:paraId="50898708" w14:textId="657F5256">
      <w:pPr>
        <w:tabs>
          <w:tab w:val="left" w:leader="none" w:pos="5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9D7764" w:rsidP="5F784593" w:rsidRDefault="009D7764" w14:paraId="46E1104F" w14:textId="5488553F">
      <w:pPr>
        <w:tabs>
          <w:tab w:val="left" w:leader="none" w:pos="5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F784593" w:rsidR="001DCD87">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Administrators’ Remarks</w:t>
      </w:r>
    </w:p>
    <w:p w:rsidR="009D7764" w:rsidP="5F784593" w:rsidRDefault="009D7764" w14:paraId="5C822746" w14:textId="402B16F6">
      <w:pPr>
        <w:pStyle w:val="ListParagraph"/>
        <w:numPr>
          <w:ilvl w:val="0"/>
          <w:numId w:val="1"/>
        </w:num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F784593" w:rsidR="001DCD87">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President Aondover Tarhule</w:t>
      </w:r>
    </w:p>
    <w:p w:rsidR="009D7764" w:rsidP="5F784593" w:rsidRDefault="009D7764" w14:paraId="682A9963" w14:textId="3A58E8C8">
      <w:pPr>
        <w:pStyle w:val="ListParagraph"/>
        <w:numPr>
          <w:ilvl w:val="0"/>
          <w:numId w:val="1"/>
        </w:num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F784593" w:rsidR="001DCD87">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 xml:space="preserve">Provost Ani Yazedjian </w:t>
      </w:r>
    </w:p>
    <w:p w:rsidR="009D7764" w:rsidP="5F784593" w:rsidRDefault="009D7764" w14:paraId="3D956F41" w14:textId="1D9DBEC6">
      <w:pPr>
        <w:pStyle w:val="ListParagraph"/>
        <w:numPr>
          <w:ilvl w:val="0"/>
          <w:numId w:val="1"/>
        </w:num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F784593" w:rsidR="001DCD87">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Vice President for Student Affairs Levester Johnson</w:t>
      </w:r>
    </w:p>
    <w:p w:rsidR="009D7764" w:rsidP="5F784593" w:rsidRDefault="009D7764" w14:paraId="3D369B50" w14:textId="75718B27">
      <w:pPr>
        <w:pStyle w:val="ListParagraph"/>
        <w:numPr>
          <w:ilvl w:val="0"/>
          <w:numId w:val="1"/>
        </w:num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F784593" w:rsidR="001DCD87">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Vice President for Finance and Planning Glen Nelson</w:t>
      </w:r>
    </w:p>
    <w:p w:rsidR="009D7764" w:rsidP="5F784593" w:rsidRDefault="009D7764" w14:paraId="13D6499C" w14:textId="475A4018">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9D7764" w:rsidP="5F784593" w:rsidRDefault="009D7764" w14:paraId="293BB63F" w14:textId="19D4EDA2">
      <w:pPr>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F784593" w:rsidR="001DCD87">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 xml:space="preserve">Consent Agenda: </w:t>
      </w:r>
    </w:p>
    <w:p w:rsidR="009D7764" w:rsidP="5F784593" w:rsidRDefault="009D7764" w14:paraId="0284DE8B" w14:textId="3D1B36A6">
      <w:pPr>
        <w:tabs>
          <w:tab w:val="left" w:leader="none" w:pos="5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5F784593" w:rsidR="001DCD87">
        <w:rPr>
          <w:rFonts w:ascii="Times New Roman" w:hAnsi="Times New Roman" w:eastAsia="Times New Roman" w:cs="Times New Roman"/>
          <w:b w:val="1"/>
          <w:bCs w:val="1"/>
          <w:i w:val="1"/>
          <w:iCs w:val="1"/>
          <w:caps w:val="0"/>
          <w:smallCaps w:val="0"/>
          <w:noProof w:val="0"/>
          <w:color w:val="000000" w:themeColor="text1" w:themeTint="FF" w:themeShade="FF"/>
          <w:sz w:val="22"/>
          <w:szCs w:val="22"/>
          <w:lang w:val="en-US"/>
        </w:rPr>
        <w:t>(Final Academic Senate approval of all Consent Agenda items will occur during a regularly scheduled Academic Senate meeting. All items presented on the Consent Agenda to the Academic Senate will be enacted by one motion. There will be no individual discussion of these items unless a senator so requests, in which event the item will be removed from the Consent Agenda and considered at the appropriate point on the agenda. All matters on the consent agenda that are not removed will be voted on by one vote. The motion to adopt the consent agenda shall be nondebatable. There will be no separate discussion on consent agenda items.)</w:t>
      </w:r>
    </w:p>
    <w:p w:rsidR="009D7764" w:rsidP="5F784593" w:rsidRDefault="009D7764" w14:paraId="41E3640F" w14:textId="773375AA">
      <w:pPr>
        <w:pStyle w:val="ListParagraph"/>
        <w:numPr>
          <w:ilvl w:val="0"/>
          <w:numId w:val="2"/>
        </w:numPr>
        <w:tabs>
          <w:tab w:val="left" w:leader="none" w:pos="5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rsidRPr="5F784593" w:rsidR="001DCD87">
        <w:rPr>
          <w:rFonts w:ascii="Times New Roman" w:hAnsi="Times New Roman" w:eastAsia="Times New Roman" w:cs="Times New Roman"/>
          <w:b w:val="1"/>
          <w:bCs w:val="1"/>
          <w:i w:val="1"/>
          <w:iCs w:val="1"/>
          <w:caps w:val="0"/>
          <w:smallCaps w:val="0"/>
          <w:noProof w:val="0"/>
          <w:color w:val="000000" w:themeColor="text1" w:themeTint="FF" w:themeShade="FF"/>
          <w:sz w:val="22"/>
          <w:szCs w:val="22"/>
          <w:lang w:val="en-US"/>
        </w:rPr>
        <w:t xml:space="preserve">Department of Mathematics – </w:t>
      </w:r>
      <w:hyperlink r:id="R32ce6a738e284748">
        <w:r w:rsidRPr="5F784593" w:rsidR="001DCD87">
          <w:rPr>
            <w:rStyle w:val="Hyperlink"/>
            <w:rFonts w:ascii="Times New Roman" w:hAnsi="Times New Roman" w:eastAsia="Times New Roman" w:cs="Times New Roman"/>
            <w:b w:val="1"/>
            <w:bCs w:val="1"/>
            <w:i w:val="1"/>
            <w:iCs w:val="1"/>
            <w:caps w:val="0"/>
            <w:smallCaps w:val="0"/>
            <w:strike w:val="0"/>
            <w:dstrike w:val="0"/>
            <w:noProof w:val="0"/>
            <w:lang w:val="en-US"/>
          </w:rPr>
          <w:t>Mathematics MS Name Change Proposal</w:t>
        </w:r>
      </w:hyperlink>
    </w:p>
    <w:p w:rsidR="009D7764" w:rsidP="5F784593" w:rsidRDefault="009D7764" w14:paraId="67816D3D" w14:textId="6E342F84">
      <w:pPr>
        <w:tabs>
          <w:tab w:val="left" w:leader="none" w:pos="5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9D7764" w:rsidP="5F784593" w:rsidRDefault="009D7764" w14:paraId="3F39B5DB" w14:textId="502872B7">
      <w:pPr>
        <w:tabs>
          <w:tab w:val="left" w:leader="none" w:pos="5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F784593" w:rsidR="001DCD87">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 xml:space="preserve">Action Items: </w:t>
      </w:r>
    </w:p>
    <w:p w:rsidR="009D7764" w:rsidP="5F784593" w:rsidRDefault="009D7764" w14:paraId="552D3BD1" w14:textId="3AB84522">
      <w:pPr>
        <w:tabs>
          <w:tab w:val="left" w:leader="none" w:pos="5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9D7764" w:rsidP="5F784593" w:rsidRDefault="009D7764" w14:paraId="08169A65" w14:textId="0B01B713">
      <w:pPr>
        <w:tabs>
          <w:tab w:val="left" w:leader="none" w:pos="5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F784593" w:rsidR="001DCD87">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 xml:space="preserve">Information Items: </w:t>
      </w:r>
    </w:p>
    <w:p w:rsidR="009D7764" w:rsidP="5F784593" w:rsidRDefault="009D7764" w14:paraId="6FF339E3" w14:textId="0C40B9A8">
      <w:pPr>
        <w:tabs>
          <w:tab w:val="left" w:leader="none" w:pos="5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3B7C8C7C" w:rsidP="5F784593" w:rsidRDefault="3B7C8C7C" w14:paraId="5BA2BD58" w14:textId="04CF12AC">
      <w:pPr>
        <w:tabs>
          <w:tab w:val="left" w:leader="none" w:pos="540"/>
        </w:tabs>
        <w:spacing w:after="0" w:line="240" w:lineRule="auto"/>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pPr>
    </w:p>
    <w:p w:rsidR="3B7C8C7C" w:rsidP="5F784593" w:rsidRDefault="3B7C8C7C" w14:paraId="7991E8BD" w14:textId="666976FF">
      <w:pPr>
        <w:tabs>
          <w:tab w:val="left" w:leader="none" w:pos="540"/>
        </w:tabs>
        <w:spacing w:after="0" w:line="240" w:lineRule="auto"/>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pPr>
    </w:p>
    <w:p w:rsidR="3B7C8C7C" w:rsidP="5F784593" w:rsidRDefault="3B7C8C7C" w14:paraId="616E2501" w14:textId="0E9B0321">
      <w:pPr>
        <w:tabs>
          <w:tab w:val="left" w:leader="none" w:pos="540"/>
        </w:tabs>
        <w:spacing w:after="0" w:line="240" w:lineRule="auto"/>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pPr>
    </w:p>
    <w:p w:rsidR="3B7C8C7C" w:rsidP="5F784593" w:rsidRDefault="3B7C8C7C" w14:paraId="503D9E56" w14:textId="3B8BE883">
      <w:pPr>
        <w:tabs>
          <w:tab w:val="left" w:leader="none" w:pos="540"/>
        </w:tabs>
        <w:spacing w:after="0" w:line="240" w:lineRule="auto"/>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pPr>
    </w:p>
    <w:p w:rsidR="3B7C8C7C" w:rsidP="5F784593" w:rsidRDefault="3B7C8C7C" w14:paraId="5C6502BD" w14:textId="0CBDC09E">
      <w:pPr>
        <w:tabs>
          <w:tab w:val="left" w:leader="none" w:pos="540"/>
        </w:tabs>
        <w:spacing w:after="0" w:line="240" w:lineRule="auto"/>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pPr>
    </w:p>
    <w:p w:rsidR="3B7C8C7C" w:rsidP="5F784593" w:rsidRDefault="3B7C8C7C" w14:paraId="4DDBF69E" w14:textId="4FE297DD">
      <w:pPr>
        <w:tabs>
          <w:tab w:val="left" w:leader="none" w:pos="540"/>
        </w:tabs>
        <w:spacing w:after="0" w:line="240" w:lineRule="auto"/>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pPr>
    </w:p>
    <w:p w:rsidR="009D7764" w:rsidP="5F784593" w:rsidRDefault="009D7764" w14:paraId="2B9DE9A0" w14:textId="45F0BF3F">
      <w:pPr>
        <w:tabs>
          <w:tab w:val="left" w:leader="none" w:pos="5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F784593" w:rsidR="001DCD87">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Internal Committee Reports:</w:t>
      </w:r>
    </w:p>
    <w:p w:rsidR="009D7764" w:rsidP="5F784593" w:rsidRDefault="009D7764" w14:paraId="0F3FCCDA" w14:textId="7EB349EA">
      <w:pPr>
        <w:spacing w:after="0" w:line="276" w:lineRule="auto"/>
        <w:ind w:left="720" w:hanging="36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F784593" w:rsidR="001DCD87">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Academic Affairs Committee: Senator Nikolaou</w:t>
      </w:r>
    </w:p>
    <w:p w:rsidR="009D7764" w:rsidP="5F784593" w:rsidRDefault="009D7764" w14:paraId="21B6A5A3" w14:textId="2935597E">
      <w:pPr>
        <w:spacing w:after="0" w:line="276" w:lineRule="auto"/>
        <w:ind w:left="720" w:hanging="36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F784593" w:rsidR="001DCD87">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Administrative Affairs and Budget Committee: Senator Peterson</w:t>
      </w:r>
    </w:p>
    <w:p w:rsidR="009D7764" w:rsidP="5F784593" w:rsidRDefault="009D7764" w14:paraId="3C4860DD" w14:textId="2A45ACCE">
      <w:pPr>
        <w:spacing w:after="0" w:line="276" w:lineRule="auto"/>
        <w:ind w:left="720" w:hanging="36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F784593" w:rsidR="001DCD87">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Faculty Affairs Committee: Senator Blum</w:t>
      </w:r>
    </w:p>
    <w:p w:rsidR="009D7764" w:rsidP="5F784593" w:rsidRDefault="009D7764" w14:paraId="317C041A" w14:textId="4FDA919B">
      <w:pPr>
        <w:spacing w:after="0" w:line="276" w:lineRule="auto"/>
        <w:ind w:left="720" w:hanging="36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F784593" w:rsidR="001DCD87">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Planning and Finance Committee: Senator Seifert</w:t>
      </w:r>
    </w:p>
    <w:p w:rsidR="009D7764" w:rsidP="5F784593" w:rsidRDefault="009D7764" w14:paraId="5A216DC4" w14:textId="28C3CDC7">
      <w:pPr>
        <w:spacing w:after="0" w:line="276" w:lineRule="auto"/>
        <w:ind w:left="720" w:hanging="36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F784593" w:rsidR="001DCD87">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Rules Committee: Senator Bonnell</w:t>
      </w:r>
    </w:p>
    <w:p w:rsidR="009D7764" w:rsidP="5F784593" w:rsidRDefault="009D7764" w14:paraId="1C711834" w14:textId="1C6E6EE0">
      <w:pPr>
        <w:spacing w:after="0" w:line="276" w:lineRule="auto"/>
        <w:ind w:left="720" w:hanging="36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F784593" w:rsidR="001DCD87">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University Policy Committee: Senator Stewart</w:t>
      </w:r>
    </w:p>
    <w:p w:rsidR="009D7764" w:rsidP="5F784593" w:rsidRDefault="009D7764" w14:paraId="603364F8" w14:textId="3B3706A3">
      <w:pPr>
        <w:spacing w:after="0" w:line="276" w:lineRule="auto"/>
        <w:ind w:left="720" w:hanging="36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9D7764" w:rsidP="5F784593" w:rsidRDefault="009D7764" w14:paraId="29738B63" w14:textId="288A0CEE">
      <w:pPr>
        <w:tabs>
          <w:tab w:val="left" w:leader="none" w:pos="5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9D7764" w:rsidP="5F784593" w:rsidRDefault="009D7764" w14:paraId="5124A302" w14:textId="704C3157">
      <w:pPr>
        <w:tabs>
          <w:tab w:val="left" w:leader="none" w:pos="5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F784593" w:rsidR="001DCD87">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Communications</w:t>
      </w:r>
    </w:p>
    <w:p w:rsidR="009D7764" w:rsidP="5F784593" w:rsidRDefault="009D7764" w14:paraId="3CFBD0A3" w14:textId="16F377BC">
      <w:pPr>
        <w:tabs>
          <w:tab w:val="left" w:leader="none" w:pos="5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p>
    <w:p w:rsidR="009D7764" w:rsidP="5F784593" w:rsidRDefault="009D7764" w14:paraId="2312CDFD" w14:textId="3F061A8D">
      <w:pPr>
        <w:tabs>
          <w:tab w:val="left" w:leader="none" w:pos="540"/>
        </w:tabs>
        <w:spacing w:after="0" w:line="240" w:lineRule="auto"/>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F784593" w:rsidR="001DCD87">
        <w:rPr>
          <w:rFonts w:ascii="Times New Roman" w:hAnsi="Times New Roman" w:eastAsia="Times New Roman" w:cs="Times New Roman"/>
          <w:b w:val="1"/>
          <w:bCs w:val="1"/>
          <w:i w:val="1"/>
          <w:iCs w:val="1"/>
          <w:caps w:val="0"/>
          <w:smallCaps w:val="0"/>
          <w:noProof w:val="0"/>
          <w:color w:val="000000" w:themeColor="text1" w:themeTint="FF" w:themeShade="FF"/>
          <w:sz w:val="24"/>
          <w:szCs w:val="24"/>
          <w:lang w:val="en-US"/>
        </w:rPr>
        <w:t>Adjournment</w:t>
      </w:r>
    </w:p>
    <w:p w:rsidR="009D7764" w:rsidP="5F784593" w:rsidRDefault="009D7764" w14:paraId="41176EEE" w14:textId="632084A3">
      <w:pPr>
        <w:rPr>
          <w:rFonts w:ascii="Times New Roman" w:hAnsi="Times New Roman" w:eastAsia="Times New Roman" w:cs="Times New Roman"/>
        </w:rPr>
      </w:pPr>
    </w:p>
    <w:sectPr w:rsidR="009D7764">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nsid w:val="5e694bc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61a90c9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revisionView w:inkAnnotations="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6C3"/>
    <w:rsid w:val="001DCD87"/>
    <w:rsid w:val="005B26C3"/>
    <w:rsid w:val="005E4B9E"/>
    <w:rsid w:val="00736014"/>
    <w:rsid w:val="009D7764"/>
    <w:rsid w:val="00B6002D"/>
    <w:rsid w:val="00CB27BC"/>
    <w:rsid w:val="03C45BC0"/>
    <w:rsid w:val="06A33F55"/>
    <w:rsid w:val="0ADAFCFE"/>
    <w:rsid w:val="17BA7058"/>
    <w:rsid w:val="2BEBCBE8"/>
    <w:rsid w:val="3A44DA7B"/>
    <w:rsid w:val="3B7C8C7C"/>
    <w:rsid w:val="45A4AF88"/>
    <w:rsid w:val="4663B3AF"/>
    <w:rsid w:val="5D6A203A"/>
    <w:rsid w:val="5F784593"/>
    <w:rsid w:val="6D7755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06688"/>
  <w15:chartTrackingRefBased/>
  <w15:docId w15:val="{D6A31E07-AB61-4C52-BE75-F5CB3100F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5B26C3"/>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B26C3"/>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B26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B26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26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26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26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26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26C3"/>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5B26C3"/>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5B26C3"/>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5B26C3"/>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5B26C3"/>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5B26C3"/>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5B26C3"/>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5B26C3"/>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5B26C3"/>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5B26C3"/>
    <w:rPr>
      <w:rFonts w:eastAsiaTheme="majorEastAsia" w:cstheme="majorBidi"/>
      <w:color w:val="272727" w:themeColor="text1" w:themeTint="D8"/>
    </w:rPr>
  </w:style>
  <w:style w:type="paragraph" w:styleId="Title">
    <w:name w:val="Title"/>
    <w:basedOn w:val="Normal"/>
    <w:next w:val="Normal"/>
    <w:link w:val="TitleChar"/>
    <w:uiPriority w:val="10"/>
    <w:qFormat/>
    <w:rsid w:val="005B26C3"/>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5B26C3"/>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5B26C3"/>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5B26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26C3"/>
    <w:pPr>
      <w:spacing w:before="160"/>
      <w:jc w:val="center"/>
    </w:pPr>
    <w:rPr>
      <w:i/>
      <w:iCs/>
      <w:color w:val="404040" w:themeColor="text1" w:themeTint="BF"/>
    </w:rPr>
  </w:style>
  <w:style w:type="character" w:styleId="QuoteChar" w:customStyle="1">
    <w:name w:val="Quote Char"/>
    <w:basedOn w:val="DefaultParagraphFont"/>
    <w:link w:val="Quote"/>
    <w:uiPriority w:val="29"/>
    <w:rsid w:val="005B26C3"/>
    <w:rPr>
      <w:i/>
      <w:iCs/>
      <w:color w:val="404040" w:themeColor="text1" w:themeTint="BF"/>
    </w:rPr>
  </w:style>
  <w:style w:type="paragraph" w:styleId="ListParagraph">
    <w:name w:val="List Paragraph"/>
    <w:basedOn w:val="Normal"/>
    <w:uiPriority w:val="34"/>
    <w:qFormat/>
    <w:rsid w:val="005B26C3"/>
    <w:pPr>
      <w:ind w:left="720"/>
      <w:contextualSpacing/>
    </w:pPr>
  </w:style>
  <w:style w:type="character" w:styleId="IntenseEmphasis">
    <w:name w:val="Intense Emphasis"/>
    <w:basedOn w:val="DefaultParagraphFont"/>
    <w:uiPriority w:val="21"/>
    <w:qFormat/>
    <w:rsid w:val="005B26C3"/>
    <w:rPr>
      <w:i/>
      <w:iCs/>
      <w:color w:val="0F4761" w:themeColor="accent1" w:themeShade="BF"/>
    </w:rPr>
  </w:style>
  <w:style w:type="paragraph" w:styleId="IntenseQuote">
    <w:name w:val="Intense Quote"/>
    <w:basedOn w:val="Normal"/>
    <w:next w:val="Normal"/>
    <w:link w:val="IntenseQuoteChar"/>
    <w:uiPriority w:val="30"/>
    <w:qFormat/>
    <w:rsid w:val="005B26C3"/>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5B26C3"/>
    <w:rPr>
      <w:i/>
      <w:iCs/>
      <w:color w:val="0F4761" w:themeColor="accent1" w:themeShade="BF"/>
    </w:rPr>
  </w:style>
  <w:style w:type="character" w:styleId="IntenseReference">
    <w:name w:val="Intense Reference"/>
    <w:basedOn w:val="DefaultParagraphFont"/>
    <w:uiPriority w:val="32"/>
    <w:qFormat/>
    <w:rsid w:val="005B26C3"/>
    <w:rPr>
      <w:b/>
      <w:bCs/>
      <w:smallCaps/>
      <w:color w:val="0F4761" w:themeColor="accent1" w:themeShade="BF"/>
      <w:spacing w:val="5"/>
    </w:rPr>
  </w:style>
  <w:style w:type="character" w:styleId="Hyperlink">
    <w:uiPriority w:val="99"/>
    <w:name w:val="Hyperlink"/>
    <w:basedOn w:val="DefaultParagraphFont"/>
    <w:unhideWhenUsed/>
    <w:rsid w:val="03C45BC0"/>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903b5d8f001f4c1b" /><Relationship Type="http://schemas.openxmlformats.org/officeDocument/2006/relationships/hyperlink" Target="https://illinoisstateuniversity.sharepoint.com/:w:/s/AcademicSenate/IQAYyzRpHFNgQYnetamj8MRVAY90CuHlZOcuAk80LwtNXjs?e=SRalwa" TargetMode="External" Id="Rf7f06cfb49654f12" /><Relationship Type="http://schemas.openxmlformats.org/officeDocument/2006/relationships/hyperlink" Target="https://illinoisstateuniversity.sharepoint.com/:p:/s/AcademicSenate/IQBUd53cGoSXSbV9e8q6dDjnAT3UfAH0Z4wFMDQkt_918e4?e=GOAoss" TargetMode="External" Id="R44a5e63076a24572" /><Relationship Type="http://schemas.openxmlformats.org/officeDocument/2006/relationships/hyperlink" Target="https://illinoisstateuniversity.sharepoint.com/:b:/s/AcademicSenate/IQCFzhEKi_4aSbzkh3f0fN9zATTPlcBvkS7YWQdlBRvqwN4?e=XH8guF" TargetMode="External" Id="R32ce6a738e284748"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17F7C302243A45A4640CD9CD359486" ma:contentTypeVersion="14" ma:contentTypeDescription="Create a new document." ma:contentTypeScope="" ma:versionID="72dcb5c904f66a3bcd7ef2f2717bdccb">
  <xsd:schema xmlns:xsd="http://www.w3.org/2001/XMLSchema" xmlns:xs="http://www.w3.org/2001/XMLSchema" xmlns:p="http://schemas.microsoft.com/office/2006/metadata/properties" xmlns:ns2="9c6eb0eb-af96-416b-91b1-ca4f6014993b" xmlns:ns3="7e435620-1805-41f2-b526-e8b6e3e75c18" targetNamespace="http://schemas.microsoft.com/office/2006/metadata/properties" ma:root="true" ma:fieldsID="e48988163008dcfc54578c8f45f3b7c6" ns2:_="" ns3:_="">
    <xsd:import namespace="9c6eb0eb-af96-416b-91b1-ca4f6014993b"/>
    <xsd:import namespace="7e435620-1805-41f2-b526-e8b6e3e75c1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DateTaken"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6eb0eb-af96-416b-91b1-ca4f6014993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be80e6d-b4a1-4564-a128-2ec0e2179063}" ma:internalName="TaxCatchAll" ma:showField="CatchAllData" ma:web="9c6eb0eb-af96-416b-91b1-ca4f6014993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435620-1805-41f2-b526-e8b6e3e75c1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ea7019a-c3dc-464b-ba2f-0a559e849834"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e435620-1805-41f2-b526-e8b6e3e75c18">
      <Terms xmlns="http://schemas.microsoft.com/office/infopath/2007/PartnerControls"/>
    </lcf76f155ced4ddcb4097134ff3c332f>
    <TaxCatchAll xmlns="9c6eb0eb-af96-416b-91b1-ca4f6014993b" xsi:nil="true"/>
  </documentManagement>
</p:properties>
</file>

<file path=customXml/itemProps1.xml><?xml version="1.0" encoding="utf-8"?>
<ds:datastoreItem xmlns:ds="http://schemas.openxmlformats.org/officeDocument/2006/customXml" ds:itemID="{3B0EF3AB-9B09-4AA8-BD65-84EA6C97546C}"/>
</file>

<file path=customXml/itemProps2.xml><?xml version="1.0" encoding="utf-8"?>
<ds:datastoreItem xmlns:ds="http://schemas.openxmlformats.org/officeDocument/2006/customXml" ds:itemID="{85C17075-A456-4D95-929E-773ABA6E787E}"/>
</file>

<file path=customXml/itemProps3.xml><?xml version="1.0" encoding="utf-8"?>
<ds:datastoreItem xmlns:ds="http://schemas.openxmlformats.org/officeDocument/2006/customXml" ds:itemID="{EEF6B672-7581-4B16-A44C-289D514E5BA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Pickett, Kevin</dc:creator>
  <keywords/>
  <dc:description/>
  <lastModifiedBy>Pickett, Kevin</lastModifiedBy>
  <revision>6</revision>
  <dcterms:created xsi:type="dcterms:W3CDTF">2026-05-11T19:58:00.0000000Z</dcterms:created>
  <dcterms:modified xsi:type="dcterms:W3CDTF">2026-10-16T15:12:05.6163512Z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0x010100F217F7C302243A45A4640CD9CD359486</vt:lpwstr>
  </property>
  <property fmtid="{D5CDD505-2E9C-101B-9397-08002B2CF9AE}" pid="3" name="MediaServiceImageTags">
    <vt:lpwstr/>
  </property>
  <property fmtid="{D5CDD505-2E9C-101B-9397-08002B2CF9AE}" pid="5" name="docLang">
    <vt:lpwstr>en</vt:lpwstr>
  </property>
</Properties>
</file>