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91" w:rsidRPr="008C1DA2" w:rsidRDefault="00FF2EFB" w:rsidP="004E419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Academic Senate Meeting Minutes</w:t>
      </w:r>
    </w:p>
    <w:p w:rsidR="004E4191" w:rsidRPr="008C1DA2" w:rsidRDefault="004E4191" w:rsidP="004E41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6, 2019</w:t>
      </w:r>
    </w:p>
    <w:p w:rsidR="004E4191" w:rsidRPr="008C1DA2" w:rsidRDefault="00D54D01" w:rsidP="004E41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360CB2">
        <w:rPr>
          <w:rFonts w:ascii="Times New Roman" w:eastAsia="Times New Roman" w:hAnsi="Times New Roman" w:cs="Times New Roman"/>
          <w:b/>
          <w:sz w:val="24"/>
          <w:szCs w:val="24"/>
        </w:rPr>
        <w:t>pproved</w:t>
      </w:r>
    </w:p>
    <w:p w:rsidR="004E4191" w:rsidRDefault="004E4191" w:rsidP="004E4191">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4E4191" w:rsidRDefault="004E4191" w:rsidP="004E4191">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Senate Chairperson </w:t>
      </w:r>
      <w:r w:rsidR="0097478C">
        <w:rPr>
          <w:rFonts w:ascii="Times New Roman" w:eastAsia="Times New Roman" w:hAnsi="Times New Roman" w:cs="Times New Roman"/>
          <w:sz w:val="24"/>
          <w:szCs w:val="20"/>
        </w:rPr>
        <w:t xml:space="preserve">Susan Kalter </w:t>
      </w:r>
      <w:r>
        <w:rPr>
          <w:rFonts w:ascii="Times New Roman" w:eastAsia="Times New Roman" w:hAnsi="Times New Roman" w:cs="Times New Roman"/>
          <w:sz w:val="24"/>
          <w:szCs w:val="20"/>
        </w:rPr>
        <w:t xml:space="preserve">called the meeting to order. </w:t>
      </w:r>
    </w:p>
    <w:p w:rsidR="004E4191" w:rsidRPr="004E4191" w:rsidRDefault="004E4191" w:rsidP="004E4191">
      <w:pPr>
        <w:tabs>
          <w:tab w:val="left" w:pos="1080"/>
        </w:tabs>
        <w:spacing w:after="0" w:line="240" w:lineRule="auto"/>
        <w:rPr>
          <w:rFonts w:ascii="Times New Roman" w:eastAsia="Times New Roman" w:hAnsi="Times New Roman" w:cs="Times New Roman"/>
          <w:sz w:val="24"/>
          <w:szCs w:val="20"/>
        </w:rPr>
      </w:pPr>
    </w:p>
    <w:p w:rsidR="004E4191" w:rsidRDefault="004E4191" w:rsidP="004E4191">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4E4191" w:rsidRDefault="004E4191" w:rsidP="004E4191">
      <w:pPr>
        <w:tabs>
          <w:tab w:val="left" w:pos="108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Academic Senate Secretary Martha Horst called the roll and declared a quorum. </w:t>
      </w:r>
    </w:p>
    <w:p w:rsidR="004E4191" w:rsidRPr="004E4191" w:rsidRDefault="004E4191" w:rsidP="004E4191">
      <w:pPr>
        <w:tabs>
          <w:tab w:val="left" w:pos="1080"/>
        </w:tabs>
        <w:spacing w:after="0" w:line="240" w:lineRule="auto"/>
        <w:rPr>
          <w:rFonts w:ascii="Times New Roman" w:eastAsia="Times New Roman" w:hAnsi="Times New Roman" w:cs="Times New Roman"/>
          <w:sz w:val="24"/>
          <w:szCs w:val="20"/>
        </w:rPr>
      </w:pPr>
    </w:p>
    <w:p w:rsidR="004E4191" w:rsidRPr="008C1DA2" w:rsidRDefault="004E4191" w:rsidP="004E419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4E4191" w:rsidRDefault="004E4191">
      <w:pPr>
        <w:rPr>
          <w:rFonts w:ascii="Times New Roman" w:hAnsi="Times New Roman" w:cs="Times New Roman"/>
          <w:sz w:val="24"/>
        </w:rPr>
      </w:pPr>
      <w:r>
        <w:rPr>
          <w:rFonts w:ascii="Times New Roman" w:hAnsi="Times New Roman" w:cs="Times New Roman"/>
          <w:sz w:val="24"/>
        </w:rPr>
        <w:t xml:space="preserve">Senator Kalter: All right. We have a quorum. </w:t>
      </w:r>
      <w:r w:rsidR="00D27861">
        <w:rPr>
          <w:rFonts w:ascii="Times New Roman" w:hAnsi="Times New Roman" w:cs="Times New Roman"/>
          <w:sz w:val="24"/>
        </w:rPr>
        <w:t xml:space="preserve">Thank you. </w:t>
      </w:r>
      <w:r>
        <w:rPr>
          <w:rFonts w:ascii="Times New Roman" w:hAnsi="Times New Roman" w:cs="Times New Roman"/>
          <w:sz w:val="24"/>
        </w:rPr>
        <w:t>And I have a very brief Chairperson</w:t>
      </w:r>
      <w:r w:rsidR="0097478C">
        <w:rPr>
          <w:rFonts w:ascii="Times New Roman" w:hAnsi="Times New Roman" w:cs="Times New Roman"/>
          <w:sz w:val="24"/>
        </w:rPr>
        <w:t>’s</w:t>
      </w:r>
      <w:r>
        <w:rPr>
          <w:rFonts w:ascii="Times New Roman" w:hAnsi="Times New Roman" w:cs="Times New Roman"/>
          <w:sz w:val="24"/>
        </w:rPr>
        <w:t xml:space="preserve"> Remark. Just wanted to thank everybody who came yesterday to the first interview for the Associate Vice President for Academic Planning. We’ve got another one of those tomorrow morning</w:t>
      </w:r>
      <w:r w:rsidR="00D27861">
        <w:rPr>
          <w:rFonts w:ascii="Times New Roman" w:hAnsi="Times New Roman" w:cs="Times New Roman"/>
          <w:sz w:val="24"/>
        </w:rPr>
        <w:t>,</w:t>
      </w:r>
      <w:r>
        <w:rPr>
          <w:rFonts w:ascii="Times New Roman" w:hAnsi="Times New Roman" w:cs="Times New Roman"/>
          <w:sz w:val="24"/>
        </w:rPr>
        <w:t xml:space="preserve"> so hopefully you can attend.</w:t>
      </w:r>
    </w:p>
    <w:p w:rsidR="004E4191" w:rsidRDefault="004E4191">
      <w:pPr>
        <w:rPr>
          <w:rFonts w:ascii="Times New Roman" w:hAnsi="Times New Roman" w:cs="Times New Roman"/>
          <w:sz w:val="24"/>
        </w:rPr>
      </w:pPr>
      <w:r>
        <w:rPr>
          <w:rFonts w:ascii="Times New Roman" w:hAnsi="Times New Roman" w:cs="Times New Roman"/>
          <w:sz w:val="24"/>
        </w:rPr>
        <w:t>And then the other thing I was going to say is that we’re going to start winding down by 8:15 tonight</w:t>
      </w:r>
      <w:r w:rsidR="00D27861">
        <w:rPr>
          <w:rFonts w:ascii="Times New Roman" w:hAnsi="Times New Roman" w:cs="Times New Roman"/>
          <w:sz w:val="24"/>
        </w:rPr>
        <w:t>,</w:t>
      </w:r>
      <w:r>
        <w:rPr>
          <w:rFonts w:ascii="Times New Roman" w:hAnsi="Times New Roman" w:cs="Times New Roman"/>
          <w:sz w:val="24"/>
        </w:rPr>
        <w:t xml:space="preserve"> and </w:t>
      </w:r>
      <w:r w:rsidR="0097478C">
        <w:rPr>
          <w:rFonts w:ascii="Times New Roman" w:hAnsi="Times New Roman" w:cs="Times New Roman"/>
          <w:sz w:val="24"/>
        </w:rPr>
        <w:t xml:space="preserve">a </w:t>
      </w:r>
      <w:r>
        <w:rPr>
          <w:rFonts w:ascii="Times New Roman" w:hAnsi="Times New Roman" w:cs="Times New Roman"/>
          <w:sz w:val="24"/>
        </w:rPr>
        <w:t>definite hard stop by 8:30. We’ll see where we hit in the middle there. Maybe we’ll even make it before that. So</w:t>
      </w:r>
      <w:r w:rsidR="00220AB9">
        <w:rPr>
          <w:rFonts w:ascii="Times New Roman" w:hAnsi="Times New Roman" w:cs="Times New Roman"/>
          <w:sz w:val="24"/>
        </w:rPr>
        <w:t>,</w:t>
      </w:r>
      <w:r>
        <w:rPr>
          <w:rFonts w:ascii="Times New Roman" w:hAnsi="Times New Roman" w:cs="Times New Roman"/>
          <w:sz w:val="24"/>
        </w:rPr>
        <w:t xml:space="preserve"> those are my two comments tonight. And are there any questions?</w:t>
      </w:r>
    </w:p>
    <w:p w:rsidR="004E4191" w:rsidRPr="008C1DA2" w:rsidRDefault="004E4191" w:rsidP="004E419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071F43" w:rsidRDefault="004E4191">
      <w:pPr>
        <w:rPr>
          <w:rFonts w:ascii="Times New Roman" w:hAnsi="Times New Roman" w:cs="Times New Roman"/>
          <w:sz w:val="24"/>
        </w:rPr>
      </w:pPr>
      <w:r>
        <w:rPr>
          <w:rFonts w:ascii="Times New Roman" w:hAnsi="Times New Roman" w:cs="Times New Roman"/>
          <w:sz w:val="24"/>
        </w:rPr>
        <w:t>Senator Solebo: Good evening</w:t>
      </w:r>
      <w:r w:rsidR="00D27861">
        <w:rPr>
          <w:rFonts w:ascii="Times New Roman" w:hAnsi="Times New Roman" w:cs="Times New Roman"/>
          <w:sz w:val="24"/>
        </w:rPr>
        <w:t>,</w:t>
      </w:r>
      <w:r>
        <w:rPr>
          <w:rFonts w:ascii="Times New Roman" w:hAnsi="Times New Roman" w:cs="Times New Roman"/>
          <w:sz w:val="24"/>
        </w:rPr>
        <w:t xml:space="preserve"> everybody. I hope you all are having a good week. As the semester winds down just a couple things to keep in mind. So one thing I wanted to mention, we have a couple open positions for SGA</w:t>
      </w:r>
      <w:r w:rsidR="00FF2EFB">
        <w:rPr>
          <w:rFonts w:ascii="Times New Roman" w:hAnsi="Times New Roman" w:cs="Times New Roman"/>
          <w:sz w:val="24"/>
        </w:rPr>
        <w:t>. S</w:t>
      </w:r>
      <w:r>
        <w:rPr>
          <w:rFonts w:ascii="Times New Roman" w:hAnsi="Times New Roman" w:cs="Times New Roman"/>
          <w:sz w:val="24"/>
        </w:rPr>
        <w:t>o if you know of any students that would be interested in being a Student Life Senator, College of Education Senator, or the Tri Towers Senator please refer them to myself</w:t>
      </w:r>
      <w:r w:rsidR="00D27861">
        <w:rPr>
          <w:rFonts w:ascii="Times New Roman" w:hAnsi="Times New Roman" w:cs="Times New Roman"/>
          <w:sz w:val="24"/>
        </w:rPr>
        <w:t>,</w:t>
      </w:r>
      <w:r>
        <w:rPr>
          <w:rFonts w:ascii="Times New Roman" w:hAnsi="Times New Roman" w:cs="Times New Roman"/>
          <w:sz w:val="24"/>
        </w:rPr>
        <w:t xml:space="preserve"> because we are really looking to close these gaps, especially before the start of next semester. Yeah. So if you know of any students that would be interested, please refer them to me. </w:t>
      </w:r>
    </w:p>
    <w:p w:rsidR="004E4191" w:rsidRDefault="004E4191">
      <w:pPr>
        <w:rPr>
          <w:rFonts w:ascii="Times New Roman" w:hAnsi="Times New Roman" w:cs="Times New Roman"/>
          <w:sz w:val="24"/>
        </w:rPr>
      </w:pPr>
      <w:r>
        <w:rPr>
          <w:rFonts w:ascii="Times New Roman" w:hAnsi="Times New Roman" w:cs="Times New Roman"/>
          <w:sz w:val="24"/>
        </w:rPr>
        <w:t>And with so many tests and projects coming up</w:t>
      </w:r>
      <w:r w:rsidR="00FF2EFB">
        <w:rPr>
          <w:rFonts w:ascii="Times New Roman" w:hAnsi="Times New Roman" w:cs="Times New Roman"/>
          <w:sz w:val="24"/>
        </w:rPr>
        <w:t>,</w:t>
      </w:r>
      <w:r>
        <w:rPr>
          <w:rFonts w:ascii="Times New Roman" w:hAnsi="Times New Roman" w:cs="Times New Roman"/>
          <w:sz w:val="24"/>
        </w:rPr>
        <w:t xml:space="preserve"> we’re going to be focusing really heavily on mental health</w:t>
      </w:r>
      <w:r w:rsidR="00D27861">
        <w:rPr>
          <w:rFonts w:ascii="Times New Roman" w:hAnsi="Times New Roman" w:cs="Times New Roman"/>
          <w:sz w:val="24"/>
        </w:rPr>
        <w:t>,</w:t>
      </w:r>
      <w:r>
        <w:rPr>
          <w:rFonts w:ascii="Times New Roman" w:hAnsi="Times New Roman" w:cs="Times New Roman"/>
          <w:sz w:val="24"/>
        </w:rPr>
        <w:t xml:space="preserve"> and just making sure that students know the resources</w:t>
      </w:r>
      <w:r w:rsidR="00D27861">
        <w:rPr>
          <w:rFonts w:ascii="Times New Roman" w:hAnsi="Times New Roman" w:cs="Times New Roman"/>
          <w:sz w:val="24"/>
        </w:rPr>
        <w:t>,</w:t>
      </w:r>
      <w:r>
        <w:rPr>
          <w:rFonts w:ascii="Times New Roman" w:hAnsi="Times New Roman" w:cs="Times New Roman"/>
          <w:sz w:val="24"/>
        </w:rPr>
        <w:t xml:space="preserve"> and are in just a good mental state to keep going throughout the semester. </w:t>
      </w:r>
    </w:p>
    <w:p w:rsidR="004E4191" w:rsidRDefault="00D27861">
      <w:pPr>
        <w:rPr>
          <w:rFonts w:ascii="Times New Roman" w:hAnsi="Times New Roman" w:cs="Times New Roman"/>
          <w:sz w:val="24"/>
        </w:rPr>
      </w:pPr>
      <w:r>
        <w:rPr>
          <w:rFonts w:ascii="Times New Roman" w:hAnsi="Times New Roman" w:cs="Times New Roman"/>
          <w:sz w:val="24"/>
        </w:rPr>
        <w:t>And It’s Just a P</w:t>
      </w:r>
      <w:r w:rsidR="004E4191">
        <w:rPr>
          <w:rFonts w:ascii="Times New Roman" w:hAnsi="Times New Roman" w:cs="Times New Roman"/>
          <w:sz w:val="24"/>
        </w:rPr>
        <w:t>eriod campaign</w:t>
      </w:r>
      <w:r w:rsidR="00FF2EFB">
        <w:rPr>
          <w:rFonts w:ascii="Times New Roman" w:hAnsi="Times New Roman" w:cs="Times New Roman"/>
          <w:sz w:val="24"/>
        </w:rPr>
        <w:t>,</w:t>
      </w:r>
      <w:r w:rsidR="004E4191">
        <w:rPr>
          <w:rFonts w:ascii="Times New Roman" w:hAnsi="Times New Roman" w:cs="Times New Roman"/>
          <w:sz w:val="24"/>
        </w:rPr>
        <w:t xml:space="preserve"> which give</w:t>
      </w:r>
      <w:r w:rsidR="0097478C">
        <w:rPr>
          <w:rFonts w:ascii="Times New Roman" w:hAnsi="Times New Roman" w:cs="Times New Roman"/>
          <w:sz w:val="24"/>
        </w:rPr>
        <w:t>s</w:t>
      </w:r>
      <w:r w:rsidR="004E4191">
        <w:rPr>
          <w:rFonts w:ascii="Times New Roman" w:hAnsi="Times New Roman" w:cs="Times New Roman"/>
          <w:sz w:val="24"/>
        </w:rPr>
        <w:t xml:space="preserve"> feminine hygiene products to students on campus</w:t>
      </w:r>
      <w:r w:rsidR="00071F43">
        <w:rPr>
          <w:rFonts w:ascii="Times New Roman" w:hAnsi="Times New Roman" w:cs="Times New Roman"/>
          <w:sz w:val="24"/>
        </w:rPr>
        <w:t xml:space="preserve">, that’s going to be starting up really soon as well. </w:t>
      </w:r>
    </w:p>
    <w:p w:rsidR="00071F43" w:rsidRDefault="00071F43">
      <w:pPr>
        <w:rPr>
          <w:rFonts w:ascii="Times New Roman" w:hAnsi="Times New Roman" w:cs="Times New Roman"/>
          <w:sz w:val="24"/>
        </w:rPr>
      </w:pPr>
      <w:r>
        <w:rPr>
          <w:rFonts w:ascii="Times New Roman" w:hAnsi="Times New Roman" w:cs="Times New Roman"/>
          <w:sz w:val="24"/>
        </w:rPr>
        <w:t xml:space="preserve">Then the mental health initiative which will be starting up next semester, but we’re making sure that students know their resources and what’s available on campus. </w:t>
      </w:r>
    </w:p>
    <w:p w:rsidR="00071F43" w:rsidRDefault="00071F43">
      <w:pPr>
        <w:rPr>
          <w:rFonts w:ascii="Times New Roman" w:hAnsi="Times New Roman" w:cs="Times New Roman"/>
          <w:sz w:val="24"/>
        </w:rPr>
      </w:pPr>
      <w:r>
        <w:rPr>
          <w:rFonts w:ascii="Times New Roman" w:hAnsi="Times New Roman" w:cs="Times New Roman"/>
          <w:sz w:val="24"/>
        </w:rPr>
        <w:t>And then regarding the last meeting, so we had… we were able to have a meeting a couple weeks back</w:t>
      </w:r>
      <w:r w:rsidR="00D27861">
        <w:rPr>
          <w:rFonts w:ascii="Times New Roman" w:hAnsi="Times New Roman" w:cs="Times New Roman"/>
          <w:sz w:val="24"/>
        </w:rPr>
        <w:t>,</w:t>
      </w:r>
      <w:r>
        <w:rPr>
          <w:rFonts w:ascii="Times New Roman" w:hAnsi="Times New Roman" w:cs="Times New Roman"/>
          <w:sz w:val="24"/>
        </w:rPr>
        <w:t xml:space="preserve"> and we pretty much talked about what we want the committee to look like</w:t>
      </w:r>
      <w:r w:rsidR="00D27861">
        <w:rPr>
          <w:rFonts w:ascii="Times New Roman" w:hAnsi="Times New Roman" w:cs="Times New Roman"/>
          <w:sz w:val="24"/>
        </w:rPr>
        <w:t>,</w:t>
      </w:r>
      <w:r>
        <w:rPr>
          <w:rFonts w:ascii="Times New Roman" w:hAnsi="Times New Roman" w:cs="Times New Roman"/>
          <w:sz w:val="24"/>
        </w:rPr>
        <w:t xml:space="preserve"> and what we’re going to be doing for the future. So we scheduled another meeting for next week</w:t>
      </w:r>
      <w:r w:rsidR="00D27861">
        <w:rPr>
          <w:rFonts w:ascii="Times New Roman" w:hAnsi="Times New Roman" w:cs="Times New Roman"/>
          <w:sz w:val="24"/>
        </w:rPr>
        <w:t>,</w:t>
      </w:r>
      <w:r>
        <w:rPr>
          <w:rFonts w:ascii="Times New Roman" w:hAnsi="Times New Roman" w:cs="Times New Roman"/>
          <w:sz w:val="24"/>
        </w:rPr>
        <w:t xml:space="preserve"> and there’s going to be updates for that in the future. And with that I yield for questions. </w:t>
      </w:r>
    </w:p>
    <w:p w:rsidR="00071F43" w:rsidRPr="008C1DA2" w:rsidRDefault="00071F43" w:rsidP="00071F4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lastRenderedPageBreak/>
        <w:t>Administrators' Remarks</w:t>
      </w:r>
    </w:p>
    <w:p w:rsidR="00071F43" w:rsidRPr="008C1DA2" w:rsidRDefault="00071F43" w:rsidP="00071F4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071F43" w:rsidRDefault="00071F43">
      <w:pPr>
        <w:rPr>
          <w:rFonts w:ascii="Times New Roman" w:hAnsi="Times New Roman" w:cs="Times New Roman"/>
          <w:sz w:val="24"/>
        </w:rPr>
      </w:pPr>
      <w:r>
        <w:rPr>
          <w:rFonts w:ascii="Times New Roman" w:hAnsi="Times New Roman" w:cs="Times New Roman"/>
          <w:sz w:val="24"/>
        </w:rPr>
        <w:t>Senator Kalter: All right. See</w:t>
      </w:r>
      <w:r w:rsidR="00D27861">
        <w:rPr>
          <w:rFonts w:ascii="Times New Roman" w:hAnsi="Times New Roman" w:cs="Times New Roman"/>
          <w:sz w:val="24"/>
        </w:rPr>
        <w:t>ing</w:t>
      </w:r>
      <w:r>
        <w:rPr>
          <w:rFonts w:ascii="Times New Roman" w:hAnsi="Times New Roman" w:cs="Times New Roman"/>
          <w:sz w:val="24"/>
        </w:rPr>
        <w:t xml:space="preserve"> none. Dr. Dietz is in either Vietnam or China right now so we will move to Provost Remarks with Senator Murphy.</w:t>
      </w:r>
    </w:p>
    <w:p w:rsidR="00071F43" w:rsidRPr="008C1DA2" w:rsidRDefault="00071F43" w:rsidP="00071F4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071F43" w:rsidRDefault="00071F43">
      <w:pPr>
        <w:rPr>
          <w:rFonts w:ascii="Times New Roman" w:hAnsi="Times New Roman" w:cs="Times New Roman"/>
          <w:sz w:val="24"/>
        </w:rPr>
      </w:pPr>
      <w:r>
        <w:rPr>
          <w:rFonts w:ascii="Times New Roman" w:hAnsi="Times New Roman" w:cs="Times New Roman"/>
          <w:sz w:val="24"/>
        </w:rPr>
        <w:t>Provost Murphy: Very good. Good evening</w:t>
      </w:r>
      <w:r w:rsidR="00D27861">
        <w:rPr>
          <w:rFonts w:ascii="Times New Roman" w:hAnsi="Times New Roman" w:cs="Times New Roman"/>
          <w:sz w:val="24"/>
        </w:rPr>
        <w:t>,</w:t>
      </w:r>
      <w:r>
        <w:rPr>
          <w:rFonts w:ascii="Times New Roman" w:hAnsi="Times New Roman" w:cs="Times New Roman"/>
          <w:sz w:val="24"/>
        </w:rPr>
        <w:t xml:space="preserve"> everybody. Believe it or not</w:t>
      </w:r>
      <w:r w:rsidR="00D27861">
        <w:rPr>
          <w:rFonts w:ascii="Times New Roman" w:hAnsi="Times New Roman" w:cs="Times New Roman"/>
          <w:sz w:val="24"/>
        </w:rPr>
        <w:t>,</w:t>
      </w:r>
      <w:r>
        <w:rPr>
          <w:rFonts w:ascii="Times New Roman" w:hAnsi="Times New Roman" w:cs="Times New Roman"/>
          <w:sz w:val="24"/>
        </w:rPr>
        <w:t xml:space="preserve"> we’re very busy into the recruiting season for next fall of 2020. Applications for fall of 2020 are up 1.3% for</w:t>
      </w:r>
      <w:r w:rsidR="00FF2EFB">
        <w:rPr>
          <w:rFonts w:ascii="Times New Roman" w:hAnsi="Times New Roman" w:cs="Times New Roman"/>
          <w:sz w:val="24"/>
        </w:rPr>
        <w:t xml:space="preserve"> first time in college students</w:t>
      </w:r>
      <w:r>
        <w:rPr>
          <w:rFonts w:ascii="Times New Roman" w:hAnsi="Times New Roman" w:cs="Times New Roman"/>
          <w:sz w:val="24"/>
        </w:rPr>
        <w:t xml:space="preserve"> </w:t>
      </w:r>
      <w:r w:rsidR="00FF2EFB">
        <w:rPr>
          <w:rFonts w:ascii="Times New Roman" w:hAnsi="Times New Roman" w:cs="Times New Roman"/>
          <w:sz w:val="24"/>
        </w:rPr>
        <w:t>(or FTIC</w:t>
      </w:r>
      <w:r w:rsidR="0097478C">
        <w:rPr>
          <w:rFonts w:ascii="Times New Roman" w:hAnsi="Times New Roman" w:cs="Times New Roman"/>
          <w:sz w:val="24"/>
        </w:rPr>
        <w:t>s</w:t>
      </w:r>
      <w:r w:rsidR="00FF2EFB">
        <w:rPr>
          <w:rFonts w:ascii="Times New Roman" w:hAnsi="Times New Roman" w:cs="Times New Roman"/>
          <w:sz w:val="24"/>
        </w:rPr>
        <w:t>),</w:t>
      </w:r>
      <w:r>
        <w:rPr>
          <w:rFonts w:ascii="Times New Roman" w:hAnsi="Times New Roman" w:cs="Times New Roman"/>
          <w:sz w:val="24"/>
        </w:rPr>
        <w:t xml:space="preserve"> and up 5% for transfer students compared to last year at this date. FTIC and Transfer admissions and deposits are also up from a year ago. Graduate applications are up 45% over one year ago at this time. So… and we have a prospective graduate student open house this Friday, so we’re hoping that trend up continues. </w:t>
      </w:r>
    </w:p>
    <w:p w:rsidR="00071F43" w:rsidRDefault="00071F43">
      <w:pPr>
        <w:rPr>
          <w:rFonts w:ascii="Times New Roman" w:hAnsi="Times New Roman" w:cs="Times New Roman"/>
          <w:sz w:val="24"/>
        </w:rPr>
      </w:pPr>
      <w:r>
        <w:rPr>
          <w:rFonts w:ascii="Times New Roman" w:hAnsi="Times New Roman" w:cs="Times New Roman"/>
          <w:sz w:val="24"/>
        </w:rPr>
        <w:t>A reminder that the Culturally Responsive Campus Community (CRCC) conference registration will close this Friday. This year’s conference is on November 18</w:t>
      </w:r>
      <w:r w:rsidR="0097478C">
        <w:rPr>
          <w:rFonts w:ascii="Times New Roman" w:hAnsi="Times New Roman" w:cs="Times New Roman"/>
          <w:sz w:val="24"/>
        </w:rPr>
        <w:t>-</w:t>
      </w:r>
      <w:r>
        <w:rPr>
          <w:rFonts w:ascii="Times New Roman" w:hAnsi="Times New Roman" w:cs="Times New Roman"/>
          <w:sz w:val="24"/>
        </w:rPr>
        <w:t xml:space="preserve">19, and will be back here in the Bone Student Center again. There are over 60 presentations, discussions, workshops to choose from this year, so you will find something of interest if you attend the conference. You can find out more information, including information about all of our </w:t>
      </w:r>
      <w:r w:rsidR="00581F0B">
        <w:rPr>
          <w:rFonts w:ascii="Times New Roman" w:hAnsi="Times New Roman" w:cs="Times New Roman"/>
          <w:sz w:val="24"/>
        </w:rPr>
        <w:t>keynote</w:t>
      </w:r>
      <w:r>
        <w:rPr>
          <w:rFonts w:ascii="Times New Roman" w:hAnsi="Times New Roman" w:cs="Times New Roman"/>
          <w:sz w:val="24"/>
        </w:rPr>
        <w:t xml:space="preserve"> speakers at the CRC</w:t>
      </w:r>
      <w:r w:rsidR="0097478C">
        <w:rPr>
          <w:rFonts w:ascii="Times New Roman" w:hAnsi="Times New Roman" w:cs="Times New Roman"/>
          <w:sz w:val="24"/>
        </w:rPr>
        <w:t>C</w:t>
      </w:r>
      <w:r>
        <w:rPr>
          <w:rFonts w:ascii="Times New Roman" w:hAnsi="Times New Roman" w:cs="Times New Roman"/>
          <w:sz w:val="24"/>
        </w:rPr>
        <w:t xml:space="preserve"> website, which can be linked off the Provost </w:t>
      </w:r>
      <w:r w:rsidR="00581F0B">
        <w:rPr>
          <w:rFonts w:ascii="Times New Roman" w:hAnsi="Times New Roman" w:cs="Times New Roman"/>
          <w:sz w:val="24"/>
        </w:rPr>
        <w:t>homepage</w:t>
      </w:r>
      <w:r>
        <w:rPr>
          <w:rFonts w:ascii="Times New Roman" w:hAnsi="Times New Roman" w:cs="Times New Roman"/>
          <w:sz w:val="24"/>
        </w:rPr>
        <w:t xml:space="preserve">. </w:t>
      </w:r>
      <w:r w:rsidR="007B0755">
        <w:rPr>
          <w:rFonts w:ascii="Times New Roman" w:hAnsi="Times New Roman" w:cs="Times New Roman"/>
          <w:sz w:val="24"/>
        </w:rPr>
        <w:t xml:space="preserve">So I encourage you to go and attend as much of the conference as your schedule would permit. </w:t>
      </w:r>
    </w:p>
    <w:p w:rsidR="007B0755" w:rsidRDefault="007B0755" w:rsidP="007B0755">
      <w:pPr>
        <w:rPr>
          <w:rFonts w:ascii="Times New Roman" w:hAnsi="Times New Roman" w:cs="Times New Roman"/>
          <w:sz w:val="24"/>
        </w:rPr>
      </w:pPr>
      <w:r>
        <w:rPr>
          <w:rFonts w:ascii="Times New Roman" w:hAnsi="Times New Roman" w:cs="Times New Roman"/>
          <w:sz w:val="24"/>
        </w:rPr>
        <w:t>This year</w:t>
      </w:r>
      <w:r w:rsidR="0097478C">
        <w:rPr>
          <w:rFonts w:ascii="Times New Roman" w:hAnsi="Times New Roman" w:cs="Times New Roman"/>
          <w:sz w:val="24"/>
        </w:rPr>
        <w:t>’s</w:t>
      </w:r>
      <w:r>
        <w:rPr>
          <w:rFonts w:ascii="Times New Roman" w:hAnsi="Times New Roman" w:cs="Times New Roman"/>
          <w:sz w:val="24"/>
        </w:rPr>
        <w:t xml:space="preserve"> Robert G. Bone </w:t>
      </w:r>
      <w:r w:rsidR="0097478C">
        <w:rPr>
          <w:rFonts w:ascii="Times New Roman" w:hAnsi="Times New Roman" w:cs="Times New Roman"/>
          <w:sz w:val="24"/>
        </w:rPr>
        <w:t>D</w:t>
      </w:r>
      <w:r>
        <w:rPr>
          <w:rFonts w:ascii="Times New Roman" w:hAnsi="Times New Roman" w:cs="Times New Roman"/>
          <w:sz w:val="24"/>
        </w:rPr>
        <w:t xml:space="preserve">istinguished </w:t>
      </w:r>
      <w:r w:rsidR="0097478C">
        <w:rPr>
          <w:rFonts w:ascii="Times New Roman" w:hAnsi="Times New Roman" w:cs="Times New Roman"/>
          <w:sz w:val="24"/>
        </w:rPr>
        <w:t>L</w:t>
      </w:r>
      <w:r>
        <w:rPr>
          <w:rFonts w:ascii="Times New Roman" w:hAnsi="Times New Roman" w:cs="Times New Roman"/>
          <w:sz w:val="24"/>
        </w:rPr>
        <w:t>ecture will be held at 7:00 pm next Thursday, November 14</w:t>
      </w:r>
      <w:r w:rsidR="00D27861">
        <w:rPr>
          <w:rFonts w:ascii="Times New Roman" w:hAnsi="Times New Roman" w:cs="Times New Roman"/>
          <w:sz w:val="24"/>
        </w:rPr>
        <w:t>,</w:t>
      </w:r>
      <w:r>
        <w:rPr>
          <w:rFonts w:ascii="Times New Roman" w:hAnsi="Times New Roman" w:cs="Times New Roman"/>
          <w:sz w:val="24"/>
        </w:rPr>
        <w:t xml:space="preserve"> and will feature </w:t>
      </w:r>
      <w:r w:rsidRPr="007B0755">
        <w:rPr>
          <w:rFonts w:ascii="Times New Roman" w:hAnsi="Times New Roman" w:cs="Times New Roman"/>
          <w:sz w:val="24"/>
        </w:rPr>
        <w:t>W. Fitzhugh Brundage</w:t>
      </w:r>
      <w:r>
        <w:rPr>
          <w:rFonts w:ascii="Times New Roman" w:hAnsi="Times New Roman" w:cs="Times New Roman"/>
          <w:sz w:val="24"/>
        </w:rPr>
        <w:t xml:space="preserve">, an eminent U.S. historian who is an expert on violence and policing. </w:t>
      </w:r>
    </w:p>
    <w:p w:rsidR="007B0755" w:rsidRDefault="007B0755" w:rsidP="007B0755">
      <w:pPr>
        <w:rPr>
          <w:rFonts w:ascii="Times New Roman" w:hAnsi="Times New Roman" w:cs="Times New Roman"/>
          <w:sz w:val="24"/>
        </w:rPr>
      </w:pPr>
      <w:r>
        <w:rPr>
          <w:rFonts w:ascii="Times New Roman" w:hAnsi="Times New Roman" w:cs="Times New Roman"/>
          <w:sz w:val="24"/>
        </w:rPr>
        <w:t>And this past Monday</w:t>
      </w:r>
      <w:r w:rsidR="00DD138E">
        <w:rPr>
          <w:rFonts w:ascii="Times New Roman" w:hAnsi="Times New Roman" w:cs="Times New Roman"/>
          <w:sz w:val="24"/>
        </w:rPr>
        <w:t>,</w:t>
      </w:r>
      <w:r>
        <w:rPr>
          <w:rFonts w:ascii="Times New Roman" w:hAnsi="Times New Roman" w:cs="Times New Roman"/>
          <w:sz w:val="24"/>
        </w:rPr>
        <w:t xml:space="preserve"> I sent an email out to all students asking you to fill out a survey to gather feedback as we try to </w:t>
      </w:r>
      <w:r w:rsidR="00D27861">
        <w:rPr>
          <w:rFonts w:ascii="Times New Roman" w:hAnsi="Times New Roman" w:cs="Times New Roman"/>
          <w:sz w:val="24"/>
        </w:rPr>
        <w:t>identify</w:t>
      </w:r>
      <w:r>
        <w:rPr>
          <w:rFonts w:ascii="Times New Roman" w:hAnsi="Times New Roman" w:cs="Times New Roman"/>
          <w:sz w:val="24"/>
        </w:rPr>
        <w:t xml:space="preserve"> ways to support instructors, so they can help you learn in a positive classroom environment. Each mail has a link that’s specific to a student so we can use things like class level and majors</w:t>
      </w:r>
      <w:r w:rsidR="00D27861">
        <w:rPr>
          <w:rFonts w:ascii="Times New Roman" w:hAnsi="Times New Roman" w:cs="Times New Roman"/>
          <w:sz w:val="24"/>
        </w:rPr>
        <w:t>,</w:t>
      </w:r>
      <w:r>
        <w:rPr>
          <w:rFonts w:ascii="Times New Roman" w:hAnsi="Times New Roman" w:cs="Times New Roman"/>
          <w:sz w:val="24"/>
        </w:rPr>
        <w:t xml:space="preserve"> but not individual, anything individually identifying. It will help us better plan</w:t>
      </w:r>
      <w:r w:rsidR="00DD138E">
        <w:rPr>
          <w:rFonts w:ascii="Times New Roman" w:hAnsi="Times New Roman" w:cs="Times New Roman"/>
          <w:sz w:val="24"/>
        </w:rPr>
        <w:t>,</w:t>
      </w:r>
      <w:r>
        <w:rPr>
          <w:rFonts w:ascii="Times New Roman" w:hAnsi="Times New Roman" w:cs="Times New Roman"/>
          <w:sz w:val="24"/>
        </w:rPr>
        <w:t xml:space="preserve"> and deliver meaningful professional development opportunities for </w:t>
      </w:r>
      <w:r w:rsidR="00D27861">
        <w:rPr>
          <w:rFonts w:ascii="Times New Roman" w:hAnsi="Times New Roman" w:cs="Times New Roman"/>
          <w:sz w:val="24"/>
        </w:rPr>
        <w:t xml:space="preserve">our </w:t>
      </w:r>
      <w:r>
        <w:rPr>
          <w:rFonts w:ascii="Times New Roman" w:hAnsi="Times New Roman" w:cs="Times New Roman"/>
          <w:sz w:val="24"/>
        </w:rPr>
        <w:t>faculty. There’s also an option for each student to volunteer to participate in a focus group with Dr. Yojanna Cuenca-Carlino who plans professional development support for the faculty. So</w:t>
      </w:r>
      <w:r w:rsidR="00DD138E">
        <w:rPr>
          <w:rFonts w:ascii="Times New Roman" w:hAnsi="Times New Roman" w:cs="Times New Roman"/>
          <w:sz w:val="24"/>
        </w:rPr>
        <w:t>,</w:t>
      </w:r>
      <w:r>
        <w:rPr>
          <w:rFonts w:ascii="Times New Roman" w:hAnsi="Times New Roman" w:cs="Times New Roman"/>
          <w:sz w:val="24"/>
        </w:rPr>
        <w:t xml:space="preserve"> I think</w:t>
      </w:r>
      <w:r w:rsidR="00DD138E">
        <w:rPr>
          <w:rFonts w:ascii="Times New Roman" w:hAnsi="Times New Roman" w:cs="Times New Roman"/>
          <w:sz w:val="24"/>
        </w:rPr>
        <w:t>,</w:t>
      </w:r>
      <w:r>
        <w:rPr>
          <w:rFonts w:ascii="Times New Roman" w:hAnsi="Times New Roman" w:cs="Times New Roman"/>
          <w:sz w:val="24"/>
        </w:rPr>
        <w:t xml:space="preserve"> the first day it was open we had 400 students who filled out the survey</w:t>
      </w:r>
      <w:r w:rsidR="00DD138E">
        <w:rPr>
          <w:rFonts w:ascii="Times New Roman" w:hAnsi="Times New Roman" w:cs="Times New Roman"/>
          <w:sz w:val="24"/>
        </w:rPr>
        <w:t>,</w:t>
      </w:r>
      <w:r>
        <w:rPr>
          <w:rFonts w:ascii="Times New Roman" w:hAnsi="Times New Roman" w:cs="Times New Roman"/>
          <w:sz w:val="24"/>
        </w:rPr>
        <w:t xml:space="preserve"> and 72 who volunteered to participate in focus groups. So</w:t>
      </w:r>
      <w:r w:rsidR="00D27861">
        <w:rPr>
          <w:rFonts w:ascii="Times New Roman" w:hAnsi="Times New Roman" w:cs="Times New Roman"/>
          <w:sz w:val="24"/>
        </w:rPr>
        <w:t>,</w:t>
      </w:r>
      <w:r>
        <w:rPr>
          <w:rFonts w:ascii="Times New Roman" w:hAnsi="Times New Roman" w:cs="Times New Roman"/>
          <w:sz w:val="24"/>
        </w:rPr>
        <w:t xml:space="preserve"> please, I encourage you to fill out the survey</w:t>
      </w:r>
      <w:r w:rsidR="00D27861">
        <w:rPr>
          <w:rFonts w:ascii="Times New Roman" w:hAnsi="Times New Roman" w:cs="Times New Roman"/>
          <w:sz w:val="24"/>
        </w:rPr>
        <w:t>,</w:t>
      </w:r>
      <w:r>
        <w:rPr>
          <w:rFonts w:ascii="Times New Roman" w:hAnsi="Times New Roman" w:cs="Times New Roman"/>
          <w:sz w:val="24"/>
        </w:rPr>
        <w:t xml:space="preserve"> and to encourage your constituents to fill out the survey for us. So</w:t>
      </w:r>
      <w:r w:rsidR="0097478C">
        <w:rPr>
          <w:rFonts w:ascii="Times New Roman" w:hAnsi="Times New Roman" w:cs="Times New Roman"/>
          <w:sz w:val="24"/>
        </w:rPr>
        <w:t>,</w:t>
      </w:r>
      <w:r>
        <w:rPr>
          <w:rFonts w:ascii="Times New Roman" w:hAnsi="Times New Roman" w:cs="Times New Roman"/>
          <w:sz w:val="24"/>
        </w:rPr>
        <w:t xml:space="preserve"> be glad to answer any questions.</w:t>
      </w:r>
    </w:p>
    <w:p w:rsidR="007B0755" w:rsidRDefault="007B0755" w:rsidP="007B0755">
      <w:pPr>
        <w:rPr>
          <w:rFonts w:ascii="Times New Roman" w:hAnsi="Times New Roman" w:cs="Times New Roman"/>
          <w:sz w:val="24"/>
        </w:rPr>
      </w:pPr>
      <w:r>
        <w:rPr>
          <w:rFonts w:ascii="Times New Roman" w:hAnsi="Times New Roman" w:cs="Times New Roman"/>
          <w:sz w:val="24"/>
        </w:rPr>
        <w:t xml:space="preserve">Senator Mainieri: Senator Murphy, I’m interested in the survey that you were just referencing. Will faculty be able to see the results of that survey? </w:t>
      </w:r>
    </w:p>
    <w:p w:rsidR="00073A4D" w:rsidRDefault="007B0755" w:rsidP="007B0755">
      <w:pPr>
        <w:rPr>
          <w:rFonts w:ascii="Times New Roman" w:hAnsi="Times New Roman" w:cs="Times New Roman"/>
          <w:sz w:val="24"/>
        </w:rPr>
      </w:pPr>
      <w:r>
        <w:rPr>
          <w:rFonts w:ascii="Times New Roman" w:hAnsi="Times New Roman" w:cs="Times New Roman"/>
          <w:sz w:val="24"/>
        </w:rPr>
        <w:t>Provost Murphy: We can certainly do that. We’ll use the survey… I’m trying to think of how Yojanna was going to do that. But the survey results should be available. I mean</w:t>
      </w:r>
      <w:r w:rsidR="00DD138E">
        <w:rPr>
          <w:rFonts w:ascii="Times New Roman" w:hAnsi="Times New Roman" w:cs="Times New Roman"/>
          <w:sz w:val="24"/>
        </w:rPr>
        <w:t>,</w:t>
      </w:r>
      <w:r>
        <w:rPr>
          <w:rFonts w:ascii="Times New Roman" w:hAnsi="Times New Roman" w:cs="Times New Roman"/>
          <w:sz w:val="24"/>
        </w:rPr>
        <w:t xml:space="preserve"> I think that’s the kind of thing that we should make available. Again, we’ll have the survey</w:t>
      </w:r>
      <w:r w:rsidR="00DD138E">
        <w:rPr>
          <w:rFonts w:ascii="Times New Roman" w:hAnsi="Times New Roman" w:cs="Times New Roman"/>
          <w:sz w:val="24"/>
        </w:rPr>
        <w:t>,</w:t>
      </w:r>
      <w:r>
        <w:rPr>
          <w:rFonts w:ascii="Times New Roman" w:hAnsi="Times New Roman" w:cs="Times New Roman"/>
          <w:sz w:val="24"/>
        </w:rPr>
        <w:t xml:space="preserve"> and then do focus groups</w:t>
      </w:r>
      <w:r w:rsidR="00DD138E">
        <w:rPr>
          <w:rFonts w:ascii="Times New Roman" w:hAnsi="Times New Roman" w:cs="Times New Roman"/>
          <w:sz w:val="24"/>
        </w:rPr>
        <w:t>,</w:t>
      </w:r>
      <w:r>
        <w:rPr>
          <w:rFonts w:ascii="Times New Roman" w:hAnsi="Times New Roman" w:cs="Times New Roman"/>
          <w:sz w:val="24"/>
        </w:rPr>
        <w:t xml:space="preserve"> to kind of verify and to flesh out what the survey is telling us about the classroom environment, about the needs of faculty. And again</w:t>
      </w:r>
      <w:r w:rsidR="00DD138E">
        <w:rPr>
          <w:rFonts w:ascii="Times New Roman" w:hAnsi="Times New Roman" w:cs="Times New Roman"/>
          <w:sz w:val="24"/>
        </w:rPr>
        <w:t>,</w:t>
      </w:r>
      <w:r>
        <w:rPr>
          <w:rFonts w:ascii="Times New Roman" w:hAnsi="Times New Roman" w:cs="Times New Roman"/>
          <w:sz w:val="24"/>
        </w:rPr>
        <w:t xml:space="preserve"> the main purpose of it is to really try to </w:t>
      </w:r>
      <w:r w:rsidR="00073A4D">
        <w:rPr>
          <w:rFonts w:ascii="Times New Roman" w:hAnsi="Times New Roman" w:cs="Times New Roman"/>
          <w:sz w:val="24"/>
        </w:rPr>
        <w:t>tailor</w:t>
      </w:r>
      <w:r w:rsidR="00DD138E">
        <w:rPr>
          <w:rFonts w:ascii="Times New Roman" w:hAnsi="Times New Roman" w:cs="Times New Roman"/>
          <w:sz w:val="24"/>
        </w:rPr>
        <w:t xml:space="preserve"> faculty professional</w:t>
      </w:r>
      <w:r>
        <w:rPr>
          <w:rFonts w:ascii="Times New Roman" w:hAnsi="Times New Roman" w:cs="Times New Roman"/>
          <w:sz w:val="24"/>
        </w:rPr>
        <w:t xml:space="preserve"> </w:t>
      </w:r>
      <w:r w:rsidR="00073A4D">
        <w:rPr>
          <w:rFonts w:ascii="Times New Roman" w:hAnsi="Times New Roman" w:cs="Times New Roman"/>
          <w:sz w:val="24"/>
        </w:rPr>
        <w:t>development in a way that helps us think through different majors, different course. But I certainly think so, and let me talk to Yojanna</w:t>
      </w:r>
      <w:r w:rsidR="00D27861">
        <w:rPr>
          <w:rFonts w:ascii="Times New Roman" w:hAnsi="Times New Roman" w:cs="Times New Roman"/>
          <w:sz w:val="24"/>
        </w:rPr>
        <w:t>,</w:t>
      </w:r>
      <w:r w:rsidR="00073A4D">
        <w:rPr>
          <w:rFonts w:ascii="Times New Roman" w:hAnsi="Times New Roman" w:cs="Times New Roman"/>
          <w:sz w:val="24"/>
        </w:rPr>
        <w:t xml:space="preserve"> and I will respond to you on that. I’ll just have to ask her how she envisions that working. So</w:t>
      </w:r>
      <w:r w:rsidR="00220AB9">
        <w:rPr>
          <w:rFonts w:ascii="Times New Roman" w:hAnsi="Times New Roman" w:cs="Times New Roman"/>
          <w:sz w:val="24"/>
        </w:rPr>
        <w:t>,</w:t>
      </w:r>
      <w:r w:rsidR="00073A4D">
        <w:rPr>
          <w:rFonts w:ascii="Times New Roman" w:hAnsi="Times New Roman" w:cs="Times New Roman"/>
          <w:sz w:val="24"/>
        </w:rPr>
        <w:t xml:space="preserve"> thank you. We also did, if you remember, a survey for faculty</w:t>
      </w:r>
      <w:r w:rsidR="00DD138E">
        <w:rPr>
          <w:rFonts w:ascii="Times New Roman" w:hAnsi="Times New Roman" w:cs="Times New Roman"/>
          <w:sz w:val="24"/>
        </w:rPr>
        <w:t>,</w:t>
      </w:r>
      <w:r w:rsidR="00073A4D">
        <w:rPr>
          <w:rFonts w:ascii="Times New Roman" w:hAnsi="Times New Roman" w:cs="Times New Roman"/>
          <w:sz w:val="24"/>
        </w:rPr>
        <w:t xml:space="preserve"> and one for staff. So </w:t>
      </w:r>
      <w:r w:rsidR="00DD138E">
        <w:rPr>
          <w:rFonts w:ascii="Times New Roman" w:hAnsi="Times New Roman" w:cs="Times New Roman"/>
          <w:sz w:val="24"/>
        </w:rPr>
        <w:t>then,</w:t>
      </w:r>
      <w:r w:rsidR="00073A4D">
        <w:rPr>
          <w:rFonts w:ascii="Times New Roman" w:hAnsi="Times New Roman" w:cs="Times New Roman"/>
          <w:sz w:val="24"/>
        </w:rPr>
        <w:t xml:space="preserve"> this was the third part of that planned information gathering for her. So</w:t>
      </w:r>
      <w:r w:rsidR="00220AB9">
        <w:rPr>
          <w:rFonts w:ascii="Times New Roman" w:hAnsi="Times New Roman" w:cs="Times New Roman"/>
          <w:sz w:val="24"/>
        </w:rPr>
        <w:t>,</w:t>
      </w:r>
      <w:r w:rsidR="00073A4D">
        <w:rPr>
          <w:rFonts w:ascii="Times New Roman" w:hAnsi="Times New Roman" w:cs="Times New Roman"/>
          <w:sz w:val="24"/>
        </w:rPr>
        <w:t xml:space="preserve"> thank you. </w:t>
      </w:r>
    </w:p>
    <w:p w:rsidR="00073A4D" w:rsidRPr="008C1DA2" w:rsidRDefault="00073A4D" w:rsidP="00073A4D">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073A4D" w:rsidRDefault="00073A4D" w:rsidP="007B0755">
      <w:pPr>
        <w:rPr>
          <w:rFonts w:ascii="Times New Roman" w:hAnsi="Times New Roman" w:cs="Times New Roman"/>
          <w:sz w:val="24"/>
        </w:rPr>
      </w:pPr>
      <w:r>
        <w:rPr>
          <w:rFonts w:ascii="Times New Roman" w:hAnsi="Times New Roman" w:cs="Times New Roman"/>
          <w:sz w:val="24"/>
        </w:rPr>
        <w:t>Senator Johnson: All right. Good evening</w:t>
      </w:r>
      <w:r w:rsidR="00D27861">
        <w:rPr>
          <w:rFonts w:ascii="Times New Roman" w:hAnsi="Times New Roman" w:cs="Times New Roman"/>
          <w:sz w:val="24"/>
        </w:rPr>
        <w:t>,</w:t>
      </w:r>
      <w:r>
        <w:rPr>
          <w:rFonts w:ascii="Times New Roman" w:hAnsi="Times New Roman" w:cs="Times New Roman"/>
          <w:sz w:val="24"/>
        </w:rPr>
        <w:t xml:space="preserve"> everyone. I also want to follow up on the discussion that we had during the last meeting related to African American or black student concerns. As was mentioned earlier, we do have a meeting scheduled for that group that was formed, in order to get back together again. Specifically at that last meeting</w:t>
      </w:r>
      <w:r w:rsidR="00D27861">
        <w:rPr>
          <w:rFonts w:ascii="Times New Roman" w:hAnsi="Times New Roman" w:cs="Times New Roman"/>
          <w:sz w:val="24"/>
        </w:rPr>
        <w:t>,</w:t>
      </w:r>
      <w:r>
        <w:rPr>
          <w:rFonts w:ascii="Times New Roman" w:hAnsi="Times New Roman" w:cs="Times New Roman"/>
          <w:sz w:val="24"/>
        </w:rPr>
        <w:t xml:space="preserve"> there were concerns raised regarding the housing program, specifically the staff</w:t>
      </w:r>
      <w:r w:rsidR="00DD138E">
        <w:rPr>
          <w:rFonts w:ascii="Times New Roman" w:hAnsi="Times New Roman" w:cs="Times New Roman"/>
          <w:sz w:val="24"/>
        </w:rPr>
        <w:t>,</w:t>
      </w:r>
      <w:r>
        <w:rPr>
          <w:rFonts w:ascii="Times New Roman" w:hAnsi="Times New Roman" w:cs="Times New Roman"/>
          <w:sz w:val="24"/>
        </w:rPr>
        <w:t xml:space="preserve"> and equipping individuals with the skills in order to mediate difficult type situations. That is something that that group spoke to. We have identified a third party to come in and do some additional training before the semester is out. To honor those individuals </w:t>
      </w:r>
      <w:r w:rsidR="00D27861">
        <w:rPr>
          <w:rFonts w:ascii="Times New Roman" w:hAnsi="Times New Roman" w:cs="Times New Roman"/>
          <w:sz w:val="24"/>
        </w:rPr>
        <w:t>who</w:t>
      </w:r>
      <w:r>
        <w:rPr>
          <w:rFonts w:ascii="Times New Roman" w:hAnsi="Times New Roman" w:cs="Times New Roman"/>
          <w:sz w:val="24"/>
        </w:rPr>
        <w:t xml:space="preserve"> are serving on that group</w:t>
      </w:r>
      <w:r w:rsidR="00D27861">
        <w:rPr>
          <w:rFonts w:ascii="Times New Roman" w:hAnsi="Times New Roman" w:cs="Times New Roman"/>
          <w:sz w:val="24"/>
        </w:rPr>
        <w:t>,</w:t>
      </w:r>
      <w:r>
        <w:rPr>
          <w:rFonts w:ascii="Times New Roman" w:hAnsi="Times New Roman" w:cs="Times New Roman"/>
          <w:sz w:val="24"/>
        </w:rPr>
        <w:t xml:space="preserve"> I informed them that I would share that information with them before we shared it with anyone else. So</w:t>
      </w:r>
      <w:r w:rsidR="00220AB9">
        <w:rPr>
          <w:rFonts w:ascii="Times New Roman" w:hAnsi="Times New Roman" w:cs="Times New Roman"/>
          <w:sz w:val="24"/>
        </w:rPr>
        <w:t>,</w:t>
      </w:r>
      <w:r>
        <w:rPr>
          <w:rFonts w:ascii="Times New Roman" w:hAnsi="Times New Roman" w:cs="Times New Roman"/>
          <w:sz w:val="24"/>
        </w:rPr>
        <w:t xml:space="preserve"> I intend to try to do that before our meeting or at that meeting as to the firm that we are looking at. But they will… and they have done this before with </w:t>
      </w:r>
      <w:r w:rsidR="007731B9">
        <w:rPr>
          <w:rFonts w:ascii="Times New Roman" w:hAnsi="Times New Roman" w:cs="Times New Roman"/>
          <w:sz w:val="24"/>
        </w:rPr>
        <w:t>universities</w:t>
      </w:r>
      <w:r>
        <w:rPr>
          <w:rFonts w:ascii="Times New Roman" w:hAnsi="Times New Roman" w:cs="Times New Roman"/>
          <w:sz w:val="24"/>
        </w:rPr>
        <w:t xml:space="preserve"> throughout the</w:t>
      </w:r>
      <w:r w:rsidR="00A528EF">
        <w:rPr>
          <w:rFonts w:ascii="Times New Roman" w:hAnsi="Times New Roman" w:cs="Times New Roman"/>
          <w:sz w:val="24"/>
        </w:rPr>
        <w:t xml:space="preserve"> country</w:t>
      </w:r>
      <w:r w:rsidR="00DD138E">
        <w:rPr>
          <w:rFonts w:ascii="Times New Roman" w:hAnsi="Times New Roman" w:cs="Times New Roman"/>
          <w:sz w:val="24"/>
        </w:rPr>
        <w:t>,</w:t>
      </w:r>
      <w:r w:rsidR="00A528EF">
        <w:rPr>
          <w:rFonts w:ascii="Times New Roman" w:hAnsi="Times New Roman" w:cs="Times New Roman"/>
          <w:sz w:val="24"/>
        </w:rPr>
        <w:t xml:space="preserve"> working on issues of im</w:t>
      </w:r>
      <w:r>
        <w:rPr>
          <w:rFonts w:ascii="Times New Roman" w:hAnsi="Times New Roman" w:cs="Times New Roman"/>
          <w:sz w:val="24"/>
        </w:rPr>
        <w:t>plicit bias, discrimination, providing practical skills</w:t>
      </w:r>
      <w:r w:rsidR="00A528EF">
        <w:rPr>
          <w:rFonts w:ascii="Times New Roman" w:hAnsi="Times New Roman" w:cs="Times New Roman"/>
          <w:sz w:val="24"/>
        </w:rPr>
        <w:t>,</w:t>
      </w:r>
      <w:r>
        <w:rPr>
          <w:rFonts w:ascii="Times New Roman" w:hAnsi="Times New Roman" w:cs="Times New Roman"/>
          <w:sz w:val="24"/>
        </w:rPr>
        <w:t xml:space="preserve"> and skills on how to mediate difficult situations. So we’re looking forward to sharing that information with you</w:t>
      </w:r>
      <w:r w:rsidR="0059272F">
        <w:rPr>
          <w:rFonts w:ascii="Times New Roman" w:hAnsi="Times New Roman" w:cs="Times New Roman"/>
          <w:sz w:val="24"/>
        </w:rPr>
        <w:t>,</w:t>
      </w:r>
      <w:r>
        <w:rPr>
          <w:rFonts w:ascii="Times New Roman" w:hAnsi="Times New Roman" w:cs="Times New Roman"/>
          <w:sz w:val="24"/>
        </w:rPr>
        <w:t xml:space="preserve"> and getting that training done before the semester is out. </w:t>
      </w:r>
    </w:p>
    <w:p w:rsidR="00DD20DF" w:rsidRDefault="00073A4D" w:rsidP="007B0755">
      <w:pPr>
        <w:rPr>
          <w:rFonts w:ascii="Times New Roman" w:hAnsi="Times New Roman" w:cs="Times New Roman"/>
          <w:sz w:val="24"/>
        </w:rPr>
      </w:pPr>
      <w:r>
        <w:rPr>
          <w:rFonts w:ascii="Times New Roman" w:hAnsi="Times New Roman" w:cs="Times New Roman"/>
          <w:sz w:val="24"/>
        </w:rPr>
        <w:t xml:space="preserve">Second item involves housing as well. We are moving quickly and aggressively, we continue to do so, on our P3 </w:t>
      </w:r>
      <w:r w:rsidR="007731B9">
        <w:rPr>
          <w:rFonts w:ascii="Times New Roman" w:hAnsi="Times New Roman" w:cs="Times New Roman"/>
          <w:sz w:val="24"/>
        </w:rPr>
        <w:t>housing project. Again</w:t>
      </w:r>
      <w:r w:rsidR="00A528EF">
        <w:rPr>
          <w:rFonts w:ascii="Times New Roman" w:hAnsi="Times New Roman" w:cs="Times New Roman"/>
          <w:sz w:val="24"/>
        </w:rPr>
        <w:t>,</w:t>
      </w:r>
      <w:r w:rsidR="007731B9">
        <w:rPr>
          <w:rFonts w:ascii="Times New Roman" w:hAnsi="Times New Roman" w:cs="Times New Roman"/>
          <w:sz w:val="24"/>
        </w:rPr>
        <w:t xml:space="preserve"> a team between facilities staff, student affairs staff, housing staff, and the like are working on a weekly basis in order to work on the design phase of the project, as well as a small group working on the finance piece. Currently</w:t>
      </w:r>
      <w:r w:rsidR="0059272F">
        <w:rPr>
          <w:rFonts w:ascii="Times New Roman" w:hAnsi="Times New Roman" w:cs="Times New Roman"/>
          <w:sz w:val="24"/>
        </w:rPr>
        <w:t>,</w:t>
      </w:r>
      <w:r w:rsidR="007731B9">
        <w:rPr>
          <w:rFonts w:ascii="Times New Roman" w:hAnsi="Times New Roman" w:cs="Times New Roman"/>
          <w:sz w:val="24"/>
        </w:rPr>
        <w:t xml:space="preserve"> we are</w:t>
      </w:r>
      <w:r w:rsidR="0059272F">
        <w:rPr>
          <w:rFonts w:ascii="Times New Roman" w:hAnsi="Times New Roman" w:cs="Times New Roman"/>
          <w:sz w:val="24"/>
        </w:rPr>
        <w:t>,</w:t>
      </w:r>
      <w:r w:rsidR="007731B9">
        <w:rPr>
          <w:rFonts w:ascii="Times New Roman" w:hAnsi="Times New Roman" w:cs="Times New Roman"/>
          <w:sz w:val="24"/>
        </w:rPr>
        <w:t xml:space="preserve"> again</w:t>
      </w:r>
      <w:r w:rsidR="0059272F">
        <w:rPr>
          <w:rFonts w:ascii="Times New Roman" w:hAnsi="Times New Roman" w:cs="Times New Roman"/>
          <w:sz w:val="24"/>
        </w:rPr>
        <w:t>,</w:t>
      </w:r>
      <w:r w:rsidR="007731B9">
        <w:rPr>
          <w:rFonts w:ascii="Times New Roman" w:hAnsi="Times New Roman" w:cs="Times New Roman"/>
          <w:sz w:val="24"/>
        </w:rPr>
        <w:t xml:space="preserve"> looking at </w:t>
      </w:r>
      <w:r w:rsidR="00FD4710">
        <w:rPr>
          <w:rFonts w:ascii="Times New Roman" w:hAnsi="Times New Roman" w:cs="Times New Roman"/>
          <w:sz w:val="24"/>
        </w:rPr>
        <w:t>S</w:t>
      </w:r>
      <w:r w:rsidR="007731B9">
        <w:rPr>
          <w:rFonts w:ascii="Times New Roman" w:hAnsi="Times New Roman" w:cs="Times New Roman"/>
          <w:sz w:val="24"/>
        </w:rPr>
        <w:t xml:space="preserve">outh </w:t>
      </w:r>
      <w:r w:rsidR="00FD4710">
        <w:rPr>
          <w:rFonts w:ascii="Times New Roman" w:hAnsi="Times New Roman" w:cs="Times New Roman"/>
          <w:sz w:val="24"/>
        </w:rPr>
        <w:t>C</w:t>
      </w:r>
      <w:r w:rsidR="007731B9">
        <w:rPr>
          <w:rFonts w:ascii="Times New Roman" w:hAnsi="Times New Roman" w:cs="Times New Roman"/>
          <w:sz w:val="24"/>
        </w:rPr>
        <w:t>ampus, the space right next to the recreation facility. We’re kind of focusing on a two building type of split. Each one of those buildings would be somewhere between five to seven stories high</w:t>
      </w:r>
      <w:r w:rsidR="0059272F">
        <w:rPr>
          <w:rFonts w:ascii="Times New Roman" w:hAnsi="Times New Roman" w:cs="Times New Roman"/>
          <w:sz w:val="24"/>
        </w:rPr>
        <w:t>. W</w:t>
      </w:r>
      <w:r w:rsidR="007731B9">
        <w:rPr>
          <w:rFonts w:ascii="Times New Roman" w:hAnsi="Times New Roman" w:cs="Times New Roman"/>
          <w:sz w:val="24"/>
        </w:rPr>
        <w:t>e’re talking about</w:t>
      </w:r>
      <w:r w:rsidR="00A528EF">
        <w:rPr>
          <w:rFonts w:ascii="Times New Roman" w:hAnsi="Times New Roman" w:cs="Times New Roman"/>
          <w:sz w:val="24"/>
        </w:rPr>
        <w:t>,</w:t>
      </w:r>
      <w:r w:rsidR="007731B9">
        <w:rPr>
          <w:rFonts w:ascii="Times New Roman" w:hAnsi="Times New Roman" w:cs="Times New Roman"/>
          <w:sz w:val="24"/>
        </w:rPr>
        <w:t xml:space="preserve"> and we’re leaning towards a 1,200 bed type of a complex. We are still looking at </w:t>
      </w:r>
      <w:r w:rsidR="00FD4710">
        <w:rPr>
          <w:rFonts w:ascii="Times New Roman" w:hAnsi="Times New Roman" w:cs="Times New Roman"/>
          <w:sz w:val="24"/>
        </w:rPr>
        <w:t xml:space="preserve">a </w:t>
      </w:r>
      <w:r w:rsidR="007731B9">
        <w:rPr>
          <w:rFonts w:ascii="Times New Roman" w:hAnsi="Times New Roman" w:cs="Times New Roman"/>
          <w:sz w:val="24"/>
        </w:rPr>
        <w:t xml:space="preserve">pod style living type of </w:t>
      </w:r>
      <w:r w:rsidR="0059272F">
        <w:rPr>
          <w:rFonts w:ascii="Times New Roman" w:hAnsi="Times New Roman" w:cs="Times New Roman"/>
          <w:sz w:val="24"/>
        </w:rPr>
        <w:t>environment that</w:t>
      </w:r>
      <w:r w:rsidR="00A528EF">
        <w:rPr>
          <w:rFonts w:ascii="Times New Roman" w:hAnsi="Times New Roman" w:cs="Times New Roman"/>
          <w:sz w:val="24"/>
        </w:rPr>
        <w:t xml:space="preserve"> would have private toilets,</w:t>
      </w:r>
      <w:r w:rsidR="007731B9">
        <w:rPr>
          <w:rFonts w:ascii="Times New Roman" w:hAnsi="Times New Roman" w:cs="Times New Roman"/>
          <w:sz w:val="24"/>
        </w:rPr>
        <w:t xml:space="preserve"> showers, community sinks, and so forth. We’re looking to bring a lot of light into the lower floors and lounges that we have throughout the facility as well. We </w:t>
      </w:r>
      <w:r w:rsidR="00DD20DF">
        <w:rPr>
          <w:rFonts w:ascii="Times New Roman" w:hAnsi="Times New Roman" w:cs="Times New Roman"/>
          <w:sz w:val="24"/>
        </w:rPr>
        <w:t>will have multi-purpose space</w:t>
      </w:r>
      <w:r w:rsidR="007731B9">
        <w:rPr>
          <w:rFonts w:ascii="Times New Roman" w:hAnsi="Times New Roman" w:cs="Times New Roman"/>
          <w:sz w:val="24"/>
        </w:rPr>
        <w:t xml:space="preserve"> </w:t>
      </w:r>
      <w:r w:rsidR="00DD20DF">
        <w:rPr>
          <w:rFonts w:ascii="Times New Roman" w:hAnsi="Times New Roman" w:cs="Times New Roman"/>
          <w:sz w:val="24"/>
        </w:rPr>
        <w:t xml:space="preserve">hopefully on the first floor, as well as a dinning center that would seat probably up to 700 individuals. </w:t>
      </w:r>
      <w:r w:rsidR="00A528EF">
        <w:rPr>
          <w:rFonts w:ascii="Times New Roman" w:hAnsi="Times New Roman" w:cs="Times New Roman"/>
          <w:sz w:val="24"/>
        </w:rPr>
        <w:t>Again,</w:t>
      </w:r>
      <w:r w:rsidR="00DD20DF">
        <w:rPr>
          <w:rFonts w:ascii="Times New Roman" w:hAnsi="Times New Roman" w:cs="Times New Roman"/>
          <w:sz w:val="24"/>
        </w:rPr>
        <w:t xml:space="preserve"> we are in the design phase, some of this might change as relates to how this looks, which is why I’m not sharing pretty pictures</w:t>
      </w:r>
      <w:r w:rsidR="0059272F">
        <w:rPr>
          <w:rFonts w:ascii="Times New Roman" w:hAnsi="Times New Roman" w:cs="Times New Roman"/>
          <w:sz w:val="24"/>
        </w:rPr>
        <w:t>,</w:t>
      </w:r>
      <w:r w:rsidR="00DD20DF">
        <w:rPr>
          <w:rFonts w:ascii="Times New Roman" w:hAnsi="Times New Roman" w:cs="Times New Roman"/>
          <w:sz w:val="24"/>
        </w:rPr>
        <w:t xml:space="preserve"> and things of that nature. All right. So</w:t>
      </w:r>
      <w:r w:rsidR="00220AB9">
        <w:rPr>
          <w:rFonts w:ascii="Times New Roman" w:hAnsi="Times New Roman" w:cs="Times New Roman"/>
          <w:sz w:val="24"/>
        </w:rPr>
        <w:t>,</w:t>
      </w:r>
      <w:r w:rsidR="00DD20DF">
        <w:rPr>
          <w:rFonts w:ascii="Times New Roman" w:hAnsi="Times New Roman" w:cs="Times New Roman"/>
          <w:sz w:val="24"/>
        </w:rPr>
        <w:t xml:space="preserve"> I hope</w:t>
      </w:r>
      <w:r w:rsidR="0059272F">
        <w:rPr>
          <w:rFonts w:ascii="Times New Roman" w:hAnsi="Times New Roman" w:cs="Times New Roman"/>
          <w:sz w:val="24"/>
        </w:rPr>
        <w:t>,</w:t>
      </w:r>
      <w:r w:rsidR="00DD20DF">
        <w:rPr>
          <w:rFonts w:ascii="Times New Roman" w:hAnsi="Times New Roman" w:cs="Times New Roman"/>
          <w:sz w:val="24"/>
        </w:rPr>
        <w:t xml:space="preserve"> and would love to be able to do that during the second semester</w:t>
      </w:r>
      <w:r w:rsidR="0059272F">
        <w:rPr>
          <w:rFonts w:ascii="Times New Roman" w:hAnsi="Times New Roman" w:cs="Times New Roman"/>
          <w:sz w:val="24"/>
        </w:rPr>
        <w:t>. A</w:t>
      </w:r>
      <w:r w:rsidR="00DD20DF">
        <w:rPr>
          <w:rFonts w:ascii="Times New Roman" w:hAnsi="Times New Roman" w:cs="Times New Roman"/>
          <w:sz w:val="24"/>
        </w:rPr>
        <w:t>gain, after we come back from break</w:t>
      </w:r>
      <w:r w:rsidR="0059272F">
        <w:rPr>
          <w:rFonts w:ascii="Times New Roman" w:hAnsi="Times New Roman" w:cs="Times New Roman"/>
          <w:sz w:val="24"/>
        </w:rPr>
        <w:t>,</w:t>
      </w:r>
      <w:r w:rsidR="00DD20DF">
        <w:rPr>
          <w:rFonts w:ascii="Times New Roman" w:hAnsi="Times New Roman" w:cs="Times New Roman"/>
          <w:sz w:val="24"/>
        </w:rPr>
        <w:t xml:space="preserve"> we’ll probably be a little bit further along with our design plans</w:t>
      </w:r>
      <w:r w:rsidR="00A528EF">
        <w:rPr>
          <w:rFonts w:ascii="Times New Roman" w:hAnsi="Times New Roman" w:cs="Times New Roman"/>
          <w:sz w:val="24"/>
        </w:rPr>
        <w:t>,</w:t>
      </w:r>
      <w:r w:rsidR="00DD20DF">
        <w:rPr>
          <w:rFonts w:ascii="Times New Roman" w:hAnsi="Times New Roman" w:cs="Times New Roman"/>
          <w:sz w:val="24"/>
        </w:rPr>
        <w:t xml:space="preserve"> and I think it would be something very exciting to share with this group. </w:t>
      </w:r>
    </w:p>
    <w:p w:rsidR="00073A4D" w:rsidRDefault="00DD20DF" w:rsidP="007B0755">
      <w:pPr>
        <w:rPr>
          <w:rFonts w:ascii="Times New Roman" w:hAnsi="Times New Roman" w:cs="Times New Roman"/>
          <w:sz w:val="24"/>
        </w:rPr>
      </w:pPr>
      <w:r>
        <w:rPr>
          <w:rFonts w:ascii="Times New Roman" w:hAnsi="Times New Roman" w:cs="Times New Roman"/>
          <w:sz w:val="24"/>
        </w:rPr>
        <w:t>The last piece, speaking of excitement for the campus community, guess what</w:t>
      </w:r>
      <w:r w:rsidR="00A528EF">
        <w:rPr>
          <w:rFonts w:ascii="Times New Roman" w:hAnsi="Times New Roman" w:cs="Times New Roman"/>
          <w:sz w:val="24"/>
        </w:rPr>
        <w:t>,</w:t>
      </w:r>
      <w:r>
        <w:rPr>
          <w:rFonts w:ascii="Times New Roman" w:hAnsi="Times New Roman" w:cs="Times New Roman"/>
          <w:sz w:val="24"/>
        </w:rPr>
        <w:t xml:space="preserve"> E</w:t>
      </w:r>
      <w:r w:rsidR="00FD4710">
        <w:rPr>
          <w:rFonts w:ascii="Times New Roman" w:hAnsi="Times New Roman" w:cs="Times New Roman"/>
          <w:sz w:val="24"/>
        </w:rPr>
        <w:t>-</w:t>
      </w:r>
      <w:r>
        <w:rPr>
          <w:rFonts w:ascii="Times New Roman" w:hAnsi="Times New Roman" w:cs="Times New Roman"/>
          <w:sz w:val="24"/>
        </w:rPr>
        <w:t>sports is coming. That’s right. We have made a decision to form an official E</w:t>
      </w:r>
      <w:r w:rsidR="00FD4710">
        <w:rPr>
          <w:rFonts w:ascii="Times New Roman" w:hAnsi="Times New Roman" w:cs="Times New Roman"/>
          <w:sz w:val="24"/>
        </w:rPr>
        <w:t>-</w:t>
      </w:r>
      <w:r>
        <w:rPr>
          <w:rFonts w:ascii="Times New Roman" w:hAnsi="Times New Roman" w:cs="Times New Roman"/>
          <w:sz w:val="24"/>
        </w:rPr>
        <w:t xml:space="preserve">sports varsity team on </w:t>
      </w:r>
      <w:r w:rsidR="00A528EF">
        <w:rPr>
          <w:rFonts w:ascii="Times New Roman" w:hAnsi="Times New Roman" w:cs="Times New Roman"/>
          <w:sz w:val="24"/>
        </w:rPr>
        <w:t>campus;</w:t>
      </w:r>
      <w:r>
        <w:rPr>
          <w:rFonts w:ascii="Times New Roman" w:hAnsi="Times New Roman" w:cs="Times New Roman"/>
          <w:sz w:val="24"/>
        </w:rPr>
        <w:t xml:space="preserve"> we’re very excited about that, to compliment the various club groups that we have here. It will be managed by t</w:t>
      </w:r>
      <w:r w:rsidR="0059272F">
        <w:rPr>
          <w:rFonts w:ascii="Times New Roman" w:hAnsi="Times New Roman" w:cs="Times New Roman"/>
          <w:sz w:val="24"/>
        </w:rPr>
        <w:t>he Campus Recreation Department</w:t>
      </w:r>
      <w:r>
        <w:rPr>
          <w:rFonts w:ascii="Times New Roman" w:hAnsi="Times New Roman" w:cs="Times New Roman"/>
          <w:sz w:val="24"/>
        </w:rPr>
        <w:t xml:space="preserve"> </w:t>
      </w:r>
      <w:r w:rsidR="0059272F">
        <w:rPr>
          <w:rFonts w:ascii="Times New Roman" w:hAnsi="Times New Roman" w:cs="Times New Roman"/>
          <w:sz w:val="24"/>
        </w:rPr>
        <w:t>(part of Student Affairs),</w:t>
      </w:r>
      <w:r>
        <w:rPr>
          <w:rFonts w:ascii="Times New Roman" w:hAnsi="Times New Roman" w:cs="Times New Roman"/>
          <w:sz w:val="24"/>
        </w:rPr>
        <w:t xml:space="preserve"> and we actually just posted the position. We will have a Program Director for E</w:t>
      </w:r>
      <w:r w:rsidR="00FD4710">
        <w:rPr>
          <w:rFonts w:ascii="Times New Roman" w:hAnsi="Times New Roman" w:cs="Times New Roman"/>
          <w:sz w:val="24"/>
        </w:rPr>
        <w:t>-</w:t>
      </w:r>
      <w:r>
        <w:rPr>
          <w:rFonts w:ascii="Times New Roman" w:hAnsi="Times New Roman" w:cs="Times New Roman"/>
          <w:sz w:val="24"/>
        </w:rPr>
        <w:t>sports</w:t>
      </w:r>
      <w:r w:rsidR="00A528EF">
        <w:rPr>
          <w:rFonts w:ascii="Times New Roman" w:hAnsi="Times New Roman" w:cs="Times New Roman"/>
          <w:sz w:val="24"/>
        </w:rPr>
        <w:t>,</w:t>
      </w:r>
      <w:r>
        <w:rPr>
          <w:rFonts w:ascii="Times New Roman" w:hAnsi="Times New Roman" w:cs="Times New Roman"/>
          <w:sz w:val="24"/>
        </w:rPr>
        <w:t xml:space="preserve"> and just posted that position, and hope to have a person identified before the end of the semester. It’s very critical to have that person </w:t>
      </w:r>
      <w:r w:rsidR="00A528EF">
        <w:rPr>
          <w:rFonts w:ascii="Times New Roman" w:hAnsi="Times New Roman" w:cs="Times New Roman"/>
          <w:sz w:val="24"/>
        </w:rPr>
        <w:t>in place</w:t>
      </w:r>
      <w:r>
        <w:rPr>
          <w:rFonts w:ascii="Times New Roman" w:hAnsi="Times New Roman" w:cs="Times New Roman"/>
          <w:sz w:val="24"/>
        </w:rPr>
        <w:t xml:space="preserve"> in order to assist us in figuring out what specifically we need to do. In the </w:t>
      </w:r>
      <w:r w:rsidR="00A528EF">
        <w:rPr>
          <w:rFonts w:ascii="Times New Roman" w:hAnsi="Times New Roman" w:cs="Times New Roman"/>
          <w:sz w:val="24"/>
        </w:rPr>
        <w:t>meantime</w:t>
      </w:r>
      <w:r>
        <w:rPr>
          <w:rFonts w:ascii="Times New Roman" w:hAnsi="Times New Roman" w:cs="Times New Roman"/>
          <w:sz w:val="24"/>
        </w:rPr>
        <w:t xml:space="preserve"> though, since it’s reporting to recreation, Dawn (I’m going to blank on her last name because she recently got married) Pote, Pote, Sanner</w:t>
      </w:r>
      <w:r w:rsidR="00FD4710">
        <w:rPr>
          <w:rFonts w:ascii="Times New Roman" w:hAnsi="Times New Roman" w:cs="Times New Roman"/>
          <w:sz w:val="24"/>
        </w:rPr>
        <w:t xml:space="preserve"> </w:t>
      </w:r>
      <w:r w:rsidR="00FA6E15">
        <w:rPr>
          <w:rFonts w:ascii="Times New Roman" w:hAnsi="Times New Roman" w:cs="Times New Roman"/>
          <w:sz w:val="24"/>
        </w:rPr>
        <w:t xml:space="preserve">Pote is going to be heading </w:t>
      </w:r>
      <w:r w:rsidR="00A528EF">
        <w:rPr>
          <w:rFonts w:ascii="Times New Roman" w:hAnsi="Times New Roman" w:cs="Times New Roman"/>
          <w:sz w:val="24"/>
        </w:rPr>
        <w:t xml:space="preserve">it </w:t>
      </w:r>
      <w:r w:rsidR="00FA6E15">
        <w:rPr>
          <w:rFonts w:ascii="Times New Roman" w:hAnsi="Times New Roman" w:cs="Times New Roman"/>
          <w:sz w:val="24"/>
        </w:rPr>
        <w:t>up. And it’s actually received, I think in the first day that we did a press release, she received like 28 or 38 inquiries from various universities, media, and the like</w:t>
      </w:r>
      <w:r w:rsidR="0059272F">
        <w:rPr>
          <w:rFonts w:ascii="Times New Roman" w:hAnsi="Times New Roman" w:cs="Times New Roman"/>
          <w:sz w:val="24"/>
        </w:rPr>
        <w:t>,</w:t>
      </w:r>
      <w:r w:rsidR="00FA6E15">
        <w:rPr>
          <w:rFonts w:ascii="Times New Roman" w:hAnsi="Times New Roman" w:cs="Times New Roman"/>
          <w:sz w:val="24"/>
        </w:rPr>
        <w:t xml:space="preserve"> about our program. Which</w:t>
      </w:r>
      <w:r w:rsidR="0059272F">
        <w:rPr>
          <w:rFonts w:ascii="Times New Roman" w:hAnsi="Times New Roman" w:cs="Times New Roman"/>
          <w:sz w:val="24"/>
        </w:rPr>
        <w:t>,</w:t>
      </w:r>
      <w:r w:rsidR="00FA6E15">
        <w:rPr>
          <w:rFonts w:ascii="Times New Roman" w:hAnsi="Times New Roman" w:cs="Times New Roman"/>
          <w:sz w:val="24"/>
        </w:rPr>
        <w:t xml:space="preserve"> again</w:t>
      </w:r>
      <w:r w:rsidR="0059272F">
        <w:rPr>
          <w:rFonts w:ascii="Times New Roman" w:hAnsi="Times New Roman" w:cs="Times New Roman"/>
          <w:sz w:val="24"/>
        </w:rPr>
        <w:t>,</w:t>
      </w:r>
      <w:r w:rsidR="00FA6E15">
        <w:rPr>
          <w:rFonts w:ascii="Times New Roman" w:hAnsi="Times New Roman" w:cs="Times New Roman"/>
          <w:sz w:val="24"/>
        </w:rPr>
        <w:t xml:space="preserve"> we’re extremely excited about</w:t>
      </w:r>
      <w:r w:rsidR="0059272F">
        <w:rPr>
          <w:rFonts w:ascii="Times New Roman" w:hAnsi="Times New Roman" w:cs="Times New Roman"/>
          <w:sz w:val="24"/>
        </w:rPr>
        <w:t>,</w:t>
      </w:r>
      <w:r w:rsidR="00FA6E15">
        <w:rPr>
          <w:rFonts w:ascii="Times New Roman" w:hAnsi="Times New Roman" w:cs="Times New Roman"/>
          <w:sz w:val="24"/>
        </w:rPr>
        <w:t xml:space="preserve"> because it will be the first varsity program for</w:t>
      </w:r>
      <w:r w:rsidR="00A528EF">
        <w:rPr>
          <w:rFonts w:ascii="Times New Roman" w:hAnsi="Times New Roman" w:cs="Times New Roman"/>
          <w:sz w:val="24"/>
        </w:rPr>
        <w:t xml:space="preserve"> </w:t>
      </w:r>
      <w:r w:rsidR="00FD4710">
        <w:rPr>
          <w:rFonts w:ascii="Times New Roman" w:hAnsi="Times New Roman" w:cs="Times New Roman"/>
          <w:sz w:val="24"/>
        </w:rPr>
        <w:t xml:space="preserve">a </w:t>
      </w:r>
      <w:r w:rsidR="00A528EF">
        <w:rPr>
          <w:rFonts w:ascii="Times New Roman" w:hAnsi="Times New Roman" w:cs="Times New Roman"/>
          <w:sz w:val="24"/>
        </w:rPr>
        <w:t>public institution within the S</w:t>
      </w:r>
      <w:r w:rsidR="00FA6E15">
        <w:rPr>
          <w:rFonts w:ascii="Times New Roman" w:hAnsi="Times New Roman" w:cs="Times New Roman"/>
          <w:sz w:val="24"/>
        </w:rPr>
        <w:t>tate of Illinois. So</w:t>
      </w:r>
      <w:r w:rsidR="00220AB9">
        <w:rPr>
          <w:rFonts w:ascii="Times New Roman" w:hAnsi="Times New Roman" w:cs="Times New Roman"/>
          <w:sz w:val="24"/>
        </w:rPr>
        <w:t>,</w:t>
      </w:r>
      <w:r w:rsidR="00FA6E15">
        <w:rPr>
          <w:rFonts w:ascii="Times New Roman" w:hAnsi="Times New Roman" w:cs="Times New Roman"/>
          <w:sz w:val="24"/>
        </w:rPr>
        <w:t xml:space="preserve"> more to come on that. We remain extremely excited about that program. And on that note</w:t>
      </w:r>
      <w:r w:rsidR="00FD4710">
        <w:rPr>
          <w:rFonts w:ascii="Times New Roman" w:hAnsi="Times New Roman" w:cs="Times New Roman"/>
          <w:sz w:val="24"/>
        </w:rPr>
        <w:t>,</w:t>
      </w:r>
      <w:r w:rsidR="00FA6E15">
        <w:rPr>
          <w:rFonts w:ascii="Times New Roman" w:hAnsi="Times New Roman" w:cs="Times New Roman"/>
          <w:sz w:val="24"/>
        </w:rPr>
        <w:t xml:space="preserve"> I will end</w:t>
      </w:r>
      <w:r w:rsidR="00A528EF">
        <w:rPr>
          <w:rFonts w:ascii="Times New Roman" w:hAnsi="Times New Roman" w:cs="Times New Roman"/>
          <w:sz w:val="24"/>
        </w:rPr>
        <w:t>,</w:t>
      </w:r>
      <w:r w:rsidR="00FA6E15">
        <w:rPr>
          <w:rFonts w:ascii="Times New Roman" w:hAnsi="Times New Roman" w:cs="Times New Roman"/>
          <w:sz w:val="24"/>
        </w:rPr>
        <w:t xml:space="preserve"> and yield to any questions. </w:t>
      </w:r>
    </w:p>
    <w:p w:rsidR="00104652" w:rsidRDefault="00104652" w:rsidP="007B0755">
      <w:pPr>
        <w:rPr>
          <w:rFonts w:ascii="Times New Roman" w:hAnsi="Times New Roman" w:cs="Times New Roman"/>
          <w:sz w:val="24"/>
        </w:rPr>
      </w:pPr>
      <w:r>
        <w:rPr>
          <w:rFonts w:ascii="Times New Roman" w:hAnsi="Times New Roman" w:cs="Times New Roman"/>
          <w:sz w:val="24"/>
        </w:rPr>
        <w:t xml:space="preserve">Senator Kalter: Terrific. Do we have any questions for Senator Johnson? </w:t>
      </w:r>
      <w:r w:rsidR="00FD4710">
        <w:rPr>
          <w:rFonts w:ascii="Times New Roman" w:hAnsi="Times New Roman" w:cs="Times New Roman"/>
          <w:sz w:val="24"/>
        </w:rPr>
        <w:t xml:space="preserve"> (Pause)  </w:t>
      </w:r>
      <w:r>
        <w:rPr>
          <w:rFonts w:ascii="Times New Roman" w:hAnsi="Times New Roman" w:cs="Times New Roman"/>
          <w:sz w:val="24"/>
        </w:rPr>
        <w:t>I can’t believe you had two housing things in there an</w:t>
      </w:r>
      <w:r w:rsidR="00FD4710">
        <w:rPr>
          <w:rFonts w:ascii="Times New Roman" w:hAnsi="Times New Roman" w:cs="Times New Roman"/>
          <w:sz w:val="24"/>
        </w:rPr>
        <w:t>d</w:t>
      </w:r>
      <w:r>
        <w:rPr>
          <w:rFonts w:ascii="Times New Roman" w:hAnsi="Times New Roman" w:cs="Times New Roman"/>
          <w:sz w:val="24"/>
        </w:rPr>
        <w:t xml:space="preserve"> no questions. </w:t>
      </w:r>
    </w:p>
    <w:p w:rsidR="00104652" w:rsidRDefault="00104652" w:rsidP="007B0755">
      <w:pPr>
        <w:rPr>
          <w:rFonts w:ascii="Times New Roman" w:hAnsi="Times New Roman" w:cs="Times New Roman"/>
          <w:sz w:val="24"/>
        </w:rPr>
      </w:pPr>
      <w:r>
        <w:rPr>
          <w:rFonts w:ascii="Times New Roman" w:hAnsi="Times New Roman" w:cs="Times New Roman"/>
          <w:sz w:val="24"/>
        </w:rPr>
        <w:t>Senator Johnson: Well</w:t>
      </w:r>
      <w:r w:rsidR="00A528EF">
        <w:rPr>
          <w:rFonts w:ascii="Times New Roman" w:hAnsi="Times New Roman" w:cs="Times New Roman"/>
          <w:sz w:val="24"/>
        </w:rPr>
        <w:t>,</w:t>
      </w:r>
      <w:r>
        <w:rPr>
          <w:rFonts w:ascii="Times New Roman" w:hAnsi="Times New Roman" w:cs="Times New Roman"/>
          <w:sz w:val="24"/>
        </w:rPr>
        <w:t xml:space="preserve"> you know</w:t>
      </w:r>
      <w:r w:rsidR="00A528EF">
        <w:rPr>
          <w:rFonts w:ascii="Times New Roman" w:hAnsi="Times New Roman" w:cs="Times New Roman"/>
          <w:sz w:val="24"/>
        </w:rPr>
        <w:t>,</w:t>
      </w:r>
      <w:r>
        <w:rPr>
          <w:rFonts w:ascii="Times New Roman" w:hAnsi="Times New Roman" w:cs="Times New Roman"/>
          <w:sz w:val="24"/>
        </w:rPr>
        <w:t xml:space="preserve"> I think I set it up pretty well. They just can’t wait to see the pictures. Then you got to be critical at that point, right. </w:t>
      </w:r>
    </w:p>
    <w:p w:rsidR="00104652" w:rsidRDefault="00104652" w:rsidP="007B0755">
      <w:pPr>
        <w:rPr>
          <w:rFonts w:ascii="Times New Roman" w:hAnsi="Times New Roman" w:cs="Times New Roman"/>
          <w:sz w:val="24"/>
        </w:rPr>
      </w:pPr>
      <w:r>
        <w:rPr>
          <w:rFonts w:ascii="Times New Roman" w:hAnsi="Times New Roman" w:cs="Times New Roman"/>
          <w:sz w:val="24"/>
        </w:rPr>
        <w:t>Senator Kalter: That’s right. I got it written down that we might have a presentation about that in the spring. So</w:t>
      </w:r>
      <w:r w:rsidR="00220AB9">
        <w:rPr>
          <w:rFonts w:ascii="Times New Roman" w:hAnsi="Times New Roman" w:cs="Times New Roman"/>
          <w:sz w:val="24"/>
        </w:rPr>
        <w:t>,</w:t>
      </w:r>
      <w:r>
        <w:rPr>
          <w:rFonts w:ascii="Times New Roman" w:hAnsi="Times New Roman" w:cs="Times New Roman"/>
          <w:sz w:val="24"/>
        </w:rPr>
        <w:t xml:space="preserve"> duly notified. </w:t>
      </w:r>
    </w:p>
    <w:p w:rsidR="00104652" w:rsidRDefault="00104652" w:rsidP="007B0755">
      <w:pPr>
        <w:rPr>
          <w:rFonts w:ascii="Times New Roman" w:hAnsi="Times New Roman" w:cs="Times New Roman"/>
          <w:sz w:val="24"/>
        </w:rPr>
      </w:pPr>
      <w:r>
        <w:rPr>
          <w:rFonts w:ascii="Times New Roman" w:hAnsi="Times New Roman" w:cs="Times New Roman"/>
          <w:sz w:val="24"/>
        </w:rPr>
        <w:t xml:space="preserve">Senator Johnson: Sounds great. </w:t>
      </w:r>
    </w:p>
    <w:p w:rsidR="00104652" w:rsidRDefault="00104652" w:rsidP="007B0755">
      <w:pPr>
        <w:rPr>
          <w:rFonts w:ascii="Times New Roman" w:hAnsi="Times New Roman" w:cs="Times New Roman"/>
          <w:sz w:val="24"/>
        </w:rPr>
      </w:pPr>
      <w:r>
        <w:rPr>
          <w:rFonts w:ascii="Times New Roman" w:hAnsi="Times New Roman" w:cs="Times New Roman"/>
          <w:sz w:val="24"/>
        </w:rPr>
        <w:t>Senator Kalter: Wonderful</w:t>
      </w:r>
      <w:r w:rsidR="00FD4710">
        <w:rPr>
          <w:rFonts w:ascii="Times New Roman" w:hAnsi="Times New Roman" w:cs="Times New Roman"/>
          <w:sz w:val="24"/>
        </w:rPr>
        <w:t>.</w:t>
      </w:r>
      <w:r>
        <w:rPr>
          <w:rFonts w:ascii="Times New Roman" w:hAnsi="Times New Roman" w:cs="Times New Roman"/>
          <w:sz w:val="24"/>
        </w:rPr>
        <w:t xml:space="preserve"> </w:t>
      </w:r>
      <w:r w:rsidR="00FD4710">
        <w:rPr>
          <w:rFonts w:ascii="Times New Roman" w:hAnsi="Times New Roman" w:cs="Times New Roman"/>
          <w:sz w:val="24"/>
        </w:rPr>
        <w:t>S</w:t>
      </w:r>
      <w:r>
        <w:rPr>
          <w:rFonts w:ascii="Times New Roman" w:hAnsi="Times New Roman" w:cs="Times New Roman"/>
          <w:sz w:val="24"/>
        </w:rPr>
        <w:t>ee</w:t>
      </w:r>
      <w:r w:rsidR="00FD4710">
        <w:rPr>
          <w:rFonts w:ascii="Times New Roman" w:hAnsi="Times New Roman" w:cs="Times New Roman"/>
          <w:sz w:val="24"/>
        </w:rPr>
        <w:t>ing</w:t>
      </w:r>
      <w:r>
        <w:rPr>
          <w:rFonts w:ascii="Times New Roman" w:hAnsi="Times New Roman" w:cs="Times New Roman"/>
          <w:sz w:val="24"/>
        </w:rPr>
        <w:t xml:space="preserve"> no questions for Senator Johnson, op</w:t>
      </w:r>
      <w:r w:rsidR="00FD4710">
        <w:rPr>
          <w:rFonts w:ascii="Times New Roman" w:hAnsi="Times New Roman" w:cs="Times New Roman"/>
          <w:sz w:val="24"/>
        </w:rPr>
        <w:t>!</w:t>
      </w:r>
      <w:r>
        <w:rPr>
          <w:rFonts w:ascii="Times New Roman" w:hAnsi="Times New Roman" w:cs="Times New Roman"/>
          <w:sz w:val="24"/>
        </w:rPr>
        <w:t>, oh I shouldn’t have said anything. Kosberg, Senator Kosberg.</w:t>
      </w:r>
    </w:p>
    <w:p w:rsidR="007B0755" w:rsidRDefault="00104652" w:rsidP="007B0755">
      <w:pPr>
        <w:rPr>
          <w:rFonts w:ascii="Times New Roman" w:hAnsi="Times New Roman" w:cs="Times New Roman"/>
          <w:sz w:val="24"/>
        </w:rPr>
      </w:pPr>
      <w:r>
        <w:rPr>
          <w:rFonts w:ascii="Times New Roman" w:hAnsi="Times New Roman" w:cs="Times New Roman"/>
          <w:sz w:val="24"/>
        </w:rPr>
        <w:t xml:space="preserve">Senator Kosberg: It’s not about the housing, but do you know like what games or sports these sports teams are going to be playing? </w:t>
      </w:r>
    </w:p>
    <w:p w:rsidR="00104652" w:rsidRDefault="00104652" w:rsidP="007B0755">
      <w:pPr>
        <w:rPr>
          <w:rFonts w:ascii="Times New Roman" w:hAnsi="Times New Roman" w:cs="Times New Roman"/>
          <w:sz w:val="24"/>
        </w:rPr>
      </w:pPr>
      <w:r>
        <w:rPr>
          <w:rFonts w:ascii="Times New Roman" w:hAnsi="Times New Roman" w:cs="Times New Roman"/>
          <w:sz w:val="24"/>
        </w:rPr>
        <w:t>Senator Johnson: You probably know…</w:t>
      </w:r>
      <w:r w:rsidR="00A528EF">
        <w:rPr>
          <w:rFonts w:ascii="Times New Roman" w:hAnsi="Times New Roman" w:cs="Times New Roman"/>
          <w:sz w:val="24"/>
        </w:rPr>
        <w:t xml:space="preserve"> thank you</w:t>
      </w:r>
      <w:r w:rsidR="0059272F">
        <w:rPr>
          <w:rFonts w:ascii="Times New Roman" w:hAnsi="Times New Roman" w:cs="Times New Roman"/>
          <w:sz w:val="24"/>
        </w:rPr>
        <w:t>,</w:t>
      </w:r>
      <w:r w:rsidR="00A528EF">
        <w:rPr>
          <w:rFonts w:ascii="Times New Roman" w:hAnsi="Times New Roman" w:cs="Times New Roman"/>
          <w:sz w:val="24"/>
        </w:rPr>
        <w:t xml:space="preserve"> shaking your head. Is</w:t>
      </w:r>
      <w:r>
        <w:rPr>
          <w:rFonts w:ascii="Times New Roman" w:hAnsi="Times New Roman" w:cs="Times New Roman"/>
          <w:sz w:val="24"/>
        </w:rPr>
        <w:t xml:space="preserve"> there anyone who is involved… I know that there are some specific games that these type of teams focus on. I am not going to go there. </w:t>
      </w:r>
    </w:p>
    <w:p w:rsidR="00104652" w:rsidRDefault="00104652" w:rsidP="007B0755">
      <w:pPr>
        <w:rPr>
          <w:rFonts w:ascii="Times New Roman" w:hAnsi="Times New Roman" w:cs="Times New Roman"/>
          <w:sz w:val="24"/>
        </w:rPr>
      </w:pPr>
      <w:r>
        <w:rPr>
          <w:rFonts w:ascii="Times New Roman" w:hAnsi="Times New Roman" w:cs="Times New Roman"/>
          <w:sz w:val="24"/>
        </w:rPr>
        <w:t xml:space="preserve">(Laughter) </w:t>
      </w:r>
    </w:p>
    <w:p w:rsidR="00104652" w:rsidRDefault="00104652" w:rsidP="007B0755">
      <w:pPr>
        <w:rPr>
          <w:rFonts w:ascii="Times New Roman" w:hAnsi="Times New Roman" w:cs="Times New Roman"/>
          <w:sz w:val="24"/>
        </w:rPr>
      </w:pPr>
      <w:r>
        <w:rPr>
          <w:rFonts w:ascii="Times New Roman" w:hAnsi="Times New Roman" w:cs="Times New Roman"/>
          <w:sz w:val="24"/>
        </w:rPr>
        <w:t>Senator Johnson: I’m not. I see my kids playing them like every night. My son</w:t>
      </w:r>
      <w:r w:rsidR="0059272F">
        <w:rPr>
          <w:rFonts w:ascii="Times New Roman" w:hAnsi="Times New Roman" w:cs="Times New Roman"/>
          <w:sz w:val="24"/>
        </w:rPr>
        <w:t>’</w:t>
      </w:r>
      <w:r>
        <w:rPr>
          <w:rFonts w:ascii="Times New Roman" w:hAnsi="Times New Roman" w:cs="Times New Roman"/>
          <w:sz w:val="24"/>
        </w:rPr>
        <w:t xml:space="preserve">s probably at home right now playing on it. But I can provide that information for you at a later date. </w:t>
      </w:r>
    </w:p>
    <w:p w:rsidR="00104652" w:rsidRDefault="00104652" w:rsidP="007B0755">
      <w:pPr>
        <w:rPr>
          <w:rFonts w:ascii="Times New Roman" w:hAnsi="Times New Roman" w:cs="Times New Roman"/>
          <w:sz w:val="24"/>
        </w:rPr>
      </w:pPr>
      <w:r>
        <w:rPr>
          <w:rFonts w:ascii="Times New Roman" w:hAnsi="Times New Roman" w:cs="Times New Roman"/>
          <w:sz w:val="24"/>
        </w:rPr>
        <w:t>Senator DeGrauwe: What’s the rationale behind having it be managed by Recreation and not Athletics? I feel like if it’s Recreation, I feel like it’s going… like</w:t>
      </w:r>
      <w:r w:rsidR="00FD4710">
        <w:rPr>
          <w:rFonts w:ascii="Times New Roman" w:hAnsi="Times New Roman" w:cs="Times New Roman"/>
          <w:sz w:val="24"/>
        </w:rPr>
        <w:t>,</w:t>
      </w:r>
      <w:r>
        <w:rPr>
          <w:rFonts w:ascii="Times New Roman" w:hAnsi="Times New Roman" w:cs="Times New Roman"/>
          <w:sz w:val="24"/>
        </w:rPr>
        <w:t xml:space="preserve"> Department of Recreation</w:t>
      </w:r>
      <w:r w:rsidR="00FD4710">
        <w:rPr>
          <w:rFonts w:ascii="Times New Roman" w:hAnsi="Times New Roman" w:cs="Times New Roman"/>
          <w:sz w:val="24"/>
        </w:rPr>
        <w:t>,</w:t>
      </w:r>
      <w:r>
        <w:rPr>
          <w:rFonts w:ascii="Times New Roman" w:hAnsi="Times New Roman" w:cs="Times New Roman"/>
          <w:sz w:val="24"/>
        </w:rPr>
        <w:t xml:space="preserve"> it will be taken less seriously than if it was </w:t>
      </w:r>
      <w:r w:rsidR="00A528EF">
        <w:rPr>
          <w:rFonts w:ascii="Times New Roman" w:hAnsi="Times New Roman" w:cs="Times New Roman"/>
          <w:sz w:val="24"/>
        </w:rPr>
        <w:t xml:space="preserve">managed by </w:t>
      </w:r>
      <w:r>
        <w:rPr>
          <w:rFonts w:ascii="Times New Roman" w:hAnsi="Times New Roman" w:cs="Times New Roman"/>
          <w:sz w:val="24"/>
        </w:rPr>
        <w:t xml:space="preserve">Athletics, or maybe that’s just a misassumption on my part. </w:t>
      </w:r>
    </w:p>
    <w:p w:rsidR="00104652" w:rsidRDefault="00104652" w:rsidP="007B0755">
      <w:pPr>
        <w:rPr>
          <w:rFonts w:ascii="Times New Roman" w:hAnsi="Times New Roman" w:cs="Times New Roman"/>
          <w:sz w:val="24"/>
        </w:rPr>
      </w:pPr>
      <w:r>
        <w:rPr>
          <w:rFonts w:ascii="Times New Roman" w:hAnsi="Times New Roman" w:cs="Times New Roman"/>
          <w:sz w:val="24"/>
        </w:rPr>
        <w:t xml:space="preserve">Senator Johnson: Yeah. I think if you look at how these programs are </w:t>
      </w:r>
      <w:r w:rsidR="005F3798">
        <w:rPr>
          <w:rFonts w:ascii="Times New Roman" w:hAnsi="Times New Roman" w:cs="Times New Roman"/>
          <w:sz w:val="24"/>
        </w:rPr>
        <w:t>popping</w:t>
      </w:r>
      <w:r>
        <w:rPr>
          <w:rFonts w:ascii="Times New Roman" w:hAnsi="Times New Roman" w:cs="Times New Roman"/>
          <w:sz w:val="24"/>
        </w:rPr>
        <w:t xml:space="preserve"> up, they are reporti</w:t>
      </w:r>
      <w:r w:rsidR="005F3798">
        <w:rPr>
          <w:rFonts w:ascii="Times New Roman" w:hAnsi="Times New Roman" w:cs="Times New Roman"/>
          <w:sz w:val="24"/>
        </w:rPr>
        <w:t>ng to one of two areas, either Recreation and/or A</w:t>
      </w:r>
      <w:r>
        <w:rPr>
          <w:rFonts w:ascii="Times New Roman" w:hAnsi="Times New Roman" w:cs="Times New Roman"/>
          <w:sz w:val="24"/>
        </w:rPr>
        <w:t xml:space="preserve">thletics. Where </w:t>
      </w:r>
      <w:r w:rsidR="005F3798">
        <w:rPr>
          <w:rFonts w:ascii="Times New Roman" w:hAnsi="Times New Roman" w:cs="Times New Roman"/>
          <w:sz w:val="24"/>
        </w:rPr>
        <w:t>we’re at right now, and where the Missouri Valley Conference is at, we’re not there. Big East</w:t>
      </w:r>
      <w:r w:rsidR="00A528EF">
        <w:rPr>
          <w:rFonts w:ascii="Times New Roman" w:hAnsi="Times New Roman" w:cs="Times New Roman"/>
          <w:sz w:val="24"/>
        </w:rPr>
        <w:t xml:space="preserve"> on the other hand</w:t>
      </w:r>
      <w:r w:rsidR="005F3798">
        <w:rPr>
          <w:rFonts w:ascii="Times New Roman" w:hAnsi="Times New Roman" w:cs="Times New Roman"/>
          <w:sz w:val="24"/>
        </w:rPr>
        <w:t>. Big East is out there</w:t>
      </w:r>
      <w:r w:rsidR="0059272F">
        <w:rPr>
          <w:rFonts w:ascii="Times New Roman" w:hAnsi="Times New Roman" w:cs="Times New Roman"/>
          <w:sz w:val="24"/>
        </w:rPr>
        <w:t>,</w:t>
      </w:r>
      <w:r w:rsidR="005F3798">
        <w:rPr>
          <w:rFonts w:ascii="Times New Roman" w:hAnsi="Times New Roman" w:cs="Times New Roman"/>
          <w:sz w:val="24"/>
        </w:rPr>
        <w:t xml:space="preserve"> and big. Okay. And it is in many respects managed by either Student Affairs or that Athletic department then on that campus. So we decided to go with our Recreation department because it will be considered just that, taken extremely seriously. Not that Athletics would not on our campus, but we take that very seriously, and I think we’re going to gear this program up real quick</w:t>
      </w:r>
      <w:r w:rsidR="00A528EF">
        <w:rPr>
          <w:rFonts w:ascii="Times New Roman" w:hAnsi="Times New Roman" w:cs="Times New Roman"/>
          <w:sz w:val="24"/>
        </w:rPr>
        <w:t>,</w:t>
      </w:r>
      <w:r w:rsidR="005F3798">
        <w:rPr>
          <w:rFonts w:ascii="Times New Roman" w:hAnsi="Times New Roman" w:cs="Times New Roman"/>
          <w:sz w:val="24"/>
        </w:rPr>
        <w:t xml:space="preserve"> and get it up to speed so that we’re launching this thing by the fall of 2020. </w:t>
      </w:r>
    </w:p>
    <w:p w:rsidR="005F3798" w:rsidRDefault="005F3798" w:rsidP="007B0755">
      <w:pPr>
        <w:rPr>
          <w:rFonts w:ascii="Times New Roman" w:hAnsi="Times New Roman" w:cs="Times New Roman"/>
          <w:sz w:val="24"/>
        </w:rPr>
      </w:pPr>
      <w:r>
        <w:rPr>
          <w:rFonts w:ascii="Times New Roman" w:hAnsi="Times New Roman" w:cs="Times New Roman"/>
          <w:sz w:val="24"/>
        </w:rPr>
        <w:t>Senator Wall: Is there additional space allocation being made for that within the rec center</w:t>
      </w:r>
      <w:r w:rsidR="008220BB">
        <w:rPr>
          <w:rFonts w:ascii="Times New Roman" w:hAnsi="Times New Roman" w:cs="Times New Roman"/>
          <w:sz w:val="24"/>
        </w:rPr>
        <w:t>,</w:t>
      </w:r>
      <w:r>
        <w:rPr>
          <w:rFonts w:ascii="Times New Roman" w:hAnsi="Times New Roman" w:cs="Times New Roman"/>
          <w:sz w:val="24"/>
        </w:rPr>
        <w:t xml:space="preserve"> or are you going to be utilizing the space already in Julian Hall</w:t>
      </w:r>
      <w:r w:rsidR="008220BB">
        <w:rPr>
          <w:rFonts w:ascii="Times New Roman" w:hAnsi="Times New Roman" w:cs="Times New Roman"/>
          <w:sz w:val="24"/>
        </w:rPr>
        <w:t>,</w:t>
      </w:r>
      <w:r>
        <w:rPr>
          <w:rFonts w:ascii="Times New Roman" w:hAnsi="Times New Roman" w:cs="Times New Roman"/>
          <w:sz w:val="24"/>
        </w:rPr>
        <w:t xml:space="preserve"> called the DIGGS</w:t>
      </w:r>
      <w:r w:rsidR="005D62FE">
        <w:rPr>
          <w:rFonts w:ascii="Times New Roman" w:hAnsi="Times New Roman" w:cs="Times New Roman"/>
          <w:sz w:val="24"/>
        </w:rPr>
        <w:t xml:space="preserve"> s</w:t>
      </w:r>
      <w:r>
        <w:rPr>
          <w:rFonts w:ascii="Times New Roman" w:hAnsi="Times New Roman" w:cs="Times New Roman"/>
          <w:sz w:val="24"/>
        </w:rPr>
        <w:t xml:space="preserve">pace? </w:t>
      </w:r>
    </w:p>
    <w:p w:rsidR="005F3798" w:rsidRDefault="005F3798" w:rsidP="007B0755">
      <w:pPr>
        <w:rPr>
          <w:rFonts w:ascii="Times New Roman" w:hAnsi="Times New Roman" w:cs="Times New Roman"/>
          <w:sz w:val="24"/>
        </w:rPr>
      </w:pPr>
      <w:r>
        <w:rPr>
          <w:rFonts w:ascii="Times New Roman" w:hAnsi="Times New Roman" w:cs="Times New Roman"/>
          <w:sz w:val="24"/>
        </w:rPr>
        <w:t xml:space="preserve">Senator Johnson: Great questions. </w:t>
      </w:r>
      <w:r w:rsidR="0059272F">
        <w:rPr>
          <w:rFonts w:ascii="Times New Roman" w:hAnsi="Times New Roman" w:cs="Times New Roman"/>
          <w:sz w:val="24"/>
        </w:rPr>
        <w:t>Actually,</w:t>
      </w:r>
      <w:r>
        <w:rPr>
          <w:rFonts w:ascii="Times New Roman" w:hAnsi="Times New Roman" w:cs="Times New Roman"/>
          <w:sz w:val="24"/>
        </w:rPr>
        <w:t xml:space="preserve"> we’re going to leverage space within the Bowling and Billiards facility. You know that space that’s on the south side of that, that multipurpose space…</w:t>
      </w:r>
    </w:p>
    <w:p w:rsidR="005F3798" w:rsidRDefault="005F3798" w:rsidP="007B0755">
      <w:pPr>
        <w:rPr>
          <w:rFonts w:ascii="Times New Roman" w:hAnsi="Times New Roman" w:cs="Times New Roman"/>
          <w:sz w:val="24"/>
        </w:rPr>
      </w:pPr>
      <w:r>
        <w:rPr>
          <w:rFonts w:ascii="Times New Roman" w:hAnsi="Times New Roman" w:cs="Times New Roman"/>
          <w:sz w:val="24"/>
        </w:rPr>
        <w:t>Senator Wall: The activity room?</w:t>
      </w:r>
    </w:p>
    <w:p w:rsidR="005F3798" w:rsidRDefault="005F3798" w:rsidP="007B0755">
      <w:pPr>
        <w:rPr>
          <w:rFonts w:ascii="Times New Roman" w:hAnsi="Times New Roman" w:cs="Times New Roman"/>
          <w:sz w:val="24"/>
        </w:rPr>
      </w:pPr>
      <w:r>
        <w:rPr>
          <w:rFonts w:ascii="Times New Roman" w:hAnsi="Times New Roman" w:cs="Times New Roman"/>
          <w:sz w:val="24"/>
        </w:rPr>
        <w:t>Senator Johnson: Yeah. The multipurpose space, you know. So</w:t>
      </w:r>
      <w:r w:rsidR="00220AB9">
        <w:rPr>
          <w:rFonts w:ascii="Times New Roman" w:hAnsi="Times New Roman" w:cs="Times New Roman"/>
          <w:sz w:val="24"/>
        </w:rPr>
        <w:t>,</w:t>
      </w:r>
      <w:r>
        <w:rPr>
          <w:rFonts w:ascii="Times New Roman" w:hAnsi="Times New Roman" w:cs="Times New Roman"/>
          <w:sz w:val="24"/>
        </w:rPr>
        <w:t xml:space="preserve"> that’s what we’re going to leverage. And if we go ahead and do that, as it stands to date, we would probably be the second or third largest facility in the country. To date. By 50 square feet. </w:t>
      </w:r>
    </w:p>
    <w:p w:rsidR="005D62FE" w:rsidRDefault="005D62FE" w:rsidP="007B0755">
      <w:pPr>
        <w:rPr>
          <w:rFonts w:ascii="Times New Roman" w:hAnsi="Times New Roman" w:cs="Times New Roman"/>
          <w:sz w:val="24"/>
        </w:rPr>
      </w:pPr>
      <w:r>
        <w:rPr>
          <w:rFonts w:ascii="Times New Roman" w:hAnsi="Times New Roman" w:cs="Times New Roman"/>
          <w:sz w:val="24"/>
        </w:rPr>
        <w:t>Senator</w:t>
      </w:r>
      <w:r w:rsidR="005F3798">
        <w:rPr>
          <w:rFonts w:ascii="Times New Roman" w:hAnsi="Times New Roman" w:cs="Times New Roman"/>
          <w:sz w:val="24"/>
        </w:rPr>
        <w:t xml:space="preserve"> Horst: Are there going to be, I think I heard that there’s going to be </w:t>
      </w:r>
      <w:r>
        <w:rPr>
          <w:rFonts w:ascii="Times New Roman" w:hAnsi="Times New Roman" w:cs="Times New Roman"/>
          <w:sz w:val="24"/>
        </w:rPr>
        <w:t>scholarships, and if so</w:t>
      </w:r>
      <w:r w:rsidR="0059272F">
        <w:rPr>
          <w:rFonts w:ascii="Times New Roman" w:hAnsi="Times New Roman" w:cs="Times New Roman"/>
          <w:sz w:val="24"/>
        </w:rPr>
        <w:t>,</w:t>
      </w:r>
      <w:r>
        <w:rPr>
          <w:rFonts w:ascii="Times New Roman" w:hAnsi="Times New Roman" w:cs="Times New Roman"/>
          <w:sz w:val="24"/>
        </w:rPr>
        <w:t xml:space="preserve"> will it be a coed team? Will it be a balance between men and women? </w:t>
      </w:r>
    </w:p>
    <w:p w:rsidR="005D62FE" w:rsidRDefault="008220BB" w:rsidP="007B0755">
      <w:pPr>
        <w:rPr>
          <w:rFonts w:ascii="Times New Roman" w:hAnsi="Times New Roman" w:cs="Times New Roman"/>
          <w:sz w:val="24"/>
        </w:rPr>
      </w:pPr>
      <w:r>
        <w:rPr>
          <w:rFonts w:ascii="Times New Roman" w:hAnsi="Times New Roman" w:cs="Times New Roman"/>
          <w:sz w:val="24"/>
        </w:rPr>
        <w:t>Senator Johnson: T</w:t>
      </w:r>
      <w:r w:rsidR="005D62FE">
        <w:rPr>
          <w:rFonts w:ascii="Times New Roman" w:hAnsi="Times New Roman" w:cs="Times New Roman"/>
          <w:sz w:val="24"/>
        </w:rPr>
        <w:t>here will be scholarships, and yes</w:t>
      </w:r>
      <w:r>
        <w:rPr>
          <w:rFonts w:ascii="Times New Roman" w:hAnsi="Times New Roman" w:cs="Times New Roman"/>
          <w:sz w:val="24"/>
        </w:rPr>
        <w:t>,</w:t>
      </w:r>
      <w:r w:rsidR="005D62FE">
        <w:rPr>
          <w:rFonts w:ascii="Times New Roman" w:hAnsi="Times New Roman" w:cs="Times New Roman"/>
          <w:sz w:val="24"/>
        </w:rPr>
        <w:t xml:space="preserve"> it would and should be coed. We’re looking for the best, the brightest, and the most skilled</w:t>
      </w:r>
      <w:r w:rsidR="00EF528D">
        <w:rPr>
          <w:rFonts w:ascii="Times New Roman" w:hAnsi="Times New Roman" w:cs="Times New Roman"/>
          <w:sz w:val="24"/>
        </w:rPr>
        <w:t>,</w:t>
      </w:r>
      <w:r w:rsidR="005D62FE">
        <w:rPr>
          <w:rFonts w:ascii="Times New Roman" w:hAnsi="Times New Roman" w:cs="Times New Roman"/>
          <w:sz w:val="24"/>
        </w:rPr>
        <w:t xml:space="preserve"> in order to go into those roles. I do know that there’s a mix that we’re looking for, as far as in state, out of state as well, so that plays into it also.</w:t>
      </w:r>
    </w:p>
    <w:p w:rsidR="005D62FE" w:rsidRDefault="005D62FE" w:rsidP="007B0755">
      <w:pPr>
        <w:rPr>
          <w:rFonts w:ascii="Times New Roman" w:hAnsi="Times New Roman" w:cs="Times New Roman"/>
          <w:sz w:val="24"/>
        </w:rPr>
      </w:pPr>
      <w:r>
        <w:rPr>
          <w:rFonts w:ascii="Times New Roman" w:hAnsi="Times New Roman" w:cs="Times New Roman"/>
          <w:sz w:val="24"/>
        </w:rPr>
        <w:t xml:space="preserve">Senator Kalter: Further questions? All right seeing none. We’ll move on to </w:t>
      </w:r>
      <w:r w:rsidR="0082422C">
        <w:rPr>
          <w:rFonts w:ascii="Times New Roman" w:hAnsi="Times New Roman" w:cs="Times New Roman"/>
          <w:sz w:val="24"/>
        </w:rPr>
        <w:t>Senator</w:t>
      </w:r>
      <w:r>
        <w:rPr>
          <w:rFonts w:ascii="Times New Roman" w:hAnsi="Times New Roman" w:cs="Times New Roman"/>
          <w:sz w:val="24"/>
        </w:rPr>
        <w:t xml:space="preserve"> Stephens for Vice President of Finance and Planning Remarks.</w:t>
      </w:r>
    </w:p>
    <w:p w:rsidR="005D62FE" w:rsidRPr="008C1DA2" w:rsidRDefault="005D62FE" w:rsidP="005D62FE">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5D62FE" w:rsidRDefault="005D62FE" w:rsidP="007B0755">
      <w:pPr>
        <w:rPr>
          <w:rFonts w:ascii="Times New Roman" w:hAnsi="Times New Roman" w:cs="Times New Roman"/>
          <w:sz w:val="24"/>
        </w:rPr>
      </w:pPr>
      <w:r>
        <w:rPr>
          <w:rFonts w:ascii="Times New Roman" w:hAnsi="Times New Roman" w:cs="Times New Roman"/>
          <w:sz w:val="24"/>
        </w:rPr>
        <w:t>Senator Stephens: Thank you</w:t>
      </w:r>
      <w:r w:rsidR="00EF528D">
        <w:rPr>
          <w:rFonts w:ascii="Times New Roman" w:hAnsi="Times New Roman" w:cs="Times New Roman"/>
          <w:sz w:val="24"/>
        </w:rPr>
        <w:t>,</w:t>
      </w:r>
      <w:r>
        <w:rPr>
          <w:rFonts w:ascii="Times New Roman" w:hAnsi="Times New Roman" w:cs="Times New Roman"/>
          <w:sz w:val="24"/>
        </w:rPr>
        <w:t xml:space="preserve"> Senator Kalter. I’ve only got a couple of items. Just one update on some renovation work</w:t>
      </w:r>
      <w:r w:rsidR="008220BB">
        <w:rPr>
          <w:rFonts w:ascii="Times New Roman" w:hAnsi="Times New Roman" w:cs="Times New Roman"/>
          <w:sz w:val="24"/>
        </w:rPr>
        <w:t>. Y</w:t>
      </w:r>
      <w:r>
        <w:rPr>
          <w:rFonts w:ascii="Times New Roman" w:hAnsi="Times New Roman" w:cs="Times New Roman"/>
          <w:sz w:val="24"/>
        </w:rPr>
        <w:t>ou’re hopefully seeing on the first floor of Julian Hall the Cyber</w:t>
      </w:r>
      <w:r w:rsidR="00FD4710">
        <w:rPr>
          <w:rFonts w:ascii="Times New Roman" w:hAnsi="Times New Roman" w:cs="Times New Roman"/>
          <w:sz w:val="24"/>
        </w:rPr>
        <w:t>s</w:t>
      </w:r>
      <w:r>
        <w:rPr>
          <w:rFonts w:ascii="Times New Roman" w:hAnsi="Times New Roman" w:cs="Times New Roman"/>
          <w:sz w:val="24"/>
        </w:rPr>
        <w:t>ecurity building. We finally got through all the permitting process</w:t>
      </w:r>
      <w:r w:rsidR="008220BB">
        <w:rPr>
          <w:rFonts w:ascii="Times New Roman" w:hAnsi="Times New Roman" w:cs="Times New Roman"/>
          <w:sz w:val="24"/>
        </w:rPr>
        <w:t>,</w:t>
      </w:r>
      <w:r>
        <w:rPr>
          <w:rFonts w:ascii="Times New Roman" w:hAnsi="Times New Roman" w:cs="Times New Roman"/>
          <w:sz w:val="24"/>
        </w:rPr>
        <w:t xml:space="preserve"> and allowing for the contractor to begin work. So</w:t>
      </w:r>
      <w:r w:rsidR="00220AB9">
        <w:rPr>
          <w:rFonts w:ascii="Times New Roman" w:hAnsi="Times New Roman" w:cs="Times New Roman"/>
          <w:sz w:val="24"/>
        </w:rPr>
        <w:t>,</w:t>
      </w:r>
      <w:r>
        <w:rPr>
          <w:rFonts w:ascii="Times New Roman" w:hAnsi="Times New Roman" w:cs="Times New Roman"/>
          <w:sz w:val="24"/>
        </w:rPr>
        <w:t xml:space="preserve"> they just started this past week</w:t>
      </w:r>
      <w:r w:rsidR="008220BB">
        <w:rPr>
          <w:rFonts w:ascii="Times New Roman" w:hAnsi="Times New Roman" w:cs="Times New Roman"/>
          <w:sz w:val="24"/>
        </w:rPr>
        <w:t>,</w:t>
      </w:r>
      <w:r>
        <w:rPr>
          <w:rFonts w:ascii="Times New Roman" w:hAnsi="Times New Roman" w:cs="Times New Roman"/>
          <w:sz w:val="24"/>
        </w:rPr>
        <w:t xml:space="preserve"> and you’re seeing a closure being put up around it so that they’ll be able to heat the interior part of the complex while they work on the inside of it. So that</w:t>
      </w:r>
      <w:r w:rsidR="00EF528D">
        <w:rPr>
          <w:rFonts w:ascii="Times New Roman" w:hAnsi="Times New Roman" w:cs="Times New Roman"/>
          <w:sz w:val="24"/>
        </w:rPr>
        <w:t>,</w:t>
      </w:r>
      <w:r>
        <w:rPr>
          <w:rFonts w:ascii="Times New Roman" w:hAnsi="Times New Roman" w:cs="Times New Roman"/>
          <w:sz w:val="24"/>
        </w:rPr>
        <w:t xml:space="preserve"> and talking with our facilities team today</w:t>
      </w:r>
      <w:r w:rsidR="00EF528D">
        <w:rPr>
          <w:rFonts w:ascii="Times New Roman" w:hAnsi="Times New Roman" w:cs="Times New Roman"/>
          <w:sz w:val="24"/>
        </w:rPr>
        <w:t>,</w:t>
      </w:r>
      <w:r>
        <w:rPr>
          <w:rFonts w:ascii="Times New Roman" w:hAnsi="Times New Roman" w:cs="Times New Roman"/>
          <w:sz w:val="24"/>
        </w:rPr>
        <w:t xml:space="preserve"> we’re looking at about a </w:t>
      </w:r>
      <w:r w:rsidR="008220BB">
        <w:rPr>
          <w:rFonts w:ascii="Times New Roman" w:hAnsi="Times New Roman" w:cs="Times New Roman"/>
          <w:sz w:val="24"/>
        </w:rPr>
        <w:t>15</w:t>
      </w:r>
      <w:r w:rsidR="00FD4710">
        <w:rPr>
          <w:rFonts w:ascii="Times New Roman" w:hAnsi="Times New Roman" w:cs="Times New Roman"/>
          <w:sz w:val="24"/>
        </w:rPr>
        <w:t>-</w:t>
      </w:r>
      <w:r w:rsidR="008220BB">
        <w:rPr>
          <w:rFonts w:ascii="Times New Roman" w:hAnsi="Times New Roman" w:cs="Times New Roman"/>
          <w:sz w:val="24"/>
        </w:rPr>
        <w:t>18</w:t>
      </w:r>
      <w:r>
        <w:rPr>
          <w:rFonts w:ascii="Times New Roman" w:hAnsi="Times New Roman" w:cs="Times New Roman"/>
          <w:sz w:val="24"/>
        </w:rPr>
        <w:t xml:space="preserve"> month construction process, as well as outfitting with </w:t>
      </w:r>
      <w:r w:rsidR="0082422C">
        <w:rPr>
          <w:rFonts w:ascii="Times New Roman" w:hAnsi="Times New Roman" w:cs="Times New Roman"/>
          <w:sz w:val="24"/>
        </w:rPr>
        <w:t>furnishings</w:t>
      </w:r>
      <w:r>
        <w:rPr>
          <w:rFonts w:ascii="Times New Roman" w:hAnsi="Times New Roman" w:cs="Times New Roman"/>
          <w:sz w:val="24"/>
        </w:rPr>
        <w:t xml:space="preserve"> and </w:t>
      </w:r>
      <w:r w:rsidR="0082422C">
        <w:rPr>
          <w:rFonts w:ascii="Times New Roman" w:hAnsi="Times New Roman" w:cs="Times New Roman"/>
          <w:sz w:val="24"/>
        </w:rPr>
        <w:t>equipment</w:t>
      </w:r>
      <w:r w:rsidR="00EF528D">
        <w:rPr>
          <w:rFonts w:ascii="Times New Roman" w:hAnsi="Times New Roman" w:cs="Times New Roman"/>
          <w:sz w:val="24"/>
        </w:rPr>
        <w:t>. S</w:t>
      </w:r>
      <w:r>
        <w:rPr>
          <w:rFonts w:ascii="Times New Roman" w:hAnsi="Times New Roman" w:cs="Times New Roman"/>
          <w:sz w:val="24"/>
        </w:rPr>
        <w:t>o</w:t>
      </w:r>
      <w:r w:rsidR="00220AB9">
        <w:rPr>
          <w:rFonts w:ascii="Times New Roman" w:hAnsi="Times New Roman" w:cs="Times New Roman"/>
          <w:sz w:val="24"/>
        </w:rPr>
        <w:t>,</w:t>
      </w:r>
      <w:r>
        <w:rPr>
          <w:rFonts w:ascii="Times New Roman" w:hAnsi="Times New Roman" w:cs="Times New Roman"/>
          <w:sz w:val="24"/>
        </w:rPr>
        <w:t xml:space="preserve"> we’re looking at the project being… and the classroom, and all that area being available for the fall of 2021. So</w:t>
      </w:r>
      <w:r w:rsidR="00220AB9">
        <w:rPr>
          <w:rFonts w:ascii="Times New Roman" w:hAnsi="Times New Roman" w:cs="Times New Roman"/>
          <w:sz w:val="24"/>
        </w:rPr>
        <w:t>,</w:t>
      </w:r>
      <w:r>
        <w:rPr>
          <w:rFonts w:ascii="Times New Roman" w:hAnsi="Times New Roman" w:cs="Times New Roman"/>
          <w:sz w:val="24"/>
        </w:rPr>
        <w:t xml:space="preserve"> we’re just glad it’s starting to move forward now. </w:t>
      </w:r>
    </w:p>
    <w:p w:rsidR="005C3CEF" w:rsidRDefault="005D62FE" w:rsidP="007B0755">
      <w:pPr>
        <w:rPr>
          <w:rFonts w:ascii="Times New Roman" w:hAnsi="Times New Roman" w:cs="Times New Roman"/>
          <w:sz w:val="24"/>
        </w:rPr>
      </w:pPr>
      <w:r>
        <w:rPr>
          <w:rFonts w:ascii="Times New Roman" w:hAnsi="Times New Roman" w:cs="Times New Roman"/>
          <w:sz w:val="24"/>
        </w:rPr>
        <w:t xml:space="preserve">The only other thing that I was passing along is really a community issue for anyone that may be interested. We just got some emails today </w:t>
      </w:r>
      <w:r w:rsidR="008220BB">
        <w:rPr>
          <w:rFonts w:ascii="Times New Roman" w:hAnsi="Times New Roman" w:cs="Times New Roman"/>
          <w:sz w:val="24"/>
        </w:rPr>
        <w:t xml:space="preserve">where the Town of Normal has a Bicycle </w:t>
      </w:r>
      <w:r w:rsidR="00220AB9">
        <w:rPr>
          <w:rFonts w:ascii="Times New Roman" w:hAnsi="Times New Roman" w:cs="Times New Roman"/>
          <w:sz w:val="24"/>
        </w:rPr>
        <w:t xml:space="preserve">/ </w:t>
      </w:r>
      <w:r w:rsidR="008220BB">
        <w:rPr>
          <w:rFonts w:ascii="Times New Roman" w:hAnsi="Times New Roman" w:cs="Times New Roman"/>
          <w:sz w:val="24"/>
        </w:rPr>
        <w:t>P</w:t>
      </w:r>
      <w:r>
        <w:rPr>
          <w:rFonts w:ascii="Times New Roman" w:hAnsi="Times New Roman" w:cs="Times New Roman"/>
          <w:sz w:val="24"/>
        </w:rPr>
        <w:t xml:space="preserve">edestrian </w:t>
      </w:r>
      <w:r w:rsidR="008220BB">
        <w:rPr>
          <w:rFonts w:ascii="Times New Roman" w:hAnsi="Times New Roman" w:cs="Times New Roman"/>
          <w:sz w:val="24"/>
        </w:rPr>
        <w:t>Master P</w:t>
      </w:r>
      <w:r>
        <w:rPr>
          <w:rFonts w:ascii="Times New Roman" w:hAnsi="Times New Roman" w:cs="Times New Roman"/>
          <w:sz w:val="24"/>
        </w:rPr>
        <w:t>lan that they’ve had in place now since 2009, and they’ve actua</w:t>
      </w:r>
      <w:r w:rsidR="00EF528D">
        <w:rPr>
          <w:rFonts w:ascii="Times New Roman" w:hAnsi="Times New Roman" w:cs="Times New Roman"/>
          <w:sz w:val="24"/>
        </w:rPr>
        <w:t>lly reached out to the community</w:t>
      </w:r>
      <w:r>
        <w:rPr>
          <w:rFonts w:ascii="Times New Roman" w:hAnsi="Times New Roman" w:cs="Times New Roman"/>
          <w:sz w:val="24"/>
        </w:rPr>
        <w:t xml:space="preserve"> across all of Bloomington Normal to ask for individual input</w:t>
      </w:r>
      <w:r w:rsidR="005C3CEF">
        <w:rPr>
          <w:rFonts w:ascii="Times New Roman" w:hAnsi="Times New Roman" w:cs="Times New Roman"/>
          <w:sz w:val="24"/>
        </w:rPr>
        <w:t xml:space="preserve"> in order to update that master plan. So</w:t>
      </w:r>
      <w:r w:rsidR="00220AB9">
        <w:rPr>
          <w:rFonts w:ascii="Times New Roman" w:hAnsi="Times New Roman" w:cs="Times New Roman"/>
          <w:sz w:val="24"/>
        </w:rPr>
        <w:t>,</w:t>
      </w:r>
      <w:r w:rsidR="005C3CEF">
        <w:rPr>
          <w:rFonts w:ascii="Times New Roman" w:hAnsi="Times New Roman" w:cs="Times New Roman"/>
          <w:sz w:val="24"/>
        </w:rPr>
        <w:t xml:space="preserve"> if you’re actively involved in, you know, bicycling here around the community</w:t>
      </w:r>
      <w:r w:rsidR="00EF528D">
        <w:rPr>
          <w:rFonts w:ascii="Times New Roman" w:hAnsi="Times New Roman" w:cs="Times New Roman"/>
          <w:sz w:val="24"/>
        </w:rPr>
        <w:t>,</w:t>
      </w:r>
      <w:r w:rsidR="005C3CEF">
        <w:rPr>
          <w:rFonts w:ascii="Times New Roman" w:hAnsi="Times New Roman" w:cs="Times New Roman"/>
          <w:sz w:val="24"/>
        </w:rPr>
        <w:t xml:space="preserve"> and want to provide some input</w:t>
      </w:r>
      <w:r w:rsidR="00EF528D">
        <w:rPr>
          <w:rFonts w:ascii="Times New Roman" w:hAnsi="Times New Roman" w:cs="Times New Roman"/>
          <w:sz w:val="24"/>
        </w:rPr>
        <w:t>,</w:t>
      </w:r>
      <w:r w:rsidR="005C3CEF">
        <w:rPr>
          <w:rFonts w:ascii="Times New Roman" w:hAnsi="Times New Roman" w:cs="Times New Roman"/>
          <w:sz w:val="24"/>
        </w:rPr>
        <w:t xml:space="preserve"> on Wednesday</w:t>
      </w:r>
      <w:r w:rsidR="00220AB9">
        <w:rPr>
          <w:rFonts w:ascii="Times New Roman" w:hAnsi="Times New Roman" w:cs="Times New Roman"/>
          <w:sz w:val="24"/>
        </w:rPr>
        <w:t>,</w:t>
      </w:r>
      <w:r w:rsidR="005C3CEF">
        <w:rPr>
          <w:rFonts w:ascii="Times New Roman" w:hAnsi="Times New Roman" w:cs="Times New Roman"/>
          <w:sz w:val="24"/>
        </w:rPr>
        <w:t xml:space="preserve"> November 13 from 5:00pm to 7:00 pm at the Community Activity Center on Douglas Street they are having a… The Town of Normal’s having a meeting. So</w:t>
      </w:r>
      <w:r w:rsidR="00220AB9">
        <w:rPr>
          <w:rFonts w:ascii="Times New Roman" w:hAnsi="Times New Roman" w:cs="Times New Roman"/>
          <w:sz w:val="24"/>
        </w:rPr>
        <w:t>,</w:t>
      </w:r>
      <w:r w:rsidR="005C3CEF">
        <w:rPr>
          <w:rFonts w:ascii="Times New Roman" w:hAnsi="Times New Roman" w:cs="Times New Roman"/>
          <w:sz w:val="24"/>
        </w:rPr>
        <w:t xml:space="preserve"> if that’s important to you</w:t>
      </w:r>
      <w:r w:rsidR="00EF528D">
        <w:rPr>
          <w:rFonts w:ascii="Times New Roman" w:hAnsi="Times New Roman" w:cs="Times New Roman"/>
          <w:sz w:val="24"/>
        </w:rPr>
        <w:t>,</w:t>
      </w:r>
      <w:r w:rsidR="005C3CEF">
        <w:rPr>
          <w:rFonts w:ascii="Times New Roman" w:hAnsi="Times New Roman" w:cs="Times New Roman"/>
          <w:sz w:val="24"/>
        </w:rPr>
        <w:t xml:space="preserve"> and you want to provide input for that</w:t>
      </w:r>
      <w:r w:rsidR="00EF528D">
        <w:rPr>
          <w:rFonts w:ascii="Times New Roman" w:hAnsi="Times New Roman" w:cs="Times New Roman"/>
          <w:sz w:val="24"/>
        </w:rPr>
        <w:t>,</w:t>
      </w:r>
      <w:r w:rsidR="005C3CEF">
        <w:rPr>
          <w:rFonts w:ascii="Times New Roman" w:hAnsi="Times New Roman" w:cs="Times New Roman"/>
          <w:sz w:val="24"/>
        </w:rPr>
        <w:t xml:space="preserve"> then please do. So</w:t>
      </w:r>
      <w:r w:rsidR="00220AB9">
        <w:rPr>
          <w:rFonts w:ascii="Times New Roman" w:hAnsi="Times New Roman" w:cs="Times New Roman"/>
          <w:sz w:val="24"/>
        </w:rPr>
        <w:t>,</w:t>
      </w:r>
      <w:r w:rsidR="005C3CEF">
        <w:rPr>
          <w:rFonts w:ascii="Times New Roman" w:hAnsi="Times New Roman" w:cs="Times New Roman"/>
          <w:sz w:val="24"/>
        </w:rPr>
        <w:t xml:space="preserve"> that’s really all I have for the evening. </w:t>
      </w:r>
    </w:p>
    <w:p w:rsidR="005D62FE" w:rsidRDefault="008220BB" w:rsidP="007B0755">
      <w:pPr>
        <w:rPr>
          <w:rFonts w:ascii="Times New Roman" w:hAnsi="Times New Roman" w:cs="Times New Roman"/>
          <w:sz w:val="24"/>
        </w:rPr>
      </w:pPr>
      <w:r>
        <w:rPr>
          <w:rFonts w:ascii="Times New Roman" w:hAnsi="Times New Roman" w:cs="Times New Roman"/>
          <w:sz w:val="24"/>
        </w:rPr>
        <w:t>Senator DeG</w:t>
      </w:r>
      <w:r w:rsidR="005C3CEF">
        <w:rPr>
          <w:rFonts w:ascii="Times New Roman" w:hAnsi="Times New Roman" w:cs="Times New Roman"/>
          <w:sz w:val="24"/>
        </w:rPr>
        <w:t>rauwe: Less of a question and more of a concern. When you ask pretty much any student what is their biggest problem on campus</w:t>
      </w:r>
      <w:r>
        <w:rPr>
          <w:rFonts w:ascii="Times New Roman" w:hAnsi="Times New Roman" w:cs="Times New Roman"/>
          <w:sz w:val="24"/>
        </w:rPr>
        <w:t>,</w:t>
      </w:r>
      <w:r w:rsidR="005C3CEF">
        <w:rPr>
          <w:rFonts w:ascii="Times New Roman" w:hAnsi="Times New Roman" w:cs="Times New Roman"/>
          <w:sz w:val="24"/>
        </w:rPr>
        <w:t xml:space="preserve"> most of the time they’re going to say parking. And I know parking is very limited due to the space</w:t>
      </w:r>
      <w:r w:rsidR="00EF528D">
        <w:rPr>
          <w:rFonts w:ascii="Times New Roman" w:hAnsi="Times New Roman" w:cs="Times New Roman"/>
          <w:sz w:val="24"/>
        </w:rPr>
        <w:t>,</w:t>
      </w:r>
      <w:r w:rsidR="005C3CEF">
        <w:rPr>
          <w:rFonts w:ascii="Times New Roman" w:hAnsi="Times New Roman" w:cs="Times New Roman"/>
          <w:sz w:val="24"/>
        </w:rPr>
        <w:t xml:space="preserve"> because you can’t park where there’s no space. My concern </w:t>
      </w:r>
      <w:r>
        <w:rPr>
          <w:rFonts w:ascii="Times New Roman" w:hAnsi="Times New Roman" w:cs="Times New Roman"/>
          <w:sz w:val="24"/>
        </w:rPr>
        <w:t xml:space="preserve">right </w:t>
      </w:r>
      <w:r w:rsidR="005C3CEF">
        <w:rPr>
          <w:rFonts w:ascii="Times New Roman" w:hAnsi="Times New Roman" w:cs="Times New Roman"/>
          <w:sz w:val="24"/>
        </w:rPr>
        <w:t>now is Athletics is happening, basketball is happening, women’s basketball is happening</w:t>
      </w:r>
      <w:r>
        <w:rPr>
          <w:rFonts w:ascii="Times New Roman" w:hAnsi="Times New Roman" w:cs="Times New Roman"/>
          <w:sz w:val="24"/>
        </w:rPr>
        <w:t>,</w:t>
      </w:r>
      <w:r w:rsidR="005C3CEF">
        <w:rPr>
          <w:rFonts w:ascii="Times New Roman" w:hAnsi="Times New Roman" w:cs="Times New Roman"/>
          <w:sz w:val="24"/>
        </w:rPr>
        <w:t xml:space="preserve"> and when Athletics comes and events happen, specifically in Redbird Arena, all of those parking lots are null and void to anyone that is not a donor</w:t>
      </w:r>
      <w:r w:rsidR="00EF528D">
        <w:rPr>
          <w:rFonts w:ascii="Times New Roman" w:hAnsi="Times New Roman" w:cs="Times New Roman"/>
          <w:sz w:val="24"/>
        </w:rPr>
        <w:t>,</w:t>
      </w:r>
      <w:r w:rsidR="005C3CEF">
        <w:rPr>
          <w:rFonts w:ascii="Times New Roman" w:hAnsi="Times New Roman" w:cs="Times New Roman"/>
          <w:sz w:val="24"/>
        </w:rPr>
        <w:t xml:space="preserve"> or has previously bought a parking spot there for that specific game, or you have to pay $10 extra. When you have a night class at Turner on a Wednesday or a Tuesday, so if you have a night class right now in Turner, you have nowhere to park. So</w:t>
      </w:r>
      <w:r w:rsidR="00220AB9">
        <w:rPr>
          <w:rFonts w:ascii="Times New Roman" w:hAnsi="Times New Roman" w:cs="Times New Roman"/>
          <w:sz w:val="24"/>
        </w:rPr>
        <w:t>,</w:t>
      </w:r>
      <w:r w:rsidR="005C3CEF">
        <w:rPr>
          <w:rFonts w:ascii="Times New Roman" w:hAnsi="Times New Roman" w:cs="Times New Roman"/>
          <w:sz w:val="24"/>
        </w:rPr>
        <w:t xml:space="preserve"> if you are a commuting student, you would have to find somewhere else on a side street, which is being parked on by the basketball team </w:t>
      </w:r>
      <w:r>
        <w:rPr>
          <w:rFonts w:ascii="Times New Roman" w:hAnsi="Times New Roman" w:cs="Times New Roman"/>
          <w:sz w:val="24"/>
        </w:rPr>
        <w:t>and/</w:t>
      </w:r>
      <w:r w:rsidR="005C3CEF">
        <w:rPr>
          <w:rFonts w:ascii="Times New Roman" w:hAnsi="Times New Roman" w:cs="Times New Roman"/>
          <w:sz w:val="24"/>
        </w:rPr>
        <w:t>or their spectators, or you probably just don’t come to class</w:t>
      </w:r>
      <w:r>
        <w:rPr>
          <w:rFonts w:ascii="Times New Roman" w:hAnsi="Times New Roman" w:cs="Times New Roman"/>
          <w:sz w:val="24"/>
        </w:rPr>
        <w:t>,</w:t>
      </w:r>
      <w:r w:rsidR="005C3CEF">
        <w:rPr>
          <w:rFonts w:ascii="Times New Roman" w:hAnsi="Times New Roman" w:cs="Times New Roman"/>
          <w:sz w:val="24"/>
        </w:rPr>
        <w:t xml:space="preserve"> because you don’t want to have to worry with that hassle. So</w:t>
      </w:r>
      <w:r w:rsidR="00220AB9">
        <w:rPr>
          <w:rFonts w:ascii="Times New Roman" w:hAnsi="Times New Roman" w:cs="Times New Roman"/>
          <w:sz w:val="24"/>
        </w:rPr>
        <w:t>,</w:t>
      </w:r>
      <w:r w:rsidR="005C3CEF">
        <w:rPr>
          <w:rFonts w:ascii="Times New Roman" w:hAnsi="Times New Roman" w:cs="Times New Roman"/>
          <w:sz w:val="24"/>
        </w:rPr>
        <w:t xml:space="preserve"> my concern is we are putting Athletics and their spectators above education for some students</w:t>
      </w:r>
      <w:r>
        <w:rPr>
          <w:rFonts w:ascii="Times New Roman" w:hAnsi="Times New Roman" w:cs="Times New Roman"/>
          <w:sz w:val="24"/>
        </w:rPr>
        <w:t>, because there’s no place</w:t>
      </w:r>
      <w:r w:rsidR="005C3CEF">
        <w:rPr>
          <w:rFonts w:ascii="Times New Roman" w:hAnsi="Times New Roman" w:cs="Times New Roman"/>
          <w:sz w:val="24"/>
        </w:rPr>
        <w:t xml:space="preserve"> for those students to park anywhere near Turner. Even </w:t>
      </w:r>
      <w:r w:rsidR="00220AB9">
        <w:rPr>
          <w:rFonts w:ascii="Times New Roman" w:hAnsi="Times New Roman" w:cs="Times New Roman"/>
          <w:sz w:val="24"/>
        </w:rPr>
        <w:t>M</w:t>
      </w:r>
      <w:r w:rsidR="005C3CEF">
        <w:rPr>
          <w:rFonts w:ascii="Times New Roman" w:hAnsi="Times New Roman" w:cs="Times New Roman"/>
          <w:sz w:val="24"/>
        </w:rPr>
        <w:t xml:space="preserve">arching </w:t>
      </w:r>
      <w:r w:rsidR="00220AB9">
        <w:rPr>
          <w:rFonts w:ascii="Times New Roman" w:hAnsi="Times New Roman" w:cs="Times New Roman"/>
          <w:sz w:val="24"/>
        </w:rPr>
        <w:t>B</w:t>
      </w:r>
      <w:r w:rsidR="005C3CEF">
        <w:rPr>
          <w:rFonts w:ascii="Times New Roman" w:hAnsi="Times New Roman" w:cs="Times New Roman"/>
          <w:sz w:val="24"/>
        </w:rPr>
        <w:t>and today got moved to a different field, thank God it was Hancock Stadium (not complaining), from our specific classroom area which is lot G82</w:t>
      </w:r>
      <w:r>
        <w:rPr>
          <w:rFonts w:ascii="Times New Roman" w:hAnsi="Times New Roman" w:cs="Times New Roman"/>
          <w:sz w:val="24"/>
        </w:rPr>
        <w:t>,</w:t>
      </w:r>
      <w:r w:rsidR="005C3CEF">
        <w:rPr>
          <w:rFonts w:ascii="Times New Roman" w:hAnsi="Times New Roman" w:cs="Times New Roman"/>
          <w:sz w:val="24"/>
        </w:rPr>
        <w:t xml:space="preserve"> so it could be open</w:t>
      </w:r>
      <w:r w:rsidR="0082422C">
        <w:rPr>
          <w:rFonts w:ascii="Times New Roman" w:hAnsi="Times New Roman" w:cs="Times New Roman"/>
          <w:sz w:val="24"/>
        </w:rPr>
        <w:t xml:space="preserve"> to, I think, </w:t>
      </w:r>
      <w:r w:rsidR="005C3CEF">
        <w:rPr>
          <w:rFonts w:ascii="Times New Roman" w:hAnsi="Times New Roman" w:cs="Times New Roman"/>
          <w:sz w:val="24"/>
        </w:rPr>
        <w:t xml:space="preserve">the top </w:t>
      </w:r>
      <w:r w:rsidR="0082422C">
        <w:rPr>
          <w:rFonts w:ascii="Times New Roman" w:hAnsi="Times New Roman" w:cs="Times New Roman"/>
          <w:sz w:val="24"/>
        </w:rPr>
        <w:t>level donors for Redbird Arena. And when I left</w:t>
      </w:r>
      <w:r w:rsidR="00EF528D">
        <w:rPr>
          <w:rFonts w:ascii="Times New Roman" w:hAnsi="Times New Roman" w:cs="Times New Roman"/>
          <w:sz w:val="24"/>
        </w:rPr>
        <w:t>,</w:t>
      </w:r>
      <w:r w:rsidR="0082422C">
        <w:rPr>
          <w:rFonts w:ascii="Times New Roman" w:hAnsi="Times New Roman" w:cs="Times New Roman"/>
          <w:sz w:val="24"/>
        </w:rPr>
        <w:t xml:space="preserve"> there was no parking on that… I mean, there was no car in that spot, but we got moved because of Athletics. So</w:t>
      </w:r>
      <w:r w:rsidR="00220AB9">
        <w:rPr>
          <w:rFonts w:ascii="Times New Roman" w:hAnsi="Times New Roman" w:cs="Times New Roman"/>
          <w:sz w:val="24"/>
        </w:rPr>
        <w:t>,</w:t>
      </w:r>
      <w:r w:rsidR="0082422C">
        <w:rPr>
          <w:rFonts w:ascii="Times New Roman" w:hAnsi="Times New Roman" w:cs="Times New Roman"/>
          <w:sz w:val="24"/>
        </w:rPr>
        <w:t xml:space="preserve"> that’s just a concern that I’ve had from some of my fellow classmates, that sometimes it feels that Athletics</w:t>
      </w:r>
      <w:r>
        <w:rPr>
          <w:rFonts w:ascii="Times New Roman" w:hAnsi="Times New Roman" w:cs="Times New Roman"/>
          <w:sz w:val="24"/>
        </w:rPr>
        <w:t>,</w:t>
      </w:r>
      <w:r w:rsidR="0082422C">
        <w:rPr>
          <w:rFonts w:ascii="Times New Roman" w:hAnsi="Times New Roman" w:cs="Times New Roman"/>
          <w:sz w:val="24"/>
        </w:rPr>
        <w:t xml:space="preserve"> and trying to get money from parking spots, even though we already paid for our green lot or red lot</w:t>
      </w:r>
      <w:r>
        <w:rPr>
          <w:rFonts w:ascii="Times New Roman" w:hAnsi="Times New Roman" w:cs="Times New Roman"/>
          <w:sz w:val="24"/>
        </w:rPr>
        <w:t>,</w:t>
      </w:r>
      <w:r w:rsidR="0082422C">
        <w:rPr>
          <w:rFonts w:ascii="Times New Roman" w:hAnsi="Times New Roman" w:cs="Times New Roman"/>
          <w:sz w:val="24"/>
        </w:rPr>
        <w:t xml:space="preserve"> overtakes our educational and </w:t>
      </w:r>
      <w:r>
        <w:rPr>
          <w:rFonts w:ascii="Times New Roman" w:hAnsi="Times New Roman" w:cs="Times New Roman"/>
          <w:sz w:val="24"/>
        </w:rPr>
        <w:t xml:space="preserve">our </w:t>
      </w:r>
      <w:r w:rsidR="0082422C">
        <w:rPr>
          <w:rFonts w:ascii="Times New Roman" w:hAnsi="Times New Roman" w:cs="Times New Roman"/>
          <w:sz w:val="24"/>
        </w:rPr>
        <w:t xml:space="preserve">importance here. </w:t>
      </w:r>
    </w:p>
    <w:p w:rsidR="0082422C" w:rsidRDefault="0082422C" w:rsidP="007B0755">
      <w:pPr>
        <w:rPr>
          <w:rFonts w:ascii="Times New Roman" w:hAnsi="Times New Roman" w:cs="Times New Roman"/>
          <w:sz w:val="24"/>
        </w:rPr>
      </w:pPr>
      <w:r>
        <w:rPr>
          <w:rFonts w:ascii="Times New Roman" w:hAnsi="Times New Roman" w:cs="Times New Roman"/>
          <w:sz w:val="24"/>
        </w:rPr>
        <w:t>Senator Stephens: Thank you for bringing that up. That’s an excellent observation that</w:t>
      </w:r>
      <w:r w:rsidR="008220BB">
        <w:rPr>
          <w:rFonts w:ascii="Times New Roman" w:hAnsi="Times New Roman" w:cs="Times New Roman"/>
          <w:sz w:val="24"/>
        </w:rPr>
        <w:t>…</w:t>
      </w:r>
      <w:r>
        <w:rPr>
          <w:rFonts w:ascii="Times New Roman" w:hAnsi="Times New Roman" w:cs="Times New Roman"/>
          <w:sz w:val="24"/>
        </w:rPr>
        <w:t xml:space="preserve"> I’ve only participated in driving over there to sit in those lots, and you’re exactly right. Those are… if there are classes in the evenings at Turner</w:t>
      </w:r>
      <w:r w:rsidR="00220AB9">
        <w:rPr>
          <w:rFonts w:ascii="Times New Roman" w:hAnsi="Times New Roman" w:cs="Times New Roman"/>
          <w:sz w:val="24"/>
        </w:rPr>
        <w:t>,</w:t>
      </w:r>
      <w:r>
        <w:rPr>
          <w:rFonts w:ascii="Times New Roman" w:hAnsi="Times New Roman" w:cs="Times New Roman"/>
          <w:sz w:val="24"/>
        </w:rPr>
        <w:t xml:space="preserve"> then that’s a very good question about what is our policy around that, and trying to realize that there may be a need for those… if there’s going to be classes held that evening</w:t>
      </w:r>
      <w:r w:rsidR="00220AB9">
        <w:rPr>
          <w:rFonts w:ascii="Times New Roman" w:hAnsi="Times New Roman" w:cs="Times New Roman"/>
          <w:sz w:val="24"/>
        </w:rPr>
        <w:t>,</w:t>
      </w:r>
      <w:r>
        <w:rPr>
          <w:rFonts w:ascii="Times New Roman" w:hAnsi="Times New Roman" w:cs="Times New Roman"/>
          <w:sz w:val="24"/>
        </w:rPr>
        <w:t xml:space="preserve"> that we’ve got to consider what do we do for a possible student population. So</w:t>
      </w:r>
      <w:r w:rsidR="00220AB9">
        <w:rPr>
          <w:rFonts w:ascii="Times New Roman" w:hAnsi="Times New Roman" w:cs="Times New Roman"/>
          <w:sz w:val="24"/>
        </w:rPr>
        <w:t>,</w:t>
      </w:r>
      <w:r>
        <w:rPr>
          <w:rFonts w:ascii="Times New Roman" w:hAnsi="Times New Roman" w:cs="Times New Roman"/>
          <w:sz w:val="24"/>
        </w:rPr>
        <w:t xml:space="preserve"> I’ll take that back and talk to our parking team</w:t>
      </w:r>
      <w:r w:rsidR="00EF528D">
        <w:rPr>
          <w:rFonts w:ascii="Times New Roman" w:hAnsi="Times New Roman" w:cs="Times New Roman"/>
          <w:sz w:val="24"/>
        </w:rPr>
        <w:t>,</w:t>
      </w:r>
      <w:r>
        <w:rPr>
          <w:rFonts w:ascii="Times New Roman" w:hAnsi="Times New Roman" w:cs="Times New Roman"/>
          <w:sz w:val="24"/>
        </w:rPr>
        <w:t xml:space="preserve"> and also through some of the Athletics to figure out what we can do, especially for that particular building. </w:t>
      </w:r>
    </w:p>
    <w:p w:rsidR="0082422C" w:rsidRDefault="0082422C" w:rsidP="007B0755">
      <w:pPr>
        <w:rPr>
          <w:rFonts w:ascii="Times New Roman" w:hAnsi="Times New Roman" w:cs="Times New Roman"/>
          <w:sz w:val="24"/>
        </w:rPr>
      </w:pPr>
      <w:r>
        <w:rPr>
          <w:rFonts w:ascii="Times New Roman" w:hAnsi="Times New Roman" w:cs="Times New Roman"/>
          <w:sz w:val="24"/>
        </w:rPr>
        <w:t xml:space="preserve">Senator DeGrauwe: Thank you. </w:t>
      </w:r>
    </w:p>
    <w:p w:rsidR="0082422C" w:rsidRDefault="0082422C" w:rsidP="007B0755">
      <w:pPr>
        <w:rPr>
          <w:rFonts w:ascii="Times New Roman" w:hAnsi="Times New Roman" w:cs="Times New Roman"/>
          <w:sz w:val="24"/>
        </w:rPr>
      </w:pPr>
      <w:r>
        <w:rPr>
          <w:rFonts w:ascii="Times New Roman" w:hAnsi="Times New Roman" w:cs="Times New Roman"/>
          <w:sz w:val="24"/>
        </w:rPr>
        <w:t>Senator Ferrence: This is just a short question and perhaps somewhat petty</w:t>
      </w:r>
      <w:r w:rsidR="008220BB">
        <w:rPr>
          <w:rFonts w:ascii="Times New Roman" w:hAnsi="Times New Roman" w:cs="Times New Roman"/>
          <w:sz w:val="24"/>
        </w:rPr>
        <w:t>,</w:t>
      </w:r>
      <w:r>
        <w:rPr>
          <w:rFonts w:ascii="Times New Roman" w:hAnsi="Times New Roman" w:cs="Times New Roman"/>
          <w:sz w:val="24"/>
        </w:rPr>
        <w:t xml:space="preserve"> but it goes back to the Julian Cybersecurity project, and you made reference to the first floor</w:t>
      </w:r>
      <w:r w:rsidR="008220BB">
        <w:rPr>
          <w:rFonts w:ascii="Times New Roman" w:hAnsi="Times New Roman" w:cs="Times New Roman"/>
          <w:sz w:val="24"/>
        </w:rPr>
        <w:t>,</w:t>
      </w:r>
      <w:r>
        <w:rPr>
          <w:rFonts w:ascii="Times New Roman" w:hAnsi="Times New Roman" w:cs="Times New Roman"/>
          <w:sz w:val="24"/>
        </w:rPr>
        <w:t xml:space="preserve"> and I know that Chemistry and Biology are on the second floor, so where does that leave the IT department on the space in between? I know it sounds kind of petty</w:t>
      </w:r>
      <w:r w:rsidR="008220BB">
        <w:rPr>
          <w:rFonts w:ascii="Times New Roman" w:hAnsi="Times New Roman" w:cs="Times New Roman"/>
          <w:sz w:val="24"/>
        </w:rPr>
        <w:t>,</w:t>
      </w:r>
      <w:r>
        <w:rPr>
          <w:rFonts w:ascii="Times New Roman" w:hAnsi="Times New Roman" w:cs="Times New Roman"/>
          <w:sz w:val="24"/>
        </w:rPr>
        <w:t xml:space="preserve"> but it’s very weird</w:t>
      </w:r>
      <w:r w:rsidR="008220BB">
        <w:rPr>
          <w:rFonts w:ascii="Times New Roman" w:hAnsi="Times New Roman" w:cs="Times New Roman"/>
          <w:sz w:val="24"/>
        </w:rPr>
        <w:t>,</w:t>
      </w:r>
      <w:r>
        <w:rPr>
          <w:rFonts w:ascii="Times New Roman" w:hAnsi="Times New Roman" w:cs="Times New Roman"/>
          <w:sz w:val="24"/>
        </w:rPr>
        <w:t xml:space="preserve"> because right now everything is labeled first floor is above the parking, second floor is about that. So</w:t>
      </w:r>
      <w:r w:rsidR="00ED480C">
        <w:rPr>
          <w:rFonts w:ascii="Times New Roman" w:hAnsi="Times New Roman" w:cs="Times New Roman"/>
          <w:sz w:val="24"/>
        </w:rPr>
        <w:t>,</w:t>
      </w:r>
      <w:r>
        <w:rPr>
          <w:rFonts w:ascii="Times New Roman" w:hAnsi="Times New Roman" w:cs="Times New Roman"/>
          <w:sz w:val="24"/>
        </w:rPr>
        <w:t xml:space="preserve"> are you planning on renumbering? </w:t>
      </w:r>
    </w:p>
    <w:p w:rsidR="00A145E0" w:rsidRDefault="0082422C" w:rsidP="007B0755">
      <w:pPr>
        <w:rPr>
          <w:rFonts w:ascii="Times New Roman" w:hAnsi="Times New Roman" w:cs="Times New Roman"/>
          <w:sz w:val="24"/>
        </w:rPr>
      </w:pPr>
      <w:r>
        <w:rPr>
          <w:rFonts w:ascii="Times New Roman" w:hAnsi="Times New Roman" w:cs="Times New Roman"/>
          <w:sz w:val="24"/>
        </w:rPr>
        <w:t xml:space="preserve">Senator Stephens: Yeah. </w:t>
      </w:r>
      <w:r w:rsidR="00504222">
        <w:rPr>
          <w:rFonts w:ascii="Times New Roman" w:hAnsi="Times New Roman" w:cs="Times New Roman"/>
          <w:sz w:val="24"/>
        </w:rPr>
        <w:t>We’ll</w:t>
      </w:r>
      <w:r>
        <w:rPr>
          <w:rFonts w:ascii="Times New Roman" w:hAnsi="Times New Roman" w:cs="Times New Roman"/>
          <w:sz w:val="24"/>
        </w:rPr>
        <w:t xml:space="preserve"> have to… We’ll probably have to figure out, because</w:t>
      </w:r>
      <w:r w:rsidR="00504222">
        <w:rPr>
          <w:rFonts w:ascii="Times New Roman" w:hAnsi="Times New Roman" w:cs="Times New Roman"/>
          <w:sz w:val="24"/>
        </w:rPr>
        <w:t>,</w:t>
      </w:r>
      <w:r>
        <w:rPr>
          <w:rFonts w:ascii="Times New Roman" w:hAnsi="Times New Roman" w:cs="Times New Roman"/>
          <w:sz w:val="24"/>
        </w:rPr>
        <w:t xml:space="preserve"> yeah</w:t>
      </w:r>
      <w:r w:rsidR="00504222">
        <w:rPr>
          <w:rFonts w:ascii="Times New Roman" w:hAnsi="Times New Roman" w:cs="Times New Roman"/>
          <w:sz w:val="24"/>
        </w:rPr>
        <w:t>,</w:t>
      </w:r>
      <w:r>
        <w:rPr>
          <w:rFonts w:ascii="Times New Roman" w:hAnsi="Times New Roman" w:cs="Times New Roman"/>
          <w:sz w:val="24"/>
        </w:rPr>
        <w:t xml:space="preserve"> everybody’s thought of that as the parking lot</w:t>
      </w:r>
      <w:r w:rsidR="00A145E0">
        <w:rPr>
          <w:rFonts w:ascii="Times New Roman" w:hAnsi="Times New Roman" w:cs="Times New Roman"/>
          <w:sz w:val="24"/>
        </w:rPr>
        <w:t xml:space="preserve">. You know, and so we’ll have to think about… ground zero, I don’t know, we’ll think of something. </w:t>
      </w:r>
    </w:p>
    <w:p w:rsidR="00A145E0" w:rsidRDefault="00A145E0" w:rsidP="007B0755">
      <w:pPr>
        <w:rPr>
          <w:rFonts w:ascii="Times New Roman" w:hAnsi="Times New Roman" w:cs="Times New Roman"/>
          <w:sz w:val="24"/>
        </w:rPr>
      </w:pPr>
      <w:r>
        <w:rPr>
          <w:rFonts w:ascii="Times New Roman" w:hAnsi="Times New Roman" w:cs="Times New Roman"/>
          <w:sz w:val="24"/>
        </w:rPr>
        <w:t xml:space="preserve">Senator Ferrence: I bring it up because I don’t think we’ve thought about that. </w:t>
      </w:r>
    </w:p>
    <w:p w:rsidR="00A145E0" w:rsidRDefault="00A145E0" w:rsidP="007B0755">
      <w:pPr>
        <w:rPr>
          <w:rFonts w:ascii="Times New Roman" w:hAnsi="Times New Roman" w:cs="Times New Roman"/>
          <w:sz w:val="24"/>
        </w:rPr>
      </w:pPr>
      <w:r>
        <w:rPr>
          <w:rFonts w:ascii="Times New Roman" w:hAnsi="Times New Roman" w:cs="Times New Roman"/>
          <w:sz w:val="24"/>
        </w:rPr>
        <w:t>Senator Stephens: Yeah. I don’t think we’ve thought that far. But yeah, you’re exactly right, what we call that floor, it’ll likely become first floor, and we’ll have to revisit that. So</w:t>
      </w:r>
      <w:r w:rsidR="00ED480C">
        <w:rPr>
          <w:rFonts w:ascii="Times New Roman" w:hAnsi="Times New Roman" w:cs="Times New Roman"/>
          <w:sz w:val="24"/>
        </w:rPr>
        <w:t>,</w:t>
      </w:r>
      <w:r>
        <w:rPr>
          <w:rFonts w:ascii="Times New Roman" w:hAnsi="Times New Roman" w:cs="Times New Roman"/>
          <w:sz w:val="24"/>
        </w:rPr>
        <w:t xml:space="preserve"> thank you for bringing that up. </w:t>
      </w:r>
    </w:p>
    <w:p w:rsidR="00A145E0" w:rsidRDefault="00A145E0" w:rsidP="007B0755">
      <w:pPr>
        <w:rPr>
          <w:rFonts w:ascii="Times New Roman" w:hAnsi="Times New Roman" w:cs="Times New Roman"/>
          <w:sz w:val="24"/>
        </w:rPr>
      </w:pPr>
      <w:r>
        <w:rPr>
          <w:rFonts w:ascii="Times New Roman" w:hAnsi="Times New Roman" w:cs="Times New Roman"/>
          <w:sz w:val="24"/>
        </w:rPr>
        <w:t>Senator Kalter: Senator Stephens, I might have missed this in your remarks but did the… you know how there were classes that were being moved out of Julian last week because of the… whatever you call…</w:t>
      </w:r>
    </w:p>
    <w:p w:rsidR="00A145E0" w:rsidRDefault="00A145E0" w:rsidP="007B0755">
      <w:pPr>
        <w:rPr>
          <w:rFonts w:ascii="Times New Roman" w:hAnsi="Times New Roman" w:cs="Times New Roman"/>
          <w:sz w:val="24"/>
        </w:rPr>
      </w:pPr>
      <w:r>
        <w:rPr>
          <w:rFonts w:ascii="Times New Roman" w:hAnsi="Times New Roman" w:cs="Times New Roman"/>
          <w:sz w:val="24"/>
        </w:rPr>
        <w:t>Senator Stephens: Power issues.</w:t>
      </w:r>
    </w:p>
    <w:p w:rsidR="00A145E0" w:rsidRDefault="00A145E0" w:rsidP="007B0755">
      <w:pPr>
        <w:rPr>
          <w:rFonts w:ascii="Times New Roman" w:hAnsi="Times New Roman" w:cs="Times New Roman"/>
          <w:sz w:val="24"/>
        </w:rPr>
      </w:pPr>
      <w:r>
        <w:rPr>
          <w:rFonts w:ascii="Times New Roman" w:hAnsi="Times New Roman" w:cs="Times New Roman"/>
          <w:sz w:val="24"/>
        </w:rPr>
        <w:t xml:space="preserve">Senator Kalter: Yeah. Did that get resolved? </w:t>
      </w:r>
    </w:p>
    <w:p w:rsidR="00A145E0" w:rsidRDefault="00A145E0" w:rsidP="007B0755">
      <w:pPr>
        <w:rPr>
          <w:rFonts w:ascii="Times New Roman" w:hAnsi="Times New Roman" w:cs="Times New Roman"/>
          <w:sz w:val="24"/>
        </w:rPr>
      </w:pPr>
      <w:r>
        <w:rPr>
          <w:rFonts w:ascii="Times New Roman" w:hAnsi="Times New Roman" w:cs="Times New Roman"/>
          <w:sz w:val="24"/>
        </w:rPr>
        <w:t>Senator Stephens: Yes</w:t>
      </w:r>
      <w:r w:rsidR="00220AB9">
        <w:rPr>
          <w:rFonts w:ascii="Times New Roman" w:hAnsi="Times New Roman" w:cs="Times New Roman"/>
          <w:sz w:val="24"/>
        </w:rPr>
        <w:t>,</w:t>
      </w:r>
      <w:r>
        <w:rPr>
          <w:rFonts w:ascii="Times New Roman" w:hAnsi="Times New Roman" w:cs="Times New Roman"/>
          <w:sz w:val="24"/>
        </w:rPr>
        <w:t xml:space="preserve"> it did. As far as the… Unfortunately</w:t>
      </w:r>
      <w:r w:rsidR="008220BB">
        <w:rPr>
          <w:rFonts w:ascii="Times New Roman" w:hAnsi="Times New Roman" w:cs="Times New Roman"/>
          <w:sz w:val="24"/>
        </w:rPr>
        <w:t>,</w:t>
      </w:r>
      <w:r>
        <w:rPr>
          <w:rFonts w:ascii="Times New Roman" w:hAnsi="Times New Roman" w:cs="Times New Roman"/>
          <w:sz w:val="24"/>
        </w:rPr>
        <w:t xml:space="preserve"> we had a… That particular incident was a switch, a major switch near that particular building that actually ISU ended up owning. It wasn’t a switch that Ameren owned. And so it got damaged in some way, so it actually took a few days, we actually had to order, essentially order new parts</w:t>
      </w:r>
      <w:r w:rsidR="00504222">
        <w:rPr>
          <w:rFonts w:ascii="Times New Roman" w:hAnsi="Times New Roman" w:cs="Times New Roman"/>
          <w:sz w:val="24"/>
        </w:rPr>
        <w:t>,</w:t>
      </w:r>
      <w:r>
        <w:rPr>
          <w:rFonts w:ascii="Times New Roman" w:hAnsi="Times New Roman" w:cs="Times New Roman"/>
          <w:sz w:val="24"/>
        </w:rPr>
        <w:t xml:space="preserve"> and thankfully we had a </w:t>
      </w:r>
      <w:r w:rsidR="00504222">
        <w:rPr>
          <w:rFonts w:ascii="Times New Roman" w:hAnsi="Times New Roman" w:cs="Times New Roman"/>
          <w:sz w:val="24"/>
        </w:rPr>
        <w:t>backup</w:t>
      </w:r>
      <w:r>
        <w:rPr>
          <w:rFonts w:ascii="Times New Roman" w:hAnsi="Times New Roman" w:cs="Times New Roman"/>
          <w:sz w:val="24"/>
        </w:rPr>
        <w:t xml:space="preserve"> generator in order to allow for our systems to stay up</w:t>
      </w:r>
      <w:r w:rsidR="008220BB">
        <w:rPr>
          <w:rFonts w:ascii="Times New Roman" w:hAnsi="Times New Roman" w:cs="Times New Roman"/>
          <w:sz w:val="24"/>
        </w:rPr>
        <w:t>,</w:t>
      </w:r>
      <w:r>
        <w:rPr>
          <w:rFonts w:ascii="Times New Roman" w:hAnsi="Times New Roman" w:cs="Times New Roman"/>
          <w:sz w:val="24"/>
        </w:rPr>
        <w:t xml:space="preserve"> and our IT team essentially had to work from different buildings. So</w:t>
      </w:r>
      <w:r w:rsidR="00220AB9">
        <w:rPr>
          <w:rFonts w:ascii="Times New Roman" w:hAnsi="Times New Roman" w:cs="Times New Roman"/>
          <w:sz w:val="24"/>
        </w:rPr>
        <w:t>,</w:t>
      </w:r>
      <w:r>
        <w:rPr>
          <w:rFonts w:ascii="Times New Roman" w:hAnsi="Times New Roman" w:cs="Times New Roman"/>
          <w:sz w:val="24"/>
        </w:rPr>
        <w:t xml:space="preserve"> it was very much a teachable moment. And matter of fact we’re going to continue in working with Charley and his team to figure out this, how do we prepare for this? This is not the only switch we have that’s like this on campus. So</w:t>
      </w:r>
      <w:r w:rsidR="00220AB9">
        <w:rPr>
          <w:rFonts w:ascii="Times New Roman" w:hAnsi="Times New Roman" w:cs="Times New Roman"/>
          <w:sz w:val="24"/>
        </w:rPr>
        <w:t>,</w:t>
      </w:r>
      <w:r>
        <w:rPr>
          <w:rFonts w:ascii="Times New Roman" w:hAnsi="Times New Roman" w:cs="Times New Roman"/>
          <w:sz w:val="24"/>
        </w:rPr>
        <w:t xml:space="preserve"> it definitely was a teachable moment.</w:t>
      </w:r>
    </w:p>
    <w:p w:rsidR="00A145E0" w:rsidRDefault="00A145E0" w:rsidP="007B0755">
      <w:pPr>
        <w:rPr>
          <w:rFonts w:ascii="Times New Roman" w:hAnsi="Times New Roman" w:cs="Times New Roman"/>
          <w:sz w:val="24"/>
        </w:rPr>
      </w:pPr>
      <w:r>
        <w:rPr>
          <w:rFonts w:ascii="Times New Roman" w:hAnsi="Times New Roman" w:cs="Times New Roman"/>
          <w:sz w:val="24"/>
        </w:rPr>
        <w:t>Senator Kalter: Thank you. Further questions? All right. Seeing none. We’ll move on, thank you so much, and we’ll move on to our Information Items. Our first one is Sabbatical Leave policy coming from Faculty Affairs Committee</w:t>
      </w:r>
      <w:r w:rsidR="00504222">
        <w:rPr>
          <w:rFonts w:ascii="Times New Roman" w:hAnsi="Times New Roman" w:cs="Times New Roman"/>
          <w:sz w:val="24"/>
        </w:rPr>
        <w:t>,</w:t>
      </w:r>
      <w:r>
        <w:rPr>
          <w:rFonts w:ascii="Times New Roman" w:hAnsi="Times New Roman" w:cs="Times New Roman"/>
          <w:sz w:val="24"/>
        </w:rPr>
        <w:t xml:space="preserve"> and Senator Crowley will take that one. </w:t>
      </w:r>
    </w:p>
    <w:p w:rsidR="00A145E0" w:rsidRDefault="00A145E0" w:rsidP="00A145E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A145E0" w:rsidRDefault="00A145E0" w:rsidP="00A145E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04.02.16.01 </w:t>
      </w:r>
      <w:r w:rsidRPr="004F2911">
        <w:rPr>
          <w:rFonts w:ascii="Times New Roman" w:eastAsia="Calibri" w:hAnsi="Times New Roman" w:cs="Times New Roman"/>
          <w:b/>
          <w:i/>
          <w:sz w:val="24"/>
          <w:szCs w:val="24"/>
        </w:rPr>
        <w:t>Policy 3.2.8 Sabbatical</w:t>
      </w:r>
      <w:r>
        <w:rPr>
          <w:rFonts w:ascii="Times New Roman" w:eastAsia="Calibri" w:hAnsi="Times New Roman" w:cs="Times New Roman"/>
          <w:b/>
          <w:i/>
          <w:sz w:val="24"/>
          <w:szCs w:val="24"/>
        </w:rPr>
        <w:t xml:space="preserve"> </w:t>
      </w:r>
      <w:r w:rsidRPr="004F2911">
        <w:rPr>
          <w:rFonts w:ascii="Times New Roman" w:eastAsia="Calibri" w:hAnsi="Times New Roman" w:cs="Times New Roman"/>
          <w:b/>
          <w:i/>
          <w:sz w:val="24"/>
          <w:szCs w:val="24"/>
        </w:rPr>
        <w:t>Leave</w:t>
      </w:r>
      <w:r>
        <w:rPr>
          <w:rFonts w:ascii="Times New Roman" w:eastAsia="Calibri" w:hAnsi="Times New Roman" w:cs="Times New Roman"/>
          <w:b/>
          <w:i/>
          <w:sz w:val="24"/>
          <w:szCs w:val="24"/>
        </w:rPr>
        <w:t xml:space="preserve"> p</w:t>
      </w:r>
      <w:r w:rsidRPr="004F2911">
        <w:rPr>
          <w:rFonts w:ascii="Times New Roman" w:eastAsia="Calibri" w:hAnsi="Times New Roman" w:cs="Times New Roman"/>
          <w:b/>
          <w:i/>
          <w:sz w:val="24"/>
          <w:szCs w:val="24"/>
        </w:rPr>
        <w:t>olicy Current</w:t>
      </w:r>
      <w:r>
        <w:rPr>
          <w:rFonts w:ascii="Times New Roman" w:eastAsia="Calibri" w:hAnsi="Times New Roman" w:cs="Times New Roman"/>
          <w:b/>
          <w:i/>
          <w:sz w:val="24"/>
          <w:szCs w:val="24"/>
        </w:rPr>
        <w:t xml:space="preserve"> Copy (Faculty Affairs Committee) </w:t>
      </w:r>
    </w:p>
    <w:p w:rsidR="00A145E0" w:rsidRDefault="00A145E0" w:rsidP="00A145E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10.11.19.06</w:t>
      </w:r>
      <w:r w:rsidRPr="004F2911">
        <w:rPr>
          <w:rFonts w:ascii="Times New Roman" w:eastAsia="Calibri" w:hAnsi="Times New Roman" w:cs="Times New Roman"/>
          <w:b/>
          <w:i/>
          <w:sz w:val="24"/>
          <w:szCs w:val="24"/>
        </w:rPr>
        <w:t xml:space="preserve"> Policy 3.2.8 Sabbatical Leave poli</w:t>
      </w:r>
      <w:r>
        <w:rPr>
          <w:rFonts w:ascii="Times New Roman" w:eastAsia="Calibri" w:hAnsi="Times New Roman" w:cs="Times New Roman"/>
          <w:b/>
          <w:i/>
          <w:sz w:val="24"/>
          <w:szCs w:val="24"/>
        </w:rPr>
        <w:t>cy Mark U</w:t>
      </w:r>
      <w:r w:rsidRPr="004F2911">
        <w:rPr>
          <w:rFonts w:ascii="Times New Roman" w:eastAsia="Calibri" w:hAnsi="Times New Roman" w:cs="Times New Roman"/>
          <w:b/>
          <w:i/>
          <w:sz w:val="24"/>
          <w:szCs w:val="24"/>
        </w:rPr>
        <w:t>p</w:t>
      </w:r>
      <w:r>
        <w:rPr>
          <w:rFonts w:ascii="Times New Roman" w:eastAsia="Calibri" w:hAnsi="Times New Roman" w:cs="Times New Roman"/>
          <w:b/>
          <w:i/>
          <w:sz w:val="24"/>
          <w:szCs w:val="24"/>
        </w:rPr>
        <w:t xml:space="preserve"> (Faculty Affairs Committee) 10.11.19.05</w:t>
      </w:r>
      <w:r w:rsidRPr="004F2911">
        <w:rPr>
          <w:rFonts w:ascii="Times New Roman" w:eastAsia="Calibri" w:hAnsi="Times New Roman" w:cs="Times New Roman"/>
          <w:b/>
          <w:i/>
          <w:sz w:val="24"/>
          <w:szCs w:val="24"/>
        </w:rPr>
        <w:t xml:space="preserve"> Policy</w:t>
      </w:r>
      <w:r>
        <w:rPr>
          <w:rFonts w:ascii="Times New Roman" w:eastAsia="Calibri" w:hAnsi="Times New Roman" w:cs="Times New Roman"/>
          <w:b/>
          <w:i/>
          <w:sz w:val="24"/>
          <w:szCs w:val="24"/>
        </w:rPr>
        <w:t xml:space="preserve"> 3.2.8 Sabbatical Leave policy Clean C</w:t>
      </w:r>
      <w:r w:rsidRPr="004F2911">
        <w:rPr>
          <w:rFonts w:ascii="Times New Roman" w:eastAsia="Calibri" w:hAnsi="Times New Roman" w:cs="Times New Roman"/>
          <w:b/>
          <w:i/>
          <w:sz w:val="24"/>
          <w:szCs w:val="24"/>
        </w:rPr>
        <w:t>opy</w:t>
      </w:r>
      <w:r>
        <w:rPr>
          <w:rFonts w:ascii="Times New Roman" w:eastAsia="Calibri" w:hAnsi="Times New Roman" w:cs="Times New Roman"/>
          <w:b/>
          <w:i/>
          <w:sz w:val="24"/>
          <w:szCs w:val="24"/>
        </w:rPr>
        <w:t xml:space="preserve"> (Faculty Affairs Committee)</w:t>
      </w:r>
    </w:p>
    <w:p w:rsidR="001C1CD3" w:rsidRDefault="00A145E0">
      <w:pPr>
        <w:rPr>
          <w:rFonts w:ascii="Times New Roman" w:hAnsi="Times New Roman" w:cs="Times New Roman"/>
          <w:sz w:val="24"/>
        </w:rPr>
      </w:pPr>
      <w:r>
        <w:rPr>
          <w:rFonts w:ascii="Times New Roman" w:hAnsi="Times New Roman" w:cs="Times New Roman"/>
          <w:sz w:val="24"/>
        </w:rPr>
        <w:t xml:space="preserve">Senator Crowley: Thank you. I’m going to give you a little bit of background to get us started here. Back in </w:t>
      </w:r>
      <w:r w:rsidR="008220BB">
        <w:rPr>
          <w:rFonts w:ascii="Times New Roman" w:hAnsi="Times New Roman" w:cs="Times New Roman"/>
          <w:sz w:val="24"/>
        </w:rPr>
        <w:t>2016-17,</w:t>
      </w:r>
      <w:r>
        <w:rPr>
          <w:rFonts w:ascii="Times New Roman" w:hAnsi="Times New Roman" w:cs="Times New Roman"/>
          <w:sz w:val="24"/>
        </w:rPr>
        <w:t xml:space="preserve"> </w:t>
      </w:r>
      <w:r w:rsidR="00FB7745">
        <w:rPr>
          <w:rFonts w:ascii="Times New Roman" w:hAnsi="Times New Roman" w:cs="Times New Roman"/>
          <w:sz w:val="24"/>
        </w:rPr>
        <w:t>it was obvious that we needed to update the language in the Sabbatical policy. And when you look at the original policy</w:t>
      </w:r>
      <w:r w:rsidR="00504222">
        <w:rPr>
          <w:rFonts w:ascii="Times New Roman" w:hAnsi="Times New Roman" w:cs="Times New Roman"/>
          <w:sz w:val="24"/>
        </w:rPr>
        <w:t>,</w:t>
      </w:r>
      <w:r w:rsidR="00FB7745">
        <w:rPr>
          <w:rFonts w:ascii="Times New Roman" w:hAnsi="Times New Roman" w:cs="Times New Roman"/>
          <w:sz w:val="24"/>
        </w:rPr>
        <w:t xml:space="preserve"> you’ll see that it still allowed sabbaticals for completing your degree. And since we now hiring any new faculty member with the terminal degree</w:t>
      </w:r>
      <w:r w:rsidR="00ED480C">
        <w:rPr>
          <w:rFonts w:ascii="Times New Roman" w:hAnsi="Times New Roman" w:cs="Times New Roman"/>
          <w:sz w:val="24"/>
        </w:rPr>
        <w:t>,</w:t>
      </w:r>
      <w:r w:rsidR="00FB7745">
        <w:rPr>
          <w:rFonts w:ascii="Times New Roman" w:hAnsi="Times New Roman" w:cs="Times New Roman"/>
          <w:sz w:val="24"/>
        </w:rPr>
        <w:t xml:space="preserve"> that language was no longer necessary, so it needed to be changed, and so that was where it began. And I’ll walk through these things. Then</w:t>
      </w:r>
      <w:r w:rsidR="00ED480C">
        <w:rPr>
          <w:rFonts w:ascii="Times New Roman" w:hAnsi="Times New Roman" w:cs="Times New Roman"/>
          <w:sz w:val="24"/>
        </w:rPr>
        <w:t>,</w:t>
      </w:r>
      <w:r w:rsidR="00FB7745">
        <w:rPr>
          <w:rFonts w:ascii="Times New Roman" w:hAnsi="Times New Roman" w:cs="Times New Roman"/>
          <w:sz w:val="24"/>
        </w:rPr>
        <w:t xml:space="preserve"> as the discussion went on</w:t>
      </w:r>
      <w:r w:rsidR="00ED480C">
        <w:rPr>
          <w:rFonts w:ascii="Times New Roman" w:hAnsi="Times New Roman" w:cs="Times New Roman"/>
          <w:sz w:val="24"/>
        </w:rPr>
        <w:t>,</w:t>
      </w:r>
      <w:r w:rsidR="00FB7745">
        <w:rPr>
          <w:rFonts w:ascii="Times New Roman" w:hAnsi="Times New Roman" w:cs="Times New Roman"/>
          <w:sz w:val="24"/>
        </w:rPr>
        <w:t xml:space="preserve"> the previous Faculty Affairs Committee reviewed, or offered some additional modifications or revisions to the policy. And then it laid dormant for a </w:t>
      </w:r>
      <w:r w:rsidR="0029150F">
        <w:rPr>
          <w:rFonts w:ascii="Times New Roman" w:hAnsi="Times New Roman" w:cs="Times New Roman"/>
          <w:sz w:val="24"/>
        </w:rPr>
        <w:t xml:space="preserve">little </w:t>
      </w:r>
      <w:r w:rsidR="00FB7745">
        <w:rPr>
          <w:rFonts w:ascii="Times New Roman" w:hAnsi="Times New Roman" w:cs="Times New Roman"/>
          <w:sz w:val="24"/>
        </w:rPr>
        <w:t xml:space="preserve">while. And last year </w:t>
      </w:r>
      <w:r w:rsidR="0029150F">
        <w:rPr>
          <w:rFonts w:ascii="Times New Roman" w:hAnsi="Times New Roman" w:cs="Times New Roman"/>
          <w:sz w:val="24"/>
        </w:rPr>
        <w:t>th</w:t>
      </w:r>
      <w:r w:rsidR="00ED480C">
        <w:rPr>
          <w:rFonts w:ascii="Times New Roman" w:hAnsi="Times New Roman" w:cs="Times New Roman"/>
          <w:sz w:val="24"/>
        </w:rPr>
        <w:t>e</w:t>
      </w:r>
      <w:r w:rsidR="0029150F">
        <w:rPr>
          <w:rFonts w:ascii="Times New Roman" w:hAnsi="Times New Roman" w:cs="Times New Roman"/>
          <w:sz w:val="24"/>
        </w:rPr>
        <w:t>n</w:t>
      </w:r>
      <w:r w:rsidR="00ED480C">
        <w:rPr>
          <w:rFonts w:ascii="Times New Roman" w:hAnsi="Times New Roman" w:cs="Times New Roman"/>
          <w:sz w:val="24"/>
        </w:rPr>
        <w:t>,</w:t>
      </w:r>
      <w:r w:rsidR="00FB7745">
        <w:rPr>
          <w:rFonts w:ascii="Times New Roman" w:hAnsi="Times New Roman" w:cs="Times New Roman"/>
          <w:sz w:val="24"/>
        </w:rPr>
        <w:t xml:space="preserve"> in the second semester we brought it back</w:t>
      </w:r>
      <w:r w:rsidR="00504222">
        <w:rPr>
          <w:rFonts w:ascii="Times New Roman" w:hAnsi="Times New Roman" w:cs="Times New Roman"/>
          <w:sz w:val="24"/>
        </w:rPr>
        <w:t>,</w:t>
      </w:r>
      <w:r w:rsidR="00FB7745">
        <w:rPr>
          <w:rFonts w:ascii="Times New Roman" w:hAnsi="Times New Roman" w:cs="Times New Roman"/>
          <w:sz w:val="24"/>
        </w:rPr>
        <w:t xml:space="preserve"> and began work on it in the committee, and made pretty good progress. We were close to wrapping it up by the end of term</w:t>
      </w:r>
      <w:r w:rsidR="00504222">
        <w:rPr>
          <w:rFonts w:ascii="Times New Roman" w:hAnsi="Times New Roman" w:cs="Times New Roman"/>
          <w:sz w:val="24"/>
        </w:rPr>
        <w:t>,</w:t>
      </w:r>
      <w:r w:rsidR="00FB7745">
        <w:rPr>
          <w:rFonts w:ascii="Times New Roman" w:hAnsi="Times New Roman" w:cs="Times New Roman"/>
          <w:sz w:val="24"/>
        </w:rPr>
        <w:t xml:space="preserve"> and weren’t able to do that. So we began work on it again this term</w:t>
      </w:r>
      <w:r w:rsidR="0029150F">
        <w:rPr>
          <w:rFonts w:ascii="Times New Roman" w:hAnsi="Times New Roman" w:cs="Times New Roman"/>
          <w:sz w:val="24"/>
        </w:rPr>
        <w:t>,</w:t>
      </w:r>
      <w:r w:rsidR="00FB7745">
        <w:rPr>
          <w:rFonts w:ascii="Times New Roman" w:hAnsi="Times New Roman" w:cs="Times New Roman"/>
          <w:sz w:val="24"/>
        </w:rPr>
        <w:t xml:space="preserve"> and we’re now at a point where we have a </w:t>
      </w:r>
      <w:r w:rsidR="0029150F">
        <w:rPr>
          <w:rFonts w:ascii="Times New Roman" w:hAnsi="Times New Roman" w:cs="Times New Roman"/>
          <w:sz w:val="24"/>
        </w:rPr>
        <w:t>markup</w:t>
      </w:r>
      <w:r w:rsidR="00FB7745">
        <w:rPr>
          <w:rFonts w:ascii="Times New Roman" w:hAnsi="Times New Roman" w:cs="Times New Roman"/>
          <w:sz w:val="24"/>
        </w:rPr>
        <w:t xml:space="preserve"> that we’re satisfied with</w:t>
      </w:r>
      <w:r w:rsidR="0029150F">
        <w:rPr>
          <w:rFonts w:ascii="Times New Roman" w:hAnsi="Times New Roman" w:cs="Times New Roman"/>
          <w:sz w:val="24"/>
        </w:rPr>
        <w:t>,</w:t>
      </w:r>
      <w:r w:rsidR="00FB7745">
        <w:rPr>
          <w:rFonts w:ascii="Times New Roman" w:hAnsi="Times New Roman" w:cs="Times New Roman"/>
          <w:sz w:val="24"/>
        </w:rPr>
        <w:t xml:space="preserve"> and that’s what we’re presenting to you. So</w:t>
      </w:r>
      <w:r w:rsidR="00ED480C">
        <w:rPr>
          <w:rFonts w:ascii="Times New Roman" w:hAnsi="Times New Roman" w:cs="Times New Roman"/>
          <w:sz w:val="24"/>
        </w:rPr>
        <w:t>,</w:t>
      </w:r>
      <w:r w:rsidR="00FB7745">
        <w:rPr>
          <w:rFonts w:ascii="Times New Roman" w:hAnsi="Times New Roman" w:cs="Times New Roman"/>
          <w:sz w:val="24"/>
        </w:rPr>
        <w:t xml:space="preserve"> let me </w:t>
      </w:r>
      <w:r w:rsidR="001C1CD3">
        <w:rPr>
          <w:rFonts w:ascii="Times New Roman" w:hAnsi="Times New Roman" w:cs="Times New Roman"/>
          <w:sz w:val="24"/>
        </w:rPr>
        <w:t>just quickly work through some of the changes that have been made</w:t>
      </w:r>
      <w:r w:rsidR="00504222">
        <w:rPr>
          <w:rFonts w:ascii="Times New Roman" w:hAnsi="Times New Roman" w:cs="Times New Roman"/>
          <w:sz w:val="24"/>
        </w:rPr>
        <w:t>,</w:t>
      </w:r>
      <w:r w:rsidR="001C1CD3">
        <w:rPr>
          <w:rFonts w:ascii="Times New Roman" w:hAnsi="Times New Roman" w:cs="Times New Roman"/>
          <w:sz w:val="24"/>
        </w:rPr>
        <w:t xml:space="preserve"> and hopefully I can kind of clarify the reasons for some of the changes. </w:t>
      </w:r>
    </w:p>
    <w:p w:rsidR="007B0755" w:rsidRDefault="001C1CD3">
      <w:pPr>
        <w:rPr>
          <w:rFonts w:ascii="Times New Roman" w:hAnsi="Times New Roman" w:cs="Times New Roman"/>
          <w:sz w:val="24"/>
        </w:rPr>
      </w:pPr>
      <w:r>
        <w:rPr>
          <w:rFonts w:ascii="Times New Roman" w:hAnsi="Times New Roman" w:cs="Times New Roman"/>
          <w:sz w:val="24"/>
        </w:rPr>
        <w:t>So if you look at the Rationale first, you can see that there are a couple simple things in there where we made a couple of editorial improvements or corrections. And then we decided since the sabbatical program is really aimed at faculty development</w:t>
      </w:r>
      <w:r w:rsidR="0029150F">
        <w:rPr>
          <w:rFonts w:ascii="Times New Roman" w:hAnsi="Times New Roman" w:cs="Times New Roman"/>
          <w:sz w:val="24"/>
        </w:rPr>
        <w:t>,</w:t>
      </w:r>
      <w:r>
        <w:rPr>
          <w:rFonts w:ascii="Times New Roman" w:hAnsi="Times New Roman" w:cs="Times New Roman"/>
          <w:sz w:val="24"/>
        </w:rPr>
        <w:t xml:space="preserve"> as much as anything else</w:t>
      </w:r>
      <w:r w:rsidR="0029150F">
        <w:rPr>
          <w:rFonts w:ascii="Times New Roman" w:hAnsi="Times New Roman" w:cs="Times New Roman"/>
          <w:sz w:val="24"/>
        </w:rPr>
        <w:t>,</w:t>
      </w:r>
      <w:r>
        <w:rPr>
          <w:rFonts w:ascii="Times New Roman" w:hAnsi="Times New Roman" w:cs="Times New Roman"/>
          <w:sz w:val="24"/>
        </w:rPr>
        <w:t xml:space="preserve"> we decide to put that first and the university second. So</w:t>
      </w:r>
      <w:r w:rsidR="00ED480C">
        <w:rPr>
          <w:rFonts w:ascii="Times New Roman" w:hAnsi="Times New Roman" w:cs="Times New Roman"/>
          <w:sz w:val="24"/>
        </w:rPr>
        <w:t>,</w:t>
      </w:r>
      <w:r>
        <w:rPr>
          <w:rFonts w:ascii="Times New Roman" w:hAnsi="Times New Roman" w:cs="Times New Roman"/>
          <w:sz w:val="24"/>
        </w:rPr>
        <w:t xml:space="preserve"> throughout the policy</w:t>
      </w:r>
      <w:r w:rsidR="00ED480C">
        <w:rPr>
          <w:rFonts w:ascii="Times New Roman" w:hAnsi="Times New Roman" w:cs="Times New Roman"/>
          <w:sz w:val="24"/>
        </w:rPr>
        <w:t>,</w:t>
      </w:r>
      <w:r>
        <w:rPr>
          <w:rFonts w:ascii="Times New Roman" w:hAnsi="Times New Roman" w:cs="Times New Roman"/>
          <w:sz w:val="24"/>
        </w:rPr>
        <w:t xml:space="preserve"> </w:t>
      </w:r>
      <w:r w:rsidR="00504222">
        <w:rPr>
          <w:rFonts w:ascii="Times New Roman" w:hAnsi="Times New Roman" w:cs="Times New Roman"/>
          <w:sz w:val="24"/>
        </w:rPr>
        <w:t>we</w:t>
      </w:r>
      <w:r>
        <w:rPr>
          <w:rFonts w:ascii="Times New Roman" w:hAnsi="Times New Roman" w:cs="Times New Roman"/>
          <w:sz w:val="24"/>
        </w:rPr>
        <w:t xml:space="preserve"> notice</w:t>
      </w:r>
      <w:r w:rsidR="00504222">
        <w:rPr>
          <w:rFonts w:ascii="Times New Roman" w:hAnsi="Times New Roman" w:cs="Times New Roman"/>
          <w:sz w:val="24"/>
        </w:rPr>
        <w:t>d</w:t>
      </w:r>
      <w:r>
        <w:rPr>
          <w:rFonts w:ascii="Times New Roman" w:hAnsi="Times New Roman" w:cs="Times New Roman"/>
          <w:sz w:val="24"/>
        </w:rPr>
        <w:t xml:space="preserve"> that the university was always put first and the faculty member was always second. So we decided we’re just going to reverse that to make o</w:t>
      </w:r>
      <w:r w:rsidR="0029150F">
        <w:rPr>
          <w:rFonts w:ascii="Times New Roman" w:hAnsi="Times New Roman" w:cs="Times New Roman"/>
          <w:sz w:val="24"/>
        </w:rPr>
        <w:t>ur point that this is all… the S</w:t>
      </w:r>
      <w:r>
        <w:rPr>
          <w:rFonts w:ascii="Times New Roman" w:hAnsi="Times New Roman" w:cs="Times New Roman"/>
          <w:sz w:val="24"/>
        </w:rPr>
        <w:t>abbatical policy is there for faculty members to develop professionally. That’s the driving force behind it</w:t>
      </w:r>
      <w:r w:rsidR="0029150F">
        <w:rPr>
          <w:rFonts w:ascii="Times New Roman" w:hAnsi="Times New Roman" w:cs="Times New Roman"/>
          <w:sz w:val="24"/>
        </w:rPr>
        <w:t>,</w:t>
      </w:r>
      <w:r>
        <w:rPr>
          <w:rFonts w:ascii="Times New Roman" w:hAnsi="Times New Roman" w:cs="Times New Roman"/>
          <w:sz w:val="24"/>
        </w:rPr>
        <w:t xml:space="preserve"> and the benefits that the faculty member reaps from that will then be passed on to the university and the students. So</w:t>
      </w:r>
      <w:r w:rsidR="00ED480C">
        <w:rPr>
          <w:rFonts w:ascii="Times New Roman" w:hAnsi="Times New Roman" w:cs="Times New Roman"/>
          <w:sz w:val="24"/>
        </w:rPr>
        <w:t>,</w:t>
      </w:r>
      <w:r>
        <w:rPr>
          <w:rFonts w:ascii="Times New Roman" w:hAnsi="Times New Roman" w:cs="Times New Roman"/>
          <w:sz w:val="24"/>
        </w:rPr>
        <w:t xml:space="preserve"> we made that simple change there</w:t>
      </w:r>
      <w:r w:rsidR="0029150F">
        <w:rPr>
          <w:rFonts w:ascii="Times New Roman" w:hAnsi="Times New Roman" w:cs="Times New Roman"/>
          <w:sz w:val="24"/>
        </w:rPr>
        <w:t>,</w:t>
      </w:r>
      <w:r>
        <w:rPr>
          <w:rFonts w:ascii="Times New Roman" w:hAnsi="Times New Roman" w:cs="Times New Roman"/>
          <w:sz w:val="24"/>
        </w:rPr>
        <w:t xml:space="preserve"> and then you’ll see where we repeated that later on in the policy. </w:t>
      </w:r>
    </w:p>
    <w:p w:rsidR="001C1CD3" w:rsidRDefault="001C1CD3">
      <w:pPr>
        <w:rPr>
          <w:rFonts w:ascii="Times New Roman" w:hAnsi="Times New Roman" w:cs="Times New Roman"/>
          <w:sz w:val="24"/>
        </w:rPr>
      </w:pPr>
      <w:r>
        <w:rPr>
          <w:rFonts w:ascii="Times New Roman" w:hAnsi="Times New Roman" w:cs="Times New Roman"/>
          <w:sz w:val="24"/>
        </w:rPr>
        <w:t>And then in the third paragraph is where you’re going to see that we eliminated the old language that talked about a leave for an educational purpose, and now it’s just a straightforward sabbatical leave that is really for faculty to pursue their scholarship, their research.</w:t>
      </w:r>
    </w:p>
    <w:p w:rsidR="001C1CD3" w:rsidRDefault="001C1CD3">
      <w:pPr>
        <w:rPr>
          <w:rFonts w:ascii="Times New Roman" w:hAnsi="Times New Roman" w:cs="Times New Roman"/>
          <w:sz w:val="24"/>
        </w:rPr>
      </w:pPr>
      <w:r>
        <w:rPr>
          <w:rFonts w:ascii="Times New Roman" w:hAnsi="Times New Roman" w:cs="Times New Roman"/>
          <w:sz w:val="24"/>
        </w:rPr>
        <w:t>I want to skip over Procedures for a moment</w:t>
      </w:r>
      <w:r w:rsidR="0029150F">
        <w:rPr>
          <w:rFonts w:ascii="Times New Roman" w:hAnsi="Times New Roman" w:cs="Times New Roman"/>
          <w:sz w:val="24"/>
        </w:rPr>
        <w:t>,</w:t>
      </w:r>
      <w:r>
        <w:rPr>
          <w:rFonts w:ascii="Times New Roman" w:hAnsi="Times New Roman" w:cs="Times New Roman"/>
          <w:sz w:val="24"/>
        </w:rPr>
        <w:t xml:space="preserve"> and then go on with the other changes that were made</w:t>
      </w:r>
      <w:r w:rsidR="0029150F">
        <w:rPr>
          <w:rFonts w:ascii="Times New Roman" w:hAnsi="Times New Roman" w:cs="Times New Roman"/>
          <w:sz w:val="24"/>
        </w:rPr>
        <w:t>,</w:t>
      </w:r>
      <w:r>
        <w:rPr>
          <w:rFonts w:ascii="Times New Roman" w:hAnsi="Times New Roman" w:cs="Times New Roman"/>
          <w:sz w:val="24"/>
        </w:rPr>
        <w:t xml:space="preserve"> and then we’ll come back to Procedures</w:t>
      </w:r>
      <w:r w:rsidR="0029150F">
        <w:rPr>
          <w:rFonts w:ascii="Times New Roman" w:hAnsi="Times New Roman" w:cs="Times New Roman"/>
          <w:sz w:val="24"/>
        </w:rPr>
        <w:t>,</w:t>
      </w:r>
      <w:r>
        <w:rPr>
          <w:rFonts w:ascii="Times New Roman" w:hAnsi="Times New Roman" w:cs="Times New Roman"/>
          <w:sz w:val="24"/>
        </w:rPr>
        <w:t xml:space="preserve"> because that’s where the most complicated issues were. So </w:t>
      </w:r>
      <w:r w:rsidR="0029150F">
        <w:rPr>
          <w:rFonts w:ascii="Times New Roman" w:hAnsi="Times New Roman" w:cs="Times New Roman"/>
          <w:sz w:val="24"/>
        </w:rPr>
        <w:t>let’s</w:t>
      </w:r>
      <w:r>
        <w:rPr>
          <w:rFonts w:ascii="Times New Roman" w:hAnsi="Times New Roman" w:cs="Times New Roman"/>
          <w:sz w:val="24"/>
        </w:rPr>
        <w:t xml:space="preserve"> look at the Proposals. You can see that there were a few minor changes made there. We would do things like clarify language or correct punctuation, but mostly what we did was take out any reference to educational leaves. So you can see that the purpose, a complete proposal for sabbatical leave shall be submitted that was previously sabbatical/educational. So that’s a change that we tried to make consistently throughout the policy. </w:t>
      </w:r>
    </w:p>
    <w:p w:rsidR="00070363" w:rsidRDefault="00070363">
      <w:pPr>
        <w:rPr>
          <w:rFonts w:ascii="Times New Roman" w:hAnsi="Times New Roman" w:cs="Times New Roman"/>
          <w:sz w:val="24"/>
        </w:rPr>
      </w:pPr>
      <w:r>
        <w:rPr>
          <w:rFonts w:ascii="Times New Roman" w:hAnsi="Times New Roman" w:cs="Times New Roman"/>
          <w:sz w:val="24"/>
        </w:rPr>
        <w:t>Then as you looked at Priority C</w:t>
      </w:r>
      <w:r w:rsidR="001C1CD3">
        <w:rPr>
          <w:rFonts w:ascii="Times New Roman" w:hAnsi="Times New Roman" w:cs="Times New Roman"/>
          <w:sz w:val="24"/>
        </w:rPr>
        <w:t>ategories</w:t>
      </w:r>
      <w:r>
        <w:rPr>
          <w:rFonts w:ascii="Times New Roman" w:hAnsi="Times New Roman" w:cs="Times New Roman"/>
          <w:sz w:val="24"/>
        </w:rPr>
        <w:t>, what we did was to move some things around, take some suggestions that were made by previous committees</w:t>
      </w:r>
      <w:r w:rsidR="00504222">
        <w:rPr>
          <w:rFonts w:ascii="Times New Roman" w:hAnsi="Times New Roman" w:cs="Times New Roman"/>
          <w:sz w:val="24"/>
        </w:rPr>
        <w:t>,</w:t>
      </w:r>
      <w:r>
        <w:rPr>
          <w:rFonts w:ascii="Times New Roman" w:hAnsi="Times New Roman" w:cs="Times New Roman"/>
          <w:sz w:val="24"/>
        </w:rPr>
        <w:t xml:space="preserve"> and put them in locations that seem to make more sense. So</w:t>
      </w:r>
      <w:r w:rsidR="00ED480C">
        <w:rPr>
          <w:rFonts w:ascii="Times New Roman" w:hAnsi="Times New Roman" w:cs="Times New Roman"/>
          <w:sz w:val="24"/>
        </w:rPr>
        <w:t>,</w:t>
      </w:r>
      <w:r>
        <w:rPr>
          <w:rFonts w:ascii="Times New Roman" w:hAnsi="Times New Roman" w:cs="Times New Roman"/>
          <w:sz w:val="24"/>
        </w:rPr>
        <w:t xml:space="preserve"> at the end of the first paragraph</w:t>
      </w:r>
      <w:r w:rsidR="0029150F">
        <w:rPr>
          <w:rFonts w:ascii="Times New Roman" w:hAnsi="Times New Roman" w:cs="Times New Roman"/>
          <w:sz w:val="24"/>
        </w:rPr>
        <w:t>,</w:t>
      </w:r>
      <w:r>
        <w:rPr>
          <w:rFonts w:ascii="Times New Roman" w:hAnsi="Times New Roman" w:cs="Times New Roman"/>
          <w:sz w:val="24"/>
        </w:rPr>
        <w:t xml:space="preserve"> you’ll see there that we’ve inserted, “A project supplemented by an external professional grant will be given special consideration for the items below.” That had been at the end of those items below. So</w:t>
      </w:r>
      <w:r w:rsidR="00ED480C">
        <w:rPr>
          <w:rFonts w:ascii="Times New Roman" w:hAnsi="Times New Roman" w:cs="Times New Roman"/>
          <w:sz w:val="24"/>
        </w:rPr>
        <w:t>,</w:t>
      </w:r>
      <w:r>
        <w:rPr>
          <w:rFonts w:ascii="Times New Roman" w:hAnsi="Times New Roman" w:cs="Times New Roman"/>
          <w:sz w:val="24"/>
        </w:rPr>
        <w:t xml:space="preserve"> we thought it was important to bring that upfront</w:t>
      </w:r>
      <w:r w:rsidR="0029150F">
        <w:rPr>
          <w:rFonts w:ascii="Times New Roman" w:hAnsi="Times New Roman" w:cs="Times New Roman"/>
          <w:sz w:val="24"/>
        </w:rPr>
        <w:t>,</w:t>
      </w:r>
      <w:r>
        <w:rPr>
          <w:rFonts w:ascii="Times New Roman" w:hAnsi="Times New Roman" w:cs="Times New Roman"/>
          <w:sz w:val="24"/>
        </w:rPr>
        <w:t xml:space="preserve"> and i</w:t>
      </w:r>
      <w:r w:rsidR="0029150F">
        <w:rPr>
          <w:rFonts w:ascii="Times New Roman" w:hAnsi="Times New Roman" w:cs="Times New Roman"/>
          <w:sz w:val="24"/>
        </w:rPr>
        <w:t>ndicate that that is a priority t</w:t>
      </w:r>
      <w:r>
        <w:rPr>
          <w:rFonts w:ascii="Times New Roman" w:hAnsi="Times New Roman" w:cs="Times New Roman"/>
          <w:sz w:val="24"/>
        </w:rPr>
        <w:t xml:space="preserve">hat any review committee is going to take into consideration. Then we shifted the formatting there a little bit. We made the first priority, “A project which will result in scholarly or artistic productivity.” Shifted, “A project designed to enhance </w:t>
      </w:r>
      <w:r w:rsidR="004914A3">
        <w:rPr>
          <w:rFonts w:ascii="Times New Roman" w:hAnsi="Times New Roman" w:cs="Times New Roman"/>
          <w:sz w:val="24"/>
        </w:rPr>
        <w:t>performance</w:t>
      </w:r>
      <w:r>
        <w:rPr>
          <w:rFonts w:ascii="Times New Roman" w:hAnsi="Times New Roman" w:cs="Times New Roman"/>
          <w:sz w:val="24"/>
        </w:rPr>
        <w:t xml:space="preserve"> in teaching,” to the second position. And then the third one remains the same. And then</w:t>
      </w:r>
      <w:r w:rsidR="00ED480C">
        <w:rPr>
          <w:rFonts w:ascii="Times New Roman" w:hAnsi="Times New Roman" w:cs="Times New Roman"/>
          <w:sz w:val="24"/>
        </w:rPr>
        <w:t>,</w:t>
      </w:r>
      <w:r>
        <w:rPr>
          <w:rFonts w:ascii="Times New Roman" w:hAnsi="Times New Roman" w:cs="Times New Roman"/>
          <w:sz w:val="24"/>
        </w:rPr>
        <w:t xml:space="preserve"> the fourth on</w:t>
      </w:r>
      <w:r w:rsidR="0029150F">
        <w:rPr>
          <w:rFonts w:ascii="Times New Roman" w:hAnsi="Times New Roman" w:cs="Times New Roman"/>
          <w:sz w:val="24"/>
        </w:rPr>
        <w:t>e</w:t>
      </w:r>
      <w:r w:rsidR="00ED480C">
        <w:rPr>
          <w:rFonts w:ascii="Times New Roman" w:hAnsi="Times New Roman" w:cs="Times New Roman"/>
          <w:sz w:val="24"/>
        </w:rPr>
        <w:t>,</w:t>
      </w:r>
      <w:r>
        <w:rPr>
          <w:rFonts w:ascii="Times New Roman" w:hAnsi="Times New Roman" w:cs="Times New Roman"/>
          <w:sz w:val="24"/>
        </w:rPr>
        <w:t xml:space="preserve"> we added the language, “and university assignment,</w:t>
      </w:r>
      <w:r w:rsidR="0029150F">
        <w:rPr>
          <w:rFonts w:ascii="Times New Roman" w:hAnsi="Times New Roman" w:cs="Times New Roman"/>
          <w:sz w:val="24"/>
        </w:rPr>
        <w:t>” to the fourth one. “A proposal</w:t>
      </w:r>
      <w:r>
        <w:rPr>
          <w:rFonts w:ascii="Times New Roman" w:hAnsi="Times New Roman" w:cs="Times New Roman"/>
          <w:sz w:val="24"/>
        </w:rPr>
        <w:t xml:space="preserve"> principally involving travel directly related to the faculty members proposed project for professional improvement and University assignment.” So that was something that came up in the discussion and we </w:t>
      </w:r>
      <w:r w:rsidR="004914A3">
        <w:rPr>
          <w:rFonts w:ascii="Times New Roman" w:hAnsi="Times New Roman" w:cs="Times New Roman"/>
          <w:sz w:val="24"/>
        </w:rPr>
        <w:t>incorporated</w:t>
      </w:r>
      <w:r>
        <w:rPr>
          <w:rFonts w:ascii="Times New Roman" w:hAnsi="Times New Roman" w:cs="Times New Roman"/>
          <w:sz w:val="24"/>
        </w:rPr>
        <w:t xml:space="preserve"> that into the language. </w:t>
      </w:r>
    </w:p>
    <w:p w:rsidR="00070363" w:rsidRDefault="00070363">
      <w:pPr>
        <w:rPr>
          <w:rFonts w:ascii="Times New Roman" w:hAnsi="Times New Roman" w:cs="Times New Roman"/>
          <w:sz w:val="24"/>
        </w:rPr>
      </w:pPr>
      <w:r>
        <w:rPr>
          <w:rFonts w:ascii="Times New Roman" w:hAnsi="Times New Roman" w:cs="Times New Roman"/>
          <w:sz w:val="24"/>
        </w:rPr>
        <w:t xml:space="preserve">The Criteria Used in Judgement, there’s a simple correction of a typo there. And then we just made a couple of other simple punctuation changes in that section. </w:t>
      </w:r>
    </w:p>
    <w:p w:rsidR="00070363" w:rsidRDefault="00070363">
      <w:pPr>
        <w:rPr>
          <w:rFonts w:ascii="Times New Roman" w:hAnsi="Times New Roman" w:cs="Times New Roman"/>
          <w:sz w:val="24"/>
        </w:rPr>
      </w:pPr>
      <w:r>
        <w:rPr>
          <w:rFonts w:ascii="Times New Roman" w:hAnsi="Times New Roman" w:cs="Times New Roman"/>
          <w:sz w:val="24"/>
        </w:rPr>
        <w:t>Then the Obligations came up</w:t>
      </w:r>
      <w:r w:rsidR="0029150F">
        <w:rPr>
          <w:rFonts w:ascii="Times New Roman" w:hAnsi="Times New Roman" w:cs="Times New Roman"/>
          <w:sz w:val="24"/>
        </w:rPr>
        <w:t>. A</w:t>
      </w:r>
      <w:r>
        <w:rPr>
          <w:rFonts w:ascii="Times New Roman" w:hAnsi="Times New Roman" w:cs="Times New Roman"/>
          <w:sz w:val="24"/>
        </w:rPr>
        <w:t>nd we decided to try to strengthen that a little bit</w:t>
      </w:r>
      <w:r w:rsidR="0029150F">
        <w:rPr>
          <w:rFonts w:ascii="Times New Roman" w:hAnsi="Times New Roman" w:cs="Times New Roman"/>
          <w:sz w:val="24"/>
        </w:rPr>
        <w:t>,</w:t>
      </w:r>
      <w:r>
        <w:rPr>
          <w:rFonts w:ascii="Times New Roman" w:hAnsi="Times New Roman" w:cs="Times New Roman"/>
          <w:sz w:val="24"/>
        </w:rPr>
        <w:t xml:space="preserve"> because one of the problems that I’ve heard from colleagues who are directors and chairs is that they can sometimes have difficulty getting faculty </w:t>
      </w:r>
      <w:r w:rsidR="0029150F">
        <w:rPr>
          <w:rFonts w:ascii="Times New Roman" w:hAnsi="Times New Roman" w:cs="Times New Roman"/>
          <w:sz w:val="24"/>
        </w:rPr>
        <w:t>members to turn in their report. A</w:t>
      </w:r>
      <w:r>
        <w:rPr>
          <w:rFonts w:ascii="Times New Roman" w:hAnsi="Times New Roman" w:cs="Times New Roman"/>
          <w:sz w:val="24"/>
        </w:rPr>
        <w:t>nd the report may not come in until they are app</w:t>
      </w:r>
      <w:r w:rsidR="001E4F62">
        <w:rPr>
          <w:rFonts w:ascii="Times New Roman" w:hAnsi="Times New Roman" w:cs="Times New Roman"/>
          <w:sz w:val="24"/>
        </w:rPr>
        <w:t>lying for their next sabbatical, a</w:t>
      </w:r>
      <w:r>
        <w:rPr>
          <w:rFonts w:ascii="Times New Roman" w:hAnsi="Times New Roman" w:cs="Times New Roman"/>
          <w:sz w:val="24"/>
        </w:rPr>
        <w:t>nd so that makes it a little bit difficult</w:t>
      </w:r>
      <w:r w:rsidR="001E4F62">
        <w:rPr>
          <w:rFonts w:ascii="Times New Roman" w:hAnsi="Times New Roman" w:cs="Times New Roman"/>
          <w:sz w:val="24"/>
        </w:rPr>
        <w:t>.</w:t>
      </w:r>
      <w:r>
        <w:rPr>
          <w:rFonts w:ascii="Times New Roman" w:hAnsi="Times New Roman" w:cs="Times New Roman"/>
          <w:sz w:val="24"/>
        </w:rPr>
        <w:t xml:space="preserve"> </w:t>
      </w:r>
      <w:r w:rsidR="001E4F62">
        <w:rPr>
          <w:rFonts w:ascii="Times New Roman" w:hAnsi="Times New Roman" w:cs="Times New Roman"/>
          <w:sz w:val="24"/>
        </w:rPr>
        <w:t>So</w:t>
      </w:r>
      <w:r>
        <w:rPr>
          <w:rFonts w:ascii="Times New Roman" w:hAnsi="Times New Roman" w:cs="Times New Roman"/>
          <w:sz w:val="24"/>
        </w:rPr>
        <w:t xml:space="preserve"> we felt it important to indicate that within </w:t>
      </w:r>
      <w:r w:rsidR="0029150F">
        <w:rPr>
          <w:rFonts w:ascii="Times New Roman" w:hAnsi="Times New Roman" w:cs="Times New Roman"/>
          <w:sz w:val="24"/>
        </w:rPr>
        <w:t>three contract months</w:t>
      </w:r>
      <w:r w:rsidR="004914A3">
        <w:rPr>
          <w:rFonts w:ascii="Times New Roman" w:hAnsi="Times New Roman" w:cs="Times New Roman"/>
          <w:sz w:val="24"/>
        </w:rPr>
        <w:t xml:space="preserve"> of </w:t>
      </w:r>
      <w:r w:rsidR="004D75C8">
        <w:rPr>
          <w:rFonts w:ascii="Times New Roman" w:hAnsi="Times New Roman" w:cs="Times New Roman"/>
          <w:sz w:val="24"/>
        </w:rPr>
        <w:t>completing</w:t>
      </w:r>
      <w:r w:rsidR="0029150F">
        <w:rPr>
          <w:rFonts w:ascii="Times New Roman" w:hAnsi="Times New Roman" w:cs="Times New Roman"/>
          <w:sz w:val="24"/>
        </w:rPr>
        <w:t xml:space="preserve"> the leave</w:t>
      </w:r>
      <w:r w:rsidR="004914A3">
        <w:rPr>
          <w:rFonts w:ascii="Times New Roman" w:hAnsi="Times New Roman" w:cs="Times New Roman"/>
          <w:sz w:val="24"/>
        </w:rPr>
        <w:t xml:space="preserve"> they have to turn in their report. Now we made it contract </w:t>
      </w:r>
      <w:r w:rsidR="004D75C8">
        <w:rPr>
          <w:rFonts w:ascii="Times New Roman" w:hAnsi="Times New Roman" w:cs="Times New Roman"/>
          <w:sz w:val="24"/>
        </w:rPr>
        <w:t>months so that if somebody completes their sabbatical in May</w:t>
      </w:r>
      <w:r w:rsidR="0029150F">
        <w:rPr>
          <w:rFonts w:ascii="Times New Roman" w:hAnsi="Times New Roman" w:cs="Times New Roman"/>
          <w:sz w:val="24"/>
        </w:rPr>
        <w:t>,</w:t>
      </w:r>
      <w:r w:rsidR="004D75C8">
        <w:rPr>
          <w:rFonts w:ascii="Times New Roman" w:hAnsi="Times New Roman" w:cs="Times New Roman"/>
          <w:sz w:val="24"/>
        </w:rPr>
        <w:t xml:space="preserve"> and continues to work over the summer, we’re not aski</w:t>
      </w:r>
      <w:r w:rsidR="0029150F">
        <w:rPr>
          <w:rFonts w:ascii="Times New Roman" w:hAnsi="Times New Roman" w:cs="Times New Roman"/>
          <w:sz w:val="24"/>
        </w:rPr>
        <w:t>ng them to write their report, and</w:t>
      </w:r>
      <w:r w:rsidR="004D75C8">
        <w:rPr>
          <w:rFonts w:ascii="Times New Roman" w:hAnsi="Times New Roman" w:cs="Times New Roman"/>
          <w:sz w:val="24"/>
        </w:rPr>
        <w:t xml:space="preserve"> turn it in</w:t>
      </w:r>
      <w:r w:rsidR="0029150F">
        <w:rPr>
          <w:rFonts w:ascii="Times New Roman" w:hAnsi="Times New Roman" w:cs="Times New Roman"/>
          <w:sz w:val="24"/>
        </w:rPr>
        <w:t>,</w:t>
      </w:r>
      <w:r w:rsidR="004D75C8">
        <w:rPr>
          <w:rFonts w:ascii="Times New Roman" w:hAnsi="Times New Roman" w:cs="Times New Roman"/>
          <w:sz w:val="24"/>
        </w:rPr>
        <w:t xml:space="preserve"> when they’re not on contract. So</w:t>
      </w:r>
      <w:r w:rsidR="00ED480C">
        <w:rPr>
          <w:rFonts w:ascii="Times New Roman" w:hAnsi="Times New Roman" w:cs="Times New Roman"/>
          <w:sz w:val="24"/>
        </w:rPr>
        <w:t>,</w:t>
      </w:r>
      <w:r w:rsidR="004D75C8">
        <w:rPr>
          <w:rFonts w:ascii="Times New Roman" w:hAnsi="Times New Roman" w:cs="Times New Roman"/>
          <w:sz w:val="24"/>
        </w:rPr>
        <w:t xml:space="preserve"> if I complete my sabbatical leave in May, and come back then the following August, I’ll have about three months to get my report completed</w:t>
      </w:r>
      <w:r w:rsidR="0029150F">
        <w:rPr>
          <w:rFonts w:ascii="Times New Roman" w:hAnsi="Times New Roman" w:cs="Times New Roman"/>
          <w:sz w:val="24"/>
        </w:rPr>
        <w:t>,</w:t>
      </w:r>
      <w:r w:rsidR="004D75C8">
        <w:rPr>
          <w:rFonts w:ascii="Times New Roman" w:hAnsi="Times New Roman" w:cs="Times New Roman"/>
          <w:sz w:val="24"/>
        </w:rPr>
        <w:t xml:space="preserve"> and turn that in to the director or the chair. That puts a little bit of… that provides a little bit of flexibility for the faculty member. Then we</w:t>
      </w:r>
      <w:r w:rsidR="0029150F">
        <w:rPr>
          <w:rFonts w:ascii="Times New Roman" w:hAnsi="Times New Roman" w:cs="Times New Roman"/>
          <w:sz w:val="24"/>
        </w:rPr>
        <w:t xml:space="preserve"> added the clause at the end, “</w:t>
      </w:r>
      <w:r w:rsidR="004D75C8">
        <w:rPr>
          <w:rFonts w:ascii="Times New Roman" w:hAnsi="Times New Roman" w:cs="Times New Roman"/>
          <w:sz w:val="24"/>
        </w:rPr>
        <w:t>and consideration for future sabbatical leaves.” So that</w:t>
      </w:r>
      <w:r w:rsidR="0029150F">
        <w:rPr>
          <w:rFonts w:ascii="Times New Roman" w:hAnsi="Times New Roman" w:cs="Times New Roman"/>
          <w:sz w:val="24"/>
        </w:rPr>
        <w:t>,</w:t>
      </w:r>
      <w:r w:rsidR="004D75C8">
        <w:rPr>
          <w:rFonts w:ascii="Times New Roman" w:hAnsi="Times New Roman" w:cs="Times New Roman"/>
          <w:sz w:val="24"/>
        </w:rPr>
        <w:t xml:space="preserve"> hopefully</w:t>
      </w:r>
      <w:r w:rsidR="0029150F">
        <w:rPr>
          <w:rFonts w:ascii="Times New Roman" w:hAnsi="Times New Roman" w:cs="Times New Roman"/>
          <w:sz w:val="24"/>
        </w:rPr>
        <w:t>,</w:t>
      </w:r>
      <w:r w:rsidR="004D75C8">
        <w:rPr>
          <w:rFonts w:ascii="Times New Roman" w:hAnsi="Times New Roman" w:cs="Times New Roman"/>
          <w:sz w:val="24"/>
        </w:rPr>
        <w:t xml:space="preserve"> will be a good motivational… a driving factor that will get a faculty member to turn that report in in a timely fashion, because if they don’t turn it in in a timely fashion that can have an impact on future sabbatical leave proposals. So</w:t>
      </w:r>
      <w:r w:rsidR="00ED480C">
        <w:rPr>
          <w:rFonts w:ascii="Times New Roman" w:hAnsi="Times New Roman" w:cs="Times New Roman"/>
          <w:sz w:val="24"/>
        </w:rPr>
        <w:t>,</w:t>
      </w:r>
      <w:r w:rsidR="004D75C8">
        <w:rPr>
          <w:rFonts w:ascii="Times New Roman" w:hAnsi="Times New Roman" w:cs="Times New Roman"/>
          <w:sz w:val="24"/>
        </w:rPr>
        <w:t xml:space="preserve"> that’s where those things come into play, and I think they’re pretty straightforward. </w:t>
      </w:r>
    </w:p>
    <w:p w:rsidR="009B7726" w:rsidRDefault="004D75C8">
      <w:pPr>
        <w:rPr>
          <w:rFonts w:ascii="Times New Roman" w:hAnsi="Times New Roman" w:cs="Times New Roman"/>
          <w:sz w:val="24"/>
        </w:rPr>
      </w:pPr>
      <w:r>
        <w:rPr>
          <w:rFonts w:ascii="Times New Roman" w:hAnsi="Times New Roman" w:cs="Times New Roman"/>
          <w:sz w:val="24"/>
        </w:rPr>
        <w:t>Now let’s look back at the section on Procedures. You can see that we’ve made a couple of simple changes</w:t>
      </w:r>
      <w:r w:rsidR="001E4F62">
        <w:rPr>
          <w:rFonts w:ascii="Times New Roman" w:hAnsi="Times New Roman" w:cs="Times New Roman"/>
          <w:sz w:val="24"/>
        </w:rPr>
        <w:t>,</w:t>
      </w:r>
      <w:r>
        <w:rPr>
          <w:rFonts w:ascii="Times New Roman" w:hAnsi="Times New Roman" w:cs="Times New Roman"/>
          <w:sz w:val="24"/>
        </w:rPr>
        <w:t xml:space="preserve"> but some of them are more complicated. Anything, agai</w:t>
      </w:r>
      <w:r w:rsidR="0029150F">
        <w:rPr>
          <w:rFonts w:ascii="Times New Roman" w:hAnsi="Times New Roman" w:cs="Times New Roman"/>
          <w:sz w:val="24"/>
        </w:rPr>
        <w:t>n, that referred to sabbatical/</w:t>
      </w:r>
      <w:r>
        <w:rPr>
          <w:rFonts w:ascii="Times New Roman" w:hAnsi="Times New Roman" w:cs="Times New Roman"/>
          <w:sz w:val="24"/>
        </w:rPr>
        <w:t>educational leaves was deleted, and it’s simply sabbatical leaves. “b” is the language</w:t>
      </w:r>
      <w:r w:rsidR="0029150F">
        <w:rPr>
          <w:rFonts w:ascii="Times New Roman" w:hAnsi="Times New Roman" w:cs="Times New Roman"/>
          <w:sz w:val="24"/>
        </w:rPr>
        <w:t xml:space="preserve"> that addresses individuals who</w:t>
      </w:r>
      <w:r>
        <w:rPr>
          <w:rFonts w:ascii="Times New Roman" w:hAnsi="Times New Roman" w:cs="Times New Roman"/>
          <w:sz w:val="24"/>
        </w:rPr>
        <w:t xml:space="preserve"> come to us and are given a couple of years credit to</w:t>
      </w:r>
      <w:r w:rsidR="00C76D80">
        <w:rPr>
          <w:rFonts w:ascii="Times New Roman" w:hAnsi="Times New Roman" w:cs="Times New Roman"/>
          <w:sz w:val="24"/>
        </w:rPr>
        <w:t>wards tenure. So that means</w:t>
      </w:r>
      <w:r>
        <w:rPr>
          <w:rFonts w:ascii="Times New Roman" w:hAnsi="Times New Roman" w:cs="Times New Roman"/>
          <w:sz w:val="24"/>
        </w:rPr>
        <w:t xml:space="preserve"> there will be a </w:t>
      </w:r>
      <w:r w:rsidR="001E4F62">
        <w:rPr>
          <w:rFonts w:ascii="Times New Roman" w:hAnsi="Times New Roman" w:cs="Times New Roman"/>
          <w:sz w:val="24"/>
        </w:rPr>
        <w:t xml:space="preserve">five-year window. They’ve got their two </w:t>
      </w:r>
      <w:r>
        <w:rPr>
          <w:rFonts w:ascii="Times New Roman" w:hAnsi="Times New Roman" w:cs="Times New Roman"/>
          <w:sz w:val="24"/>
        </w:rPr>
        <w:t>years of credit</w:t>
      </w:r>
      <w:r w:rsidR="00C76D80">
        <w:rPr>
          <w:rFonts w:ascii="Times New Roman" w:hAnsi="Times New Roman" w:cs="Times New Roman"/>
          <w:sz w:val="24"/>
        </w:rPr>
        <w:t>,</w:t>
      </w:r>
      <w:r>
        <w:rPr>
          <w:rFonts w:ascii="Times New Roman" w:hAnsi="Times New Roman" w:cs="Times New Roman"/>
          <w:sz w:val="24"/>
        </w:rPr>
        <w:t xml:space="preserve"> and there will be a</w:t>
      </w:r>
      <w:r w:rsidR="001E4F62">
        <w:rPr>
          <w:rFonts w:ascii="Times New Roman" w:hAnsi="Times New Roman" w:cs="Times New Roman"/>
          <w:sz w:val="24"/>
        </w:rPr>
        <w:t xml:space="preserve"> five-</w:t>
      </w:r>
      <w:r w:rsidR="00C76D80">
        <w:rPr>
          <w:rFonts w:ascii="Times New Roman" w:hAnsi="Times New Roman" w:cs="Times New Roman"/>
          <w:sz w:val="24"/>
        </w:rPr>
        <w:t xml:space="preserve">year window, </w:t>
      </w:r>
      <w:r w:rsidR="001B5691">
        <w:rPr>
          <w:rFonts w:ascii="Times New Roman" w:hAnsi="Times New Roman" w:cs="Times New Roman"/>
          <w:sz w:val="24"/>
        </w:rPr>
        <w:t>and then</w:t>
      </w:r>
      <w:r w:rsidR="00ED480C">
        <w:rPr>
          <w:rFonts w:ascii="Times New Roman" w:hAnsi="Times New Roman" w:cs="Times New Roman"/>
          <w:sz w:val="24"/>
        </w:rPr>
        <w:t>,</w:t>
      </w:r>
      <w:r w:rsidR="001B5691">
        <w:rPr>
          <w:rFonts w:ascii="Times New Roman" w:hAnsi="Times New Roman" w:cs="Times New Roman"/>
          <w:sz w:val="24"/>
        </w:rPr>
        <w:t xml:space="preserve"> within that period of time</w:t>
      </w:r>
      <w:r w:rsidR="00ED480C">
        <w:rPr>
          <w:rFonts w:ascii="Times New Roman" w:hAnsi="Times New Roman" w:cs="Times New Roman"/>
          <w:sz w:val="24"/>
        </w:rPr>
        <w:t>,</w:t>
      </w:r>
      <w:r w:rsidR="001B5691">
        <w:rPr>
          <w:rFonts w:ascii="Times New Roman" w:hAnsi="Times New Roman" w:cs="Times New Roman"/>
          <w:sz w:val="24"/>
        </w:rPr>
        <w:t xml:space="preserve"> they can apply for their first sabbatical leave. Then if you look at “</w:t>
      </w:r>
      <w:r w:rsidR="00C76D80">
        <w:rPr>
          <w:rFonts w:ascii="Times New Roman" w:hAnsi="Times New Roman" w:cs="Times New Roman"/>
          <w:sz w:val="24"/>
        </w:rPr>
        <w:t>c”,</w:t>
      </w:r>
      <w:r w:rsidR="001B5691">
        <w:rPr>
          <w:rFonts w:ascii="Times New Roman" w:hAnsi="Times New Roman" w:cs="Times New Roman"/>
          <w:sz w:val="24"/>
        </w:rPr>
        <w:t xml:space="preserve"> there’s a change in the language. Previously that read, “No person shall receive a leave more often than once in seven years.” And that was changed earlier to read, “No person shall receive a leave more often than once for every seven years of employment.” Well</w:t>
      </w:r>
      <w:r w:rsidR="001E4F62">
        <w:rPr>
          <w:rFonts w:ascii="Times New Roman" w:hAnsi="Times New Roman" w:cs="Times New Roman"/>
          <w:sz w:val="24"/>
        </w:rPr>
        <w:t>,</w:t>
      </w:r>
      <w:r w:rsidR="001B5691">
        <w:rPr>
          <w:rFonts w:ascii="Times New Roman" w:hAnsi="Times New Roman" w:cs="Times New Roman"/>
          <w:sz w:val="24"/>
        </w:rPr>
        <w:t xml:space="preserve"> you’ll see that we have tried to both clarify and strengthen that</w:t>
      </w:r>
      <w:r w:rsidR="001E4F62">
        <w:rPr>
          <w:rFonts w:ascii="Times New Roman" w:hAnsi="Times New Roman" w:cs="Times New Roman"/>
          <w:sz w:val="24"/>
        </w:rPr>
        <w:t>,</w:t>
      </w:r>
      <w:r w:rsidR="001B5691">
        <w:rPr>
          <w:rFonts w:ascii="Times New Roman" w:hAnsi="Times New Roman" w:cs="Times New Roman"/>
          <w:sz w:val="24"/>
        </w:rPr>
        <w:t xml:space="preserve"> </w:t>
      </w:r>
      <w:r w:rsidR="001E4F62">
        <w:rPr>
          <w:rFonts w:ascii="Times New Roman" w:hAnsi="Times New Roman" w:cs="Times New Roman"/>
          <w:sz w:val="24"/>
        </w:rPr>
        <w:t>with our</w:t>
      </w:r>
      <w:r w:rsidR="001B5691">
        <w:rPr>
          <w:rFonts w:ascii="Times New Roman" w:hAnsi="Times New Roman" w:cs="Times New Roman"/>
          <w:sz w:val="24"/>
        </w:rPr>
        <w:t xml:space="preserve"> language, “A person is eligible,</w:t>
      </w:r>
      <w:r w:rsidR="00C76D80">
        <w:rPr>
          <w:rFonts w:ascii="Times New Roman" w:hAnsi="Times New Roman" w:cs="Times New Roman"/>
          <w:sz w:val="24"/>
        </w:rPr>
        <w:t>”</w:t>
      </w:r>
      <w:r w:rsidR="001B5691">
        <w:rPr>
          <w:rFonts w:ascii="Times New Roman" w:hAnsi="Times New Roman" w:cs="Times New Roman"/>
          <w:sz w:val="24"/>
        </w:rPr>
        <w:t xml:space="preserve"> is eligible</w:t>
      </w:r>
      <w:r w:rsidR="00C76D80">
        <w:rPr>
          <w:rFonts w:ascii="Times New Roman" w:hAnsi="Times New Roman" w:cs="Times New Roman"/>
          <w:sz w:val="24"/>
        </w:rPr>
        <w:t>,</w:t>
      </w:r>
      <w:r w:rsidR="001B5691">
        <w:rPr>
          <w:rFonts w:ascii="Times New Roman" w:hAnsi="Times New Roman" w:cs="Times New Roman"/>
          <w:sz w:val="24"/>
        </w:rPr>
        <w:t xml:space="preserve"> </w:t>
      </w:r>
      <w:r w:rsidR="00C76D80">
        <w:rPr>
          <w:rFonts w:ascii="Times New Roman" w:hAnsi="Times New Roman" w:cs="Times New Roman"/>
          <w:sz w:val="24"/>
        </w:rPr>
        <w:t>“</w:t>
      </w:r>
      <w:r w:rsidR="001B5691">
        <w:rPr>
          <w:rFonts w:ascii="Times New Roman" w:hAnsi="Times New Roman" w:cs="Times New Roman"/>
          <w:sz w:val="24"/>
        </w:rPr>
        <w:t>to apply for a leave,” it’s not a guarantee, it’s not an entitlement, we are, “eligible to apply for a leave after seven years of full-time employment and every seven years of full-time employment thereafter, although no academic employee may have more than one sabbatical leave in a seven year period.” So that language is attempting to clarify how this works. You are not entitled to a leave every seven years no matter what. You are eligible to apply for a leave. So</w:t>
      </w:r>
      <w:r w:rsidR="00ED480C">
        <w:rPr>
          <w:rFonts w:ascii="Times New Roman" w:hAnsi="Times New Roman" w:cs="Times New Roman"/>
          <w:sz w:val="24"/>
        </w:rPr>
        <w:t>,</w:t>
      </w:r>
      <w:r w:rsidR="001B5691">
        <w:rPr>
          <w:rFonts w:ascii="Times New Roman" w:hAnsi="Times New Roman" w:cs="Times New Roman"/>
          <w:sz w:val="24"/>
        </w:rPr>
        <w:t xml:space="preserve"> that is something we wante</w:t>
      </w:r>
      <w:r w:rsidR="00C76D80">
        <w:rPr>
          <w:rFonts w:ascii="Times New Roman" w:hAnsi="Times New Roman" w:cs="Times New Roman"/>
          <w:sz w:val="24"/>
        </w:rPr>
        <w:t>d to clarify. A</w:t>
      </w:r>
      <w:r w:rsidR="001B5691">
        <w:rPr>
          <w:rFonts w:ascii="Times New Roman" w:hAnsi="Times New Roman" w:cs="Times New Roman"/>
          <w:sz w:val="24"/>
        </w:rPr>
        <w:t>nd there was language that was provided by that earlier committee that was fairly dense</w:t>
      </w:r>
      <w:r w:rsidR="00C76D80">
        <w:rPr>
          <w:rFonts w:ascii="Times New Roman" w:hAnsi="Times New Roman" w:cs="Times New Roman"/>
          <w:sz w:val="24"/>
        </w:rPr>
        <w:t>,</w:t>
      </w:r>
      <w:r w:rsidR="001B5691">
        <w:rPr>
          <w:rFonts w:ascii="Times New Roman" w:hAnsi="Times New Roman" w:cs="Times New Roman"/>
          <w:sz w:val="24"/>
        </w:rPr>
        <w:t xml:space="preserve"> and didn’t work particularly well. Now in my copy of the mark</w:t>
      </w:r>
      <w:r w:rsidR="00ED480C">
        <w:rPr>
          <w:rFonts w:ascii="Times New Roman" w:hAnsi="Times New Roman" w:cs="Times New Roman"/>
          <w:sz w:val="24"/>
        </w:rPr>
        <w:t>-</w:t>
      </w:r>
      <w:r w:rsidR="001B5691">
        <w:rPr>
          <w:rFonts w:ascii="Times New Roman" w:hAnsi="Times New Roman" w:cs="Times New Roman"/>
          <w:sz w:val="24"/>
        </w:rPr>
        <w:t>up there isn’t any indication of what that language was, it just simply indicates that there’s formatting issues</w:t>
      </w:r>
      <w:r w:rsidR="001E4F62">
        <w:rPr>
          <w:rFonts w:ascii="Times New Roman" w:hAnsi="Times New Roman" w:cs="Times New Roman"/>
          <w:sz w:val="24"/>
        </w:rPr>
        <w:t>,</w:t>
      </w:r>
      <w:r w:rsidR="001B5691">
        <w:rPr>
          <w:rFonts w:ascii="Times New Roman" w:hAnsi="Times New Roman" w:cs="Times New Roman"/>
          <w:sz w:val="24"/>
        </w:rPr>
        <w:t xml:space="preserve"> and so on like that. So let me give you a little taste of what that was</w:t>
      </w:r>
      <w:r w:rsidR="00ED480C">
        <w:rPr>
          <w:rFonts w:ascii="Times New Roman" w:hAnsi="Times New Roman" w:cs="Times New Roman"/>
          <w:sz w:val="24"/>
        </w:rPr>
        <w:t>.</w:t>
      </w:r>
      <w:r w:rsidR="001B5691">
        <w:rPr>
          <w:rFonts w:ascii="Times New Roman" w:hAnsi="Times New Roman" w:cs="Times New Roman"/>
          <w:sz w:val="24"/>
        </w:rPr>
        <w:t xml:space="preserve"> I won’t read the whole thing</w:t>
      </w:r>
      <w:r w:rsidR="00C76D80">
        <w:rPr>
          <w:rFonts w:ascii="Times New Roman" w:hAnsi="Times New Roman" w:cs="Times New Roman"/>
          <w:sz w:val="24"/>
        </w:rPr>
        <w:t>,</w:t>
      </w:r>
      <w:r w:rsidR="001B5691">
        <w:rPr>
          <w:rFonts w:ascii="Times New Roman" w:hAnsi="Times New Roman" w:cs="Times New Roman"/>
          <w:sz w:val="24"/>
        </w:rPr>
        <w:t xml:space="preserve"> </w:t>
      </w:r>
      <w:r w:rsidR="00C76D80">
        <w:rPr>
          <w:rFonts w:ascii="Times New Roman" w:hAnsi="Times New Roman" w:cs="Times New Roman"/>
          <w:sz w:val="24"/>
        </w:rPr>
        <w:t>because</w:t>
      </w:r>
      <w:r w:rsidR="001B5691">
        <w:rPr>
          <w:rFonts w:ascii="Times New Roman" w:hAnsi="Times New Roman" w:cs="Times New Roman"/>
          <w:sz w:val="24"/>
        </w:rPr>
        <w:t xml:space="preserve"> it’s a bit wordy</w:t>
      </w:r>
      <w:r w:rsidR="00C76D80">
        <w:rPr>
          <w:rFonts w:ascii="Times New Roman" w:hAnsi="Times New Roman" w:cs="Times New Roman"/>
          <w:sz w:val="24"/>
        </w:rPr>
        <w:t>,</w:t>
      </w:r>
      <w:r w:rsidR="001B5691">
        <w:rPr>
          <w:rFonts w:ascii="Times New Roman" w:hAnsi="Times New Roman" w:cs="Times New Roman"/>
          <w:sz w:val="24"/>
        </w:rPr>
        <w:t xml:space="preserve"> but you can get a fe</w:t>
      </w:r>
      <w:r w:rsidR="00C76D80">
        <w:rPr>
          <w:rFonts w:ascii="Times New Roman" w:hAnsi="Times New Roman" w:cs="Times New Roman"/>
          <w:sz w:val="24"/>
        </w:rPr>
        <w:t>el for what it sounded like, and what</w:t>
      </w:r>
      <w:r w:rsidR="001B5691">
        <w:rPr>
          <w:rFonts w:ascii="Times New Roman" w:hAnsi="Times New Roman" w:cs="Times New Roman"/>
          <w:sz w:val="24"/>
        </w:rPr>
        <w:t xml:space="preserve"> initially we </w:t>
      </w:r>
      <w:r w:rsidR="001E4F62">
        <w:rPr>
          <w:rFonts w:ascii="Times New Roman" w:hAnsi="Times New Roman" w:cs="Times New Roman"/>
          <w:sz w:val="24"/>
        </w:rPr>
        <w:t>started to address last year. “</w:t>
      </w:r>
      <w:r w:rsidR="001B5691">
        <w:rPr>
          <w:rFonts w:ascii="Times New Roman" w:hAnsi="Times New Roman" w:cs="Times New Roman"/>
          <w:sz w:val="24"/>
        </w:rPr>
        <w:t>In cases where an individual has not elected for one or more sabbaticals</w:t>
      </w:r>
      <w:r w:rsidR="00C76D80">
        <w:rPr>
          <w:rFonts w:ascii="Times New Roman" w:hAnsi="Times New Roman" w:cs="Times New Roman"/>
          <w:sz w:val="24"/>
        </w:rPr>
        <w:t>,</w:t>
      </w:r>
      <w:r w:rsidR="001B5691">
        <w:rPr>
          <w:rFonts w:ascii="Times New Roman" w:hAnsi="Times New Roman" w:cs="Times New Roman"/>
          <w:sz w:val="24"/>
        </w:rPr>
        <w:t xml:space="preserve"> or has had to defer one or more</w:t>
      </w:r>
      <w:r w:rsidR="00C76D80">
        <w:rPr>
          <w:rFonts w:ascii="Times New Roman" w:hAnsi="Times New Roman" w:cs="Times New Roman"/>
          <w:sz w:val="24"/>
        </w:rPr>
        <w:t>,</w:t>
      </w:r>
      <w:r w:rsidR="001B5691">
        <w:rPr>
          <w:rFonts w:ascii="Times New Roman" w:hAnsi="Times New Roman" w:cs="Times New Roman"/>
          <w:sz w:val="24"/>
        </w:rPr>
        <w:t xml:space="preserve"> for example</w:t>
      </w:r>
      <w:r w:rsidR="00C76D80">
        <w:rPr>
          <w:rFonts w:ascii="Times New Roman" w:hAnsi="Times New Roman" w:cs="Times New Roman"/>
          <w:sz w:val="24"/>
        </w:rPr>
        <w:t>,</w:t>
      </w:r>
      <w:r w:rsidR="001B5691">
        <w:rPr>
          <w:rFonts w:ascii="Times New Roman" w:hAnsi="Times New Roman" w:cs="Times New Roman"/>
          <w:sz w:val="24"/>
        </w:rPr>
        <w:t xml:space="preserve"> taking the first sabbatical in the eighth year after assignment instead of the seventh, taking the first sabbatical in the eighth year, and the second in the sixteenth, or in case</w:t>
      </w:r>
      <w:r w:rsidR="001E4F62">
        <w:rPr>
          <w:rFonts w:ascii="Times New Roman" w:hAnsi="Times New Roman" w:cs="Times New Roman"/>
          <w:sz w:val="24"/>
        </w:rPr>
        <w:t>s</w:t>
      </w:r>
      <w:r w:rsidR="001B5691">
        <w:rPr>
          <w:rFonts w:ascii="Times New Roman" w:hAnsi="Times New Roman" w:cs="Times New Roman"/>
          <w:sz w:val="24"/>
        </w:rPr>
        <w:t xml:space="preserve"> where an individual due </w:t>
      </w:r>
      <w:r w:rsidR="00FB7F65">
        <w:rPr>
          <w:rFonts w:ascii="Times New Roman" w:hAnsi="Times New Roman" w:cs="Times New Roman"/>
          <w:sz w:val="24"/>
        </w:rPr>
        <w:t>solely</w:t>
      </w:r>
      <w:r w:rsidR="001B5691">
        <w:rPr>
          <w:rFonts w:ascii="Times New Roman" w:hAnsi="Times New Roman" w:cs="Times New Roman"/>
          <w:sz w:val="24"/>
        </w:rPr>
        <w:t xml:space="preserve"> to limitations in </w:t>
      </w:r>
      <w:r w:rsidR="00FB7F65">
        <w:rPr>
          <w:rFonts w:ascii="Times New Roman" w:hAnsi="Times New Roman" w:cs="Times New Roman"/>
          <w:sz w:val="24"/>
        </w:rPr>
        <w:t>university</w:t>
      </w:r>
      <w:r w:rsidR="001B5691">
        <w:rPr>
          <w:rFonts w:ascii="Times New Roman" w:hAnsi="Times New Roman" w:cs="Times New Roman"/>
          <w:sz w:val="24"/>
        </w:rPr>
        <w:t xml:space="preserve"> or department capacity to grant one has been </w:t>
      </w:r>
      <w:r w:rsidR="00FB7F65">
        <w:rPr>
          <w:rFonts w:ascii="Times New Roman" w:hAnsi="Times New Roman" w:cs="Times New Roman"/>
          <w:sz w:val="24"/>
        </w:rPr>
        <w:t>denied</w:t>
      </w:r>
      <w:r w:rsidR="001B5691">
        <w:rPr>
          <w:rFonts w:ascii="Times New Roman" w:hAnsi="Times New Roman" w:cs="Times New Roman"/>
          <w:sz w:val="24"/>
        </w:rPr>
        <w:t>…” and it goes on for several more phrases, words. And the idea there was that they were trying to suggest that, alright if there has been a delay in taking a leave</w:t>
      </w:r>
      <w:r w:rsidR="001E4F62">
        <w:rPr>
          <w:rFonts w:ascii="Times New Roman" w:hAnsi="Times New Roman" w:cs="Times New Roman"/>
          <w:sz w:val="24"/>
        </w:rPr>
        <w:t>,</w:t>
      </w:r>
      <w:r w:rsidR="001B5691">
        <w:rPr>
          <w:rFonts w:ascii="Times New Roman" w:hAnsi="Times New Roman" w:cs="Times New Roman"/>
          <w:sz w:val="24"/>
        </w:rPr>
        <w:t xml:space="preserve"> th</w:t>
      </w:r>
      <w:r w:rsidR="00FB7F65">
        <w:rPr>
          <w:rFonts w:ascii="Times New Roman" w:hAnsi="Times New Roman" w:cs="Times New Roman"/>
          <w:sz w:val="24"/>
        </w:rPr>
        <w:t xml:space="preserve">en you can apply more regularly, you can apply more often for that. In </w:t>
      </w:r>
      <w:r w:rsidR="00C76D80">
        <w:rPr>
          <w:rFonts w:ascii="Times New Roman" w:hAnsi="Times New Roman" w:cs="Times New Roman"/>
          <w:sz w:val="24"/>
        </w:rPr>
        <w:t>fact,</w:t>
      </w:r>
      <w:r w:rsidR="00FB7F65">
        <w:rPr>
          <w:rFonts w:ascii="Times New Roman" w:hAnsi="Times New Roman" w:cs="Times New Roman"/>
          <w:sz w:val="24"/>
        </w:rPr>
        <w:t xml:space="preserve"> it suggested that you could do it as soon as four years. “That individual may receive a sabbatical leave sooner than seven years, after any previous sabbatical leave, but not less than four years after the previous sabbatical</w:t>
      </w:r>
      <w:r w:rsidR="00C76D80">
        <w:rPr>
          <w:rFonts w:ascii="Times New Roman" w:hAnsi="Times New Roman" w:cs="Times New Roman"/>
          <w:sz w:val="24"/>
        </w:rPr>
        <w:t>,</w:t>
      </w:r>
      <w:r w:rsidR="00FB7F65">
        <w:rPr>
          <w:rFonts w:ascii="Times New Roman" w:hAnsi="Times New Roman" w:cs="Times New Roman"/>
          <w:sz w:val="24"/>
        </w:rPr>
        <w:t xml:space="preserve"> or any other extended leave</w:t>
      </w:r>
      <w:r w:rsidR="00C76D80">
        <w:rPr>
          <w:rFonts w:ascii="Times New Roman" w:hAnsi="Times New Roman" w:cs="Times New Roman"/>
          <w:sz w:val="24"/>
        </w:rPr>
        <w:t>,</w:t>
      </w:r>
      <w:r w:rsidR="00FB7F65">
        <w:rPr>
          <w:rFonts w:ascii="Times New Roman" w:hAnsi="Times New Roman" w:cs="Times New Roman"/>
          <w:sz w:val="24"/>
        </w:rPr>
        <w:t xml:space="preserve"> so long as conditions in </w:t>
      </w:r>
      <w:r w:rsidR="001E4F62">
        <w:rPr>
          <w:rFonts w:ascii="Times New Roman" w:hAnsi="Times New Roman" w:cs="Times New Roman"/>
          <w:sz w:val="24"/>
        </w:rPr>
        <w:t>“</w:t>
      </w:r>
      <w:r w:rsidR="00FB7F65">
        <w:rPr>
          <w:rFonts w:ascii="Times New Roman" w:hAnsi="Times New Roman" w:cs="Times New Roman"/>
          <w:sz w:val="24"/>
        </w:rPr>
        <w:t>c</w:t>
      </w:r>
      <w:r w:rsidR="001E4F62">
        <w:rPr>
          <w:rFonts w:ascii="Times New Roman" w:hAnsi="Times New Roman" w:cs="Times New Roman"/>
          <w:sz w:val="24"/>
        </w:rPr>
        <w:t>”</w:t>
      </w:r>
      <w:r w:rsidR="00FB7F65">
        <w:rPr>
          <w:rFonts w:ascii="Times New Roman" w:hAnsi="Times New Roman" w:cs="Times New Roman"/>
          <w:sz w:val="24"/>
        </w:rPr>
        <w:t xml:space="preserve"> above is not violated.” All right. So now we’ve got a situation where we’ve got somebody who has the ability to essentially bank a sabbatical leave</w:t>
      </w:r>
      <w:r w:rsidR="00C76D80">
        <w:rPr>
          <w:rFonts w:ascii="Times New Roman" w:hAnsi="Times New Roman" w:cs="Times New Roman"/>
          <w:sz w:val="24"/>
        </w:rPr>
        <w:t>,</w:t>
      </w:r>
      <w:r w:rsidR="00FB7F65">
        <w:rPr>
          <w:rFonts w:ascii="Times New Roman" w:hAnsi="Times New Roman" w:cs="Times New Roman"/>
          <w:sz w:val="24"/>
        </w:rPr>
        <w:t xml:space="preserve"> and that’s problematic</w:t>
      </w:r>
      <w:r w:rsidR="001E4F62">
        <w:rPr>
          <w:rFonts w:ascii="Times New Roman" w:hAnsi="Times New Roman" w:cs="Times New Roman"/>
          <w:sz w:val="24"/>
        </w:rPr>
        <w:t>.</w:t>
      </w:r>
      <w:r w:rsidR="00FB7F65">
        <w:rPr>
          <w:rFonts w:ascii="Times New Roman" w:hAnsi="Times New Roman" w:cs="Times New Roman"/>
          <w:sz w:val="24"/>
        </w:rPr>
        <w:t xml:space="preserve"> </w:t>
      </w:r>
      <w:r w:rsidR="001E4F62">
        <w:rPr>
          <w:rFonts w:ascii="Times New Roman" w:hAnsi="Times New Roman" w:cs="Times New Roman"/>
          <w:sz w:val="24"/>
        </w:rPr>
        <w:t>T</w:t>
      </w:r>
      <w:r w:rsidR="00FB7F65">
        <w:rPr>
          <w:rFonts w:ascii="Times New Roman" w:hAnsi="Times New Roman" w:cs="Times New Roman"/>
          <w:sz w:val="24"/>
        </w:rPr>
        <w:t>hat you could… If you didn’t get your sabbatical leave in the seventh, eighth year</w:t>
      </w:r>
      <w:r w:rsidR="00C76D80">
        <w:rPr>
          <w:rFonts w:ascii="Times New Roman" w:hAnsi="Times New Roman" w:cs="Times New Roman"/>
          <w:sz w:val="24"/>
        </w:rPr>
        <w:t>,</w:t>
      </w:r>
      <w:r w:rsidR="00FB7F65">
        <w:rPr>
          <w:rFonts w:ascii="Times New Roman" w:hAnsi="Times New Roman" w:cs="Times New Roman"/>
          <w:sz w:val="24"/>
        </w:rPr>
        <w:t xml:space="preserve"> you could come back then and apply for another sabbatical earlier than that. So that seemed to be problematic</w:t>
      </w:r>
      <w:r w:rsidR="00C76D80">
        <w:rPr>
          <w:rFonts w:ascii="Times New Roman" w:hAnsi="Times New Roman" w:cs="Times New Roman"/>
          <w:sz w:val="24"/>
        </w:rPr>
        <w:t>,</w:t>
      </w:r>
      <w:r w:rsidR="00FB7F65">
        <w:rPr>
          <w:rFonts w:ascii="Times New Roman" w:hAnsi="Times New Roman" w:cs="Times New Roman"/>
          <w:sz w:val="24"/>
        </w:rPr>
        <w:t xml:space="preserve"> and it was unclear in this kind of dense language exactly what was meant. So we then received a suggestion externally </w:t>
      </w:r>
      <w:r w:rsidR="005E7EAB">
        <w:rPr>
          <w:rFonts w:ascii="Times New Roman" w:hAnsi="Times New Roman" w:cs="Times New Roman"/>
          <w:sz w:val="24"/>
        </w:rPr>
        <w:t>for a simpler way of putting it</w:t>
      </w:r>
      <w:r w:rsidR="00C76D80">
        <w:rPr>
          <w:rFonts w:ascii="Times New Roman" w:hAnsi="Times New Roman" w:cs="Times New Roman"/>
          <w:sz w:val="24"/>
        </w:rPr>
        <w:t>,</w:t>
      </w:r>
      <w:r w:rsidR="005E7EAB">
        <w:rPr>
          <w:rFonts w:ascii="Times New Roman" w:hAnsi="Times New Roman" w:cs="Times New Roman"/>
          <w:sz w:val="24"/>
        </w:rPr>
        <w:t xml:space="preserve"> and it indicated that if you weren’t able to take a sabbatical leave in your normal cycle</w:t>
      </w:r>
      <w:r w:rsidR="001E4F62">
        <w:rPr>
          <w:rFonts w:ascii="Times New Roman" w:hAnsi="Times New Roman" w:cs="Times New Roman"/>
          <w:sz w:val="24"/>
        </w:rPr>
        <w:t>,</w:t>
      </w:r>
      <w:r w:rsidR="005E7EAB">
        <w:rPr>
          <w:rFonts w:ascii="Times New Roman" w:hAnsi="Times New Roman" w:cs="Times New Roman"/>
          <w:sz w:val="24"/>
        </w:rPr>
        <w:t xml:space="preserve"> that you’d be able to be eligible to apply in the fourth year following the previous sabbatical, until that faculty member was able to catch up. </w:t>
      </w:r>
      <w:r w:rsidR="001E4F62">
        <w:rPr>
          <w:rFonts w:ascii="Times New Roman" w:hAnsi="Times New Roman" w:cs="Times New Roman"/>
          <w:sz w:val="24"/>
        </w:rPr>
        <w:t>And again that’s the same thing. Y</w:t>
      </w:r>
      <w:r w:rsidR="005E7EAB">
        <w:rPr>
          <w:rFonts w:ascii="Times New Roman" w:hAnsi="Times New Roman" w:cs="Times New Roman"/>
          <w:sz w:val="24"/>
        </w:rPr>
        <w:t>ou’re saying</w:t>
      </w:r>
      <w:r w:rsidR="001E4F62">
        <w:rPr>
          <w:rFonts w:ascii="Times New Roman" w:hAnsi="Times New Roman" w:cs="Times New Roman"/>
          <w:sz w:val="24"/>
        </w:rPr>
        <w:t>,</w:t>
      </w:r>
      <w:r w:rsidR="005E7EAB">
        <w:rPr>
          <w:rFonts w:ascii="Times New Roman" w:hAnsi="Times New Roman" w:cs="Times New Roman"/>
          <w:sz w:val="24"/>
        </w:rPr>
        <w:t xml:space="preserve"> well</w:t>
      </w:r>
      <w:r w:rsidR="00ED480C">
        <w:rPr>
          <w:rFonts w:ascii="Times New Roman" w:hAnsi="Times New Roman" w:cs="Times New Roman"/>
          <w:sz w:val="24"/>
        </w:rPr>
        <w:t>,</w:t>
      </w:r>
      <w:r w:rsidR="005E7EAB">
        <w:rPr>
          <w:rFonts w:ascii="Times New Roman" w:hAnsi="Times New Roman" w:cs="Times New Roman"/>
          <w:sz w:val="24"/>
        </w:rPr>
        <w:t xml:space="preserve"> if you miss an opportunity to take a sabbatical</w:t>
      </w:r>
      <w:r w:rsidR="001E4F62">
        <w:rPr>
          <w:rFonts w:ascii="Times New Roman" w:hAnsi="Times New Roman" w:cs="Times New Roman"/>
          <w:sz w:val="24"/>
        </w:rPr>
        <w:t>,</w:t>
      </w:r>
      <w:r w:rsidR="005E7EAB">
        <w:rPr>
          <w:rFonts w:ascii="Times New Roman" w:hAnsi="Times New Roman" w:cs="Times New Roman"/>
          <w:sz w:val="24"/>
        </w:rPr>
        <w:t xml:space="preserve"> then you’ve essentially got one in the bank</w:t>
      </w:r>
      <w:r w:rsidR="00C76D80">
        <w:rPr>
          <w:rFonts w:ascii="Times New Roman" w:hAnsi="Times New Roman" w:cs="Times New Roman"/>
          <w:sz w:val="24"/>
        </w:rPr>
        <w:t>,</w:t>
      </w:r>
      <w:r w:rsidR="005E7EAB">
        <w:rPr>
          <w:rFonts w:ascii="Times New Roman" w:hAnsi="Times New Roman" w:cs="Times New Roman"/>
          <w:sz w:val="24"/>
        </w:rPr>
        <w:t xml:space="preserve"> and so you can apply within four years of your</w:t>
      </w:r>
      <w:r w:rsidR="00C76D80">
        <w:rPr>
          <w:rFonts w:ascii="Times New Roman" w:hAnsi="Times New Roman" w:cs="Times New Roman"/>
          <w:sz w:val="24"/>
        </w:rPr>
        <w:t xml:space="preserve"> last</w:t>
      </w:r>
      <w:r w:rsidR="005E7EAB">
        <w:rPr>
          <w:rFonts w:ascii="Times New Roman" w:hAnsi="Times New Roman" w:cs="Times New Roman"/>
          <w:sz w:val="24"/>
        </w:rPr>
        <w:t xml:space="preserve"> sabbatical if you’ve got one in the bank, and we found that that was problematic. But then the language continued</w:t>
      </w:r>
      <w:r w:rsidR="00C76D80">
        <w:rPr>
          <w:rFonts w:ascii="Times New Roman" w:hAnsi="Times New Roman" w:cs="Times New Roman"/>
          <w:sz w:val="24"/>
        </w:rPr>
        <w:t>,</w:t>
      </w:r>
      <w:r w:rsidR="00682DBF">
        <w:rPr>
          <w:rFonts w:ascii="Times New Roman" w:hAnsi="Times New Roman" w:cs="Times New Roman"/>
          <w:sz w:val="24"/>
        </w:rPr>
        <w:t xml:space="preserve"> and it said, “I</w:t>
      </w:r>
      <w:r w:rsidR="005E7EAB">
        <w:rPr>
          <w:rFonts w:ascii="Times New Roman" w:hAnsi="Times New Roman" w:cs="Times New Roman"/>
          <w:sz w:val="24"/>
        </w:rPr>
        <w:t xml:space="preserve">n no case shall any faculty member have more </w:t>
      </w:r>
      <w:r w:rsidR="00C76D80">
        <w:rPr>
          <w:rFonts w:ascii="Times New Roman" w:hAnsi="Times New Roman" w:cs="Times New Roman"/>
          <w:sz w:val="24"/>
        </w:rPr>
        <w:t>than</w:t>
      </w:r>
      <w:r w:rsidR="005E7EAB">
        <w:rPr>
          <w:rFonts w:ascii="Times New Roman" w:hAnsi="Times New Roman" w:cs="Times New Roman"/>
          <w:sz w:val="24"/>
        </w:rPr>
        <w:t xml:space="preserve"> one sabbatical in seven years, more than two in fourteen, etc. Eligibility to apply will not necessaril</w:t>
      </w:r>
      <w:r w:rsidR="00682DBF">
        <w:rPr>
          <w:rFonts w:ascii="Times New Roman" w:hAnsi="Times New Roman" w:cs="Times New Roman"/>
          <w:sz w:val="24"/>
        </w:rPr>
        <w:t xml:space="preserve">y </w:t>
      </w:r>
      <w:r w:rsidR="005E7EAB">
        <w:rPr>
          <w:rFonts w:ascii="Times New Roman" w:hAnsi="Times New Roman" w:cs="Times New Roman"/>
          <w:sz w:val="24"/>
        </w:rPr>
        <w:t>mean that a faculty member’s application will be prioritized.” All right. So we looked at that and that was influential in reconstructing item “c”, “A person is eligible to apply for a leave after seven years.” That’s been consistent with the</w:t>
      </w:r>
      <w:r w:rsidR="00C76D80">
        <w:rPr>
          <w:rFonts w:ascii="Times New Roman" w:hAnsi="Times New Roman" w:cs="Times New Roman"/>
          <w:sz w:val="24"/>
        </w:rPr>
        <w:t xml:space="preserve"> policy throughout its history. A</w:t>
      </w:r>
      <w:r w:rsidR="005E7EAB">
        <w:rPr>
          <w:rFonts w:ascii="Times New Roman" w:hAnsi="Times New Roman" w:cs="Times New Roman"/>
          <w:sz w:val="24"/>
        </w:rPr>
        <w:t>nd then every</w:t>
      </w:r>
      <w:r w:rsidR="00682DBF">
        <w:rPr>
          <w:rFonts w:ascii="Times New Roman" w:hAnsi="Times New Roman" w:cs="Times New Roman"/>
          <w:sz w:val="24"/>
        </w:rPr>
        <w:t xml:space="preserve"> seven years after that of full-</w:t>
      </w:r>
      <w:r w:rsidR="005E7EAB">
        <w:rPr>
          <w:rFonts w:ascii="Times New Roman" w:hAnsi="Times New Roman" w:cs="Times New Roman"/>
          <w:sz w:val="24"/>
        </w:rPr>
        <w:t>time employment</w:t>
      </w:r>
      <w:r w:rsidR="00F27E83">
        <w:rPr>
          <w:rFonts w:ascii="Times New Roman" w:hAnsi="Times New Roman" w:cs="Times New Roman"/>
          <w:sz w:val="24"/>
        </w:rPr>
        <w:t>, a</w:t>
      </w:r>
      <w:r w:rsidR="005E7EAB">
        <w:rPr>
          <w:rFonts w:ascii="Times New Roman" w:hAnsi="Times New Roman" w:cs="Times New Roman"/>
          <w:sz w:val="24"/>
        </w:rPr>
        <w:t>ga</w:t>
      </w:r>
      <w:r w:rsidR="00C76D80">
        <w:rPr>
          <w:rFonts w:ascii="Times New Roman" w:hAnsi="Times New Roman" w:cs="Times New Roman"/>
          <w:sz w:val="24"/>
        </w:rPr>
        <w:t>in</w:t>
      </w:r>
      <w:r w:rsidR="00682DBF">
        <w:rPr>
          <w:rFonts w:ascii="Times New Roman" w:hAnsi="Times New Roman" w:cs="Times New Roman"/>
          <w:sz w:val="24"/>
        </w:rPr>
        <w:t>,</w:t>
      </w:r>
      <w:r w:rsidR="00C76D80">
        <w:rPr>
          <w:rFonts w:ascii="Times New Roman" w:hAnsi="Times New Roman" w:cs="Times New Roman"/>
          <w:sz w:val="24"/>
        </w:rPr>
        <w:t xml:space="preserve"> consistent with our policy. A</w:t>
      </w:r>
      <w:r w:rsidR="005E7EAB">
        <w:rPr>
          <w:rFonts w:ascii="Times New Roman" w:hAnsi="Times New Roman" w:cs="Times New Roman"/>
          <w:sz w:val="24"/>
        </w:rPr>
        <w:t xml:space="preserve">nd then picking up </w:t>
      </w:r>
      <w:r w:rsidR="00C76D80">
        <w:rPr>
          <w:rFonts w:ascii="Times New Roman" w:hAnsi="Times New Roman" w:cs="Times New Roman"/>
          <w:sz w:val="24"/>
        </w:rPr>
        <w:t>on what</w:t>
      </w:r>
      <w:r w:rsidR="005E7EAB">
        <w:rPr>
          <w:rFonts w:ascii="Times New Roman" w:hAnsi="Times New Roman" w:cs="Times New Roman"/>
          <w:sz w:val="24"/>
        </w:rPr>
        <w:t xml:space="preserve"> the external suggestion was</w:t>
      </w:r>
      <w:r w:rsidR="00C76D80">
        <w:rPr>
          <w:rFonts w:ascii="Times New Roman" w:hAnsi="Times New Roman" w:cs="Times New Roman"/>
          <w:sz w:val="24"/>
        </w:rPr>
        <w:t>,</w:t>
      </w:r>
      <w:r w:rsidR="005E7EAB">
        <w:rPr>
          <w:rFonts w:ascii="Times New Roman" w:hAnsi="Times New Roman" w:cs="Times New Roman"/>
          <w:sz w:val="24"/>
        </w:rPr>
        <w:t xml:space="preserve"> </w:t>
      </w:r>
      <w:r w:rsidR="00C76D80">
        <w:rPr>
          <w:rFonts w:ascii="Times New Roman" w:hAnsi="Times New Roman" w:cs="Times New Roman"/>
          <w:sz w:val="24"/>
        </w:rPr>
        <w:t>“</w:t>
      </w:r>
      <w:r w:rsidR="00682DBF">
        <w:rPr>
          <w:rFonts w:ascii="Times New Roman" w:hAnsi="Times New Roman" w:cs="Times New Roman"/>
          <w:sz w:val="24"/>
        </w:rPr>
        <w:t>N</w:t>
      </w:r>
      <w:r w:rsidR="005E7EAB">
        <w:rPr>
          <w:rFonts w:ascii="Times New Roman" w:hAnsi="Times New Roman" w:cs="Times New Roman"/>
          <w:sz w:val="24"/>
        </w:rPr>
        <w:t>o academic employee may have more than one sabbatical leave in a seven year period.</w:t>
      </w:r>
      <w:r w:rsidR="00C76D80">
        <w:rPr>
          <w:rFonts w:ascii="Times New Roman" w:hAnsi="Times New Roman" w:cs="Times New Roman"/>
          <w:sz w:val="24"/>
        </w:rPr>
        <w:t>”</w:t>
      </w:r>
      <w:r w:rsidR="005E7EAB">
        <w:rPr>
          <w:rFonts w:ascii="Times New Roman" w:hAnsi="Times New Roman" w:cs="Times New Roman"/>
          <w:sz w:val="24"/>
        </w:rPr>
        <w:t xml:space="preserve"> Well</w:t>
      </w:r>
      <w:r w:rsidR="00682DBF">
        <w:rPr>
          <w:rFonts w:ascii="Times New Roman" w:hAnsi="Times New Roman" w:cs="Times New Roman"/>
          <w:sz w:val="24"/>
        </w:rPr>
        <w:t>,</w:t>
      </w:r>
      <w:r w:rsidR="005E7EAB">
        <w:rPr>
          <w:rFonts w:ascii="Times New Roman" w:hAnsi="Times New Roman" w:cs="Times New Roman"/>
          <w:sz w:val="24"/>
        </w:rPr>
        <w:t xml:space="preserve"> that seems logical too. So we determined that we could use this language as we’ve written it in “c”</w:t>
      </w:r>
      <w:r w:rsidR="00C76D80">
        <w:rPr>
          <w:rFonts w:ascii="Times New Roman" w:hAnsi="Times New Roman" w:cs="Times New Roman"/>
          <w:sz w:val="24"/>
        </w:rPr>
        <w:t>,</w:t>
      </w:r>
      <w:r w:rsidR="005E7EAB">
        <w:rPr>
          <w:rFonts w:ascii="Times New Roman" w:hAnsi="Times New Roman" w:cs="Times New Roman"/>
          <w:sz w:val="24"/>
        </w:rPr>
        <w:t xml:space="preserve"> and that would take care of all the issues.</w:t>
      </w:r>
      <w:r w:rsidR="00F27E83">
        <w:rPr>
          <w:rFonts w:ascii="Times New Roman" w:hAnsi="Times New Roman" w:cs="Times New Roman"/>
          <w:sz w:val="24"/>
        </w:rPr>
        <w:t xml:space="preserve"> We had incorporated a versi</w:t>
      </w:r>
      <w:r w:rsidR="00C76D80">
        <w:rPr>
          <w:rFonts w:ascii="Times New Roman" w:hAnsi="Times New Roman" w:cs="Times New Roman"/>
          <w:sz w:val="24"/>
        </w:rPr>
        <w:t>on of the external suggestion, the</w:t>
      </w:r>
      <w:r w:rsidR="00F27E83">
        <w:rPr>
          <w:rFonts w:ascii="Times New Roman" w:hAnsi="Times New Roman" w:cs="Times New Roman"/>
          <w:sz w:val="24"/>
        </w:rPr>
        <w:t xml:space="preserve"> simpler external suggestion in our previous mark up</w:t>
      </w:r>
      <w:r w:rsidR="00C76D80">
        <w:rPr>
          <w:rFonts w:ascii="Times New Roman" w:hAnsi="Times New Roman" w:cs="Times New Roman"/>
          <w:sz w:val="24"/>
        </w:rPr>
        <w:t>,</w:t>
      </w:r>
      <w:r w:rsidR="00F27E83">
        <w:rPr>
          <w:rFonts w:ascii="Times New Roman" w:hAnsi="Times New Roman" w:cs="Times New Roman"/>
          <w:sz w:val="24"/>
        </w:rPr>
        <w:t xml:space="preserve"> but then we ran into the issue of… a question that had been asked back in 16</w:t>
      </w:r>
      <w:r w:rsidR="00984EF8">
        <w:rPr>
          <w:rFonts w:ascii="Times New Roman" w:hAnsi="Times New Roman" w:cs="Times New Roman"/>
          <w:sz w:val="24"/>
        </w:rPr>
        <w:t>-</w:t>
      </w:r>
      <w:r w:rsidR="00F27E83">
        <w:rPr>
          <w:rFonts w:ascii="Times New Roman" w:hAnsi="Times New Roman" w:cs="Times New Roman"/>
          <w:sz w:val="24"/>
        </w:rPr>
        <w:t xml:space="preserve">17 of which we were not aware, and it came from Milner Library. They would like to be able to take </w:t>
      </w:r>
      <w:r w:rsidR="00C76D80">
        <w:rPr>
          <w:rFonts w:ascii="Times New Roman" w:hAnsi="Times New Roman" w:cs="Times New Roman"/>
          <w:sz w:val="24"/>
        </w:rPr>
        <w:t>(</w:t>
      </w:r>
      <w:r w:rsidR="00F27E83">
        <w:rPr>
          <w:rFonts w:ascii="Times New Roman" w:hAnsi="Times New Roman" w:cs="Times New Roman"/>
          <w:sz w:val="24"/>
        </w:rPr>
        <w:t>full-time staff who have faculty status</w:t>
      </w:r>
      <w:r w:rsidR="00C76D80">
        <w:rPr>
          <w:rFonts w:ascii="Times New Roman" w:hAnsi="Times New Roman" w:cs="Times New Roman"/>
          <w:sz w:val="24"/>
        </w:rPr>
        <w:t>)</w:t>
      </w:r>
      <w:r w:rsidR="00F27E83">
        <w:rPr>
          <w:rFonts w:ascii="Times New Roman" w:hAnsi="Times New Roman" w:cs="Times New Roman"/>
          <w:sz w:val="24"/>
        </w:rPr>
        <w:t xml:space="preserve"> would like to be able to take a sabbatical, but the policy as written did</w:t>
      </w:r>
      <w:r w:rsidR="00C76D80">
        <w:rPr>
          <w:rFonts w:ascii="Times New Roman" w:hAnsi="Times New Roman" w:cs="Times New Roman"/>
          <w:sz w:val="24"/>
        </w:rPr>
        <w:t>n’t seem to address their needs. Y</w:t>
      </w:r>
      <w:r w:rsidR="00F27E83">
        <w:rPr>
          <w:rFonts w:ascii="Times New Roman" w:hAnsi="Times New Roman" w:cs="Times New Roman"/>
          <w:sz w:val="24"/>
        </w:rPr>
        <w:t>ou know, during the academic year they are locked in. They’ve got to be here for the students. The summer is a more relaxed period of time for them</w:t>
      </w:r>
      <w:r w:rsidR="00C76D80">
        <w:rPr>
          <w:rFonts w:ascii="Times New Roman" w:hAnsi="Times New Roman" w:cs="Times New Roman"/>
          <w:sz w:val="24"/>
        </w:rPr>
        <w:t>,</w:t>
      </w:r>
      <w:r w:rsidR="00F27E83">
        <w:rPr>
          <w:rFonts w:ascii="Times New Roman" w:hAnsi="Times New Roman" w:cs="Times New Roman"/>
          <w:sz w:val="24"/>
        </w:rPr>
        <w:t xml:space="preserve"> and they were thinking perhaps we can do some sort of sabbatical leave over the summer. And they provided us</w:t>
      </w:r>
      <w:r w:rsidR="00C76D80">
        <w:rPr>
          <w:rFonts w:ascii="Times New Roman" w:hAnsi="Times New Roman" w:cs="Times New Roman"/>
          <w:sz w:val="24"/>
        </w:rPr>
        <w:t>,</w:t>
      </w:r>
      <w:r w:rsidR="00F27E83">
        <w:rPr>
          <w:rFonts w:ascii="Times New Roman" w:hAnsi="Times New Roman" w:cs="Times New Roman"/>
          <w:sz w:val="24"/>
        </w:rPr>
        <w:t xml:space="preserve"> through some </w:t>
      </w:r>
      <w:r w:rsidR="00D0375D">
        <w:rPr>
          <w:rFonts w:ascii="Times New Roman" w:hAnsi="Times New Roman" w:cs="Times New Roman"/>
          <w:sz w:val="24"/>
        </w:rPr>
        <w:t>memos</w:t>
      </w:r>
      <w:r w:rsidR="00C76D80">
        <w:rPr>
          <w:rFonts w:ascii="Times New Roman" w:hAnsi="Times New Roman" w:cs="Times New Roman"/>
          <w:sz w:val="24"/>
        </w:rPr>
        <w:t>,</w:t>
      </w:r>
      <w:r w:rsidR="00D0375D">
        <w:rPr>
          <w:rFonts w:ascii="Times New Roman" w:hAnsi="Times New Roman" w:cs="Times New Roman"/>
          <w:sz w:val="24"/>
        </w:rPr>
        <w:t xml:space="preserve"> with a couple of options. They did some research, looked at other schools, and laid out some of the options, and some of them were such things as extra pay, which didn’t s</w:t>
      </w:r>
      <w:r w:rsidR="00C76D80">
        <w:rPr>
          <w:rFonts w:ascii="Times New Roman" w:hAnsi="Times New Roman" w:cs="Times New Roman"/>
          <w:sz w:val="24"/>
        </w:rPr>
        <w:t>et well with the committee. We d</w:t>
      </w:r>
      <w:r w:rsidR="00D0375D">
        <w:rPr>
          <w:rFonts w:ascii="Times New Roman" w:hAnsi="Times New Roman" w:cs="Times New Roman"/>
          <w:sz w:val="24"/>
        </w:rPr>
        <w:t>on’t get extra pay when we’re on sabbatical leave as faculty members</w:t>
      </w:r>
      <w:r w:rsidR="00C76D80">
        <w:rPr>
          <w:rFonts w:ascii="Times New Roman" w:hAnsi="Times New Roman" w:cs="Times New Roman"/>
          <w:sz w:val="24"/>
        </w:rPr>
        <w:t>,</w:t>
      </w:r>
      <w:r w:rsidR="00D0375D">
        <w:rPr>
          <w:rFonts w:ascii="Times New Roman" w:hAnsi="Times New Roman" w:cs="Times New Roman"/>
          <w:sz w:val="24"/>
        </w:rPr>
        <w:t xml:space="preserve"> so that didn’t seem to tie into our practice here, and the others had different ways of structuring it. So we played around with language a little bit, and essentially what we did then in “d” (“d” is </w:t>
      </w:r>
      <w:r w:rsidR="006D351A">
        <w:rPr>
          <w:rFonts w:ascii="Times New Roman" w:hAnsi="Times New Roman" w:cs="Times New Roman"/>
          <w:sz w:val="24"/>
        </w:rPr>
        <w:t>the one that</w:t>
      </w:r>
      <w:r w:rsidR="00D0375D">
        <w:rPr>
          <w:rFonts w:ascii="Times New Roman" w:hAnsi="Times New Roman" w:cs="Times New Roman"/>
          <w:sz w:val="24"/>
        </w:rPr>
        <w:t xml:space="preserve"> indicates the timing and the period of the leave) we decided that that was the best place to locate a reference to what the Milner Library staff needed. So if you look at “2”, that’s the language that we came up to address this, and we had an extensive discussion about how to work this. All right, “2” reads, “Academic employees on twelve month contracts, </w:t>
      </w:r>
      <w:r w:rsidR="006D351A">
        <w:rPr>
          <w:rFonts w:ascii="Times New Roman" w:hAnsi="Times New Roman" w:cs="Times New Roman"/>
          <w:sz w:val="24"/>
        </w:rPr>
        <w:t>i.e.</w:t>
      </w:r>
      <w:r w:rsidR="00D0375D">
        <w:rPr>
          <w:rFonts w:ascii="Times New Roman" w:hAnsi="Times New Roman" w:cs="Times New Roman"/>
          <w:sz w:val="24"/>
        </w:rPr>
        <w:t xml:space="preserve"> Milner staff with faculty rank, are eligible to apply for a </w:t>
      </w:r>
      <w:r w:rsidR="006D351A">
        <w:rPr>
          <w:rFonts w:ascii="Times New Roman" w:hAnsi="Times New Roman" w:cs="Times New Roman"/>
          <w:sz w:val="24"/>
        </w:rPr>
        <w:t xml:space="preserve">3 </w:t>
      </w:r>
      <w:r w:rsidR="00D0375D">
        <w:rPr>
          <w:rFonts w:ascii="Times New Roman" w:hAnsi="Times New Roman" w:cs="Times New Roman"/>
          <w:sz w:val="24"/>
        </w:rPr>
        <w:t>month sabbatical leave following the same time table.” So</w:t>
      </w:r>
      <w:r w:rsidR="00984EF8">
        <w:rPr>
          <w:rFonts w:ascii="Times New Roman" w:hAnsi="Times New Roman" w:cs="Times New Roman"/>
          <w:sz w:val="24"/>
        </w:rPr>
        <w:t>,</w:t>
      </w:r>
      <w:r w:rsidR="00D0375D">
        <w:rPr>
          <w:rFonts w:ascii="Times New Roman" w:hAnsi="Times New Roman" w:cs="Times New Roman"/>
          <w:sz w:val="24"/>
        </w:rPr>
        <w:t xml:space="preserve"> after sev</w:t>
      </w:r>
      <w:r w:rsidR="00682DBF">
        <w:rPr>
          <w:rFonts w:ascii="Times New Roman" w:hAnsi="Times New Roman" w:cs="Times New Roman"/>
          <w:sz w:val="24"/>
        </w:rPr>
        <w:t>en years of work they can apply</w:t>
      </w:r>
      <w:r w:rsidR="00D0375D">
        <w:rPr>
          <w:rFonts w:ascii="Times New Roman" w:hAnsi="Times New Roman" w:cs="Times New Roman"/>
          <w:sz w:val="24"/>
        </w:rPr>
        <w:t xml:space="preserve"> </w:t>
      </w:r>
      <w:r w:rsidR="00682DBF">
        <w:rPr>
          <w:rFonts w:ascii="Times New Roman" w:hAnsi="Times New Roman" w:cs="Times New Roman"/>
          <w:sz w:val="24"/>
        </w:rPr>
        <w:t>(</w:t>
      </w:r>
      <w:r w:rsidR="00D0375D">
        <w:rPr>
          <w:rFonts w:ascii="Times New Roman" w:hAnsi="Times New Roman" w:cs="Times New Roman"/>
          <w:sz w:val="24"/>
        </w:rPr>
        <w:t>full-time work</w:t>
      </w:r>
      <w:r w:rsidR="00682DBF">
        <w:rPr>
          <w:rFonts w:ascii="Times New Roman" w:hAnsi="Times New Roman" w:cs="Times New Roman"/>
          <w:sz w:val="24"/>
        </w:rPr>
        <w:t>)</w:t>
      </w:r>
      <w:r w:rsidR="00D0375D">
        <w:rPr>
          <w:rFonts w:ascii="Times New Roman" w:hAnsi="Times New Roman" w:cs="Times New Roman"/>
          <w:sz w:val="24"/>
        </w:rPr>
        <w:t>, they can apply for a sabbatical leave</w:t>
      </w:r>
      <w:r w:rsidR="006D351A">
        <w:rPr>
          <w:rFonts w:ascii="Times New Roman" w:hAnsi="Times New Roman" w:cs="Times New Roman"/>
          <w:sz w:val="24"/>
        </w:rPr>
        <w:t>,</w:t>
      </w:r>
      <w:r w:rsidR="00D0375D">
        <w:rPr>
          <w:rFonts w:ascii="Times New Roman" w:hAnsi="Times New Roman" w:cs="Times New Roman"/>
          <w:sz w:val="24"/>
        </w:rPr>
        <w:t xml:space="preserve"> and those three months can be over the summer. And that means</w:t>
      </w:r>
      <w:r w:rsidR="00682DBF">
        <w:rPr>
          <w:rFonts w:ascii="Times New Roman" w:hAnsi="Times New Roman" w:cs="Times New Roman"/>
          <w:sz w:val="24"/>
        </w:rPr>
        <w:t>,</w:t>
      </w:r>
      <w:r w:rsidR="00D0375D">
        <w:rPr>
          <w:rFonts w:ascii="Times New Roman" w:hAnsi="Times New Roman" w:cs="Times New Roman"/>
          <w:sz w:val="24"/>
        </w:rPr>
        <w:t xml:space="preserve"> then</w:t>
      </w:r>
      <w:r w:rsidR="00682DBF">
        <w:rPr>
          <w:rFonts w:ascii="Times New Roman" w:hAnsi="Times New Roman" w:cs="Times New Roman"/>
          <w:sz w:val="24"/>
        </w:rPr>
        <w:t>,</w:t>
      </w:r>
      <w:r w:rsidR="00D0375D">
        <w:rPr>
          <w:rFonts w:ascii="Times New Roman" w:hAnsi="Times New Roman" w:cs="Times New Roman"/>
          <w:sz w:val="24"/>
        </w:rPr>
        <w:t xml:space="preserve"> that they’re going to have an opportunity to do what, it </w:t>
      </w:r>
      <w:r w:rsidR="00682DBF">
        <w:rPr>
          <w:rFonts w:ascii="Times New Roman" w:hAnsi="Times New Roman" w:cs="Times New Roman"/>
          <w:sz w:val="24"/>
        </w:rPr>
        <w:t>seemed to us, they wanted to do</w:t>
      </w:r>
      <w:r w:rsidR="00984EF8">
        <w:rPr>
          <w:rFonts w:ascii="Times New Roman" w:hAnsi="Times New Roman" w:cs="Times New Roman"/>
          <w:sz w:val="24"/>
        </w:rPr>
        <w:t>:</w:t>
      </w:r>
      <w:r w:rsidR="00D0375D">
        <w:rPr>
          <w:rFonts w:ascii="Times New Roman" w:hAnsi="Times New Roman" w:cs="Times New Roman"/>
          <w:sz w:val="24"/>
        </w:rPr>
        <w:t xml:space="preserve"> </w:t>
      </w:r>
      <w:r w:rsidR="00984EF8">
        <w:rPr>
          <w:rFonts w:ascii="Times New Roman" w:hAnsi="Times New Roman" w:cs="Times New Roman"/>
          <w:sz w:val="24"/>
        </w:rPr>
        <w:t>r</w:t>
      </w:r>
      <w:r w:rsidR="00D0375D">
        <w:rPr>
          <w:rFonts w:ascii="Times New Roman" w:hAnsi="Times New Roman" w:cs="Times New Roman"/>
          <w:sz w:val="24"/>
        </w:rPr>
        <w:t>eserve their sabbaticals for that time when they aren’t in as much demand in Milner</w:t>
      </w:r>
      <w:r w:rsidR="00DB4975">
        <w:rPr>
          <w:rFonts w:ascii="Times New Roman" w:hAnsi="Times New Roman" w:cs="Times New Roman"/>
          <w:sz w:val="24"/>
        </w:rPr>
        <w:t>. So</w:t>
      </w:r>
      <w:r w:rsidR="00984EF8">
        <w:rPr>
          <w:rFonts w:ascii="Times New Roman" w:hAnsi="Times New Roman" w:cs="Times New Roman"/>
          <w:sz w:val="24"/>
        </w:rPr>
        <w:t>,</w:t>
      </w:r>
      <w:r w:rsidR="00DB4975">
        <w:rPr>
          <w:rFonts w:ascii="Times New Roman" w:hAnsi="Times New Roman" w:cs="Times New Roman"/>
          <w:sz w:val="24"/>
        </w:rPr>
        <w:t xml:space="preserve"> that is where that came from. Well</w:t>
      </w:r>
      <w:r w:rsidR="00984EF8">
        <w:rPr>
          <w:rFonts w:ascii="Times New Roman" w:hAnsi="Times New Roman" w:cs="Times New Roman"/>
          <w:sz w:val="24"/>
        </w:rPr>
        <w:t>,</w:t>
      </w:r>
      <w:r w:rsidR="00DB4975">
        <w:rPr>
          <w:rFonts w:ascii="Times New Roman" w:hAnsi="Times New Roman" w:cs="Times New Roman"/>
          <w:sz w:val="24"/>
        </w:rPr>
        <w:t xml:space="preserve"> it was that that made us review the external suggestion for some kind of a… an accelerated process, where somebody could catch up on their sabbatical cycle over time. And as we examined that more and more deeply we realized that language such as, “although no academic employee may have more than one sabbatical leave in a seven year period,” or as it was put in the external suggestion, “in no case shall any faculty member have more th</w:t>
      </w:r>
      <w:r w:rsidR="00984EF8">
        <w:rPr>
          <w:rFonts w:ascii="Times New Roman" w:hAnsi="Times New Roman" w:cs="Times New Roman"/>
          <w:sz w:val="24"/>
        </w:rPr>
        <w:t>a</w:t>
      </w:r>
      <w:r w:rsidR="00DB4975">
        <w:rPr>
          <w:rFonts w:ascii="Times New Roman" w:hAnsi="Times New Roman" w:cs="Times New Roman"/>
          <w:sz w:val="24"/>
        </w:rPr>
        <w:t>n one sabbatical in seven years, more than two in fourteen, etc.,” that se</w:t>
      </w:r>
      <w:r w:rsidR="006D351A">
        <w:rPr>
          <w:rFonts w:ascii="Times New Roman" w:hAnsi="Times New Roman" w:cs="Times New Roman"/>
          <w:sz w:val="24"/>
        </w:rPr>
        <w:t>em to take care of that problem. A</w:t>
      </w:r>
      <w:r w:rsidR="00DB4975">
        <w:rPr>
          <w:rFonts w:ascii="Times New Roman" w:hAnsi="Times New Roman" w:cs="Times New Roman"/>
          <w:sz w:val="24"/>
        </w:rPr>
        <w:t>nd we also noted that</w:t>
      </w:r>
      <w:r w:rsidR="00984EF8">
        <w:rPr>
          <w:rFonts w:ascii="Times New Roman" w:hAnsi="Times New Roman" w:cs="Times New Roman"/>
          <w:sz w:val="24"/>
        </w:rPr>
        <w:t>,</w:t>
      </w:r>
      <w:r w:rsidR="00DB4975">
        <w:rPr>
          <w:rFonts w:ascii="Times New Roman" w:hAnsi="Times New Roman" w:cs="Times New Roman"/>
          <w:sz w:val="24"/>
        </w:rPr>
        <w:t xml:space="preserve"> once you’ve got your seven years</w:t>
      </w:r>
      <w:r w:rsidR="00984EF8">
        <w:rPr>
          <w:rFonts w:ascii="Times New Roman" w:hAnsi="Times New Roman" w:cs="Times New Roman"/>
          <w:sz w:val="24"/>
        </w:rPr>
        <w:t>,</w:t>
      </w:r>
      <w:r w:rsidR="00DB4975">
        <w:rPr>
          <w:rFonts w:ascii="Times New Roman" w:hAnsi="Times New Roman" w:cs="Times New Roman"/>
          <w:sz w:val="24"/>
        </w:rPr>
        <w:t xml:space="preserve"> you are eligible to apply for a leave </w:t>
      </w:r>
      <w:r w:rsidR="00682DBF">
        <w:rPr>
          <w:rFonts w:ascii="Times New Roman" w:hAnsi="Times New Roman" w:cs="Times New Roman"/>
          <w:sz w:val="24"/>
        </w:rPr>
        <w:t>any time</w:t>
      </w:r>
      <w:r w:rsidR="00DB4975">
        <w:rPr>
          <w:rFonts w:ascii="Times New Roman" w:hAnsi="Times New Roman" w:cs="Times New Roman"/>
          <w:sz w:val="24"/>
        </w:rPr>
        <w:t xml:space="preserve"> after that seven year period, so you don’t have to have a specific waiting period</w:t>
      </w:r>
      <w:r w:rsidR="006D351A">
        <w:rPr>
          <w:rFonts w:ascii="Times New Roman" w:hAnsi="Times New Roman" w:cs="Times New Roman"/>
          <w:sz w:val="24"/>
        </w:rPr>
        <w:t>,</w:t>
      </w:r>
      <w:r w:rsidR="00DB4975">
        <w:rPr>
          <w:rFonts w:ascii="Times New Roman" w:hAnsi="Times New Roman" w:cs="Times New Roman"/>
          <w:sz w:val="24"/>
        </w:rPr>
        <w:t xml:space="preserve"> or a four year window</w:t>
      </w:r>
      <w:r w:rsidR="006D351A">
        <w:rPr>
          <w:rFonts w:ascii="Times New Roman" w:hAnsi="Times New Roman" w:cs="Times New Roman"/>
          <w:sz w:val="24"/>
        </w:rPr>
        <w:t>,</w:t>
      </w:r>
      <w:r w:rsidR="00DB4975">
        <w:rPr>
          <w:rFonts w:ascii="Times New Roman" w:hAnsi="Times New Roman" w:cs="Times New Roman"/>
          <w:sz w:val="24"/>
        </w:rPr>
        <w:t xml:space="preserve"> or a five year window to do that. You can apply as soon as you are eligible to apply. Now if you aren’t successful in seeking one </w:t>
      </w:r>
      <w:r w:rsidR="006D351A">
        <w:rPr>
          <w:rFonts w:ascii="Times New Roman" w:hAnsi="Times New Roman" w:cs="Times New Roman"/>
          <w:sz w:val="24"/>
        </w:rPr>
        <w:t>after…</w:t>
      </w:r>
      <w:r w:rsidR="009B7726">
        <w:rPr>
          <w:rFonts w:ascii="Times New Roman" w:hAnsi="Times New Roman" w:cs="Times New Roman"/>
          <w:sz w:val="24"/>
        </w:rPr>
        <w:t xml:space="preserve"> let’s say that you are unable to secure on</w:t>
      </w:r>
      <w:r w:rsidR="00610593">
        <w:rPr>
          <w:rFonts w:ascii="Times New Roman" w:hAnsi="Times New Roman" w:cs="Times New Roman"/>
          <w:sz w:val="24"/>
        </w:rPr>
        <w:t>e</w:t>
      </w:r>
      <w:r w:rsidR="009B7726">
        <w:rPr>
          <w:rFonts w:ascii="Times New Roman" w:hAnsi="Times New Roman" w:cs="Times New Roman"/>
          <w:sz w:val="24"/>
        </w:rPr>
        <w:t xml:space="preserve"> for your seventh year</w:t>
      </w:r>
      <w:r w:rsidR="006D351A">
        <w:rPr>
          <w:rFonts w:ascii="Times New Roman" w:hAnsi="Times New Roman" w:cs="Times New Roman"/>
          <w:sz w:val="24"/>
        </w:rPr>
        <w:t>,</w:t>
      </w:r>
      <w:r w:rsidR="009B7726">
        <w:rPr>
          <w:rFonts w:ascii="Times New Roman" w:hAnsi="Times New Roman" w:cs="Times New Roman"/>
          <w:sz w:val="24"/>
        </w:rPr>
        <w:t xml:space="preserve"> and you reapply in the seventh for the eighth, and the eighth for the ninth, and so on, presumably you’re going to be improving the quality of your proposal</w:t>
      </w:r>
      <w:r w:rsidR="00610593">
        <w:rPr>
          <w:rFonts w:ascii="Times New Roman" w:hAnsi="Times New Roman" w:cs="Times New Roman"/>
          <w:sz w:val="24"/>
        </w:rPr>
        <w:t>,</w:t>
      </w:r>
      <w:r w:rsidR="009B7726">
        <w:rPr>
          <w:rFonts w:ascii="Times New Roman" w:hAnsi="Times New Roman" w:cs="Times New Roman"/>
          <w:sz w:val="24"/>
        </w:rPr>
        <w:t xml:space="preserve"> and eventually you’re going to get one. But you can only have one every seven years. So if in your tenth year you get a leave, then you are eligible to apply for a leave seven years after that, after you put in another seven years of work. So that seemed to clarify that</w:t>
      </w:r>
      <w:r w:rsidR="006D351A">
        <w:rPr>
          <w:rFonts w:ascii="Times New Roman" w:hAnsi="Times New Roman" w:cs="Times New Roman"/>
          <w:sz w:val="24"/>
        </w:rPr>
        <w:t>,</w:t>
      </w:r>
      <w:r w:rsidR="009B7726">
        <w:rPr>
          <w:rFonts w:ascii="Times New Roman" w:hAnsi="Times New Roman" w:cs="Times New Roman"/>
          <w:sz w:val="24"/>
        </w:rPr>
        <w:t xml:space="preserve"> and make it clear that it’s a seven year plan</w:t>
      </w:r>
      <w:r w:rsidR="006D351A">
        <w:rPr>
          <w:rFonts w:ascii="Times New Roman" w:hAnsi="Times New Roman" w:cs="Times New Roman"/>
          <w:sz w:val="24"/>
        </w:rPr>
        <w:t>,</w:t>
      </w:r>
      <w:r w:rsidR="009B7726">
        <w:rPr>
          <w:rFonts w:ascii="Times New Roman" w:hAnsi="Times New Roman" w:cs="Times New Roman"/>
          <w:sz w:val="24"/>
        </w:rPr>
        <w:t xml:space="preserve"> that you can’t bank</w:t>
      </w:r>
      <w:r w:rsidR="006D351A">
        <w:rPr>
          <w:rFonts w:ascii="Times New Roman" w:hAnsi="Times New Roman" w:cs="Times New Roman"/>
          <w:sz w:val="24"/>
        </w:rPr>
        <w:t>,</w:t>
      </w:r>
      <w:r w:rsidR="00610593">
        <w:rPr>
          <w:rFonts w:ascii="Times New Roman" w:hAnsi="Times New Roman" w:cs="Times New Roman"/>
          <w:sz w:val="24"/>
        </w:rPr>
        <w:t xml:space="preserve"> or put in reserve</w:t>
      </w:r>
      <w:r w:rsidR="00984EF8">
        <w:rPr>
          <w:rFonts w:ascii="Times New Roman" w:hAnsi="Times New Roman" w:cs="Times New Roman"/>
          <w:sz w:val="24"/>
        </w:rPr>
        <w:t>,</w:t>
      </w:r>
      <w:r w:rsidR="00610593">
        <w:rPr>
          <w:rFonts w:ascii="Times New Roman" w:hAnsi="Times New Roman" w:cs="Times New Roman"/>
          <w:sz w:val="24"/>
        </w:rPr>
        <w:t xml:space="preserve"> </w:t>
      </w:r>
      <w:r w:rsidR="009B7726">
        <w:rPr>
          <w:rFonts w:ascii="Times New Roman" w:hAnsi="Times New Roman" w:cs="Times New Roman"/>
          <w:sz w:val="24"/>
        </w:rPr>
        <w:t>sabbaticals if you’re unable to take one, either because you chose not to apply</w:t>
      </w:r>
      <w:r w:rsidR="006D351A">
        <w:rPr>
          <w:rFonts w:ascii="Times New Roman" w:hAnsi="Times New Roman" w:cs="Times New Roman"/>
          <w:sz w:val="24"/>
        </w:rPr>
        <w:t>,</w:t>
      </w:r>
      <w:r w:rsidR="009B7726">
        <w:rPr>
          <w:rFonts w:ascii="Times New Roman" w:hAnsi="Times New Roman" w:cs="Times New Roman"/>
          <w:sz w:val="24"/>
        </w:rPr>
        <w:t xml:space="preserve"> or you </w:t>
      </w:r>
      <w:r w:rsidR="006D351A">
        <w:rPr>
          <w:rFonts w:ascii="Times New Roman" w:hAnsi="Times New Roman" w:cs="Times New Roman"/>
          <w:sz w:val="24"/>
        </w:rPr>
        <w:t>were</w:t>
      </w:r>
      <w:r w:rsidR="009B7726">
        <w:rPr>
          <w:rFonts w:ascii="Times New Roman" w:hAnsi="Times New Roman" w:cs="Times New Roman"/>
          <w:sz w:val="24"/>
        </w:rPr>
        <w:t xml:space="preserve"> delayed because of the number that were available in a given year, and those sorts of things. You’re still eligible to apply once you have those seven years in. So</w:t>
      </w:r>
      <w:r w:rsidR="00984EF8">
        <w:rPr>
          <w:rFonts w:ascii="Times New Roman" w:hAnsi="Times New Roman" w:cs="Times New Roman"/>
          <w:sz w:val="24"/>
        </w:rPr>
        <w:t>,</w:t>
      </w:r>
      <w:r w:rsidR="009B7726">
        <w:rPr>
          <w:rFonts w:ascii="Times New Roman" w:hAnsi="Times New Roman" w:cs="Times New Roman"/>
          <w:sz w:val="24"/>
        </w:rPr>
        <w:t xml:space="preserve"> that’s where that came from</w:t>
      </w:r>
      <w:r w:rsidR="006D351A">
        <w:rPr>
          <w:rFonts w:ascii="Times New Roman" w:hAnsi="Times New Roman" w:cs="Times New Roman"/>
          <w:sz w:val="24"/>
        </w:rPr>
        <w:t>,</w:t>
      </w:r>
      <w:r w:rsidR="009B7726">
        <w:rPr>
          <w:rFonts w:ascii="Times New Roman" w:hAnsi="Times New Roman" w:cs="Times New Roman"/>
          <w:sz w:val="24"/>
        </w:rPr>
        <w:t xml:space="preserve"> and that was something that was driven by our review of how to handle the Milner situation. </w:t>
      </w:r>
    </w:p>
    <w:p w:rsidR="008D6F70" w:rsidRDefault="009B7726">
      <w:pPr>
        <w:rPr>
          <w:rFonts w:ascii="Times New Roman" w:hAnsi="Times New Roman" w:cs="Times New Roman"/>
          <w:sz w:val="24"/>
        </w:rPr>
      </w:pPr>
      <w:r w:rsidRPr="009C2F89">
        <w:rPr>
          <w:rFonts w:ascii="Times New Roman" w:hAnsi="Times New Roman" w:cs="Times New Roman"/>
          <w:sz w:val="24"/>
        </w:rPr>
        <w:t xml:space="preserve">Then </w:t>
      </w:r>
      <w:r w:rsidR="00610593" w:rsidRPr="009C2F89">
        <w:rPr>
          <w:rFonts w:ascii="Times New Roman" w:hAnsi="Times New Roman" w:cs="Times New Roman"/>
          <w:sz w:val="24"/>
        </w:rPr>
        <w:t>finally</w:t>
      </w:r>
      <w:r w:rsidRPr="009C2F89">
        <w:rPr>
          <w:rFonts w:ascii="Times New Roman" w:hAnsi="Times New Roman" w:cs="Times New Roman"/>
          <w:sz w:val="24"/>
        </w:rPr>
        <w:t xml:space="preserve"> in “e”</w:t>
      </w:r>
      <w:r w:rsidR="00610593">
        <w:rPr>
          <w:rFonts w:ascii="Times New Roman" w:hAnsi="Times New Roman" w:cs="Times New Roman"/>
          <w:sz w:val="24"/>
        </w:rPr>
        <w:t>,</w:t>
      </w:r>
      <w:r w:rsidRPr="009C2F89">
        <w:rPr>
          <w:rFonts w:ascii="Times New Roman" w:hAnsi="Times New Roman" w:cs="Times New Roman"/>
          <w:sz w:val="24"/>
        </w:rPr>
        <w:t xml:space="preserve"> there we had a memo that came from a faculty member who wondered how</w:t>
      </w:r>
      <w:r>
        <w:rPr>
          <w:rFonts w:ascii="Times New Roman" w:hAnsi="Times New Roman" w:cs="Times New Roman"/>
          <w:sz w:val="24"/>
        </w:rPr>
        <w:t xml:space="preserve"> one could handle a grant, because</w:t>
      </w:r>
      <w:r w:rsidR="00984EF8">
        <w:rPr>
          <w:rFonts w:ascii="Times New Roman" w:hAnsi="Times New Roman" w:cs="Times New Roman"/>
          <w:sz w:val="24"/>
        </w:rPr>
        <w:t>,</w:t>
      </w:r>
      <w:r>
        <w:rPr>
          <w:rFonts w:ascii="Times New Roman" w:hAnsi="Times New Roman" w:cs="Times New Roman"/>
          <w:sz w:val="24"/>
        </w:rPr>
        <w:t xml:space="preserve"> as our policy states</w:t>
      </w:r>
      <w:r w:rsidR="00984EF8">
        <w:rPr>
          <w:rFonts w:ascii="Times New Roman" w:hAnsi="Times New Roman" w:cs="Times New Roman"/>
          <w:sz w:val="24"/>
        </w:rPr>
        <w:t>,</w:t>
      </w:r>
      <w:r>
        <w:rPr>
          <w:rFonts w:ascii="Times New Roman" w:hAnsi="Times New Roman" w:cs="Times New Roman"/>
          <w:sz w:val="24"/>
        </w:rPr>
        <w:t xml:space="preserve"> if you’re going to be on leave for nine months</w:t>
      </w:r>
      <w:r w:rsidR="00984EF8">
        <w:rPr>
          <w:rFonts w:ascii="Times New Roman" w:hAnsi="Times New Roman" w:cs="Times New Roman"/>
          <w:sz w:val="24"/>
        </w:rPr>
        <w:t>,</w:t>
      </w:r>
      <w:r>
        <w:rPr>
          <w:rFonts w:ascii="Times New Roman" w:hAnsi="Times New Roman" w:cs="Times New Roman"/>
          <w:sz w:val="24"/>
        </w:rPr>
        <w:t xml:space="preserve"> you get half pay. If the grant exceeds that half pay</w:t>
      </w:r>
      <w:r w:rsidR="00984EF8">
        <w:rPr>
          <w:rFonts w:ascii="Times New Roman" w:hAnsi="Times New Roman" w:cs="Times New Roman"/>
          <w:sz w:val="24"/>
        </w:rPr>
        <w:t>,</w:t>
      </w:r>
      <w:r>
        <w:rPr>
          <w:rFonts w:ascii="Times New Roman" w:hAnsi="Times New Roman" w:cs="Times New Roman"/>
          <w:sz w:val="24"/>
        </w:rPr>
        <w:t xml:space="preserve"> then theoretically you cannot take that grant. You can’t take the entire amount of that grant. You can only take what equals your </w:t>
      </w:r>
      <w:r w:rsidR="009C2F89">
        <w:rPr>
          <w:rFonts w:ascii="Times New Roman" w:hAnsi="Times New Roman" w:cs="Times New Roman"/>
          <w:sz w:val="24"/>
        </w:rPr>
        <w:t>nine-month</w:t>
      </w:r>
      <w:r>
        <w:rPr>
          <w:rFonts w:ascii="Times New Roman" w:hAnsi="Times New Roman" w:cs="Times New Roman"/>
          <w:sz w:val="24"/>
        </w:rPr>
        <w:t xml:space="preserve"> salary. So we had a lengthy discussion about that</w:t>
      </w:r>
      <w:r w:rsidR="00984EF8">
        <w:rPr>
          <w:rFonts w:ascii="Times New Roman" w:hAnsi="Times New Roman" w:cs="Times New Roman"/>
          <w:sz w:val="24"/>
        </w:rPr>
        <w:t>,</w:t>
      </w:r>
      <w:r>
        <w:rPr>
          <w:rFonts w:ascii="Times New Roman" w:hAnsi="Times New Roman" w:cs="Times New Roman"/>
          <w:sz w:val="24"/>
        </w:rPr>
        <w:t xml:space="preserve"> and wanted to address that, and the language that we have there in “e” is our solution. “When an individual receives a grant (e.g. Fulbright, National Endowment, National Science Foundation) that is directly related to the focus of the sabbatical project, that person may be give sabbatical leave with pay and may accept the grant provided the amount of said grant allocated to salary plus the salary for the period for the sabbatical does not exceed the normal salary for the period of the sabbatical.” That’s been our policy all along. </w:t>
      </w:r>
      <w:r w:rsidR="008D6F70">
        <w:rPr>
          <w:rFonts w:ascii="Times New Roman" w:hAnsi="Times New Roman" w:cs="Times New Roman"/>
          <w:sz w:val="24"/>
        </w:rPr>
        <w:t>“The individual may be allowed to accept some amount as summer salary with appropriate planning and institutional approval.” So</w:t>
      </w:r>
      <w:r w:rsidR="00984EF8">
        <w:rPr>
          <w:rFonts w:ascii="Times New Roman" w:hAnsi="Times New Roman" w:cs="Times New Roman"/>
          <w:sz w:val="24"/>
        </w:rPr>
        <w:t>,</w:t>
      </w:r>
      <w:r w:rsidR="008D6F70">
        <w:rPr>
          <w:rFonts w:ascii="Times New Roman" w:hAnsi="Times New Roman" w:cs="Times New Roman"/>
          <w:sz w:val="24"/>
        </w:rPr>
        <w:t xml:space="preserve"> what we’re indicating there is that you may be able to structure your plan for your sabbatical leave so that you can accept the full grant</w:t>
      </w:r>
      <w:r w:rsidR="00B426F7">
        <w:rPr>
          <w:rFonts w:ascii="Times New Roman" w:hAnsi="Times New Roman" w:cs="Times New Roman"/>
          <w:sz w:val="24"/>
        </w:rPr>
        <w:t>,</w:t>
      </w:r>
      <w:r w:rsidR="008D6F70">
        <w:rPr>
          <w:rFonts w:ascii="Times New Roman" w:hAnsi="Times New Roman" w:cs="Times New Roman"/>
          <w:sz w:val="24"/>
        </w:rPr>
        <w:t xml:space="preserve"> but you do it in the context of appropriate planning and institutional approval, you don’t do it sort of on the QT, you’re straightforward about it</w:t>
      </w:r>
      <w:r w:rsidR="00B426F7">
        <w:rPr>
          <w:rFonts w:ascii="Times New Roman" w:hAnsi="Times New Roman" w:cs="Times New Roman"/>
          <w:sz w:val="24"/>
        </w:rPr>
        <w:t>,</w:t>
      </w:r>
      <w:r w:rsidR="008D6F70">
        <w:rPr>
          <w:rFonts w:ascii="Times New Roman" w:hAnsi="Times New Roman" w:cs="Times New Roman"/>
          <w:sz w:val="24"/>
        </w:rPr>
        <w:t xml:space="preserve"> and you work with the appropriate offices on campus and with your department or your school. So</w:t>
      </w:r>
      <w:r w:rsidR="00984EF8">
        <w:rPr>
          <w:rFonts w:ascii="Times New Roman" w:hAnsi="Times New Roman" w:cs="Times New Roman"/>
          <w:sz w:val="24"/>
        </w:rPr>
        <w:t>,</w:t>
      </w:r>
      <w:r w:rsidR="008D6F70">
        <w:rPr>
          <w:rFonts w:ascii="Times New Roman" w:hAnsi="Times New Roman" w:cs="Times New Roman"/>
          <w:sz w:val="24"/>
        </w:rPr>
        <w:t xml:space="preserve"> that summarizes the changes that we made and gives you a little bit of insight into why we made those changes. So</w:t>
      </w:r>
      <w:r w:rsidR="00984EF8">
        <w:rPr>
          <w:rFonts w:ascii="Times New Roman" w:hAnsi="Times New Roman" w:cs="Times New Roman"/>
          <w:sz w:val="24"/>
        </w:rPr>
        <w:t>,</w:t>
      </w:r>
      <w:r w:rsidR="008D6F70">
        <w:rPr>
          <w:rFonts w:ascii="Times New Roman" w:hAnsi="Times New Roman" w:cs="Times New Roman"/>
          <w:sz w:val="24"/>
        </w:rPr>
        <w:t xml:space="preserve"> at this </w:t>
      </w:r>
      <w:r w:rsidR="00B426F7">
        <w:rPr>
          <w:rFonts w:ascii="Times New Roman" w:hAnsi="Times New Roman" w:cs="Times New Roman"/>
          <w:sz w:val="24"/>
        </w:rPr>
        <w:t>point,</w:t>
      </w:r>
      <w:r w:rsidR="008D6F70">
        <w:rPr>
          <w:rFonts w:ascii="Times New Roman" w:hAnsi="Times New Roman" w:cs="Times New Roman"/>
          <w:sz w:val="24"/>
        </w:rPr>
        <w:t xml:space="preserve"> we can certainly open it up to discussion. </w:t>
      </w:r>
    </w:p>
    <w:p w:rsidR="004D75C8" w:rsidRDefault="008D6F70">
      <w:pPr>
        <w:rPr>
          <w:rFonts w:ascii="Times New Roman" w:hAnsi="Times New Roman" w:cs="Times New Roman"/>
          <w:sz w:val="24"/>
        </w:rPr>
      </w:pPr>
      <w:r>
        <w:rPr>
          <w:rFonts w:ascii="Times New Roman" w:hAnsi="Times New Roman" w:cs="Times New Roman"/>
          <w:sz w:val="24"/>
        </w:rPr>
        <w:t>Senator Torry: On page three under Obligations, the very last sentence, “Individuals who fail to return to the university for one full academic year subsequent to a leave agree to reimburse the University for any salary paid during the leave.” Which I understand that takes care of revolving door and senioritis, but I would imagine there are circumstances where injury, something may occur</w:t>
      </w:r>
      <w:r w:rsidR="00B426F7">
        <w:rPr>
          <w:rFonts w:ascii="Times New Roman" w:hAnsi="Times New Roman" w:cs="Times New Roman"/>
          <w:sz w:val="24"/>
        </w:rPr>
        <w:t>,</w:t>
      </w:r>
      <w:r>
        <w:rPr>
          <w:rFonts w:ascii="Times New Roman" w:hAnsi="Times New Roman" w:cs="Times New Roman"/>
          <w:sz w:val="24"/>
        </w:rPr>
        <w:t xml:space="preserve"> and I’d like to see some sentence referring to appropriate HR, where people can seek out disability leaves for things that are beyond their control. Because the way this is written </w:t>
      </w:r>
      <w:r w:rsidR="00B426F7">
        <w:rPr>
          <w:rFonts w:ascii="Times New Roman" w:hAnsi="Times New Roman" w:cs="Times New Roman"/>
          <w:sz w:val="24"/>
        </w:rPr>
        <w:t>is,</w:t>
      </w:r>
      <w:r>
        <w:rPr>
          <w:rFonts w:ascii="Times New Roman" w:hAnsi="Times New Roman" w:cs="Times New Roman"/>
          <w:sz w:val="24"/>
        </w:rPr>
        <w:t xml:space="preserve"> I’m kind of stuck. I’m sure there’s things in HR that cover this</w:t>
      </w:r>
      <w:r w:rsidR="00EF01D5">
        <w:rPr>
          <w:rFonts w:ascii="Times New Roman" w:hAnsi="Times New Roman" w:cs="Times New Roman"/>
          <w:sz w:val="24"/>
        </w:rPr>
        <w:t>,</w:t>
      </w:r>
      <w:r>
        <w:rPr>
          <w:rFonts w:ascii="Times New Roman" w:hAnsi="Times New Roman" w:cs="Times New Roman"/>
          <w:sz w:val="24"/>
        </w:rPr>
        <w:t xml:space="preserve"> but I’d like to see a sentence directed towards… so individuals know where to look in</w:t>
      </w:r>
      <w:r w:rsidR="00984EF8">
        <w:rPr>
          <w:rFonts w:ascii="Times New Roman" w:hAnsi="Times New Roman" w:cs="Times New Roman"/>
          <w:sz w:val="24"/>
        </w:rPr>
        <w:t xml:space="preserve"> </w:t>
      </w:r>
      <w:r>
        <w:rPr>
          <w:rFonts w:ascii="Times New Roman" w:hAnsi="Times New Roman" w:cs="Times New Roman"/>
          <w:sz w:val="24"/>
        </w:rPr>
        <w:t xml:space="preserve">case they’re in that situation if it should happen. </w:t>
      </w:r>
    </w:p>
    <w:p w:rsidR="00CC0A47" w:rsidRDefault="008D6F70">
      <w:pPr>
        <w:rPr>
          <w:rFonts w:ascii="Times New Roman" w:hAnsi="Times New Roman" w:cs="Times New Roman"/>
          <w:sz w:val="24"/>
        </w:rPr>
      </w:pPr>
      <w:r>
        <w:rPr>
          <w:rFonts w:ascii="Times New Roman" w:hAnsi="Times New Roman" w:cs="Times New Roman"/>
          <w:sz w:val="24"/>
        </w:rPr>
        <w:t>Senator Crowley: All right. If let me indicate… say this about it</w:t>
      </w:r>
      <w:r w:rsidR="00B426F7">
        <w:rPr>
          <w:rFonts w:ascii="Times New Roman" w:hAnsi="Times New Roman" w:cs="Times New Roman"/>
          <w:sz w:val="24"/>
        </w:rPr>
        <w:t>,</w:t>
      </w:r>
      <w:r>
        <w:rPr>
          <w:rFonts w:ascii="Times New Roman" w:hAnsi="Times New Roman" w:cs="Times New Roman"/>
          <w:sz w:val="24"/>
        </w:rPr>
        <w:t xml:space="preserve"> those are handled on a case by case basis</w:t>
      </w:r>
      <w:r w:rsidR="00B426F7">
        <w:rPr>
          <w:rFonts w:ascii="Times New Roman" w:hAnsi="Times New Roman" w:cs="Times New Roman"/>
          <w:sz w:val="24"/>
        </w:rPr>
        <w:t>,</w:t>
      </w:r>
      <w:r>
        <w:rPr>
          <w:rFonts w:ascii="Times New Roman" w:hAnsi="Times New Roman" w:cs="Times New Roman"/>
          <w:sz w:val="24"/>
        </w:rPr>
        <w:t xml:space="preserve"> and that a faculty member who has that unfortunate circumstance occur can certainly bring that to the attention of his or her department or school</w:t>
      </w:r>
      <w:r w:rsidR="00EF01D5">
        <w:rPr>
          <w:rFonts w:ascii="Times New Roman" w:hAnsi="Times New Roman" w:cs="Times New Roman"/>
          <w:sz w:val="24"/>
        </w:rPr>
        <w:t>,</w:t>
      </w:r>
      <w:r>
        <w:rPr>
          <w:rFonts w:ascii="Times New Roman" w:hAnsi="Times New Roman" w:cs="Times New Roman"/>
          <w:sz w:val="24"/>
        </w:rPr>
        <w:t xml:space="preserve"> and that can be addressed through the school or department with HR. </w:t>
      </w:r>
      <w:r w:rsidR="00CC0A47">
        <w:rPr>
          <w:rFonts w:ascii="Times New Roman" w:hAnsi="Times New Roman" w:cs="Times New Roman"/>
          <w:sz w:val="24"/>
        </w:rPr>
        <w:t>My concern is that</w:t>
      </w:r>
      <w:r w:rsidR="00984EF8">
        <w:rPr>
          <w:rFonts w:ascii="Times New Roman" w:hAnsi="Times New Roman" w:cs="Times New Roman"/>
          <w:sz w:val="24"/>
        </w:rPr>
        <w:t>,</w:t>
      </w:r>
      <w:r w:rsidR="00CC0A47">
        <w:rPr>
          <w:rFonts w:ascii="Times New Roman" w:hAnsi="Times New Roman" w:cs="Times New Roman"/>
          <w:sz w:val="24"/>
        </w:rPr>
        <w:t xml:space="preserve"> if we put that into this</w:t>
      </w:r>
      <w:r w:rsidR="00984EF8">
        <w:rPr>
          <w:rFonts w:ascii="Times New Roman" w:hAnsi="Times New Roman" w:cs="Times New Roman"/>
          <w:sz w:val="24"/>
        </w:rPr>
        <w:t>,</w:t>
      </w:r>
      <w:r w:rsidR="00CC0A47">
        <w:rPr>
          <w:rFonts w:ascii="Times New Roman" w:hAnsi="Times New Roman" w:cs="Times New Roman"/>
          <w:sz w:val="24"/>
        </w:rPr>
        <w:t xml:space="preserve"> we’re going to have to start listing all kinds of potential situations. What might be simpler would be</w:t>
      </w:r>
      <w:r w:rsidR="00984EF8">
        <w:rPr>
          <w:rFonts w:ascii="Times New Roman" w:hAnsi="Times New Roman" w:cs="Times New Roman"/>
          <w:sz w:val="24"/>
        </w:rPr>
        <w:t>,</w:t>
      </w:r>
      <w:r w:rsidR="00CC0A47">
        <w:rPr>
          <w:rFonts w:ascii="Times New Roman" w:hAnsi="Times New Roman" w:cs="Times New Roman"/>
          <w:sz w:val="24"/>
        </w:rPr>
        <w:t xml:space="preserve"> if we’re going to put anything in there</w:t>
      </w:r>
      <w:r w:rsidR="00984EF8">
        <w:rPr>
          <w:rFonts w:ascii="Times New Roman" w:hAnsi="Times New Roman" w:cs="Times New Roman"/>
          <w:sz w:val="24"/>
        </w:rPr>
        <w:t>,</w:t>
      </w:r>
      <w:r w:rsidR="00CC0A47">
        <w:rPr>
          <w:rFonts w:ascii="Times New Roman" w:hAnsi="Times New Roman" w:cs="Times New Roman"/>
          <w:sz w:val="24"/>
        </w:rPr>
        <w:t xml:space="preserve"> just make it general enough to say that any unexpected occurrences that have an impact on the sabbatical will be handled internally, or something like that. Would that be enough?</w:t>
      </w:r>
      <w:r>
        <w:rPr>
          <w:rFonts w:ascii="Times New Roman" w:hAnsi="Times New Roman" w:cs="Times New Roman"/>
          <w:sz w:val="24"/>
        </w:rPr>
        <w:t xml:space="preserve"> </w:t>
      </w:r>
    </w:p>
    <w:p w:rsidR="00CC0A47" w:rsidRDefault="00CC0A47">
      <w:pPr>
        <w:rPr>
          <w:rFonts w:ascii="Times New Roman" w:hAnsi="Times New Roman" w:cs="Times New Roman"/>
          <w:sz w:val="24"/>
        </w:rPr>
      </w:pPr>
      <w:r>
        <w:rPr>
          <w:rFonts w:ascii="Times New Roman" w:hAnsi="Times New Roman" w:cs="Times New Roman"/>
          <w:sz w:val="24"/>
        </w:rPr>
        <w:t xml:space="preserve">Senator Torry: I guess I’m always for educating the person who reads this that there are options, whatever those are. </w:t>
      </w:r>
    </w:p>
    <w:p w:rsidR="00CC0A47" w:rsidRDefault="00CC0A47">
      <w:pPr>
        <w:rPr>
          <w:rFonts w:ascii="Times New Roman" w:hAnsi="Times New Roman" w:cs="Times New Roman"/>
          <w:sz w:val="24"/>
        </w:rPr>
      </w:pPr>
      <w:r>
        <w:rPr>
          <w:rFonts w:ascii="Times New Roman" w:hAnsi="Times New Roman" w:cs="Times New Roman"/>
          <w:sz w:val="24"/>
        </w:rPr>
        <w:t xml:space="preserve">Senator Crowley: Okay. I’d be interested in other comments regarding that. </w:t>
      </w:r>
    </w:p>
    <w:p w:rsidR="00CC0A47" w:rsidRDefault="00CC0A47">
      <w:pPr>
        <w:rPr>
          <w:rFonts w:ascii="Times New Roman" w:hAnsi="Times New Roman" w:cs="Times New Roman"/>
          <w:sz w:val="24"/>
        </w:rPr>
      </w:pPr>
      <w:r>
        <w:rPr>
          <w:rFonts w:ascii="Times New Roman" w:hAnsi="Times New Roman" w:cs="Times New Roman"/>
          <w:sz w:val="24"/>
        </w:rPr>
        <w:t>Senator Kalter: Looks like we have an expert witness over here. Dr. Catanzaro</w:t>
      </w:r>
      <w:r w:rsidR="004F1CE8">
        <w:rPr>
          <w:rFonts w:ascii="Times New Roman" w:hAnsi="Times New Roman" w:cs="Times New Roman"/>
          <w:sz w:val="24"/>
        </w:rPr>
        <w:t>,</w:t>
      </w:r>
      <w:r>
        <w:rPr>
          <w:rFonts w:ascii="Times New Roman" w:hAnsi="Times New Roman" w:cs="Times New Roman"/>
          <w:sz w:val="24"/>
        </w:rPr>
        <w:t xml:space="preserve"> would you like to move to the </w:t>
      </w:r>
      <w:r w:rsidR="00B426F7">
        <w:rPr>
          <w:rFonts w:ascii="Times New Roman" w:hAnsi="Times New Roman" w:cs="Times New Roman"/>
          <w:sz w:val="24"/>
        </w:rPr>
        <w:t>table</w:t>
      </w:r>
      <w:r w:rsidR="004F1CE8">
        <w:rPr>
          <w:rFonts w:ascii="Times New Roman" w:hAnsi="Times New Roman" w:cs="Times New Roman"/>
          <w:sz w:val="24"/>
        </w:rPr>
        <w:t>?</w:t>
      </w:r>
    </w:p>
    <w:p w:rsidR="00CC0A47" w:rsidRDefault="00CC0A47">
      <w:pPr>
        <w:rPr>
          <w:rFonts w:ascii="Times New Roman" w:hAnsi="Times New Roman" w:cs="Times New Roman"/>
          <w:sz w:val="24"/>
        </w:rPr>
      </w:pPr>
      <w:r>
        <w:rPr>
          <w:rFonts w:ascii="Times New Roman" w:hAnsi="Times New Roman" w:cs="Times New Roman"/>
          <w:sz w:val="24"/>
        </w:rPr>
        <w:t xml:space="preserve">Dr. Catanzaro: I appreciate </w:t>
      </w:r>
      <w:r w:rsidR="00B426F7">
        <w:rPr>
          <w:rFonts w:ascii="Times New Roman" w:hAnsi="Times New Roman" w:cs="Times New Roman"/>
          <w:sz w:val="24"/>
        </w:rPr>
        <w:t>that question</w:t>
      </w:r>
      <w:r>
        <w:rPr>
          <w:rFonts w:ascii="Times New Roman" w:hAnsi="Times New Roman" w:cs="Times New Roman"/>
          <w:sz w:val="24"/>
        </w:rPr>
        <w:t>. That would be unusual</w:t>
      </w:r>
      <w:r w:rsidR="00B426F7">
        <w:rPr>
          <w:rFonts w:ascii="Times New Roman" w:hAnsi="Times New Roman" w:cs="Times New Roman"/>
          <w:sz w:val="24"/>
        </w:rPr>
        <w:t>,</w:t>
      </w:r>
      <w:r>
        <w:rPr>
          <w:rFonts w:ascii="Times New Roman" w:hAnsi="Times New Roman" w:cs="Times New Roman"/>
          <w:sz w:val="24"/>
        </w:rPr>
        <w:t xml:space="preserve"> but it would be an important situation. In that scenario, the individual would still be considered to have returned to the university. You know</w:t>
      </w:r>
      <w:r w:rsidR="00B426F7">
        <w:rPr>
          <w:rFonts w:ascii="Times New Roman" w:hAnsi="Times New Roman" w:cs="Times New Roman"/>
          <w:sz w:val="24"/>
        </w:rPr>
        <w:t>,</w:t>
      </w:r>
      <w:r>
        <w:rPr>
          <w:rFonts w:ascii="Times New Roman" w:hAnsi="Times New Roman" w:cs="Times New Roman"/>
          <w:sz w:val="24"/>
        </w:rPr>
        <w:t xml:space="preserve"> there’d probably be a period of time where they would… almost invariably a tenured faculty member, which would almost always be a person returning from sabbatical</w:t>
      </w:r>
      <w:r w:rsidR="00B426F7">
        <w:rPr>
          <w:rFonts w:ascii="Times New Roman" w:hAnsi="Times New Roman" w:cs="Times New Roman"/>
          <w:sz w:val="24"/>
        </w:rPr>
        <w:t>,</w:t>
      </w:r>
      <w:r>
        <w:rPr>
          <w:rFonts w:ascii="Times New Roman" w:hAnsi="Times New Roman" w:cs="Times New Roman"/>
          <w:sz w:val="24"/>
        </w:rPr>
        <w:t xml:space="preserve"> would have sick leave to run out</w:t>
      </w:r>
      <w:r w:rsidR="00EF01D5">
        <w:rPr>
          <w:rFonts w:ascii="Times New Roman" w:hAnsi="Times New Roman" w:cs="Times New Roman"/>
          <w:sz w:val="24"/>
        </w:rPr>
        <w:t>,</w:t>
      </w:r>
      <w:r>
        <w:rPr>
          <w:rFonts w:ascii="Times New Roman" w:hAnsi="Times New Roman" w:cs="Times New Roman"/>
          <w:sz w:val="24"/>
        </w:rPr>
        <w:t xml:space="preserve"> and FMLA</w:t>
      </w:r>
      <w:r w:rsidR="00EF01D5">
        <w:rPr>
          <w:rFonts w:ascii="Times New Roman" w:hAnsi="Times New Roman" w:cs="Times New Roman"/>
          <w:sz w:val="24"/>
        </w:rPr>
        <w:t>,</w:t>
      </w:r>
      <w:r>
        <w:rPr>
          <w:rFonts w:ascii="Times New Roman" w:hAnsi="Times New Roman" w:cs="Times New Roman"/>
          <w:sz w:val="24"/>
        </w:rPr>
        <w:t xml:space="preserve"> before they would go on disability, and to do that you’d have to be an employee. So the return provision would de facto be fulfilled. </w:t>
      </w:r>
    </w:p>
    <w:p w:rsidR="00CC0A47" w:rsidRDefault="00CC0A47">
      <w:pPr>
        <w:rPr>
          <w:rFonts w:ascii="Times New Roman" w:hAnsi="Times New Roman" w:cs="Times New Roman"/>
          <w:sz w:val="24"/>
        </w:rPr>
      </w:pPr>
      <w:r>
        <w:rPr>
          <w:rFonts w:ascii="Times New Roman" w:hAnsi="Times New Roman" w:cs="Times New Roman"/>
          <w:sz w:val="24"/>
        </w:rPr>
        <w:t>Senator Trites: Thank you, Senator Kalter. I wish to thank the Academic Affairs Committee for their thorough review</w:t>
      </w:r>
      <w:r w:rsidR="00EF01D5">
        <w:rPr>
          <w:rFonts w:ascii="Times New Roman" w:hAnsi="Times New Roman" w:cs="Times New Roman"/>
          <w:sz w:val="24"/>
        </w:rPr>
        <w:t>,</w:t>
      </w:r>
      <w:r>
        <w:rPr>
          <w:rFonts w:ascii="Times New Roman" w:hAnsi="Times New Roman" w:cs="Times New Roman"/>
          <w:sz w:val="24"/>
        </w:rPr>
        <w:t xml:space="preserve"> and I wish to know the name of the Senator to whom I’m addressing since I can’t see your name. </w:t>
      </w:r>
    </w:p>
    <w:p w:rsidR="00CC0A47" w:rsidRDefault="00CC0A47">
      <w:pPr>
        <w:rPr>
          <w:rFonts w:ascii="Times New Roman" w:hAnsi="Times New Roman" w:cs="Times New Roman"/>
          <w:sz w:val="24"/>
        </w:rPr>
      </w:pPr>
      <w:r>
        <w:rPr>
          <w:rFonts w:ascii="Times New Roman" w:hAnsi="Times New Roman" w:cs="Times New Roman"/>
          <w:sz w:val="24"/>
        </w:rPr>
        <w:t>Senator Kalter: Crowley.</w:t>
      </w:r>
    </w:p>
    <w:p w:rsidR="00CC0A47" w:rsidRDefault="00CC0A47">
      <w:pPr>
        <w:rPr>
          <w:rFonts w:ascii="Times New Roman" w:hAnsi="Times New Roman" w:cs="Times New Roman"/>
          <w:sz w:val="24"/>
        </w:rPr>
      </w:pPr>
      <w:r>
        <w:rPr>
          <w:rFonts w:ascii="Times New Roman" w:hAnsi="Times New Roman" w:cs="Times New Roman"/>
          <w:sz w:val="24"/>
        </w:rPr>
        <w:t xml:space="preserve">Senator Trites: Ah. Senator Crowley. Thank you. </w:t>
      </w:r>
      <w:r w:rsidR="003B492A">
        <w:rPr>
          <w:rFonts w:ascii="Times New Roman" w:hAnsi="Times New Roman" w:cs="Times New Roman"/>
          <w:sz w:val="24"/>
        </w:rPr>
        <w:t>The esteemed representative of the deans sitting to my left has pointed out a discrepancy I also notice. In “b” a faculty member says… it says, “until he or she has completed five or more years,” but in “c” in the very elegantly reworded “c”</w:t>
      </w:r>
      <w:r w:rsidR="00EF01D5">
        <w:rPr>
          <w:rFonts w:ascii="Times New Roman" w:hAnsi="Times New Roman" w:cs="Times New Roman"/>
          <w:sz w:val="24"/>
        </w:rPr>
        <w:t>,</w:t>
      </w:r>
      <w:r w:rsidR="003B492A">
        <w:rPr>
          <w:rFonts w:ascii="Times New Roman" w:hAnsi="Times New Roman" w:cs="Times New Roman"/>
          <w:sz w:val="24"/>
        </w:rPr>
        <w:t xml:space="preserve"> which is a very</w:t>
      </w:r>
      <w:r w:rsidR="004F1CE8">
        <w:rPr>
          <w:rFonts w:ascii="Times New Roman" w:hAnsi="Times New Roman" w:cs="Times New Roman"/>
          <w:sz w:val="24"/>
        </w:rPr>
        <w:t>,</w:t>
      </w:r>
      <w:r w:rsidR="003B492A">
        <w:rPr>
          <w:rFonts w:ascii="Times New Roman" w:hAnsi="Times New Roman" w:cs="Times New Roman"/>
          <w:sz w:val="24"/>
        </w:rPr>
        <w:t xml:space="preserve"> very fine rewording</w:t>
      </w:r>
      <w:r w:rsidR="00B426F7">
        <w:rPr>
          <w:rFonts w:ascii="Times New Roman" w:hAnsi="Times New Roman" w:cs="Times New Roman"/>
          <w:sz w:val="24"/>
        </w:rPr>
        <w:t>,</w:t>
      </w:r>
      <w:r w:rsidR="003B492A">
        <w:rPr>
          <w:rFonts w:ascii="Times New Roman" w:hAnsi="Times New Roman" w:cs="Times New Roman"/>
          <w:sz w:val="24"/>
        </w:rPr>
        <w:t xml:space="preserve"> </w:t>
      </w:r>
      <w:r w:rsidR="00B426F7">
        <w:rPr>
          <w:rFonts w:ascii="Times New Roman" w:hAnsi="Times New Roman" w:cs="Times New Roman"/>
          <w:sz w:val="24"/>
        </w:rPr>
        <w:t>“A</w:t>
      </w:r>
      <w:r w:rsidR="003B492A">
        <w:rPr>
          <w:rFonts w:ascii="Times New Roman" w:hAnsi="Times New Roman" w:cs="Times New Roman"/>
          <w:sz w:val="24"/>
        </w:rPr>
        <w:t xml:space="preserve"> person is eligible to apply for a leave after seven years of full-time employment.</w:t>
      </w:r>
      <w:r w:rsidR="00B426F7">
        <w:rPr>
          <w:rFonts w:ascii="Times New Roman" w:hAnsi="Times New Roman" w:cs="Times New Roman"/>
          <w:sz w:val="24"/>
        </w:rPr>
        <w:t>”</w:t>
      </w:r>
      <w:r w:rsidR="003B492A">
        <w:rPr>
          <w:rFonts w:ascii="Times New Roman" w:hAnsi="Times New Roman" w:cs="Times New Roman"/>
          <w:sz w:val="24"/>
        </w:rPr>
        <w:t xml:space="preserve"> I would like to point out on behalf of the department chairs, directors</w:t>
      </w:r>
      <w:r w:rsidR="00B426F7">
        <w:rPr>
          <w:rFonts w:ascii="Times New Roman" w:hAnsi="Times New Roman" w:cs="Times New Roman"/>
          <w:sz w:val="24"/>
        </w:rPr>
        <w:t>,</w:t>
      </w:r>
      <w:r w:rsidR="003B492A">
        <w:rPr>
          <w:rFonts w:ascii="Times New Roman" w:hAnsi="Times New Roman" w:cs="Times New Roman"/>
          <w:sz w:val="24"/>
        </w:rPr>
        <w:t xml:space="preserve"> and the deans that these two time periods seem to be at odds with one another. I would personally prefer </w:t>
      </w:r>
      <w:r w:rsidR="00B426F7">
        <w:rPr>
          <w:rFonts w:ascii="Times New Roman" w:hAnsi="Times New Roman" w:cs="Times New Roman"/>
          <w:sz w:val="24"/>
        </w:rPr>
        <w:t xml:space="preserve">to see the language seven </w:t>
      </w:r>
      <w:r w:rsidR="003B492A">
        <w:rPr>
          <w:rFonts w:ascii="Times New Roman" w:hAnsi="Times New Roman" w:cs="Times New Roman"/>
          <w:sz w:val="24"/>
        </w:rPr>
        <w:t>retained to… because I do understand that when assistant professors apply in some departments</w:t>
      </w:r>
      <w:r w:rsidR="004F1CE8">
        <w:rPr>
          <w:rFonts w:ascii="Times New Roman" w:hAnsi="Times New Roman" w:cs="Times New Roman"/>
          <w:sz w:val="24"/>
        </w:rPr>
        <w:t>,</w:t>
      </w:r>
      <w:r w:rsidR="003B492A">
        <w:rPr>
          <w:rFonts w:ascii="Times New Roman" w:hAnsi="Times New Roman" w:cs="Times New Roman"/>
          <w:sz w:val="24"/>
        </w:rPr>
        <w:t xml:space="preserve"> they are granted sabbatical, and when assistant professors apply in other departments</w:t>
      </w:r>
      <w:r w:rsidR="004F1CE8">
        <w:rPr>
          <w:rFonts w:ascii="Times New Roman" w:hAnsi="Times New Roman" w:cs="Times New Roman"/>
          <w:sz w:val="24"/>
        </w:rPr>
        <w:t>,</w:t>
      </w:r>
      <w:r w:rsidR="003B492A">
        <w:rPr>
          <w:rFonts w:ascii="Times New Roman" w:hAnsi="Times New Roman" w:cs="Times New Roman"/>
          <w:sz w:val="24"/>
        </w:rPr>
        <w:t xml:space="preserve"> they are not. I would prefer that the committee please consider some consistency on that matter</w:t>
      </w:r>
      <w:r w:rsidR="00B426F7">
        <w:rPr>
          <w:rFonts w:ascii="Times New Roman" w:hAnsi="Times New Roman" w:cs="Times New Roman"/>
          <w:sz w:val="24"/>
        </w:rPr>
        <w:t>,</w:t>
      </w:r>
      <w:r w:rsidR="003B492A">
        <w:rPr>
          <w:rFonts w:ascii="Times New Roman" w:hAnsi="Times New Roman" w:cs="Times New Roman"/>
          <w:sz w:val="24"/>
        </w:rPr>
        <w:t xml:space="preserve"> because this is the very type of ambiguity that once left my own department in very great disarray on that exact issue. So please consider that matter. </w:t>
      </w:r>
    </w:p>
    <w:p w:rsidR="003B492A" w:rsidRDefault="003B492A">
      <w:pPr>
        <w:rPr>
          <w:rFonts w:ascii="Times New Roman" w:hAnsi="Times New Roman" w:cs="Times New Roman"/>
          <w:sz w:val="24"/>
        </w:rPr>
      </w:pPr>
      <w:r>
        <w:rPr>
          <w:rFonts w:ascii="Times New Roman" w:hAnsi="Times New Roman" w:cs="Times New Roman"/>
          <w:sz w:val="24"/>
        </w:rPr>
        <w:t xml:space="preserve">Senator Crowley: Very well. Thank you. </w:t>
      </w:r>
    </w:p>
    <w:p w:rsidR="003B492A" w:rsidRDefault="003B492A">
      <w:pPr>
        <w:rPr>
          <w:rFonts w:ascii="Times New Roman" w:hAnsi="Times New Roman" w:cs="Times New Roman"/>
          <w:sz w:val="24"/>
        </w:rPr>
      </w:pPr>
      <w:r>
        <w:rPr>
          <w:rFonts w:ascii="Times New Roman" w:hAnsi="Times New Roman" w:cs="Times New Roman"/>
          <w:sz w:val="24"/>
        </w:rPr>
        <w:t xml:space="preserve">Senator Trites: Thank you. </w:t>
      </w:r>
    </w:p>
    <w:p w:rsidR="003B492A" w:rsidRDefault="003B492A">
      <w:pPr>
        <w:rPr>
          <w:rFonts w:ascii="Times New Roman" w:hAnsi="Times New Roman" w:cs="Times New Roman"/>
          <w:sz w:val="24"/>
        </w:rPr>
      </w:pPr>
      <w:r>
        <w:rPr>
          <w:rFonts w:ascii="Times New Roman" w:hAnsi="Times New Roman" w:cs="Times New Roman"/>
          <w:sz w:val="24"/>
        </w:rPr>
        <w:t>Senator Stewart: I’m just wondering, this is presumably a very unusual situation</w:t>
      </w:r>
      <w:r w:rsidR="004F1CE8">
        <w:rPr>
          <w:rFonts w:ascii="Times New Roman" w:hAnsi="Times New Roman" w:cs="Times New Roman"/>
          <w:sz w:val="24"/>
        </w:rPr>
        <w:t>,</w:t>
      </w:r>
      <w:r>
        <w:rPr>
          <w:rFonts w:ascii="Times New Roman" w:hAnsi="Times New Roman" w:cs="Times New Roman"/>
          <w:sz w:val="24"/>
        </w:rPr>
        <w:t xml:space="preserve"> but is there any mechanism for a faculty member who</w:t>
      </w:r>
      <w:r w:rsidR="00B426F7">
        <w:rPr>
          <w:rFonts w:ascii="Times New Roman" w:hAnsi="Times New Roman" w:cs="Times New Roman"/>
          <w:sz w:val="24"/>
        </w:rPr>
        <w:t>,</w:t>
      </w:r>
      <w:r>
        <w:rPr>
          <w:rFonts w:ascii="Times New Roman" w:hAnsi="Times New Roman" w:cs="Times New Roman"/>
          <w:sz w:val="24"/>
        </w:rPr>
        <w:t xml:space="preserve"> say</w:t>
      </w:r>
      <w:r w:rsidR="00B426F7">
        <w:rPr>
          <w:rFonts w:ascii="Times New Roman" w:hAnsi="Times New Roman" w:cs="Times New Roman"/>
          <w:sz w:val="24"/>
        </w:rPr>
        <w:t>,</w:t>
      </w:r>
      <w:r>
        <w:rPr>
          <w:rFonts w:ascii="Times New Roman" w:hAnsi="Times New Roman" w:cs="Times New Roman"/>
          <w:sz w:val="24"/>
        </w:rPr>
        <w:t xml:space="preserve"> already has a terminal degree (a PhD) but maybe is earning a second PhD. Perhaps you have a Chemist who’s earning a Physics degree, Physics PhD</w:t>
      </w:r>
      <w:r w:rsidR="00B426F7">
        <w:rPr>
          <w:rFonts w:ascii="Times New Roman" w:hAnsi="Times New Roman" w:cs="Times New Roman"/>
          <w:sz w:val="24"/>
        </w:rPr>
        <w:t>,</w:t>
      </w:r>
      <w:r>
        <w:rPr>
          <w:rFonts w:ascii="Times New Roman" w:hAnsi="Times New Roman" w:cs="Times New Roman"/>
          <w:sz w:val="24"/>
        </w:rPr>
        <w:t xml:space="preserve"> because they’re hoping to expand their research in a very specific direction. Is there any mechanism for sabbaticals in that presumable unusual sort of situation?</w:t>
      </w:r>
    </w:p>
    <w:p w:rsidR="003B492A" w:rsidRDefault="003B492A">
      <w:pPr>
        <w:rPr>
          <w:rFonts w:ascii="Times New Roman" w:hAnsi="Times New Roman" w:cs="Times New Roman"/>
          <w:sz w:val="24"/>
        </w:rPr>
      </w:pPr>
      <w:r>
        <w:rPr>
          <w:rFonts w:ascii="Times New Roman" w:hAnsi="Times New Roman" w:cs="Times New Roman"/>
          <w:sz w:val="24"/>
        </w:rPr>
        <w:t xml:space="preserve">Senator Crowley: My response to that, and I’m certainly open to correction from the Provost, my response to that would be that if the terminal degree has been earned, and the person has chosen to pursue a second PhD in another discipline because it’s </w:t>
      </w:r>
      <w:r w:rsidR="004129B0">
        <w:rPr>
          <w:rFonts w:ascii="Times New Roman" w:hAnsi="Times New Roman" w:cs="Times New Roman"/>
          <w:sz w:val="24"/>
        </w:rPr>
        <w:t>beneficial</w:t>
      </w:r>
      <w:r>
        <w:rPr>
          <w:rFonts w:ascii="Times New Roman" w:hAnsi="Times New Roman" w:cs="Times New Roman"/>
          <w:sz w:val="24"/>
        </w:rPr>
        <w:t xml:space="preserve"> to his or her scholarly program, research program, that th</w:t>
      </w:r>
      <w:r w:rsidR="004129B0">
        <w:rPr>
          <w:rFonts w:ascii="Times New Roman" w:hAnsi="Times New Roman" w:cs="Times New Roman"/>
          <w:sz w:val="24"/>
        </w:rPr>
        <w:t>at</w:t>
      </w:r>
      <w:r w:rsidR="00EF01D5">
        <w:rPr>
          <w:rFonts w:ascii="Times New Roman" w:hAnsi="Times New Roman" w:cs="Times New Roman"/>
          <w:sz w:val="24"/>
        </w:rPr>
        <w:t>,</w:t>
      </w:r>
      <w:r w:rsidR="004129B0">
        <w:rPr>
          <w:rFonts w:ascii="Times New Roman" w:hAnsi="Times New Roman" w:cs="Times New Roman"/>
          <w:sz w:val="24"/>
        </w:rPr>
        <w:t xml:space="preserve"> from my perspective</w:t>
      </w:r>
      <w:r w:rsidR="00EF01D5">
        <w:rPr>
          <w:rFonts w:ascii="Times New Roman" w:hAnsi="Times New Roman" w:cs="Times New Roman"/>
          <w:sz w:val="24"/>
        </w:rPr>
        <w:t>,</w:t>
      </w:r>
      <w:r w:rsidR="004129B0">
        <w:rPr>
          <w:rFonts w:ascii="Times New Roman" w:hAnsi="Times New Roman" w:cs="Times New Roman"/>
          <w:sz w:val="24"/>
        </w:rPr>
        <w:t xml:space="preserve"> would</w:t>
      </w:r>
      <w:r>
        <w:rPr>
          <w:rFonts w:ascii="Times New Roman" w:hAnsi="Times New Roman" w:cs="Times New Roman"/>
          <w:sz w:val="24"/>
        </w:rPr>
        <w:t xml:space="preserve"> </w:t>
      </w:r>
      <w:r w:rsidR="00B426F7">
        <w:rPr>
          <w:rFonts w:ascii="Times New Roman" w:hAnsi="Times New Roman" w:cs="Times New Roman"/>
          <w:sz w:val="24"/>
        </w:rPr>
        <w:t xml:space="preserve">not </w:t>
      </w:r>
      <w:r w:rsidR="008C5885">
        <w:rPr>
          <w:rFonts w:ascii="Times New Roman" w:hAnsi="Times New Roman" w:cs="Times New Roman"/>
          <w:sz w:val="24"/>
        </w:rPr>
        <w:t xml:space="preserve">fall under sabbatical </w:t>
      </w:r>
      <w:r>
        <w:rPr>
          <w:rFonts w:ascii="Times New Roman" w:hAnsi="Times New Roman" w:cs="Times New Roman"/>
          <w:sz w:val="24"/>
        </w:rPr>
        <w:t>leave</w:t>
      </w:r>
      <w:r w:rsidR="004129B0">
        <w:rPr>
          <w:rFonts w:ascii="Times New Roman" w:hAnsi="Times New Roman" w:cs="Times New Roman"/>
          <w:sz w:val="24"/>
        </w:rPr>
        <w:t>, and educational leave, because it’s closely related to the individual</w:t>
      </w:r>
      <w:r w:rsidR="004F1CE8">
        <w:rPr>
          <w:rFonts w:ascii="Times New Roman" w:hAnsi="Times New Roman" w:cs="Times New Roman"/>
          <w:sz w:val="24"/>
        </w:rPr>
        <w:t>’</w:t>
      </w:r>
      <w:r w:rsidR="004129B0">
        <w:rPr>
          <w:rFonts w:ascii="Times New Roman" w:hAnsi="Times New Roman" w:cs="Times New Roman"/>
          <w:sz w:val="24"/>
        </w:rPr>
        <w:t>s research. I</w:t>
      </w:r>
      <w:r w:rsidR="004F1CE8">
        <w:rPr>
          <w:rFonts w:ascii="Times New Roman" w:hAnsi="Times New Roman" w:cs="Times New Roman"/>
          <w:sz w:val="24"/>
        </w:rPr>
        <w:t>’</w:t>
      </w:r>
      <w:r w:rsidR="004129B0">
        <w:rPr>
          <w:rFonts w:ascii="Times New Roman" w:hAnsi="Times New Roman" w:cs="Times New Roman"/>
          <w:sz w:val="24"/>
        </w:rPr>
        <w:t xml:space="preserve">d be interested to hear some other perspectives on that. </w:t>
      </w:r>
    </w:p>
    <w:p w:rsidR="004129B0" w:rsidRDefault="004129B0">
      <w:pPr>
        <w:rPr>
          <w:rFonts w:ascii="Times New Roman" w:hAnsi="Times New Roman" w:cs="Times New Roman"/>
          <w:sz w:val="24"/>
        </w:rPr>
      </w:pPr>
      <w:r>
        <w:rPr>
          <w:rFonts w:ascii="Times New Roman" w:hAnsi="Times New Roman" w:cs="Times New Roman"/>
          <w:sz w:val="24"/>
        </w:rPr>
        <w:t>Provost Murphy: I would agree with Senator Crowley. I would want to be careful about awarding sabbaticals</w:t>
      </w:r>
      <w:r w:rsidR="00B426F7">
        <w:rPr>
          <w:rFonts w:ascii="Times New Roman" w:hAnsi="Times New Roman" w:cs="Times New Roman"/>
          <w:sz w:val="24"/>
        </w:rPr>
        <w:t>,</w:t>
      </w:r>
      <w:r>
        <w:rPr>
          <w:rFonts w:ascii="Times New Roman" w:hAnsi="Times New Roman" w:cs="Times New Roman"/>
          <w:sz w:val="24"/>
        </w:rPr>
        <w:t xml:space="preserve"> because we have administrators and faculty throughout academic affairs who might</w:t>
      </w:r>
      <w:r w:rsidR="004F1CE8">
        <w:rPr>
          <w:rFonts w:ascii="Times New Roman" w:hAnsi="Times New Roman" w:cs="Times New Roman"/>
          <w:sz w:val="24"/>
        </w:rPr>
        <w:t>,</w:t>
      </w:r>
      <w:r>
        <w:rPr>
          <w:rFonts w:ascii="Times New Roman" w:hAnsi="Times New Roman" w:cs="Times New Roman"/>
          <w:sz w:val="24"/>
        </w:rPr>
        <w:t xml:space="preserve"> for example</w:t>
      </w:r>
      <w:r w:rsidR="004F1CE8">
        <w:rPr>
          <w:rFonts w:ascii="Times New Roman" w:hAnsi="Times New Roman" w:cs="Times New Roman"/>
          <w:sz w:val="24"/>
        </w:rPr>
        <w:t>,</w:t>
      </w:r>
      <w:r>
        <w:rPr>
          <w:rFonts w:ascii="Times New Roman" w:hAnsi="Times New Roman" w:cs="Times New Roman"/>
          <w:sz w:val="24"/>
        </w:rPr>
        <w:t xml:space="preserve"> decide to get an MBA because perhaps they want to be an administrator someday. I mean</w:t>
      </w:r>
      <w:r w:rsidR="004F1CE8">
        <w:rPr>
          <w:rFonts w:ascii="Times New Roman" w:hAnsi="Times New Roman" w:cs="Times New Roman"/>
          <w:sz w:val="24"/>
        </w:rPr>
        <w:t>,</w:t>
      </w:r>
      <w:r>
        <w:rPr>
          <w:rFonts w:ascii="Times New Roman" w:hAnsi="Times New Roman" w:cs="Times New Roman"/>
          <w:sz w:val="24"/>
        </w:rPr>
        <w:t xml:space="preserve"> I could see where it would be hard to play that out</w:t>
      </w:r>
      <w:r w:rsidR="00B426F7">
        <w:rPr>
          <w:rFonts w:ascii="Times New Roman" w:hAnsi="Times New Roman" w:cs="Times New Roman"/>
          <w:sz w:val="24"/>
        </w:rPr>
        <w:t>,</w:t>
      </w:r>
      <w:r>
        <w:rPr>
          <w:rFonts w:ascii="Times New Roman" w:hAnsi="Times New Roman" w:cs="Times New Roman"/>
          <w:sz w:val="24"/>
        </w:rPr>
        <w:t xml:space="preserve"> and use sabbatical leaves for advance</w:t>
      </w:r>
      <w:r w:rsidR="004F1CE8">
        <w:rPr>
          <w:rFonts w:ascii="Times New Roman" w:hAnsi="Times New Roman" w:cs="Times New Roman"/>
          <w:sz w:val="24"/>
        </w:rPr>
        <w:t>d</w:t>
      </w:r>
      <w:r>
        <w:rPr>
          <w:rFonts w:ascii="Times New Roman" w:hAnsi="Times New Roman" w:cs="Times New Roman"/>
          <w:sz w:val="24"/>
        </w:rPr>
        <w:t xml:space="preserve"> education</w:t>
      </w:r>
      <w:r w:rsidR="00EF01D5">
        <w:rPr>
          <w:rFonts w:ascii="Times New Roman" w:hAnsi="Times New Roman" w:cs="Times New Roman"/>
          <w:sz w:val="24"/>
        </w:rPr>
        <w:t>,</w:t>
      </w:r>
      <w:r>
        <w:rPr>
          <w:rFonts w:ascii="Times New Roman" w:hAnsi="Times New Roman" w:cs="Times New Roman"/>
          <w:sz w:val="24"/>
        </w:rPr>
        <w:t xml:space="preserve"> that’s not necessarily spelled out in the contract for which you’ve been hired. Now</w:t>
      </w:r>
      <w:r w:rsidR="004F1CE8">
        <w:rPr>
          <w:rFonts w:ascii="Times New Roman" w:hAnsi="Times New Roman" w:cs="Times New Roman"/>
          <w:sz w:val="24"/>
        </w:rPr>
        <w:t>,</w:t>
      </w:r>
      <w:r>
        <w:rPr>
          <w:rFonts w:ascii="Times New Roman" w:hAnsi="Times New Roman" w:cs="Times New Roman"/>
          <w:sz w:val="24"/>
        </w:rPr>
        <w:t xml:space="preserve"> I’m open to </w:t>
      </w:r>
      <w:r w:rsidR="004F1CE8">
        <w:rPr>
          <w:rFonts w:ascii="Times New Roman" w:hAnsi="Times New Roman" w:cs="Times New Roman"/>
          <w:sz w:val="24"/>
        </w:rPr>
        <w:t xml:space="preserve">have </w:t>
      </w:r>
      <w:r>
        <w:rPr>
          <w:rFonts w:ascii="Times New Roman" w:hAnsi="Times New Roman" w:cs="Times New Roman"/>
          <w:sz w:val="24"/>
        </w:rPr>
        <w:t xml:space="preserve">the committee </w:t>
      </w:r>
      <w:r w:rsidR="00B426F7">
        <w:rPr>
          <w:rFonts w:ascii="Times New Roman" w:hAnsi="Times New Roman" w:cs="Times New Roman"/>
          <w:sz w:val="24"/>
        </w:rPr>
        <w:t xml:space="preserve">certainly </w:t>
      </w:r>
      <w:r>
        <w:rPr>
          <w:rFonts w:ascii="Times New Roman" w:hAnsi="Times New Roman" w:cs="Times New Roman"/>
          <w:sz w:val="24"/>
        </w:rPr>
        <w:t xml:space="preserve">discuss that, but I guess that would be my caution to be careful about opening that up. </w:t>
      </w:r>
    </w:p>
    <w:p w:rsidR="004129B0" w:rsidRDefault="004129B0">
      <w:pPr>
        <w:rPr>
          <w:rFonts w:ascii="Times New Roman" w:hAnsi="Times New Roman" w:cs="Times New Roman"/>
          <w:sz w:val="24"/>
        </w:rPr>
      </w:pPr>
      <w:r>
        <w:rPr>
          <w:rFonts w:ascii="Times New Roman" w:hAnsi="Times New Roman" w:cs="Times New Roman"/>
          <w:sz w:val="24"/>
        </w:rPr>
        <w:t>Senator Topdar: So</w:t>
      </w:r>
      <w:r w:rsidR="004F1CE8">
        <w:rPr>
          <w:rFonts w:ascii="Times New Roman" w:hAnsi="Times New Roman" w:cs="Times New Roman"/>
          <w:sz w:val="24"/>
        </w:rPr>
        <w:t>,</w:t>
      </w:r>
      <w:r>
        <w:rPr>
          <w:rFonts w:ascii="Times New Roman" w:hAnsi="Times New Roman" w:cs="Times New Roman"/>
          <w:sz w:val="24"/>
        </w:rPr>
        <w:t xml:space="preserve"> just going off that point, so even if somebody was to not do a PhD</w:t>
      </w:r>
      <w:r w:rsidR="004F1CE8">
        <w:rPr>
          <w:rFonts w:ascii="Times New Roman" w:hAnsi="Times New Roman" w:cs="Times New Roman"/>
          <w:sz w:val="24"/>
        </w:rPr>
        <w:t>,</w:t>
      </w:r>
      <w:r>
        <w:rPr>
          <w:rFonts w:ascii="Times New Roman" w:hAnsi="Times New Roman" w:cs="Times New Roman"/>
          <w:sz w:val="24"/>
        </w:rPr>
        <w:t xml:space="preserve"> which you know would be very long process, I’m</w:t>
      </w:r>
      <w:r w:rsidR="005E1718">
        <w:rPr>
          <w:rFonts w:ascii="Times New Roman" w:hAnsi="Times New Roman" w:cs="Times New Roman"/>
          <w:sz w:val="24"/>
        </w:rPr>
        <w:t xml:space="preserve"> thinking more like a historian</w:t>
      </w:r>
      <w:r>
        <w:rPr>
          <w:rFonts w:ascii="Times New Roman" w:hAnsi="Times New Roman" w:cs="Times New Roman"/>
          <w:sz w:val="24"/>
        </w:rPr>
        <w:t xml:space="preserve"> </w:t>
      </w:r>
      <w:r w:rsidR="005E1718">
        <w:rPr>
          <w:rFonts w:ascii="Times New Roman" w:hAnsi="Times New Roman" w:cs="Times New Roman"/>
          <w:sz w:val="24"/>
        </w:rPr>
        <w:t>(</w:t>
      </w:r>
      <w:r>
        <w:rPr>
          <w:rFonts w:ascii="Times New Roman" w:hAnsi="Times New Roman" w:cs="Times New Roman"/>
          <w:sz w:val="24"/>
        </w:rPr>
        <w:t>and I’m sure you know there might be others in the room who might have similar examples that they coul</w:t>
      </w:r>
      <w:r w:rsidR="005E1718">
        <w:rPr>
          <w:rFonts w:ascii="Times New Roman" w:hAnsi="Times New Roman" w:cs="Times New Roman"/>
          <w:sz w:val="24"/>
        </w:rPr>
        <w:t>d provide),</w:t>
      </w:r>
      <w:r>
        <w:rPr>
          <w:rFonts w:ascii="Times New Roman" w:hAnsi="Times New Roman" w:cs="Times New Roman"/>
          <w:sz w:val="24"/>
        </w:rPr>
        <w:t xml:space="preserve"> but what if I want to</w:t>
      </w:r>
      <w:r w:rsidR="004F1CE8">
        <w:rPr>
          <w:rFonts w:ascii="Times New Roman" w:hAnsi="Times New Roman" w:cs="Times New Roman"/>
          <w:sz w:val="24"/>
        </w:rPr>
        <w:t>,</w:t>
      </w:r>
      <w:r>
        <w:rPr>
          <w:rFonts w:ascii="Times New Roman" w:hAnsi="Times New Roman" w:cs="Times New Roman"/>
          <w:sz w:val="24"/>
        </w:rPr>
        <w:t xml:space="preserve"> you know, learn about museum curatorship</w:t>
      </w:r>
      <w:r w:rsidR="005E1718">
        <w:rPr>
          <w:rFonts w:ascii="Times New Roman" w:hAnsi="Times New Roman" w:cs="Times New Roman"/>
          <w:sz w:val="24"/>
        </w:rPr>
        <w:t>,</w:t>
      </w:r>
      <w:r>
        <w:rPr>
          <w:rFonts w:ascii="Times New Roman" w:hAnsi="Times New Roman" w:cs="Times New Roman"/>
          <w:sz w:val="24"/>
        </w:rPr>
        <w:t xml:space="preserve"> and take a nine month long program. If we eliminate the provision for education</w:t>
      </w:r>
      <w:r w:rsidR="005E1718">
        <w:rPr>
          <w:rFonts w:ascii="Times New Roman" w:hAnsi="Times New Roman" w:cs="Times New Roman"/>
          <w:sz w:val="24"/>
        </w:rPr>
        <w:t xml:space="preserve"> leave</w:t>
      </w:r>
      <w:r w:rsidR="004F1CE8">
        <w:rPr>
          <w:rFonts w:ascii="Times New Roman" w:hAnsi="Times New Roman" w:cs="Times New Roman"/>
          <w:sz w:val="24"/>
        </w:rPr>
        <w:t>,</w:t>
      </w:r>
      <w:r>
        <w:rPr>
          <w:rFonts w:ascii="Times New Roman" w:hAnsi="Times New Roman" w:cs="Times New Roman"/>
          <w:sz w:val="24"/>
        </w:rPr>
        <w:t xml:space="preserve"> </w:t>
      </w:r>
      <w:r w:rsidR="00486D9A">
        <w:rPr>
          <w:rFonts w:ascii="Times New Roman" w:hAnsi="Times New Roman" w:cs="Times New Roman"/>
          <w:sz w:val="24"/>
        </w:rPr>
        <w:t>then how do I do that? Suppose I want to open an archive on vis</w:t>
      </w:r>
      <w:r w:rsidR="001A0160">
        <w:rPr>
          <w:rFonts w:ascii="Times New Roman" w:hAnsi="Times New Roman" w:cs="Times New Roman"/>
          <w:sz w:val="24"/>
        </w:rPr>
        <w:t>ual</w:t>
      </w:r>
      <w:r w:rsidR="00486D9A">
        <w:rPr>
          <w:rFonts w:ascii="Times New Roman" w:hAnsi="Times New Roman" w:cs="Times New Roman"/>
          <w:sz w:val="24"/>
        </w:rPr>
        <w:t xml:space="preserve"> history of South Asia</w:t>
      </w:r>
      <w:r w:rsidR="005E1718">
        <w:rPr>
          <w:rFonts w:ascii="Times New Roman" w:hAnsi="Times New Roman" w:cs="Times New Roman"/>
          <w:sz w:val="24"/>
        </w:rPr>
        <w:t>,</w:t>
      </w:r>
      <w:r w:rsidR="00486D9A">
        <w:rPr>
          <w:rFonts w:ascii="Times New Roman" w:hAnsi="Times New Roman" w:cs="Times New Roman"/>
          <w:sz w:val="24"/>
        </w:rPr>
        <w:t xml:space="preserve"> and I don’t have the </w:t>
      </w:r>
      <w:r w:rsidR="00C70BAB">
        <w:rPr>
          <w:rFonts w:ascii="Times New Roman" w:hAnsi="Times New Roman" w:cs="Times New Roman"/>
          <w:sz w:val="24"/>
        </w:rPr>
        <w:t>expertise for that</w:t>
      </w:r>
      <w:r w:rsidR="008C5885">
        <w:rPr>
          <w:rFonts w:ascii="Times New Roman" w:hAnsi="Times New Roman" w:cs="Times New Roman"/>
          <w:sz w:val="24"/>
        </w:rPr>
        <w:t>, and I can go to</w:t>
      </w:r>
      <w:r w:rsidR="001A0160">
        <w:rPr>
          <w:rFonts w:ascii="Times New Roman" w:hAnsi="Times New Roman" w:cs="Times New Roman"/>
          <w:sz w:val="24"/>
        </w:rPr>
        <w:t>,</w:t>
      </w:r>
      <w:r w:rsidR="00C70BAB">
        <w:rPr>
          <w:rFonts w:ascii="Times New Roman" w:hAnsi="Times New Roman" w:cs="Times New Roman"/>
          <w:sz w:val="24"/>
        </w:rPr>
        <w:t xml:space="preserve"> say</w:t>
      </w:r>
      <w:r w:rsidR="001A0160">
        <w:rPr>
          <w:rFonts w:ascii="Times New Roman" w:hAnsi="Times New Roman" w:cs="Times New Roman"/>
          <w:sz w:val="24"/>
        </w:rPr>
        <w:t>,</w:t>
      </w:r>
      <w:r w:rsidR="00C70BAB">
        <w:rPr>
          <w:rFonts w:ascii="Times New Roman" w:hAnsi="Times New Roman" w:cs="Times New Roman"/>
          <w:sz w:val="24"/>
        </w:rPr>
        <w:t xml:space="preserve"> the University of Michigan which offers a nine</w:t>
      </w:r>
      <w:r w:rsidR="001A0160">
        <w:rPr>
          <w:rFonts w:ascii="Times New Roman" w:hAnsi="Times New Roman" w:cs="Times New Roman"/>
          <w:sz w:val="24"/>
        </w:rPr>
        <w:t>-</w:t>
      </w:r>
      <w:r w:rsidR="00C70BAB">
        <w:rPr>
          <w:rFonts w:ascii="Times New Roman" w:hAnsi="Times New Roman" w:cs="Times New Roman"/>
          <w:sz w:val="24"/>
        </w:rPr>
        <w:t xml:space="preserve">month </w:t>
      </w:r>
      <w:r w:rsidR="001A0160">
        <w:rPr>
          <w:rFonts w:ascii="Times New Roman" w:hAnsi="Times New Roman" w:cs="Times New Roman"/>
          <w:sz w:val="24"/>
        </w:rPr>
        <w:t>M</w:t>
      </w:r>
      <w:r w:rsidR="00C70BAB">
        <w:rPr>
          <w:rFonts w:ascii="Times New Roman" w:hAnsi="Times New Roman" w:cs="Times New Roman"/>
          <w:sz w:val="24"/>
        </w:rPr>
        <w:t>useu</w:t>
      </w:r>
      <w:r w:rsidR="008C5885">
        <w:rPr>
          <w:rFonts w:ascii="Times New Roman" w:hAnsi="Times New Roman" w:cs="Times New Roman"/>
          <w:sz w:val="24"/>
        </w:rPr>
        <w:t>m program. How can I fit that in</w:t>
      </w:r>
      <w:r w:rsidR="00C70BAB">
        <w:rPr>
          <w:rFonts w:ascii="Times New Roman" w:hAnsi="Times New Roman" w:cs="Times New Roman"/>
          <w:sz w:val="24"/>
        </w:rPr>
        <w:t xml:space="preserve"> while I keep my job? </w:t>
      </w:r>
    </w:p>
    <w:p w:rsidR="00C70BAB" w:rsidRDefault="005E1718">
      <w:pPr>
        <w:rPr>
          <w:rFonts w:ascii="Times New Roman" w:hAnsi="Times New Roman" w:cs="Times New Roman"/>
          <w:sz w:val="24"/>
        </w:rPr>
      </w:pPr>
      <w:r>
        <w:rPr>
          <w:rFonts w:ascii="Times New Roman" w:hAnsi="Times New Roman" w:cs="Times New Roman"/>
          <w:sz w:val="24"/>
        </w:rPr>
        <w:t>Senator Crowley: All right. S</w:t>
      </w:r>
      <w:r w:rsidR="00C70BAB">
        <w:rPr>
          <w:rFonts w:ascii="Times New Roman" w:hAnsi="Times New Roman" w:cs="Times New Roman"/>
          <w:sz w:val="24"/>
        </w:rPr>
        <w:t>o you’re talking about pursuing this certification</w:t>
      </w:r>
      <w:r>
        <w:rPr>
          <w:rFonts w:ascii="Times New Roman" w:hAnsi="Times New Roman" w:cs="Times New Roman"/>
          <w:sz w:val="24"/>
        </w:rPr>
        <w:t>,</w:t>
      </w:r>
      <w:r w:rsidR="00C70BAB">
        <w:rPr>
          <w:rFonts w:ascii="Times New Roman" w:hAnsi="Times New Roman" w:cs="Times New Roman"/>
          <w:sz w:val="24"/>
        </w:rPr>
        <w:t xml:space="preserve"> or this degree</w:t>
      </w:r>
      <w:r>
        <w:rPr>
          <w:rFonts w:ascii="Times New Roman" w:hAnsi="Times New Roman" w:cs="Times New Roman"/>
          <w:sz w:val="24"/>
        </w:rPr>
        <w:t>,</w:t>
      </w:r>
      <w:r w:rsidR="00C70BAB">
        <w:rPr>
          <w:rFonts w:ascii="Times New Roman" w:hAnsi="Times New Roman" w:cs="Times New Roman"/>
          <w:sz w:val="24"/>
        </w:rPr>
        <w:t xml:space="preserve"> and it is directly related to something that you want to do that is an extension of your scholarship, or is it a different field? </w:t>
      </w:r>
    </w:p>
    <w:p w:rsidR="00C70BAB" w:rsidRDefault="00C70BAB">
      <w:pPr>
        <w:rPr>
          <w:rFonts w:ascii="Times New Roman" w:hAnsi="Times New Roman" w:cs="Times New Roman"/>
          <w:sz w:val="24"/>
        </w:rPr>
      </w:pPr>
      <w:r>
        <w:rPr>
          <w:rFonts w:ascii="Times New Roman" w:hAnsi="Times New Roman" w:cs="Times New Roman"/>
          <w:sz w:val="24"/>
        </w:rPr>
        <w:t xml:space="preserve">Senator Topdar: No. It’s, you know, </w:t>
      </w:r>
      <w:r w:rsidR="001A0160">
        <w:rPr>
          <w:rFonts w:ascii="Times New Roman" w:hAnsi="Times New Roman" w:cs="Times New Roman"/>
          <w:sz w:val="24"/>
        </w:rPr>
        <w:t>M</w:t>
      </w:r>
      <w:r>
        <w:rPr>
          <w:rFonts w:ascii="Times New Roman" w:hAnsi="Times New Roman" w:cs="Times New Roman"/>
          <w:sz w:val="24"/>
        </w:rPr>
        <w:t xml:space="preserve">useum </w:t>
      </w:r>
      <w:r w:rsidR="001A0160">
        <w:rPr>
          <w:rFonts w:ascii="Times New Roman" w:hAnsi="Times New Roman" w:cs="Times New Roman"/>
          <w:sz w:val="24"/>
        </w:rPr>
        <w:t>S</w:t>
      </w:r>
      <w:r>
        <w:rPr>
          <w:rFonts w:ascii="Times New Roman" w:hAnsi="Times New Roman" w:cs="Times New Roman"/>
          <w:sz w:val="24"/>
        </w:rPr>
        <w:t>tudies would be part of History.</w:t>
      </w:r>
    </w:p>
    <w:p w:rsidR="00C70BAB" w:rsidRDefault="00C70BAB">
      <w:pPr>
        <w:rPr>
          <w:rFonts w:ascii="Times New Roman" w:hAnsi="Times New Roman" w:cs="Times New Roman"/>
          <w:sz w:val="24"/>
        </w:rPr>
      </w:pPr>
      <w:r>
        <w:rPr>
          <w:rFonts w:ascii="Times New Roman" w:hAnsi="Times New Roman" w:cs="Times New Roman"/>
          <w:sz w:val="24"/>
        </w:rPr>
        <w:t>Senator Crowley: Well</w:t>
      </w:r>
      <w:r w:rsidR="001A0160">
        <w:rPr>
          <w:rFonts w:ascii="Times New Roman" w:hAnsi="Times New Roman" w:cs="Times New Roman"/>
          <w:sz w:val="24"/>
        </w:rPr>
        <w:t>,</w:t>
      </w:r>
      <w:r>
        <w:rPr>
          <w:rFonts w:ascii="Times New Roman" w:hAnsi="Times New Roman" w:cs="Times New Roman"/>
          <w:sz w:val="24"/>
        </w:rPr>
        <w:t xml:space="preserve"> yeah. So what you’re saying is that you want to take your work in History</w:t>
      </w:r>
      <w:r w:rsidR="005E1718">
        <w:rPr>
          <w:rFonts w:ascii="Times New Roman" w:hAnsi="Times New Roman" w:cs="Times New Roman"/>
          <w:sz w:val="24"/>
        </w:rPr>
        <w:t>,</w:t>
      </w:r>
      <w:r>
        <w:rPr>
          <w:rFonts w:ascii="Times New Roman" w:hAnsi="Times New Roman" w:cs="Times New Roman"/>
          <w:sz w:val="24"/>
        </w:rPr>
        <w:t xml:space="preserve"> and you want </w:t>
      </w:r>
      <w:r w:rsidR="005E1718">
        <w:rPr>
          <w:rFonts w:ascii="Times New Roman" w:hAnsi="Times New Roman" w:cs="Times New Roman"/>
          <w:sz w:val="24"/>
        </w:rPr>
        <w:t xml:space="preserve">to </w:t>
      </w:r>
      <w:r>
        <w:rPr>
          <w:rFonts w:ascii="Times New Roman" w:hAnsi="Times New Roman" w:cs="Times New Roman"/>
          <w:sz w:val="24"/>
        </w:rPr>
        <w:t xml:space="preserve">get the education and background that you need to develop an archive in your subject area. </w:t>
      </w:r>
    </w:p>
    <w:p w:rsidR="00C70BAB" w:rsidRDefault="00C70BAB">
      <w:pPr>
        <w:rPr>
          <w:rFonts w:ascii="Times New Roman" w:hAnsi="Times New Roman" w:cs="Times New Roman"/>
          <w:sz w:val="24"/>
        </w:rPr>
      </w:pPr>
      <w:r>
        <w:rPr>
          <w:rFonts w:ascii="Times New Roman" w:hAnsi="Times New Roman" w:cs="Times New Roman"/>
          <w:sz w:val="24"/>
        </w:rPr>
        <w:t>Senator Topdar: And that would be a public archive, you know, students can…</w:t>
      </w:r>
    </w:p>
    <w:p w:rsidR="00C70BAB" w:rsidRDefault="00C70BAB">
      <w:pPr>
        <w:rPr>
          <w:rFonts w:ascii="Times New Roman" w:hAnsi="Times New Roman" w:cs="Times New Roman"/>
          <w:sz w:val="24"/>
        </w:rPr>
      </w:pPr>
      <w:r>
        <w:rPr>
          <w:rFonts w:ascii="Times New Roman" w:hAnsi="Times New Roman" w:cs="Times New Roman"/>
          <w:sz w:val="24"/>
        </w:rPr>
        <w:t>Senator Crowley: Exactly. So</w:t>
      </w:r>
      <w:r w:rsidR="001A0160">
        <w:rPr>
          <w:rFonts w:ascii="Times New Roman" w:hAnsi="Times New Roman" w:cs="Times New Roman"/>
          <w:sz w:val="24"/>
        </w:rPr>
        <w:t>,</w:t>
      </w:r>
      <w:r>
        <w:rPr>
          <w:rFonts w:ascii="Times New Roman" w:hAnsi="Times New Roman" w:cs="Times New Roman"/>
          <w:sz w:val="24"/>
        </w:rPr>
        <w:t xml:space="preserve"> that sounds to me like it would be directly related to your scholarship. </w:t>
      </w:r>
    </w:p>
    <w:p w:rsidR="00C70BAB" w:rsidRDefault="00C70BAB">
      <w:pPr>
        <w:rPr>
          <w:rFonts w:ascii="Times New Roman" w:hAnsi="Times New Roman" w:cs="Times New Roman"/>
          <w:sz w:val="24"/>
        </w:rPr>
      </w:pPr>
      <w:r>
        <w:rPr>
          <w:rFonts w:ascii="Times New Roman" w:hAnsi="Times New Roman" w:cs="Times New Roman"/>
          <w:sz w:val="24"/>
        </w:rPr>
        <w:t>Senator Topdar: It may not entirely be. It could be very broad, right. I mean, if you’re thinking about building an archive</w:t>
      </w:r>
      <w:r w:rsidR="001A0160">
        <w:rPr>
          <w:rFonts w:ascii="Times New Roman" w:hAnsi="Times New Roman" w:cs="Times New Roman"/>
          <w:sz w:val="24"/>
        </w:rPr>
        <w:t>,</w:t>
      </w:r>
      <w:r>
        <w:rPr>
          <w:rFonts w:ascii="Times New Roman" w:hAnsi="Times New Roman" w:cs="Times New Roman"/>
          <w:sz w:val="24"/>
        </w:rPr>
        <w:t xml:space="preserve"> it can be larger than my research project. Right. </w:t>
      </w:r>
    </w:p>
    <w:p w:rsidR="00C70BAB" w:rsidRDefault="00C70BAB">
      <w:pPr>
        <w:rPr>
          <w:rFonts w:ascii="Times New Roman" w:hAnsi="Times New Roman" w:cs="Times New Roman"/>
          <w:sz w:val="24"/>
        </w:rPr>
      </w:pPr>
      <w:r>
        <w:rPr>
          <w:rFonts w:ascii="Times New Roman" w:hAnsi="Times New Roman" w:cs="Times New Roman"/>
          <w:sz w:val="24"/>
        </w:rPr>
        <w:t xml:space="preserve">Senator Crowley: Yeah. </w:t>
      </w:r>
    </w:p>
    <w:p w:rsidR="00C70BAB" w:rsidRDefault="00C70BAB">
      <w:pPr>
        <w:rPr>
          <w:rFonts w:ascii="Times New Roman" w:hAnsi="Times New Roman" w:cs="Times New Roman"/>
          <w:sz w:val="24"/>
        </w:rPr>
      </w:pPr>
      <w:r>
        <w:rPr>
          <w:rFonts w:ascii="Times New Roman" w:hAnsi="Times New Roman" w:cs="Times New Roman"/>
          <w:sz w:val="24"/>
        </w:rPr>
        <w:t>Senator Topdar: So</w:t>
      </w:r>
      <w:r w:rsidR="001A0160">
        <w:rPr>
          <w:rFonts w:ascii="Times New Roman" w:hAnsi="Times New Roman" w:cs="Times New Roman"/>
          <w:sz w:val="24"/>
        </w:rPr>
        <w:t>,</w:t>
      </w:r>
      <w:r>
        <w:rPr>
          <w:rFonts w:ascii="Times New Roman" w:hAnsi="Times New Roman" w:cs="Times New Roman"/>
          <w:sz w:val="24"/>
        </w:rPr>
        <w:t xml:space="preserve"> in that case</w:t>
      </w:r>
      <w:r w:rsidR="005E1718">
        <w:rPr>
          <w:rFonts w:ascii="Times New Roman" w:hAnsi="Times New Roman" w:cs="Times New Roman"/>
          <w:sz w:val="24"/>
        </w:rPr>
        <w:t>, how</w:t>
      </w:r>
      <w:r>
        <w:rPr>
          <w:rFonts w:ascii="Times New Roman" w:hAnsi="Times New Roman" w:cs="Times New Roman"/>
          <w:sz w:val="24"/>
        </w:rPr>
        <w:t xml:space="preserve"> can we weave that additional qualification and expertise as part of professional development?</w:t>
      </w:r>
    </w:p>
    <w:p w:rsidR="00C70BAB" w:rsidRDefault="00C70BAB">
      <w:pPr>
        <w:rPr>
          <w:rFonts w:ascii="Times New Roman" w:hAnsi="Times New Roman" w:cs="Times New Roman"/>
          <w:sz w:val="24"/>
        </w:rPr>
      </w:pPr>
      <w:r>
        <w:rPr>
          <w:rFonts w:ascii="Times New Roman" w:hAnsi="Times New Roman" w:cs="Times New Roman"/>
          <w:sz w:val="24"/>
        </w:rPr>
        <w:t>Senator Crowley: Susan, could you… either</w:t>
      </w:r>
      <w:r w:rsidR="001A0160">
        <w:rPr>
          <w:rFonts w:ascii="Times New Roman" w:hAnsi="Times New Roman" w:cs="Times New Roman"/>
          <w:sz w:val="24"/>
        </w:rPr>
        <w:t>…</w:t>
      </w:r>
      <w:r>
        <w:rPr>
          <w:rFonts w:ascii="Times New Roman" w:hAnsi="Times New Roman" w:cs="Times New Roman"/>
          <w:sz w:val="24"/>
        </w:rPr>
        <w:t xml:space="preserve"> Sam seems to have.</w:t>
      </w:r>
    </w:p>
    <w:p w:rsidR="00C70BAB" w:rsidRDefault="00C70BAB">
      <w:pPr>
        <w:rPr>
          <w:rFonts w:ascii="Times New Roman" w:hAnsi="Times New Roman" w:cs="Times New Roman"/>
          <w:sz w:val="24"/>
        </w:rPr>
      </w:pPr>
      <w:r>
        <w:rPr>
          <w:rFonts w:ascii="Times New Roman" w:hAnsi="Times New Roman" w:cs="Times New Roman"/>
          <w:sz w:val="24"/>
        </w:rPr>
        <w:t>Senator Kalter: Senator Kalter. Yes. Dr. Catanzaro.</w:t>
      </w:r>
    </w:p>
    <w:p w:rsidR="00C70BAB" w:rsidRDefault="00C70BAB">
      <w:pPr>
        <w:rPr>
          <w:rFonts w:ascii="Times New Roman" w:hAnsi="Times New Roman" w:cs="Times New Roman"/>
          <w:sz w:val="24"/>
        </w:rPr>
      </w:pPr>
      <w:r>
        <w:rPr>
          <w:rFonts w:ascii="Times New Roman" w:hAnsi="Times New Roman" w:cs="Times New Roman"/>
          <w:sz w:val="24"/>
        </w:rPr>
        <w:t>Dr. Catanzaro: Yes. Thank you. I think in such a case</w:t>
      </w:r>
      <w:r w:rsidR="001A0160">
        <w:rPr>
          <w:rFonts w:ascii="Times New Roman" w:hAnsi="Times New Roman" w:cs="Times New Roman"/>
          <w:sz w:val="24"/>
        </w:rPr>
        <w:t>,</w:t>
      </w:r>
      <w:r>
        <w:rPr>
          <w:rFonts w:ascii="Times New Roman" w:hAnsi="Times New Roman" w:cs="Times New Roman"/>
          <w:sz w:val="24"/>
        </w:rPr>
        <w:t xml:space="preserve"> it’s a matter of framing the proposal. So</w:t>
      </w:r>
      <w:r w:rsidR="001A0160">
        <w:rPr>
          <w:rFonts w:ascii="Times New Roman" w:hAnsi="Times New Roman" w:cs="Times New Roman"/>
          <w:sz w:val="24"/>
        </w:rPr>
        <w:t>,</w:t>
      </w:r>
      <w:r>
        <w:rPr>
          <w:rFonts w:ascii="Times New Roman" w:hAnsi="Times New Roman" w:cs="Times New Roman"/>
          <w:sz w:val="24"/>
        </w:rPr>
        <w:t xml:space="preserve"> is the proposal to get a degree</w:t>
      </w:r>
      <w:r w:rsidR="005E1718">
        <w:rPr>
          <w:rFonts w:ascii="Times New Roman" w:hAnsi="Times New Roman" w:cs="Times New Roman"/>
          <w:sz w:val="24"/>
        </w:rPr>
        <w:t>,</w:t>
      </w:r>
      <w:r>
        <w:rPr>
          <w:rFonts w:ascii="Times New Roman" w:hAnsi="Times New Roman" w:cs="Times New Roman"/>
          <w:sz w:val="24"/>
        </w:rPr>
        <w:t xml:space="preserve"> or is the proposal to develop expertise and make contributions in a new area or sub-area, if you will. So</w:t>
      </w:r>
      <w:r w:rsidR="001A0160">
        <w:rPr>
          <w:rFonts w:ascii="Times New Roman" w:hAnsi="Times New Roman" w:cs="Times New Roman"/>
          <w:sz w:val="24"/>
        </w:rPr>
        <w:t>,</w:t>
      </w:r>
      <w:r>
        <w:rPr>
          <w:rFonts w:ascii="Times New Roman" w:hAnsi="Times New Roman" w:cs="Times New Roman"/>
          <w:sz w:val="24"/>
        </w:rPr>
        <w:t xml:space="preserve"> it is not uncommon, for example</w:t>
      </w:r>
      <w:r w:rsidR="001A0160">
        <w:rPr>
          <w:rFonts w:ascii="Times New Roman" w:hAnsi="Times New Roman" w:cs="Times New Roman"/>
          <w:sz w:val="24"/>
        </w:rPr>
        <w:t>,</w:t>
      </w:r>
      <w:r>
        <w:rPr>
          <w:rFonts w:ascii="Times New Roman" w:hAnsi="Times New Roman" w:cs="Times New Roman"/>
          <w:sz w:val="24"/>
        </w:rPr>
        <w:t xml:space="preserve"> for… and this is one example, for scientists to visit a lab at another university to learn how to use a piece of </w:t>
      </w:r>
      <w:r w:rsidR="002C2247">
        <w:rPr>
          <w:rFonts w:ascii="Times New Roman" w:hAnsi="Times New Roman" w:cs="Times New Roman"/>
          <w:sz w:val="24"/>
        </w:rPr>
        <w:t>equipment</w:t>
      </w:r>
      <w:r>
        <w:rPr>
          <w:rFonts w:ascii="Times New Roman" w:hAnsi="Times New Roman" w:cs="Times New Roman"/>
          <w:sz w:val="24"/>
        </w:rPr>
        <w:t xml:space="preserve"> that we don’t yet have. And there may or may not be a formal certificate attached to that</w:t>
      </w:r>
      <w:r w:rsidR="005E1718">
        <w:rPr>
          <w:rFonts w:ascii="Times New Roman" w:hAnsi="Times New Roman" w:cs="Times New Roman"/>
          <w:sz w:val="24"/>
        </w:rPr>
        <w:t>,</w:t>
      </w:r>
      <w:r>
        <w:rPr>
          <w:rFonts w:ascii="Times New Roman" w:hAnsi="Times New Roman" w:cs="Times New Roman"/>
          <w:sz w:val="24"/>
        </w:rPr>
        <w:t xml:space="preserve"> but, you know, in the course of learning to use that equipment</w:t>
      </w:r>
      <w:r w:rsidR="005E1718">
        <w:rPr>
          <w:rFonts w:ascii="Times New Roman" w:hAnsi="Times New Roman" w:cs="Times New Roman"/>
          <w:sz w:val="24"/>
        </w:rPr>
        <w:t>,</w:t>
      </w:r>
      <w:r>
        <w:rPr>
          <w:rFonts w:ascii="Times New Roman" w:hAnsi="Times New Roman" w:cs="Times New Roman"/>
          <w:sz w:val="24"/>
        </w:rPr>
        <w:t xml:space="preserve"> or do that new kind of essay</w:t>
      </w:r>
      <w:r w:rsidR="005E1718">
        <w:rPr>
          <w:rFonts w:ascii="Times New Roman" w:hAnsi="Times New Roman" w:cs="Times New Roman"/>
          <w:sz w:val="24"/>
        </w:rPr>
        <w:t>,</w:t>
      </w:r>
      <w:r>
        <w:rPr>
          <w:rFonts w:ascii="Times New Roman" w:hAnsi="Times New Roman" w:cs="Times New Roman"/>
          <w:sz w:val="24"/>
        </w:rPr>
        <w:t xml:space="preserve"> or imaging procedure</w:t>
      </w:r>
      <w:r w:rsidR="005E1718">
        <w:rPr>
          <w:rFonts w:ascii="Times New Roman" w:hAnsi="Times New Roman" w:cs="Times New Roman"/>
          <w:sz w:val="24"/>
        </w:rPr>
        <w:t>,</w:t>
      </w:r>
      <w:r>
        <w:rPr>
          <w:rFonts w:ascii="Times New Roman" w:hAnsi="Times New Roman" w:cs="Times New Roman"/>
          <w:sz w:val="24"/>
        </w:rPr>
        <w:t xml:space="preserve"> </w:t>
      </w:r>
      <w:r w:rsidR="002C2247">
        <w:rPr>
          <w:rFonts w:ascii="Times New Roman" w:hAnsi="Times New Roman" w:cs="Times New Roman"/>
          <w:sz w:val="24"/>
        </w:rPr>
        <w:t xml:space="preserve">they would also start a research program. So </w:t>
      </w:r>
      <w:r w:rsidR="005E1718">
        <w:rPr>
          <w:rFonts w:ascii="Times New Roman" w:hAnsi="Times New Roman" w:cs="Times New Roman"/>
          <w:sz w:val="24"/>
        </w:rPr>
        <w:t>similarly,</w:t>
      </w:r>
      <w:r w:rsidR="002C2247">
        <w:rPr>
          <w:rFonts w:ascii="Times New Roman" w:hAnsi="Times New Roman" w:cs="Times New Roman"/>
          <w:sz w:val="24"/>
        </w:rPr>
        <w:t xml:space="preserve"> I could imagine a historian who’s interested in developing an archive</w:t>
      </w:r>
      <w:r w:rsidR="001A0160">
        <w:rPr>
          <w:rFonts w:ascii="Times New Roman" w:hAnsi="Times New Roman" w:cs="Times New Roman"/>
          <w:sz w:val="24"/>
        </w:rPr>
        <w:t>,</w:t>
      </w:r>
      <w:r w:rsidR="002C2247">
        <w:rPr>
          <w:rFonts w:ascii="Times New Roman" w:hAnsi="Times New Roman" w:cs="Times New Roman"/>
          <w:sz w:val="24"/>
        </w:rPr>
        <w:t xml:space="preserve"> visiting colleagues at an archive. Figuring out what are the methods I need to learn, </w:t>
      </w:r>
      <w:r w:rsidR="005E1718">
        <w:rPr>
          <w:rFonts w:ascii="Times New Roman" w:hAnsi="Times New Roman" w:cs="Times New Roman"/>
          <w:sz w:val="24"/>
        </w:rPr>
        <w:t xml:space="preserve">and </w:t>
      </w:r>
      <w:r w:rsidR="002C2247">
        <w:rPr>
          <w:rFonts w:ascii="Times New Roman" w:hAnsi="Times New Roman" w:cs="Times New Roman"/>
          <w:sz w:val="24"/>
        </w:rPr>
        <w:t>developing that research, and teaching agenda as part of the sabbatical. And the sabbatical proposal would be about that research and teaching agenda, not about a degree or certificate, which might result along the way</w:t>
      </w:r>
      <w:r w:rsidR="001A0160">
        <w:rPr>
          <w:rFonts w:ascii="Times New Roman" w:hAnsi="Times New Roman" w:cs="Times New Roman"/>
          <w:sz w:val="24"/>
        </w:rPr>
        <w:t>,</w:t>
      </w:r>
      <w:r w:rsidR="002C2247">
        <w:rPr>
          <w:rFonts w:ascii="Times New Roman" w:hAnsi="Times New Roman" w:cs="Times New Roman"/>
          <w:sz w:val="24"/>
        </w:rPr>
        <w:t xml:space="preserve"> if it were available. In brief, I don’t kn</w:t>
      </w:r>
      <w:r w:rsidR="005E1718">
        <w:rPr>
          <w:rFonts w:ascii="Times New Roman" w:hAnsi="Times New Roman" w:cs="Times New Roman"/>
          <w:sz w:val="24"/>
        </w:rPr>
        <w:t>ow that the policy needs to carve</w:t>
      </w:r>
      <w:r w:rsidR="002C2247">
        <w:rPr>
          <w:rFonts w:ascii="Times New Roman" w:hAnsi="Times New Roman" w:cs="Times New Roman"/>
          <w:sz w:val="24"/>
        </w:rPr>
        <w:t xml:space="preserve"> out a special niche provision. It’s may</w:t>
      </w:r>
      <w:r w:rsidR="008C5885">
        <w:rPr>
          <w:rFonts w:ascii="Times New Roman" w:hAnsi="Times New Roman" w:cs="Times New Roman"/>
          <w:sz w:val="24"/>
        </w:rPr>
        <w:t xml:space="preserve"> </w:t>
      </w:r>
      <w:r w:rsidR="002C2247">
        <w:rPr>
          <w:rFonts w:ascii="Times New Roman" w:hAnsi="Times New Roman" w:cs="Times New Roman"/>
          <w:sz w:val="24"/>
        </w:rPr>
        <w:t xml:space="preserve">be a matter of mentoring proposals that speak more directly to the purposes of the sabbatical program, if that makes sense. That’s just one suggestion. </w:t>
      </w:r>
    </w:p>
    <w:p w:rsidR="002C2247" w:rsidRDefault="002C2247">
      <w:pPr>
        <w:rPr>
          <w:rFonts w:ascii="Times New Roman" w:hAnsi="Times New Roman" w:cs="Times New Roman"/>
          <w:sz w:val="24"/>
        </w:rPr>
      </w:pPr>
      <w:r>
        <w:rPr>
          <w:rFonts w:ascii="Times New Roman" w:hAnsi="Times New Roman" w:cs="Times New Roman"/>
          <w:sz w:val="24"/>
        </w:rPr>
        <w:t>Senator Kalter: So right now it’s 8:00</w:t>
      </w:r>
      <w:r w:rsidR="005E1718">
        <w:rPr>
          <w:rFonts w:ascii="Times New Roman" w:hAnsi="Times New Roman" w:cs="Times New Roman"/>
          <w:sz w:val="24"/>
        </w:rPr>
        <w:t>,</w:t>
      </w:r>
      <w:r>
        <w:rPr>
          <w:rFonts w:ascii="Times New Roman" w:hAnsi="Times New Roman" w:cs="Times New Roman"/>
          <w:sz w:val="24"/>
        </w:rPr>
        <w:t xml:space="preserve"> and I’m thinking that because we have gu</w:t>
      </w:r>
      <w:r w:rsidR="005E1718">
        <w:rPr>
          <w:rFonts w:ascii="Times New Roman" w:hAnsi="Times New Roman" w:cs="Times New Roman"/>
          <w:sz w:val="24"/>
        </w:rPr>
        <w:t>ests in the room for the other Information I</w:t>
      </w:r>
      <w:r>
        <w:rPr>
          <w:rFonts w:ascii="Times New Roman" w:hAnsi="Times New Roman" w:cs="Times New Roman"/>
          <w:sz w:val="24"/>
        </w:rPr>
        <w:t>tems, that we should put this one on hold. I hate to do that because it’s been waiting for a while</w:t>
      </w:r>
      <w:r w:rsidR="005E1718">
        <w:rPr>
          <w:rFonts w:ascii="Times New Roman" w:hAnsi="Times New Roman" w:cs="Times New Roman"/>
          <w:sz w:val="24"/>
        </w:rPr>
        <w:t>,</w:t>
      </w:r>
      <w:r>
        <w:rPr>
          <w:rFonts w:ascii="Times New Roman" w:hAnsi="Times New Roman" w:cs="Times New Roman"/>
          <w:sz w:val="24"/>
        </w:rPr>
        <w:t xml:space="preserve"> but I also don’t want Vice President Vickerman</w:t>
      </w:r>
      <w:r w:rsidR="005E1718">
        <w:rPr>
          <w:rFonts w:ascii="Times New Roman" w:hAnsi="Times New Roman" w:cs="Times New Roman"/>
          <w:sz w:val="24"/>
        </w:rPr>
        <w:t>,</w:t>
      </w:r>
      <w:r>
        <w:rPr>
          <w:rFonts w:ascii="Times New Roman" w:hAnsi="Times New Roman" w:cs="Times New Roman"/>
          <w:sz w:val="24"/>
        </w:rPr>
        <w:t xml:space="preserve"> and Chuck Scott</w:t>
      </w:r>
      <w:r w:rsidR="005E1718">
        <w:rPr>
          <w:rFonts w:ascii="Times New Roman" w:hAnsi="Times New Roman" w:cs="Times New Roman"/>
          <w:sz w:val="24"/>
        </w:rPr>
        <w:t>,</w:t>
      </w:r>
      <w:r>
        <w:rPr>
          <w:rFonts w:ascii="Times New Roman" w:hAnsi="Times New Roman" w:cs="Times New Roman"/>
          <w:sz w:val="24"/>
        </w:rPr>
        <w:t xml:space="preserve"> and Alice to be sitting here without being able to help us with our other things. So</w:t>
      </w:r>
      <w:r w:rsidR="001A0160">
        <w:rPr>
          <w:rFonts w:ascii="Times New Roman" w:hAnsi="Times New Roman" w:cs="Times New Roman"/>
          <w:sz w:val="24"/>
        </w:rPr>
        <w:t>,</w:t>
      </w:r>
      <w:r>
        <w:rPr>
          <w:rFonts w:ascii="Times New Roman" w:hAnsi="Times New Roman" w:cs="Times New Roman"/>
          <w:sz w:val="24"/>
        </w:rPr>
        <w:t xml:space="preserve"> let’s put this one aside and we’ll bring it back, unless we have time tonight. And move on to our Facilities Naming policy changes, Senator Marx from Administrative Affairs and Budget Committee. Thank you so much</w:t>
      </w:r>
      <w:r w:rsidR="001A0160">
        <w:rPr>
          <w:rFonts w:ascii="Times New Roman" w:hAnsi="Times New Roman" w:cs="Times New Roman"/>
          <w:sz w:val="24"/>
        </w:rPr>
        <w:t>,</w:t>
      </w:r>
      <w:r>
        <w:rPr>
          <w:rFonts w:ascii="Times New Roman" w:hAnsi="Times New Roman" w:cs="Times New Roman"/>
          <w:sz w:val="24"/>
        </w:rPr>
        <w:t xml:space="preserve"> Senator Crowley.</w:t>
      </w:r>
    </w:p>
    <w:p w:rsidR="002C2247" w:rsidRDefault="002C2247" w:rsidP="002C2247">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03.02.16.03 P</w:t>
      </w:r>
      <w:r>
        <w:rPr>
          <w:rFonts w:ascii="Times New Roman" w:eastAsia="Calibri" w:hAnsi="Times New Roman" w:cs="Times New Roman"/>
          <w:b/>
          <w:i/>
          <w:sz w:val="24"/>
          <w:szCs w:val="24"/>
        </w:rPr>
        <w:t>olicy 6.1.37 Facilities Naming C</w:t>
      </w:r>
      <w:r w:rsidRPr="000F4CD5">
        <w:rPr>
          <w:rFonts w:ascii="Times New Roman" w:eastAsia="Calibri" w:hAnsi="Times New Roman" w:cs="Times New Roman"/>
          <w:b/>
          <w:i/>
          <w:sz w:val="24"/>
          <w:szCs w:val="24"/>
        </w:rPr>
        <w:t>urrent</w:t>
      </w:r>
      <w:r>
        <w:rPr>
          <w:rFonts w:ascii="Times New Roman" w:eastAsia="Calibri" w:hAnsi="Times New Roman" w:cs="Times New Roman"/>
          <w:b/>
          <w:i/>
          <w:sz w:val="24"/>
          <w:szCs w:val="24"/>
        </w:rPr>
        <w:t xml:space="preserve"> (Administrative Affairs and Budget Committee)</w:t>
      </w:r>
    </w:p>
    <w:p w:rsidR="002C2247" w:rsidRDefault="002C2247" w:rsidP="002C2247">
      <w:pPr>
        <w:tabs>
          <w:tab w:val="left" w:pos="2160"/>
          <w:tab w:val="right" w:pos="8640"/>
        </w:tabs>
        <w:spacing w:after="0" w:line="240" w:lineRule="auto"/>
        <w:rPr>
          <w:rFonts w:ascii="Times New Roman" w:eastAsia="Calibri" w:hAnsi="Times New Roman" w:cs="Times New Roman"/>
          <w:b/>
          <w:i/>
          <w:sz w:val="24"/>
          <w:szCs w:val="24"/>
        </w:rPr>
      </w:pPr>
      <w:r w:rsidRPr="00D24706">
        <w:rPr>
          <w:rFonts w:ascii="Times New Roman" w:eastAsia="Calibri" w:hAnsi="Times New Roman" w:cs="Times New Roman"/>
          <w:b/>
          <w:i/>
          <w:sz w:val="24"/>
          <w:szCs w:val="24"/>
        </w:rPr>
        <w:t xml:space="preserve">11.01.19.02 Proposed </w:t>
      </w:r>
      <w:r>
        <w:rPr>
          <w:rFonts w:ascii="Times New Roman" w:eastAsia="Calibri" w:hAnsi="Times New Roman" w:cs="Times New Roman"/>
          <w:b/>
          <w:i/>
          <w:sz w:val="24"/>
          <w:szCs w:val="24"/>
        </w:rPr>
        <w:t xml:space="preserve">Policy 6.1.37 Naming of University Facilities </w:t>
      </w:r>
      <w:r w:rsidRPr="00D24706">
        <w:rPr>
          <w:rFonts w:ascii="Times New Roman" w:eastAsia="Calibri" w:hAnsi="Times New Roman" w:cs="Times New Roman"/>
          <w:b/>
          <w:i/>
          <w:sz w:val="24"/>
          <w:szCs w:val="24"/>
        </w:rPr>
        <w:t xml:space="preserve">and Entity </w:t>
      </w:r>
      <w:r w:rsidRPr="000F4CD5">
        <w:rPr>
          <w:rFonts w:ascii="Times New Roman" w:eastAsia="Calibri" w:hAnsi="Times New Roman" w:cs="Times New Roman"/>
          <w:b/>
          <w:i/>
          <w:sz w:val="24"/>
          <w:szCs w:val="24"/>
        </w:rPr>
        <w:t>Markup</w:t>
      </w:r>
      <w:r>
        <w:rPr>
          <w:rFonts w:ascii="Times New Roman" w:eastAsia="Calibri" w:hAnsi="Times New Roman" w:cs="Times New Roman"/>
          <w:b/>
          <w:i/>
          <w:sz w:val="24"/>
          <w:szCs w:val="24"/>
        </w:rPr>
        <w:t xml:space="preserve"> (Administrative Affairs and Budget Committee)</w:t>
      </w:r>
    </w:p>
    <w:p w:rsidR="002C2247" w:rsidRDefault="002C2247" w:rsidP="002C2247">
      <w:pPr>
        <w:tabs>
          <w:tab w:val="left" w:pos="2160"/>
          <w:tab w:val="right" w:pos="8640"/>
        </w:tabs>
        <w:spacing w:after="0" w:line="240" w:lineRule="auto"/>
        <w:rPr>
          <w:rFonts w:ascii="Times New Roman" w:eastAsia="Calibri" w:hAnsi="Times New Roman" w:cs="Times New Roman"/>
          <w:b/>
          <w:i/>
          <w:sz w:val="24"/>
          <w:szCs w:val="24"/>
        </w:rPr>
      </w:pPr>
      <w:r w:rsidRPr="00D24706">
        <w:rPr>
          <w:rFonts w:ascii="Times New Roman" w:eastAsia="Calibri" w:hAnsi="Times New Roman" w:cs="Times New Roman"/>
          <w:b/>
          <w:i/>
          <w:sz w:val="24"/>
          <w:szCs w:val="24"/>
        </w:rPr>
        <w:t xml:space="preserve">11.01.19.01 </w:t>
      </w:r>
      <w:r w:rsidRPr="000F4CD5">
        <w:rPr>
          <w:rFonts w:ascii="Times New Roman" w:eastAsia="Calibri" w:hAnsi="Times New Roman" w:cs="Times New Roman"/>
          <w:b/>
          <w:i/>
          <w:sz w:val="24"/>
          <w:szCs w:val="24"/>
        </w:rPr>
        <w:t xml:space="preserve">Policy 6.1.37 </w:t>
      </w:r>
      <w:r>
        <w:rPr>
          <w:rFonts w:ascii="Times New Roman" w:eastAsia="Calibri" w:hAnsi="Times New Roman" w:cs="Times New Roman"/>
          <w:b/>
          <w:i/>
          <w:sz w:val="24"/>
          <w:szCs w:val="24"/>
        </w:rPr>
        <w:t xml:space="preserve">Naming of University </w:t>
      </w:r>
      <w:r w:rsidRPr="000F4CD5">
        <w:rPr>
          <w:rFonts w:ascii="Times New Roman" w:eastAsia="Calibri" w:hAnsi="Times New Roman" w:cs="Times New Roman"/>
          <w:b/>
          <w:i/>
          <w:sz w:val="24"/>
          <w:szCs w:val="24"/>
        </w:rPr>
        <w:t>Facilities</w:t>
      </w:r>
      <w:r>
        <w:rPr>
          <w:rFonts w:ascii="Times New Roman" w:eastAsia="Calibri" w:hAnsi="Times New Roman" w:cs="Times New Roman"/>
          <w:b/>
          <w:i/>
          <w:sz w:val="24"/>
          <w:szCs w:val="24"/>
        </w:rPr>
        <w:t xml:space="preserve"> </w:t>
      </w:r>
      <w:r w:rsidRPr="00D24706">
        <w:rPr>
          <w:rFonts w:ascii="Times New Roman" w:eastAsia="Calibri" w:hAnsi="Times New Roman" w:cs="Times New Roman"/>
          <w:b/>
          <w:i/>
          <w:sz w:val="24"/>
          <w:szCs w:val="24"/>
        </w:rPr>
        <w:t xml:space="preserve">and Entity </w:t>
      </w:r>
      <w:r w:rsidRPr="000F4CD5">
        <w:rPr>
          <w:rFonts w:ascii="Times New Roman" w:eastAsia="Calibri" w:hAnsi="Times New Roman" w:cs="Times New Roman"/>
          <w:b/>
          <w:i/>
          <w:sz w:val="24"/>
          <w:szCs w:val="24"/>
        </w:rPr>
        <w:t>Clean copy</w:t>
      </w:r>
      <w:r>
        <w:rPr>
          <w:rFonts w:ascii="Times New Roman" w:eastAsia="Calibri" w:hAnsi="Times New Roman" w:cs="Times New Roman"/>
          <w:b/>
          <w:i/>
          <w:sz w:val="24"/>
          <w:szCs w:val="24"/>
        </w:rPr>
        <w:t xml:space="preserve"> (Administrative Affairs and Budget Committee)</w:t>
      </w:r>
    </w:p>
    <w:p w:rsidR="002C2247" w:rsidRDefault="002C2247">
      <w:pPr>
        <w:rPr>
          <w:rFonts w:ascii="Times New Roman" w:hAnsi="Times New Roman" w:cs="Times New Roman"/>
          <w:sz w:val="24"/>
        </w:rPr>
      </w:pPr>
      <w:r>
        <w:rPr>
          <w:rFonts w:ascii="Times New Roman" w:hAnsi="Times New Roman" w:cs="Times New Roman"/>
          <w:sz w:val="24"/>
        </w:rPr>
        <w:t>Senator Marx: Okay. Policy 6.1.37. The members of the University Naming Committee in 2016 worked to revise the policy to better align with the desired practices of the naming of university facilities and entities, and to be in alignment with procedures. Our committee began work on this policy in the spring of this year</w:t>
      </w:r>
      <w:r w:rsidR="005E1718">
        <w:rPr>
          <w:rFonts w:ascii="Times New Roman" w:hAnsi="Times New Roman" w:cs="Times New Roman"/>
          <w:sz w:val="24"/>
        </w:rPr>
        <w:t>,</w:t>
      </w:r>
      <w:r>
        <w:rPr>
          <w:rFonts w:ascii="Times New Roman" w:hAnsi="Times New Roman" w:cs="Times New Roman"/>
          <w:sz w:val="24"/>
        </w:rPr>
        <w:t xml:space="preserve"> but did not complete its work until about two weeks ago. And I will now go through some of the proposed changes. The title is changed to reflect that the policy deals with the naming of both </w:t>
      </w:r>
      <w:r w:rsidR="00CF2D7D">
        <w:rPr>
          <w:rFonts w:ascii="Times New Roman" w:hAnsi="Times New Roman" w:cs="Times New Roman"/>
          <w:sz w:val="24"/>
        </w:rPr>
        <w:t>university</w:t>
      </w:r>
      <w:r>
        <w:rPr>
          <w:rFonts w:ascii="Times New Roman" w:hAnsi="Times New Roman" w:cs="Times New Roman"/>
          <w:sz w:val="24"/>
        </w:rPr>
        <w:t xml:space="preserve"> facilities and entities, which are defined within the policy. The sections are now labeled with capital letters</w:t>
      </w:r>
      <w:r w:rsidR="005E1718">
        <w:rPr>
          <w:rFonts w:ascii="Times New Roman" w:hAnsi="Times New Roman" w:cs="Times New Roman"/>
          <w:sz w:val="24"/>
        </w:rPr>
        <w:t>,</w:t>
      </w:r>
      <w:r>
        <w:rPr>
          <w:rFonts w:ascii="Times New Roman" w:hAnsi="Times New Roman" w:cs="Times New Roman"/>
          <w:sz w:val="24"/>
        </w:rPr>
        <w:t xml:space="preserve"> and subsections with numbers, and some portions have been moved around to be in logical order and to make the policy easier to read. Another change is that the initial approv</w:t>
      </w:r>
      <w:r w:rsidR="001A0160">
        <w:rPr>
          <w:rFonts w:ascii="Times New Roman" w:hAnsi="Times New Roman" w:cs="Times New Roman"/>
          <w:sz w:val="24"/>
        </w:rPr>
        <w:t>al</w:t>
      </w:r>
      <w:r>
        <w:rPr>
          <w:rFonts w:ascii="Times New Roman" w:hAnsi="Times New Roman" w:cs="Times New Roman"/>
          <w:sz w:val="24"/>
        </w:rPr>
        <w:t xml:space="preserve"> must be made by the Vice President responsible for a given facility or entity</w:t>
      </w:r>
      <w:r w:rsidR="001A0160">
        <w:rPr>
          <w:rFonts w:ascii="Times New Roman" w:hAnsi="Times New Roman" w:cs="Times New Roman"/>
          <w:sz w:val="24"/>
        </w:rPr>
        <w:t>,</w:t>
      </w:r>
      <w:r>
        <w:rPr>
          <w:rFonts w:ascii="Times New Roman" w:hAnsi="Times New Roman" w:cs="Times New Roman"/>
          <w:sz w:val="24"/>
        </w:rPr>
        <w:t xml:space="preserve"> or the Director of Athletics</w:t>
      </w:r>
      <w:r w:rsidR="001A0160">
        <w:rPr>
          <w:rFonts w:ascii="Times New Roman" w:hAnsi="Times New Roman" w:cs="Times New Roman"/>
          <w:sz w:val="24"/>
        </w:rPr>
        <w:t>,</w:t>
      </w:r>
      <w:r w:rsidR="008E7D7F">
        <w:rPr>
          <w:rFonts w:ascii="Times New Roman" w:hAnsi="Times New Roman" w:cs="Times New Roman"/>
          <w:sz w:val="24"/>
        </w:rPr>
        <w:t xml:space="preserve"> if </w:t>
      </w:r>
      <w:r w:rsidR="005E1718">
        <w:rPr>
          <w:rFonts w:ascii="Times New Roman" w:hAnsi="Times New Roman" w:cs="Times New Roman"/>
          <w:sz w:val="24"/>
        </w:rPr>
        <w:t>it’s something within that area, w</w:t>
      </w:r>
      <w:r w:rsidR="008E7D7F">
        <w:rPr>
          <w:rFonts w:ascii="Times New Roman" w:hAnsi="Times New Roman" w:cs="Times New Roman"/>
          <w:sz w:val="24"/>
        </w:rPr>
        <w:t xml:space="preserve">here before it was the Vice President for Academic Affairs. In Section B, the composition of the committee, which is appointed by the President, has been changed at the request of the </w:t>
      </w:r>
      <w:r w:rsidR="00CF2D7D">
        <w:rPr>
          <w:rFonts w:ascii="Times New Roman" w:hAnsi="Times New Roman" w:cs="Times New Roman"/>
          <w:sz w:val="24"/>
        </w:rPr>
        <w:t>President’s</w:t>
      </w:r>
      <w:r w:rsidR="008E7D7F">
        <w:rPr>
          <w:rFonts w:ascii="Times New Roman" w:hAnsi="Times New Roman" w:cs="Times New Roman"/>
          <w:sz w:val="24"/>
        </w:rPr>
        <w:t xml:space="preserve"> office. Under the proposed new </w:t>
      </w:r>
      <w:r w:rsidR="005E1718">
        <w:rPr>
          <w:rFonts w:ascii="Times New Roman" w:hAnsi="Times New Roman" w:cs="Times New Roman"/>
          <w:sz w:val="24"/>
        </w:rPr>
        <w:t>composition,</w:t>
      </w:r>
      <w:r w:rsidR="008E7D7F">
        <w:rPr>
          <w:rFonts w:ascii="Times New Roman" w:hAnsi="Times New Roman" w:cs="Times New Roman"/>
          <w:sz w:val="24"/>
        </w:rPr>
        <w:t xml:space="preserve"> most members are on the committee by virtue of the office that they hold, with only the appointed members being one faculty and one student that are subject to term limits. Th</w:t>
      </w:r>
      <w:r w:rsidR="008C5885">
        <w:rPr>
          <w:rFonts w:ascii="Times New Roman" w:hAnsi="Times New Roman" w:cs="Times New Roman"/>
          <w:sz w:val="24"/>
        </w:rPr>
        <w:t>e committee is advisory to the P</w:t>
      </w:r>
      <w:r w:rsidR="008E7D7F">
        <w:rPr>
          <w:rFonts w:ascii="Times New Roman" w:hAnsi="Times New Roman" w:cs="Times New Roman"/>
          <w:sz w:val="24"/>
        </w:rPr>
        <w:t xml:space="preserve">resident, who makes the final decision on the naming of four facilities or entities, with functional or general names, and all other </w:t>
      </w:r>
      <w:r w:rsidR="005E1718">
        <w:rPr>
          <w:rFonts w:ascii="Times New Roman" w:hAnsi="Times New Roman" w:cs="Times New Roman"/>
          <w:sz w:val="24"/>
        </w:rPr>
        <w:t>namings</w:t>
      </w:r>
      <w:r w:rsidR="008E7D7F">
        <w:rPr>
          <w:rFonts w:ascii="Times New Roman" w:hAnsi="Times New Roman" w:cs="Times New Roman"/>
          <w:sz w:val="24"/>
        </w:rPr>
        <w:t xml:space="preserve"> require Board of Trustee final approval.</w:t>
      </w:r>
      <w:r>
        <w:rPr>
          <w:rFonts w:ascii="Times New Roman" w:hAnsi="Times New Roman" w:cs="Times New Roman"/>
          <w:sz w:val="24"/>
        </w:rPr>
        <w:t xml:space="preserve"> </w:t>
      </w:r>
      <w:r w:rsidR="008E7D7F">
        <w:rPr>
          <w:rFonts w:ascii="Times New Roman" w:hAnsi="Times New Roman" w:cs="Times New Roman"/>
          <w:sz w:val="24"/>
        </w:rPr>
        <w:t>And</w:t>
      </w:r>
      <w:r w:rsidR="001A0160">
        <w:rPr>
          <w:rFonts w:ascii="Times New Roman" w:hAnsi="Times New Roman" w:cs="Times New Roman"/>
          <w:sz w:val="24"/>
        </w:rPr>
        <w:t>,</w:t>
      </w:r>
      <w:r w:rsidR="008E7D7F">
        <w:rPr>
          <w:rFonts w:ascii="Times New Roman" w:hAnsi="Times New Roman" w:cs="Times New Roman"/>
          <w:sz w:val="24"/>
        </w:rPr>
        <w:t xml:space="preserve"> with that introduction</w:t>
      </w:r>
      <w:r w:rsidR="001A0160">
        <w:rPr>
          <w:rFonts w:ascii="Times New Roman" w:hAnsi="Times New Roman" w:cs="Times New Roman"/>
          <w:sz w:val="24"/>
        </w:rPr>
        <w:t>,</w:t>
      </w:r>
      <w:r w:rsidR="008E7D7F">
        <w:rPr>
          <w:rFonts w:ascii="Times New Roman" w:hAnsi="Times New Roman" w:cs="Times New Roman"/>
          <w:sz w:val="24"/>
        </w:rPr>
        <w:t xml:space="preserve"> the Administrative Affairs and Budget Committee brings this policy to you for your consideration. </w:t>
      </w:r>
    </w:p>
    <w:p w:rsidR="008E7D7F" w:rsidRDefault="008E7D7F">
      <w:pPr>
        <w:rPr>
          <w:rFonts w:ascii="Times New Roman" w:hAnsi="Times New Roman" w:cs="Times New Roman"/>
          <w:sz w:val="24"/>
        </w:rPr>
      </w:pPr>
      <w:r>
        <w:rPr>
          <w:rFonts w:ascii="Times New Roman" w:hAnsi="Times New Roman" w:cs="Times New Roman"/>
          <w:sz w:val="24"/>
        </w:rPr>
        <w:t>Senator Horst: Senator Marx, I was wondering if you considered having an entity whose name is being change</w:t>
      </w:r>
      <w:r w:rsidR="001A0160">
        <w:rPr>
          <w:rFonts w:ascii="Times New Roman" w:hAnsi="Times New Roman" w:cs="Times New Roman"/>
          <w:sz w:val="24"/>
        </w:rPr>
        <w:t>d</w:t>
      </w:r>
      <w:r>
        <w:rPr>
          <w:rFonts w:ascii="Times New Roman" w:hAnsi="Times New Roman" w:cs="Times New Roman"/>
          <w:sz w:val="24"/>
        </w:rPr>
        <w:t xml:space="preserve">, such as </w:t>
      </w:r>
      <w:r w:rsidR="001A0160">
        <w:rPr>
          <w:rFonts w:ascii="Times New Roman" w:hAnsi="Times New Roman" w:cs="Times New Roman"/>
          <w:sz w:val="24"/>
        </w:rPr>
        <w:t xml:space="preserve">a </w:t>
      </w:r>
      <w:r>
        <w:rPr>
          <w:rFonts w:ascii="Times New Roman" w:hAnsi="Times New Roman" w:cs="Times New Roman"/>
          <w:sz w:val="24"/>
        </w:rPr>
        <w:t>department, if you considered giving them a say in that decision? I was all in favor of the change that happened to our college</w:t>
      </w:r>
      <w:r w:rsidR="005E1718">
        <w:rPr>
          <w:rFonts w:ascii="Times New Roman" w:hAnsi="Times New Roman" w:cs="Times New Roman"/>
          <w:sz w:val="24"/>
        </w:rPr>
        <w:t>,</w:t>
      </w:r>
      <w:r>
        <w:rPr>
          <w:rFonts w:ascii="Times New Roman" w:hAnsi="Times New Roman" w:cs="Times New Roman"/>
          <w:sz w:val="24"/>
        </w:rPr>
        <w:t xml:space="preserve"> and I support i</w:t>
      </w:r>
      <w:r w:rsidR="001A0160">
        <w:rPr>
          <w:rFonts w:ascii="Times New Roman" w:hAnsi="Times New Roman" w:cs="Times New Roman"/>
          <w:sz w:val="24"/>
        </w:rPr>
        <w:t>t</w:t>
      </w:r>
      <w:r>
        <w:rPr>
          <w:rFonts w:ascii="Times New Roman" w:hAnsi="Times New Roman" w:cs="Times New Roman"/>
          <w:sz w:val="24"/>
        </w:rPr>
        <w:t xml:space="preserve"> wholeheartedly, but it really made me reflect on what it mean</w:t>
      </w:r>
      <w:r w:rsidR="001A0160">
        <w:rPr>
          <w:rFonts w:ascii="Times New Roman" w:hAnsi="Times New Roman" w:cs="Times New Roman"/>
          <w:sz w:val="24"/>
        </w:rPr>
        <w:t>s</w:t>
      </w:r>
      <w:r>
        <w:rPr>
          <w:rFonts w:ascii="Times New Roman" w:hAnsi="Times New Roman" w:cs="Times New Roman"/>
          <w:sz w:val="24"/>
        </w:rPr>
        <w:t xml:space="preserve"> to have the name of you</w:t>
      </w:r>
      <w:r w:rsidR="001A0160">
        <w:rPr>
          <w:rFonts w:ascii="Times New Roman" w:hAnsi="Times New Roman" w:cs="Times New Roman"/>
          <w:sz w:val="24"/>
        </w:rPr>
        <w:t>r</w:t>
      </w:r>
      <w:r>
        <w:rPr>
          <w:rFonts w:ascii="Times New Roman" w:hAnsi="Times New Roman" w:cs="Times New Roman"/>
          <w:sz w:val="24"/>
        </w:rPr>
        <w:t xml:space="preserve"> entity, which is really a definition of what the faculty are, being named and renamed. And I’m just wondering if your committee at all considered giving the faculty a voice in that decision? </w:t>
      </w:r>
    </w:p>
    <w:p w:rsidR="008E7D7F" w:rsidRDefault="008E7D7F">
      <w:pPr>
        <w:rPr>
          <w:rFonts w:ascii="Times New Roman" w:hAnsi="Times New Roman" w:cs="Times New Roman"/>
          <w:sz w:val="24"/>
        </w:rPr>
      </w:pPr>
      <w:r>
        <w:rPr>
          <w:rFonts w:ascii="Times New Roman" w:hAnsi="Times New Roman" w:cs="Times New Roman"/>
          <w:sz w:val="24"/>
        </w:rPr>
        <w:t>Senator Marx: Within the policy, it’s left up to the naming committee to see</w:t>
      </w:r>
      <w:r w:rsidR="005E1718">
        <w:rPr>
          <w:rFonts w:ascii="Times New Roman" w:hAnsi="Times New Roman" w:cs="Times New Roman"/>
          <w:sz w:val="24"/>
        </w:rPr>
        <w:t>k</w:t>
      </w:r>
      <w:r>
        <w:rPr>
          <w:rFonts w:ascii="Times New Roman" w:hAnsi="Times New Roman" w:cs="Times New Roman"/>
          <w:sz w:val="24"/>
        </w:rPr>
        <w:t xml:space="preserve"> input from those entities in making their decision. </w:t>
      </w:r>
    </w:p>
    <w:p w:rsidR="008E7D7F" w:rsidRDefault="008E7D7F">
      <w:pPr>
        <w:rPr>
          <w:rFonts w:ascii="Times New Roman" w:hAnsi="Times New Roman" w:cs="Times New Roman"/>
          <w:sz w:val="24"/>
        </w:rPr>
      </w:pPr>
      <w:r>
        <w:rPr>
          <w:rFonts w:ascii="Times New Roman" w:hAnsi="Times New Roman" w:cs="Times New Roman"/>
          <w:sz w:val="24"/>
        </w:rPr>
        <w:t xml:space="preserve">Senator Horst: Did you at all consider having faculty representation from the entity being renamed as an ex-officio on the committee with a vote? </w:t>
      </w:r>
    </w:p>
    <w:p w:rsidR="008E7D7F" w:rsidRDefault="008E7D7F">
      <w:pPr>
        <w:rPr>
          <w:rFonts w:ascii="Times New Roman" w:hAnsi="Times New Roman" w:cs="Times New Roman"/>
          <w:sz w:val="24"/>
        </w:rPr>
      </w:pPr>
      <w:r>
        <w:rPr>
          <w:rFonts w:ascii="Times New Roman" w:hAnsi="Times New Roman" w:cs="Times New Roman"/>
          <w:sz w:val="24"/>
        </w:rPr>
        <w:t>Senator Marx: No</w:t>
      </w:r>
      <w:r w:rsidR="001A0160">
        <w:rPr>
          <w:rFonts w:ascii="Times New Roman" w:hAnsi="Times New Roman" w:cs="Times New Roman"/>
          <w:sz w:val="24"/>
        </w:rPr>
        <w:t>,</w:t>
      </w:r>
      <w:r>
        <w:rPr>
          <w:rFonts w:ascii="Times New Roman" w:hAnsi="Times New Roman" w:cs="Times New Roman"/>
          <w:sz w:val="24"/>
        </w:rPr>
        <w:t xml:space="preserve"> we didn’t. </w:t>
      </w:r>
    </w:p>
    <w:p w:rsidR="008E7D7F" w:rsidRDefault="008E7D7F">
      <w:pPr>
        <w:rPr>
          <w:rFonts w:ascii="Times New Roman" w:hAnsi="Times New Roman" w:cs="Times New Roman"/>
          <w:sz w:val="24"/>
        </w:rPr>
      </w:pPr>
      <w:r>
        <w:rPr>
          <w:rFonts w:ascii="Times New Roman" w:hAnsi="Times New Roman" w:cs="Times New Roman"/>
          <w:sz w:val="24"/>
        </w:rPr>
        <w:t>Senator Kalter: Senator Horst, are you suggesting that they should consider that?</w:t>
      </w:r>
    </w:p>
    <w:p w:rsidR="008E7D7F" w:rsidRDefault="008E7D7F">
      <w:pPr>
        <w:rPr>
          <w:rFonts w:ascii="Times New Roman" w:hAnsi="Times New Roman" w:cs="Times New Roman"/>
          <w:sz w:val="24"/>
        </w:rPr>
      </w:pPr>
      <w:r>
        <w:rPr>
          <w:rFonts w:ascii="Times New Roman" w:hAnsi="Times New Roman" w:cs="Times New Roman"/>
          <w:sz w:val="24"/>
        </w:rPr>
        <w:t xml:space="preserve">Senator Horst: Yes. </w:t>
      </w:r>
    </w:p>
    <w:p w:rsidR="008E7D7F" w:rsidRDefault="008E7D7F">
      <w:pPr>
        <w:rPr>
          <w:rFonts w:ascii="Times New Roman" w:hAnsi="Times New Roman" w:cs="Times New Roman"/>
          <w:sz w:val="24"/>
        </w:rPr>
      </w:pPr>
      <w:r>
        <w:rPr>
          <w:rFonts w:ascii="Times New Roman" w:hAnsi="Times New Roman" w:cs="Times New Roman"/>
          <w:sz w:val="24"/>
        </w:rPr>
        <w:t>Senator Kalter: And Vice President Vickerman</w:t>
      </w:r>
      <w:r w:rsidR="001A0160">
        <w:rPr>
          <w:rFonts w:ascii="Times New Roman" w:hAnsi="Times New Roman" w:cs="Times New Roman"/>
          <w:sz w:val="24"/>
        </w:rPr>
        <w:t>,</w:t>
      </w:r>
      <w:r>
        <w:rPr>
          <w:rFonts w:ascii="Times New Roman" w:hAnsi="Times New Roman" w:cs="Times New Roman"/>
          <w:sz w:val="24"/>
        </w:rPr>
        <w:t xml:space="preserve"> did you want to say anything about that suggestion? </w:t>
      </w:r>
    </w:p>
    <w:p w:rsidR="008E7D7F" w:rsidRDefault="00CF2D7D">
      <w:pPr>
        <w:rPr>
          <w:rFonts w:ascii="Times New Roman" w:hAnsi="Times New Roman" w:cs="Times New Roman"/>
          <w:sz w:val="24"/>
        </w:rPr>
      </w:pPr>
      <w:r>
        <w:rPr>
          <w:rFonts w:ascii="Times New Roman" w:hAnsi="Times New Roman" w:cs="Times New Roman"/>
          <w:sz w:val="24"/>
        </w:rPr>
        <w:t>Vice President Vickerman: As far as having representation for faculty member if their department is affected by the change? We can certainly take that under consideration. Mostly</w:t>
      </w:r>
      <w:r w:rsidR="001A0160">
        <w:rPr>
          <w:rFonts w:ascii="Times New Roman" w:hAnsi="Times New Roman" w:cs="Times New Roman"/>
          <w:sz w:val="24"/>
        </w:rPr>
        <w:t>,</w:t>
      </w:r>
      <w:r>
        <w:rPr>
          <w:rFonts w:ascii="Times New Roman" w:hAnsi="Times New Roman" w:cs="Times New Roman"/>
          <w:sz w:val="24"/>
        </w:rPr>
        <w:t xml:space="preserve"> my involvement has been from the gift standpoint, as I chair it. So</w:t>
      </w:r>
      <w:r w:rsidR="001A0160">
        <w:rPr>
          <w:rFonts w:ascii="Times New Roman" w:hAnsi="Times New Roman" w:cs="Times New Roman"/>
          <w:sz w:val="24"/>
        </w:rPr>
        <w:t>,</w:t>
      </w:r>
      <w:r>
        <w:rPr>
          <w:rFonts w:ascii="Times New Roman" w:hAnsi="Times New Roman" w:cs="Times New Roman"/>
          <w:sz w:val="24"/>
        </w:rPr>
        <w:t xml:space="preserve"> looking at private gift support, but from a functional standpoint</w:t>
      </w:r>
      <w:r w:rsidR="001A0160">
        <w:rPr>
          <w:rFonts w:ascii="Times New Roman" w:hAnsi="Times New Roman" w:cs="Times New Roman"/>
          <w:sz w:val="24"/>
        </w:rPr>
        <w:t>,</w:t>
      </w:r>
      <w:r>
        <w:rPr>
          <w:rFonts w:ascii="Times New Roman" w:hAnsi="Times New Roman" w:cs="Times New Roman"/>
          <w:sz w:val="24"/>
        </w:rPr>
        <w:t xml:space="preserve"> certainly I know that there are opportunities to get input on the new functional name. </w:t>
      </w:r>
    </w:p>
    <w:p w:rsidR="002C2247" w:rsidRDefault="00CF2D7D">
      <w:pPr>
        <w:rPr>
          <w:rFonts w:ascii="Times New Roman" w:hAnsi="Times New Roman" w:cs="Times New Roman"/>
          <w:sz w:val="24"/>
        </w:rPr>
      </w:pPr>
      <w:r>
        <w:rPr>
          <w:rFonts w:ascii="Times New Roman" w:hAnsi="Times New Roman" w:cs="Times New Roman"/>
          <w:sz w:val="24"/>
        </w:rPr>
        <w:t xml:space="preserve">Senator Kalter: Thank you. Further questions or comments? </w:t>
      </w:r>
    </w:p>
    <w:p w:rsidR="00CF2D7D" w:rsidRDefault="00CF2D7D">
      <w:pPr>
        <w:rPr>
          <w:rFonts w:ascii="Times New Roman" w:hAnsi="Times New Roman" w:cs="Times New Roman"/>
          <w:sz w:val="24"/>
        </w:rPr>
      </w:pPr>
      <w:r>
        <w:rPr>
          <w:rFonts w:ascii="Times New Roman" w:hAnsi="Times New Roman" w:cs="Times New Roman"/>
          <w:sz w:val="24"/>
        </w:rPr>
        <w:t>Senator DeGrauwe: Under the E</w:t>
      </w:r>
      <w:r w:rsidR="001A0160">
        <w:rPr>
          <w:rFonts w:ascii="Times New Roman" w:hAnsi="Times New Roman" w:cs="Times New Roman"/>
          <w:sz w:val="24"/>
        </w:rPr>
        <w:t>,</w:t>
      </w:r>
      <w:r>
        <w:rPr>
          <w:rFonts w:ascii="Times New Roman" w:hAnsi="Times New Roman" w:cs="Times New Roman"/>
          <w:sz w:val="24"/>
        </w:rPr>
        <w:t xml:space="preserve"> Procedure spot, underneath 3</w:t>
      </w:r>
      <w:r w:rsidR="001A0160">
        <w:rPr>
          <w:rFonts w:ascii="Times New Roman" w:hAnsi="Times New Roman" w:cs="Times New Roman"/>
          <w:sz w:val="24"/>
        </w:rPr>
        <w:t>,</w:t>
      </w:r>
      <w:r>
        <w:rPr>
          <w:rFonts w:ascii="Times New Roman" w:hAnsi="Times New Roman" w:cs="Times New Roman"/>
          <w:sz w:val="24"/>
        </w:rPr>
        <w:t xml:space="preserve"> F</w:t>
      </w:r>
      <w:r w:rsidR="00626241">
        <w:rPr>
          <w:rFonts w:ascii="Times New Roman" w:hAnsi="Times New Roman" w:cs="Times New Roman"/>
          <w:sz w:val="24"/>
        </w:rPr>
        <w:t>acilities or Entities Named in H</w:t>
      </w:r>
      <w:r>
        <w:rPr>
          <w:rFonts w:ascii="Times New Roman" w:hAnsi="Times New Roman" w:cs="Times New Roman"/>
          <w:sz w:val="24"/>
        </w:rPr>
        <w:t>onor or Memory of Specific Individuals, that paragraph, I just wrote “what</w:t>
      </w:r>
      <w:r w:rsidR="001A0160">
        <w:rPr>
          <w:rFonts w:ascii="Times New Roman" w:hAnsi="Times New Roman" w:cs="Times New Roman"/>
          <w:sz w:val="24"/>
        </w:rPr>
        <w:t>?</w:t>
      </w:r>
      <w:r>
        <w:rPr>
          <w:rFonts w:ascii="Times New Roman" w:hAnsi="Times New Roman" w:cs="Times New Roman"/>
          <w:sz w:val="24"/>
        </w:rPr>
        <w:t>” next to it</w:t>
      </w:r>
      <w:r w:rsidR="00626241">
        <w:rPr>
          <w:rFonts w:ascii="Times New Roman" w:hAnsi="Times New Roman" w:cs="Times New Roman"/>
          <w:sz w:val="24"/>
        </w:rPr>
        <w:t>,</w:t>
      </w:r>
      <w:r>
        <w:rPr>
          <w:rFonts w:ascii="Times New Roman" w:hAnsi="Times New Roman" w:cs="Times New Roman"/>
          <w:sz w:val="24"/>
        </w:rPr>
        <w:t xml:space="preserve"> because it was very hard to decipher</w:t>
      </w:r>
      <w:r w:rsidR="00626241">
        <w:rPr>
          <w:rFonts w:ascii="Times New Roman" w:hAnsi="Times New Roman" w:cs="Times New Roman"/>
          <w:sz w:val="24"/>
        </w:rPr>
        <w:t>,</w:t>
      </w:r>
      <w:r>
        <w:rPr>
          <w:rFonts w:ascii="Times New Roman" w:hAnsi="Times New Roman" w:cs="Times New Roman"/>
          <w:sz w:val="24"/>
        </w:rPr>
        <w:t xml:space="preserve"> because I felt like there is just so many people you can send it to. I’m not sure if that would be able to be rewritten so it makes more sense</w:t>
      </w:r>
      <w:r w:rsidR="00626241">
        <w:rPr>
          <w:rFonts w:ascii="Times New Roman" w:hAnsi="Times New Roman" w:cs="Times New Roman"/>
          <w:sz w:val="24"/>
        </w:rPr>
        <w:t>,</w:t>
      </w:r>
      <w:r>
        <w:rPr>
          <w:rFonts w:ascii="Times New Roman" w:hAnsi="Times New Roman" w:cs="Times New Roman"/>
          <w:sz w:val="24"/>
        </w:rPr>
        <w:t xml:space="preserve"> and I don’t have to like try and understand what it’s actually saying. Or</w:t>
      </w:r>
      <w:r w:rsidR="00A73D78">
        <w:rPr>
          <w:rFonts w:ascii="Times New Roman" w:hAnsi="Times New Roman" w:cs="Times New Roman"/>
          <w:sz w:val="24"/>
        </w:rPr>
        <w:t>,</w:t>
      </w:r>
      <w:r>
        <w:rPr>
          <w:rFonts w:ascii="Times New Roman" w:hAnsi="Times New Roman" w:cs="Times New Roman"/>
          <w:sz w:val="24"/>
        </w:rPr>
        <w:t xml:space="preserve"> I’m not sure if I’m the only one that…</w:t>
      </w:r>
    </w:p>
    <w:p w:rsidR="00CF2D7D" w:rsidRDefault="00CF2D7D">
      <w:pPr>
        <w:rPr>
          <w:rFonts w:ascii="Times New Roman" w:hAnsi="Times New Roman" w:cs="Times New Roman"/>
          <w:sz w:val="24"/>
        </w:rPr>
      </w:pPr>
      <w:r>
        <w:rPr>
          <w:rFonts w:ascii="Times New Roman" w:hAnsi="Times New Roman" w:cs="Times New Roman"/>
          <w:sz w:val="24"/>
        </w:rPr>
        <w:t xml:space="preserve">Senator Marx: Um. I’m not sure. If somebody wants to make a proposal that needs to be signed by ten or more members of the </w:t>
      </w:r>
      <w:r w:rsidR="001A0160">
        <w:rPr>
          <w:rFonts w:ascii="Times New Roman" w:hAnsi="Times New Roman" w:cs="Times New Roman"/>
          <w:sz w:val="24"/>
        </w:rPr>
        <w:t>u</w:t>
      </w:r>
      <w:r>
        <w:rPr>
          <w:rFonts w:ascii="Times New Roman" w:hAnsi="Times New Roman" w:cs="Times New Roman"/>
          <w:sz w:val="24"/>
        </w:rPr>
        <w:t xml:space="preserve">niversity </w:t>
      </w:r>
      <w:r w:rsidR="001A0160">
        <w:rPr>
          <w:rFonts w:ascii="Times New Roman" w:hAnsi="Times New Roman" w:cs="Times New Roman"/>
          <w:sz w:val="24"/>
        </w:rPr>
        <w:t>c</w:t>
      </w:r>
      <w:r>
        <w:rPr>
          <w:rFonts w:ascii="Times New Roman" w:hAnsi="Times New Roman" w:cs="Times New Roman"/>
          <w:sz w:val="24"/>
        </w:rPr>
        <w:t>ommittee</w:t>
      </w:r>
      <w:r w:rsidR="00626241">
        <w:rPr>
          <w:rFonts w:ascii="Times New Roman" w:hAnsi="Times New Roman" w:cs="Times New Roman"/>
          <w:sz w:val="24"/>
        </w:rPr>
        <w:t>,</w:t>
      </w:r>
      <w:r>
        <w:rPr>
          <w:rFonts w:ascii="Times New Roman" w:hAnsi="Times New Roman" w:cs="Times New Roman"/>
          <w:sz w:val="24"/>
        </w:rPr>
        <w:t xml:space="preserve"> and that is then sent to the Vice President whose area that entity or facility falls. I’m not sure what’s not clear. </w:t>
      </w:r>
    </w:p>
    <w:p w:rsidR="00CF2D7D" w:rsidRDefault="00CF2D7D">
      <w:pPr>
        <w:rPr>
          <w:rFonts w:ascii="Times New Roman" w:hAnsi="Times New Roman" w:cs="Times New Roman"/>
          <w:sz w:val="24"/>
        </w:rPr>
      </w:pPr>
      <w:r>
        <w:rPr>
          <w:rFonts w:ascii="Times New Roman" w:hAnsi="Times New Roman" w:cs="Times New Roman"/>
          <w:sz w:val="24"/>
        </w:rPr>
        <w:t>Senator Kalter: Senator DeGrauwe, could you repeat again where you are? You’re in number 3 on the third page</w:t>
      </w:r>
      <w:r w:rsidR="00626241">
        <w:rPr>
          <w:rFonts w:ascii="Times New Roman" w:hAnsi="Times New Roman" w:cs="Times New Roman"/>
          <w:sz w:val="24"/>
        </w:rPr>
        <w:t>,</w:t>
      </w:r>
      <w:r>
        <w:rPr>
          <w:rFonts w:ascii="Times New Roman" w:hAnsi="Times New Roman" w:cs="Times New Roman"/>
          <w:sz w:val="24"/>
        </w:rPr>
        <w:t xml:space="preserve"> is that right? </w:t>
      </w:r>
    </w:p>
    <w:p w:rsidR="00CF2D7D" w:rsidRDefault="00CF2D7D">
      <w:pPr>
        <w:rPr>
          <w:rFonts w:ascii="Times New Roman" w:hAnsi="Times New Roman" w:cs="Times New Roman"/>
          <w:sz w:val="24"/>
        </w:rPr>
      </w:pPr>
      <w:r>
        <w:rPr>
          <w:rFonts w:ascii="Times New Roman" w:hAnsi="Times New Roman" w:cs="Times New Roman"/>
          <w:sz w:val="24"/>
        </w:rPr>
        <w:t>Senator DeGrauwe: Number 3 on the fourth page. It’s underneath Procedures, number three at the very top. I’m in the clean copy also, because I feel like it’s easier to read.</w:t>
      </w:r>
    </w:p>
    <w:p w:rsidR="00CF2D7D" w:rsidRDefault="00CF2D7D">
      <w:pPr>
        <w:rPr>
          <w:rFonts w:ascii="Times New Roman" w:hAnsi="Times New Roman" w:cs="Times New Roman"/>
          <w:sz w:val="24"/>
        </w:rPr>
      </w:pPr>
      <w:r>
        <w:rPr>
          <w:rFonts w:ascii="Times New Roman" w:hAnsi="Times New Roman" w:cs="Times New Roman"/>
          <w:sz w:val="24"/>
        </w:rPr>
        <w:t>Senator Kalter: Gotcha. Gotcha.</w:t>
      </w:r>
    </w:p>
    <w:p w:rsidR="00CF2D7D" w:rsidRDefault="00626241">
      <w:pPr>
        <w:rPr>
          <w:rFonts w:ascii="Times New Roman" w:hAnsi="Times New Roman" w:cs="Times New Roman"/>
          <w:sz w:val="24"/>
        </w:rPr>
      </w:pPr>
      <w:r>
        <w:rPr>
          <w:rFonts w:ascii="Times New Roman" w:hAnsi="Times New Roman" w:cs="Times New Roman"/>
          <w:sz w:val="24"/>
        </w:rPr>
        <w:t>Senator DeGrauwe: I just…</w:t>
      </w:r>
      <w:r w:rsidR="00CF2D7D">
        <w:rPr>
          <w:rFonts w:ascii="Times New Roman" w:hAnsi="Times New Roman" w:cs="Times New Roman"/>
          <w:sz w:val="24"/>
        </w:rPr>
        <w:t xml:space="preserve"> me doing a brief reading of this, it took me like five or six times to reread that paragraph to try and understand what it even said. That’s just my opinion, so. </w:t>
      </w:r>
    </w:p>
    <w:p w:rsidR="00CF2D7D" w:rsidRDefault="00CF2D7D">
      <w:pPr>
        <w:rPr>
          <w:rFonts w:ascii="Times New Roman" w:hAnsi="Times New Roman" w:cs="Times New Roman"/>
          <w:sz w:val="24"/>
        </w:rPr>
      </w:pPr>
      <w:r>
        <w:rPr>
          <w:rFonts w:ascii="Times New Roman" w:hAnsi="Times New Roman" w:cs="Times New Roman"/>
          <w:sz w:val="24"/>
        </w:rPr>
        <w:t>Senator Nikolaou: I had a question about the two co-chairs</w:t>
      </w:r>
      <w:r w:rsidR="00A73D78">
        <w:rPr>
          <w:rFonts w:ascii="Times New Roman" w:hAnsi="Times New Roman" w:cs="Times New Roman"/>
          <w:sz w:val="24"/>
        </w:rPr>
        <w:t>, u</w:t>
      </w:r>
      <w:r>
        <w:rPr>
          <w:rFonts w:ascii="Times New Roman" w:hAnsi="Times New Roman" w:cs="Times New Roman"/>
          <w:sz w:val="24"/>
        </w:rPr>
        <w:t xml:space="preserve">nder the </w:t>
      </w:r>
      <w:r w:rsidR="00626241">
        <w:rPr>
          <w:rFonts w:ascii="Times New Roman" w:hAnsi="Times New Roman" w:cs="Times New Roman"/>
          <w:sz w:val="24"/>
        </w:rPr>
        <w:t>University</w:t>
      </w:r>
      <w:r>
        <w:rPr>
          <w:rFonts w:ascii="Times New Roman" w:hAnsi="Times New Roman" w:cs="Times New Roman"/>
          <w:sz w:val="24"/>
        </w:rPr>
        <w:t xml:space="preserve"> Naming Committee</w:t>
      </w:r>
      <w:r w:rsidR="00626241">
        <w:rPr>
          <w:rFonts w:ascii="Times New Roman" w:hAnsi="Times New Roman" w:cs="Times New Roman"/>
          <w:sz w:val="24"/>
        </w:rPr>
        <w:t>,</w:t>
      </w:r>
      <w:r>
        <w:rPr>
          <w:rFonts w:ascii="Times New Roman" w:hAnsi="Times New Roman" w:cs="Times New Roman"/>
          <w:sz w:val="24"/>
        </w:rPr>
        <w:t xml:space="preserve"> because under A in the last paragraph</w:t>
      </w:r>
      <w:r w:rsidR="00626241">
        <w:rPr>
          <w:rFonts w:ascii="Times New Roman" w:hAnsi="Times New Roman" w:cs="Times New Roman"/>
          <w:sz w:val="24"/>
        </w:rPr>
        <w:t>,</w:t>
      </w:r>
      <w:r w:rsidR="005935EB">
        <w:rPr>
          <w:rFonts w:ascii="Times New Roman" w:hAnsi="Times New Roman" w:cs="Times New Roman"/>
          <w:sz w:val="24"/>
        </w:rPr>
        <w:t xml:space="preserve"> it says that it is the Vice President for University Advancement and then the Vice President responsible for that specific area. So</w:t>
      </w:r>
      <w:r w:rsidR="00A73D78">
        <w:rPr>
          <w:rFonts w:ascii="Times New Roman" w:hAnsi="Times New Roman" w:cs="Times New Roman"/>
          <w:sz w:val="24"/>
        </w:rPr>
        <w:t>,</w:t>
      </w:r>
      <w:r w:rsidR="005935EB">
        <w:rPr>
          <w:rFonts w:ascii="Times New Roman" w:hAnsi="Times New Roman" w:cs="Times New Roman"/>
          <w:sz w:val="24"/>
        </w:rPr>
        <w:t xml:space="preserve"> would it make sense then</w:t>
      </w:r>
      <w:r w:rsidR="00A73D78">
        <w:rPr>
          <w:rFonts w:ascii="Times New Roman" w:hAnsi="Times New Roman" w:cs="Times New Roman"/>
          <w:sz w:val="24"/>
        </w:rPr>
        <w:t>,</w:t>
      </w:r>
      <w:r w:rsidR="005935EB">
        <w:rPr>
          <w:rFonts w:ascii="Times New Roman" w:hAnsi="Times New Roman" w:cs="Times New Roman"/>
          <w:sz w:val="24"/>
        </w:rPr>
        <w:t xml:space="preserve"> the co-chairs to be the VP for University Advancement and the VP for that specific area? So that it mirrors what it said under the Authority? So</w:t>
      </w:r>
      <w:r w:rsidR="00A73D78">
        <w:rPr>
          <w:rFonts w:ascii="Times New Roman" w:hAnsi="Times New Roman" w:cs="Times New Roman"/>
          <w:sz w:val="24"/>
        </w:rPr>
        <w:t>,</w:t>
      </w:r>
      <w:r w:rsidR="005935EB">
        <w:rPr>
          <w:rFonts w:ascii="Times New Roman" w:hAnsi="Times New Roman" w:cs="Times New Roman"/>
          <w:sz w:val="24"/>
        </w:rPr>
        <w:t xml:space="preserve"> that was one question. And then I was also wondering</w:t>
      </w:r>
      <w:r w:rsidR="00626241">
        <w:rPr>
          <w:rFonts w:ascii="Times New Roman" w:hAnsi="Times New Roman" w:cs="Times New Roman"/>
          <w:sz w:val="24"/>
        </w:rPr>
        <w:t>,</w:t>
      </w:r>
      <w:r w:rsidR="005935EB">
        <w:rPr>
          <w:rFonts w:ascii="Times New Roman" w:hAnsi="Times New Roman" w:cs="Times New Roman"/>
          <w:sz w:val="24"/>
        </w:rPr>
        <w:t xml:space="preserve"> because</w:t>
      </w:r>
      <w:r w:rsidR="00A73D78">
        <w:rPr>
          <w:rFonts w:ascii="Times New Roman" w:hAnsi="Times New Roman" w:cs="Times New Roman"/>
          <w:sz w:val="24"/>
        </w:rPr>
        <w:t>,</w:t>
      </w:r>
      <w:r w:rsidR="005935EB">
        <w:rPr>
          <w:rFonts w:ascii="Times New Roman" w:hAnsi="Times New Roman" w:cs="Times New Roman"/>
          <w:sz w:val="24"/>
        </w:rPr>
        <w:t xml:space="preserve"> in the Authority</w:t>
      </w:r>
      <w:r w:rsidR="00A73D78">
        <w:rPr>
          <w:rFonts w:ascii="Times New Roman" w:hAnsi="Times New Roman" w:cs="Times New Roman"/>
          <w:sz w:val="24"/>
        </w:rPr>
        <w:t>,</w:t>
      </w:r>
      <w:r w:rsidR="005935EB">
        <w:rPr>
          <w:rFonts w:ascii="Times New Roman" w:hAnsi="Times New Roman" w:cs="Times New Roman"/>
          <w:sz w:val="24"/>
        </w:rPr>
        <w:t xml:space="preserve"> it starts talking about university entities and university facilities</w:t>
      </w:r>
      <w:r w:rsidR="00626241">
        <w:rPr>
          <w:rFonts w:ascii="Times New Roman" w:hAnsi="Times New Roman" w:cs="Times New Roman"/>
          <w:sz w:val="24"/>
        </w:rPr>
        <w:t>,</w:t>
      </w:r>
      <w:r w:rsidR="005935EB">
        <w:rPr>
          <w:rFonts w:ascii="Times New Roman" w:hAnsi="Times New Roman" w:cs="Times New Roman"/>
          <w:sz w:val="24"/>
        </w:rPr>
        <w:t xml:space="preserve"> if it would make sense to move section C about the Definition of Terms at the beginning of the policy</w:t>
      </w:r>
      <w:r w:rsidR="00626241">
        <w:rPr>
          <w:rFonts w:ascii="Times New Roman" w:hAnsi="Times New Roman" w:cs="Times New Roman"/>
          <w:sz w:val="24"/>
        </w:rPr>
        <w:t>,</w:t>
      </w:r>
      <w:r w:rsidR="005935EB">
        <w:rPr>
          <w:rFonts w:ascii="Times New Roman" w:hAnsi="Times New Roman" w:cs="Times New Roman"/>
          <w:sz w:val="24"/>
        </w:rPr>
        <w:t xml:space="preserve"> so that we know what a university entity is. And then describe who the authority is.</w:t>
      </w:r>
    </w:p>
    <w:p w:rsidR="005935EB" w:rsidRDefault="005935EB">
      <w:pPr>
        <w:rPr>
          <w:rFonts w:ascii="Times New Roman" w:hAnsi="Times New Roman" w:cs="Times New Roman"/>
          <w:sz w:val="24"/>
        </w:rPr>
      </w:pPr>
      <w:r>
        <w:rPr>
          <w:rFonts w:ascii="Times New Roman" w:hAnsi="Times New Roman" w:cs="Times New Roman"/>
          <w:sz w:val="24"/>
        </w:rPr>
        <w:t xml:space="preserve">Senator Marx: I’m not sure. </w:t>
      </w:r>
    </w:p>
    <w:p w:rsidR="005935EB" w:rsidRDefault="005935EB">
      <w:pPr>
        <w:rPr>
          <w:rFonts w:ascii="Times New Roman" w:hAnsi="Times New Roman" w:cs="Times New Roman"/>
          <w:sz w:val="24"/>
        </w:rPr>
      </w:pPr>
      <w:r>
        <w:rPr>
          <w:rFonts w:ascii="Times New Roman" w:hAnsi="Times New Roman" w:cs="Times New Roman"/>
          <w:sz w:val="24"/>
        </w:rPr>
        <w:t>Senator Nikolaou: So</w:t>
      </w:r>
      <w:r w:rsidR="00A73D78">
        <w:rPr>
          <w:rFonts w:ascii="Times New Roman" w:hAnsi="Times New Roman" w:cs="Times New Roman"/>
          <w:sz w:val="24"/>
        </w:rPr>
        <w:t>,</w:t>
      </w:r>
      <w:r>
        <w:rPr>
          <w:rFonts w:ascii="Times New Roman" w:hAnsi="Times New Roman" w:cs="Times New Roman"/>
          <w:sz w:val="24"/>
        </w:rPr>
        <w:t xml:space="preserve"> these are two different items. </w:t>
      </w:r>
    </w:p>
    <w:p w:rsidR="00345425" w:rsidRDefault="005935EB">
      <w:pPr>
        <w:rPr>
          <w:rFonts w:ascii="Times New Roman" w:hAnsi="Times New Roman" w:cs="Times New Roman"/>
          <w:sz w:val="24"/>
        </w:rPr>
      </w:pPr>
      <w:r>
        <w:rPr>
          <w:rFonts w:ascii="Times New Roman" w:hAnsi="Times New Roman" w:cs="Times New Roman"/>
          <w:sz w:val="24"/>
        </w:rPr>
        <w:t>Senator Marx: Okay. The assumption that you’re making is that the naming committee is looking at one proposal</w:t>
      </w:r>
      <w:r w:rsidR="00626241">
        <w:rPr>
          <w:rFonts w:ascii="Times New Roman" w:hAnsi="Times New Roman" w:cs="Times New Roman"/>
          <w:sz w:val="24"/>
        </w:rPr>
        <w:t>,</w:t>
      </w:r>
      <w:r>
        <w:rPr>
          <w:rFonts w:ascii="Times New Roman" w:hAnsi="Times New Roman" w:cs="Times New Roman"/>
          <w:sz w:val="24"/>
        </w:rPr>
        <w:t xml:space="preserve"> when really the committee is set up to… it may consider any number of proposals that come along.</w:t>
      </w:r>
      <w:r w:rsidR="00345425">
        <w:rPr>
          <w:rFonts w:ascii="Times New Roman" w:hAnsi="Times New Roman" w:cs="Times New Roman"/>
          <w:sz w:val="24"/>
        </w:rPr>
        <w:t xml:space="preserve"> The vice president that’s responsible for the facility or entity is on the committee</w:t>
      </w:r>
      <w:r w:rsidR="00626241">
        <w:rPr>
          <w:rFonts w:ascii="Times New Roman" w:hAnsi="Times New Roman" w:cs="Times New Roman"/>
          <w:sz w:val="24"/>
        </w:rPr>
        <w:t>,</w:t>
      </w:r>
      <w:r w:rsidR="00345425">
        <w:rPr>
          <w:rFonts w:ascii="Times New Roman" w:hAnsi="Times New Roman" w:cs="Times New Roman"/>
          <w:sz w:val="24"/>
        </w:rPr>
        <w:t xml:space="preserve"> and certainly has a voice, but they have to give the initial approval before it goes to the committee. So</w:t>
      </w:r>
      <w:r w:rsidR="00A73D78">
        <w:rPr>
          <w:rFonts w:ascii="Times New Roman" w:hAnsi="Times New Roman" w:cs="Times New Roman"/>
          <w:sz w:val="24"/>
        </w:rPr>
        <w:t>,</w:t>
      </w:r>
      <w:r w:rsidR="00345425">
        <w:rPr>
          <w:rFonts w:ascii="Times New Roman" w:hAnsi="Times New Roman" w:cs="Times New Roman"/>
          <w:sz w:val="24"/>
        </w:rPr>
        <w:t xml:space="preserve"> I’m not sure what the issue is with that. Secondly, the definition of entity appears in the first section under… In A, I think. Yes. In the third paragraph it says, “The University may also have opportunity to name programs, institutes, departments/schools, centers, positions such as endowed chairs and professorships to be known collectively as </w:t>
      </w:r>
      <w:r w:rsidR="00A73D78">
        <w:rPr>
          <w:rFonts w:ascii="Times New Roman" w:hAnsi="Times New Roman" w:cs="Times New Roman"/>
          <w:sz w:val="24"/>
        </w:rPr>
        <w:t>‘</w:t>
      </w:r>
      <w:r w:rsidR="00345425">
        <w:rPr>
          <w:rFonts w:ascii="Times New Roman" w:hAnsi="Times New Roman" w:cs="Times New Roman"/>
          <w:sz w:val="24"/>
        </w:rPr>
        <w:t>university entities.</w:t>
      </w:r>
      <w:r w:rsidR="00A73D78">
        <w:rPr>
          <w:rFonts w:ascii="Times New Roman" w:hAnsi="Times New Roman" w:cs="Times New Roman"/>
          <w:sz w:val="24"/>
        </w:rPr>
        <w:t>’</w:t>
      </w:r>
      <w:r w:rsidR="00626241">
        <w:rPr>
          <w:rFonts w:ascii="Times New Roman" w:hAnsi="Times New Roman" w:cs="Times New Roman"/>
          <w:sz w:val="24"/>
        </w:rPr>
        <w:t>”</w:t>
      </w:r>
      <w:r w:rsidR="00345425">
        <w:rPr>
          <w:rFonts w:ascii="Times New Roman" w:hAnsi="Times New Roman" w:cs="Times New Roman"/>
          <w:sz w:val="24"/>
        </w:rPr>
        <w:t xml:space="preserve"> So it’s defined in that section there. </w:t>
      </w:r>
    </w:p>
    <w:p w:rsidR="005935EB" w:rsidRDefault="00345425">
      <w:pPr>
        <w:rPr>
          <w:rFonts w:ascii="Times New Roman" w:hAnsi="Times New Roman" w:cs="Times New Roman"/>
          <w:sz w:val="24"/>
        </w:rPr>
      </w:pPr>
      <w:r>
        <w:rPr>
          <w:rFonts w:ascii="Times New Roman" w:hAnsi="Times New Roman" w:cs="Times New Roman"/>
          <w:sz w:val="24"/>
        </w:rPr>
        <w:t>Senator Kalter: If I can make a suggestion there</w:t>
      </w:r>
      <w:r w:rsidR="00A73D78">
        <w:rPr>
          <w:rFonts w:ascii="Times New Roman" w:hAnsi="Times New Roman" w:cs="Times New Roman"/>
          <w:sz w:val="24"/>
        </w:rPr>
        <w:t>.</w:t>
      </w:r>
      <w:r>
        <w:rPr>
          <w:rFonts w:ascii="Times New Roman" w:hAnsi="Times New Roman" w:cs="Times New Roman"/>
          <w:sz w:val="24"/>
        </w:rPr>
        <w:t xml:space="preserve"> </w:t>
      </w:r>
      <w:r w:rsidR="00A73D78">
        <w:rPr>
          <w:rFonts w:ascii="Times New Roman" w:hAnsi="Times New Roman" w:cs="Times New Roman"/>
          <w:sz w:val="24"/>
        </w:rPr>
        <w:t>S</w:t>
      </w:r>
      <w:r>
        <w:rPr>
          <w:rFonts w:ascii="Times New Roman" w:hAnsi="Times New Roman" w:cs="Times New Roman"/>
          <w:sz w:val="24"/>
        </w:rPr>
        <w:t>o</w:t>
      </w:r>
      <w:r w:rsidR="00A73D78">
        <w:rPr>
          <w:rFonts w:ascii="Times New Roman" w:hAnsi="Times New Roman" w:cs="Times New Roman"/>
          <w:sz w:val="24"/>
        </w:rPr>
        <w:t>,</w:t>
      </w:r>
      <w:r>
        <w:rPr>
          <w:rFonts w:ascii="Times New Roman" w:hAnsi="Times New Roman" w:cs="Times New Roman"/>
          <w:sz w:val="24"/>
        </w:rPr>
        <w:t xml:space="preserve"> we talked about that second one in Exec, and we were talking about how maybe we should start standardizing where we put our definition of terms. Either moving it all the way to the end of a policy</w:t>
      </w:r>
      <w:r w:rsidR="00626241">
        <w:rPr>
          <w:rFonts w:ascii="Times New Roman" w:hAnsi="Times New Roman" w:cs="Times New Roman"/>
          <w:sz w:val="24"/>
        </w:rPr>
        <w:t>,</w:t>
      </w:r>
      <w:r>
        <w:rPr>
          <w:rFonts w:ascii="Times New Roman" w:hAnsi="Times New Roman" w:cs="Times New Roman"/>
          <w:sz w:val="24"/>
        </w:rPr>
        <w:t xml:space="preserve"> or putting it at the beginning. The next one coming out of your co</w:t>
      </w:r>
      <w:r w:rsidR="00626241">
        <w:rPr>
          <w:rFonts w:ascii="Times New Roman" w:hAnsi="Times New Roman" w:cs="Times New Roman"/>
          <w:sz w:val="24"/>
        </w:rPr>
        <w:t>mmittee has them all at the end</w:t>
      </w:r>
      <w:r w:rsidRPr="00345425">
        <w:rPr>
          <w:rFonts w:ascii="Times New Roman" w:hAnsi="Times New Roman" w:cs="Times New Roman"/>
          <w:sz w:val="24"/>
        </w:rPr>
        <w:t>. So</w:t>
      </w:r>
      <w:r w:rsidR="00A73D78">
        <w:rPr>
          <w:rFonts w:ascii="Times New Roman" w:hAnsi="Times New Roman" w:cs="Times New Roman"/>
          <w:sz w:val="24"/>
        </w:rPr>
        <w:t>,</w:t>
      </w:r>
      <w:r w:rsidRPr="00345425">
        <w:rPr>
          <w:rFonts w:ascii="Times New Roman" w:hAnsi="Times New Roman" w:cs="Times New Roman"/>
          <w:sz w:val="24"/>
        </w:rPr>
        <w:t xml:space="preserve"> maybe one thing that we could do is have them at the end, and then we were also talking about, gosh, we could move into the 21</w:t>
      </w:r>
      <w:r w:rsidRPr="00345425">
        <w:rPr>
          <w:rFonts w:ascii="Times New Roman" w:hAnsi="Times New Roman" w:cs="Times New Roman"/>
          <w:sz w:val="24"/>
          <w:vertAlign w:val="superscript"/>
        </w:rPr>
        <w:t>st</w:t>
      </w:r>
      <w:r w:rsidRPr="00345425">
        <w:rPr>
          <w:rFonts w:ascii="Times New Roman" w:hAnsi="Times New Roman" w:cs="Times New Roman"/>
          <w:sz w:val="24"/>
        </w:rPr>
        <w:t xml:space="preserve"> century </w:t>
      </w:r>
      <w:r w:rsidR="00A73D78">
        <w:rPr>
          <w:rFonts w:ascii="Times New Roman" w:hAnsi="Times New Roman" w:cs="Times New Roman"/>
          <w:sz w:val="24"/>
        </w:rPr>
        <w:t xml:space="preserve">and </w:t>
      </w:r>
      <w:r w:rsidRPr="00345425">
        <w:rPr>
          <w:rFonts w:ascii="Times New Roman" w:hAnsi="Times New Roman" w:cs="Times New Roman"/>
          <w:sz w:val="24"/>
        </w:rPr>
        <w:t>have hyperlinks</w:t>
      </w:r>
      <w:r w:rsidR="00A73D78">
        <w:rPr>
          <w:rFonts w:ascii="Times New Roman" w:hAnsi="Times New Roman" w:cs="Times New Roman"/>
          <w:sz w:val="24"/>
        </w:rPr>
        <w:t>,</w:t>
      </w:r>
      <w:r w:rsidRPr="00345425">
        <w:rPr>
          <w:rFonts w:ascii="Times New Roman" w:hAnsi="Times New Roman" w:cs="Times New Roman"/>
          <w:sz w:val="24"/>
        </w:rPr>
        <w:t xml:space="preserve"> so that</w:t>
      </w:r>
      <w:r w:rsidR="00A73D78">
        <w:rPr>
          <w:rFonts w:ascii="Times New Roman" w:hAnsi="Times New Roman" w:cs="Times New Roman"/>
          <w:sz w:val="24"/>
        </w:rPr>
        <w:t>,</w:t>
      </w:r>
      <w:r w:rsidRPr="00345425">
        <w:rPr>
          <w:rFonts w:ascii="Times New Roman" w:hAnsi="Times New Roman" w:cs="Times New Roman"/>
          <w:sz w:val="24"/>
        </w:rPr>
        <w:t xml:space="preserve"> if you want a definition of terms</w:t>
      </w:r>
      <w:r w:rsidR="00A73D78">
        <w:rPr>
          <w:rFonts w:ascii="Times New Roman" w:hAnsi="Times New Roman" w:cs="Times New Roman"/>
          <w:sz w:val="24"/>
        </w:rPr>
        <w:t>,</w:t>
      </w:r>
      <w:r w:rsidRPr="00345425">
        <w:rPr>
          <w:rFonts w:ascii="Times New Roman" w:hAnsi="Times New Roman" w:cs="Times New Roman"/>
          <w:sz w:val="24"/>
        </w:rPr>
        <w:t xml:space="preserve"> you click on that, and it takes you to the end. Because I think, Senator Nikolaou, am I sort of iterating what you’re saying, </w:t>
      </w:r>
      <w:r>
        <w:rPr>
          <w:rFonts w:ascii="Times New Roman" w:hAnsi="Times New Roman" w:cs="Times New Roman"/>
          <w:sz w:val="24"/>
        </w:rPr>
        <w:t xml:space="preserve">that </w:t>
      </w:r>
      <w:r w:rsidRPr="00345425">
        <w:rPr>
          <w:rFonts w:ascii="Times New Roman" w:hAnsi="Times New Roman" w:cs="Times New Roman"/>
          <w:sz w:val="24"/>
        </w:rPr>
        <w:t>either having them upfront</w:t>
      </w:r>
      <w:r w:rsidR="00A73D78">
        <w:rPr>
          <w:rFonts w:ascii="Times New Roman" w:hAnsi="Times New Roman" w:cs="Times New Roman"/>
          <w:sz w:val="24"/>
        </w:rPr>
        <w:t>,</w:t>
      </w:r>
      <w:r w:rsidRPr="00345425">
        <w:rPr>
          <w:rFonts w:ascii="Times New Roman" w:hAnsi="Times New Roman" w:cs="Times New Roman"/>
          <w:sz w:val="24"/>
        </w:rPr>
        <w:t xml:space="preserve"> so </w:t>
      </w:r>
      <w:r>
        <w:rPr>
          <w:rFonts w:ascii="Times New Roman" w:hAnsi="Times New Roman" w:cs="Times New Roman"/>
          <w:sz w:val="24"/>
        </w:rPr>
        <w:t xml:space="preserve">that </w:t>
      </w:r>
      <w:r w:rsidRPr="00345425">
        <w:rPr>
          <w:rFonts w:ascii="Times New Roman" w:hAnsi="Times New Roman" w:cs="Times New Roman"/>
          <w:sz w:val="24"/>
        </w:rPr>
        <w:t>you know what the terms are, or be able to quickly access them?</w:t>
      </w:r>
    </w:p>
    <w:p w:rsidR="00345425" w:rsidRDefault="001225AC" w:rsidP="00345425">
      <w:pPr>
        <w:rPr>
          <w:rFonts w:ascii="Times New Roman" w:hAnsi="Times New Roman" w:cs="Times New Roman"/>
          <w:sz w:val="24"/>
        </w:rPr>
      </w:pPr>
      <w:r>
        <w:rPr>
          <w:rFonts w:ascii="Times New Roman" w:hAnsi="Times New Roman" w:cs="Times New Roman"/>
          <w:sz w:val="24"/>
        </w:rPr>
        <w:t xml:space="preserve">Senator </w:t>
      </w:r>
      <w:r w:rsidR="00345425" w:rsidRPr="00345425">
        <w:rPr>
          <w:rFonts w:ascii="Times New Roman" w:hAnsi="Times New Roman" w:cs="Times New Roman"/>
          <w:sz w:val="24"/>
        </w:rPr>
        <w:t>Nikolaou: Ye</w:t>
      </w:r>
      <w:r w:rsidR="00A73D78">
        <w:rPr>
          <w:rFonts w:ascii="Times New Roman" w:hAnsi="Times New Roman" w:cs="Times New Roman"/>
          <w:sz w:val="24"/>
        </w:rPr>
        <w:t>ah</w:t>
      </w:r>
      <w:r w:rsidR="00345425" w:rsidRPr="00345425">
        <w:rPr>
          <w:rFonts w:ascii="Times New Roman" w:hAnsi="Times New Roman" w:cs="Times New Roman"/>
          <w:sz w:val="24"/>
        </w:rPr>
        <w:t>. So that you can quick… because one of the other policies that we saw, it was at the end, and there was actually a sentence saying that</w:t>
      </w:r>
      <w:r w:rsidR="00A73D78">
        <w:rPr>
          <w:rFonts w:ascii="Times New Roman" w:hAnsi="Times New Roman" w:cs="Times New Roman"/>
          <w:sz w:val="24"/>
        </w:rPr>
        <w:t>,</w:t>
      </w:r>
      <w:r w:rsidR="00345425" w:rsidRPr="00345425">
        <w:rPr>
          <w:rFonts w:ascii="Times New Roman" w:hAnsi="Times New Roman" w:cs="Times New Roman"/>
          <w:sz w:val="24"/>
        </w:rPr>
        <w:t xml:space="preserve"> for the definition of the different terms used in the policy</w:t>
      </w:r>
      <w:r w:rsidR="00A73D78">
        <w:rPr>
          <w:rFonts w:ascii="Times New Roman" w:hAnsi="Times New Roman" w:cs="Times New Roman"/>
          <w:sz w:val="24"/>
        </w:rPr>
        <w:t>,</w:t>
      </w:r>
      <w:r w:rsidR="00345425" w:rsidRPr="00345425">
        <w:rPr>
          <w:rFonts w:ascii="Times New Roman" w:hAnsi="Times New Roman" w:cs="Times New Roman"/>
          <w:sz w:val="24"/>
        </w:rPr>
        <w:t xml:space="preserve"> look at the end of the policy. </w:t>
      </w:r>
    </w:p>
    <w:p w:rsidR="001225AC" w:rsidRDefault="001225AC" w:rsidP="00345425">
      <w:pPr>
        <w:rPr>
          <w:rFonts w:ascii="Times New Roman" w:hAnsi="Times New Roman" w:cs="Times New Roman"/>
          <w:sz w:val="24"/>
        </w:rPr>
      </w:pPr>
      <w:r>
        <w:rPr>
          <w:rFonts w:ascii="Times New Roman" w:hAnsi="Times New Roman" w:cs="Times New Roman"/>
          <w:sz w:val="24"/>
        </w:rPr>
        <w:t xml:space="preserve">Senator </w:t>
      </w:r>
      <w:r w:rsidR="00345425" w:rsidRPr="00345425">
        <w:rPr>
          <w:rFonts w:ascii="Times New Roman" w:hAnsi="Times New Roman" w:cs="Times New Roman"/>
          <w:sz w:val="24"/>
        </w:rPr>
        <w:t>McClellan: Is there a reason</w:t>
      </w:r>
      <w:r w:rsidR="00345425">
        <w:rPr>
          <w:rFonts w:ascii="Times New Roman" w:hAnsi="Times New Roman" w:cs="Times New Roman"/>
          <w:sz w:val="24"/>
        </w:rPr>
        <w:t xml:space="preserve"> why, like,</w:t>
      </w:r>
      <w:r w:rsidR="00345425" w:rsidRPr="00345425">
        <w:rPr>
          <w:rFonts w:ascii="Times New Roman" w:hAnsi="Times New Roman" w:cs="Times New Roman"/>
          <w:sz w:val="24"/>
        </w:rPr>
        <w:t xml:space="preserve"> under the University Naming Committee there isn’t a person that has to do with diversity under here? Because I think that’s an issue with naming buildings and other entities on campus.  </w:t>
      </w:r>
    </w:p>
    <w:p w:rsidR="001225AC" w:rsidRDefault="001225AC" w:rsidP="00345425">
      <w:pPr>
        <w:rPr>
          <w:rFonts w:ascii="Times New Roman" w:hAnsi="Times New Roman" w:cs="Times New Roman"/>
          <w:sz w:val="24"/>
        </w:rPr>
      </w:pPr>
      <w:r>
        <w:rPr>
          <w:rFonts w:ascii="Times New Roman" w:hAnsi="Times New Roman" w:cs="Times New Roman"/>
          <w:sz w:val="24"/>
        </w:rPr>
        <w:t>Senator Marx: Can you provide an example of that?</w:t>
      </w:r>
    </w:p>
    <w:p w:rsidR="00345425" w:rsidRDefault="001225AC" w:rsidP="00345425">
      <w:pPr>
        <w:rPr>
          <w:rFonts w:ascii="Times New Roman" w:hAnsi="Times New Roman" w:cs="Times New Roman"/>
          <w:sz w:val="24"/>
        </w:rPr>
      </w:pPr>
      <w:r>
        <w:rPr>
          <w:rFonts w:ascii="Times New Roman" w:hAnsi="Times New Roman" w:cs="Times New Roman"/>
          <w:sz w:val="24"/>
        </w:rPr>
        <w:t>Senator McClellan: An example,</w:t>
      </w:r>
      <w:r w:rsidR="00345425" w:rsidRPr="00345425">
        <w:rPr>
          <w:rFonts w:ascii="Times New Roman" w:hAnsi="Times New Roman" w:cs="Times New Roman"/>
          <w:sz w:val="24"/>
        </w:rPr>
        <w:t xml:space="preserve"> Watterson. All the floors are named after slave owners, so I don’t think that’s inclusive. </w:t>
      </w:r>
    </w:p>
    <w:p w:rsidR="00345425" w:rsidRDefault="001225AC" w:rsidP="00345425">
      <w:pPr>
        <w:rPr>
          <w:rFonts w:ascii="Times New Roman" w:hAnsi="Times New Roman" w:cs="Times New Roman"/>
          <w:sz w:val="24"/>
        </w:rPr>
      </w:pPr>
      <w:r w:rsidRPr="001225AC">
        <w:rPr>
          <w:rFonts w:ascii="Times New Roman" w:hAnsi="Times New Roman" w:cs="Times New Roman"/>
          <w:sz w:val="24"/>
        </w:rPr>
        <w:t xml:space="preserve">Senator </w:t>
      </w:r>
      <w:r w:rsidR="00345425" w:rsidRPr="001225AC">
        <w:rPr>
          <w:rFonts w:ascii="Times New Roman" w:hAnsi="Times New Roman" w:cs="Times New Roman"/>
          <w:sz w:val="24"/>
        </w:rPr>
        <w:t>DeGrauwe:</w:t>
      </w:r>
      <w:r w:rsidR="00345425" w:rsidRPr="00345425">
        <w:rPr>
          <w:rFonts w:ascii="Times New Roman" w:hAnsi="Times New Roman" w:cs="Times New Roman"/>
          <w:sz w:val="24"/>
        </w:rPr>
        <w:t xml:space="preserve"> So I</w:t>
      </w:r>
      <w:r>
        <w:rPr>
          <w:rFonts w:ascii="Times New Roman" w:hAnsi="Times New Roman" w:cs="Times New Roman"/>
          <w:sz w:val="24"/>
        </w:rPr>
        <w:t xml:space="preserve"> believe what Senator</w:t>
      </w:r>
      <w:r w:rsidR="00345425" w:rsidRPr="00345425">
        <w:rPr>
          <w:rFonts w:ascii="Times New Roman" w:hAnsi="Times New Roman" w:cs="Times New Roman"/>
          <w:sz w:val="24"/>
        </w:rPr>
        <w:t xml:space="preserve"> McClellan was trying to say is having someone from maybe like the Diversity Advocacy. Someone from a different organization that brings in a different point of view than everyone else. I think that was the main point.</w:t>
      </w:r>
      <w:r>
        <w:rPr>
          <w:rFonts w:ascii="Times New Roman" w:hAnsi="Times New Roman" w:cs="Times New Roman"/>
          <w:sz w:val="24"/>
        </w:rPr>
        <w:t xml:space="preserve"> Sorry if I’m over speaking. </w:t>
      </w:r>
    </w:p>
    <w:p w:rsidR="001225AC" w:rsidRDefault="001225AC" w:rsidP="00345425">
      <w:pPr>
        <w:rPr>
          <w:rFonts w:ascii="Times New Roman" w:hAnsi="Times New Roman" w:cs="Times New Roman"/>
          <w:sz w:val="24"/>
        </w:rPr>
      </w:pPr>
      <w:r>
        <w:rPr>
          <w:rFonts w:ascii="Times New Roman" w:hAnsi="Times New Roman" w:cs="Times New Roman"/>
          <w:sz w:val="24"/>
        </w:rPr>
        <w:t xml:space="preserve">Senator </w:t>
      </w:r>
      <w:r w:rsidRPr="001225AC">
        <w:rPr>
          <w:rFonts w:ascii="Times New Roman" w:hAnsi="Times New Roman" w:cs="Times New Roman"/>
          <w:sz w:val="24"/>
        </w:rPr>
        <w:t xml:space="preserve">Kalter: This </w:t>
      </w:r>
      <w:r w:rsidR="00626241">
        <w:rPr>
          <w:rFonts w:ascii="Times New Roman" w:hAnsi="Times New Roman" w:cs="Times New Roman"/>
          <w:sz w:val="24"/>
        </w:rPr>
        <w:t xml:space="preserve">sort of </w:t>
      </w:r>
      <w:r w:rsidRPr="001225AC">
        <w:rPr>
          <w:rFonts w:ascii="Times New Roman" w:hAnsi="Times New Roman" w:cs="Times New Roman"/>
          <w:sz w:val="24"/>
        </w:rPr>
        <w:t xml:space="preserve">gets to </w:t>
      </w:r>
      <w:r>
        <w:rPr>
          <w:rFonts w:ascii="Times New Roman" w:hAnsi="Times New Roman" w:cs="Times New Roman"/>
          <w:sz w:val="24"/>
        </w:rPr>
        <w:t>something that was brought up at</w:t>
      </w:r>
      <w:r w:rsidRPr="001225AC">
        <w:rPr>
          <w:rFonts w:ascii="Times New Roman" w:hAnsi="Times New Roman" w:cs="Times New Roman"/>
          <w:sz w:val="24"/>
        </w:rPr>
        <w:t xml:space="preserve"> Exec, which was a concern to have so many people so close to the President as the people on the committee</w:t>
      </w:r>
      <w:r>
        <w:rPr>
          <w:rFonts w:ascii="Times New Roman" w:hAnsi="Times New Roman" w:cs="Times New Roman"/>
          <w:sz w:val="24"/>
        </w:rPr>
        <w:t>,</w:t>
      </w:r>
      <w:r w:rsidRPr="001225AC">
        <w:rPr>
          <w:rFonts w:ascii="Times New Roman" w:hAnsi="Times New Roman" w:cs="Times New Roman"/>
          <w:sz w:val="24"/>
        </w:rPr>
        <w:t xml:space="preserve"> because you can see the change being made from the other people not being named as specifically the University General Counsel, Director of Athletics, Assistant to the President, et cetera, and then the po</w:t>
      </w:r>
      <w:r w:rsidR="004A265F">
        <w:rPr>
          <w:rFonts w:ascii="Times New Roman" w:hAnsi="Times New Roman" w:cs="Times New Roman"/>
          <w:sz w:val="24"/>
        </w:rPr>
        <w:t>ssibility that all four of the Vice P</w:t>
      </w:r>
      <w:r w:rsidRPr="001225AC">
        <w:rPr>
          <w:rFonts w:ascii="Times New Roman" w:hAnsi="Times New Roman" w:cs="Times New Roman"/>
          <w:sz w:val="24"/>
        </w:rPr>
        <w:t>residents could be on the committee, rather than designees. And so</w:t>
      </w:r>
      <w:r w:rsidR="00A73D78">
        <w:rPr>
          <w:rFonts w:ascii="Times New Roman" w:hAnsi="Times New Roman" w:cs="Times New Roman"/>
          <w:sz w:val="24"/>
        </w:rPr>
        <w:t>,</w:t>
      </w:r>
      <w:r w:rsidRPr="001225AC">
        <w:rPr>
          <w:rFonts w:ascii="Times New Roman" w:hAnsi="Times New Roman" w:cs="Times New Roman"/>
          <w:sz w:val="24"/>
        </w:rPr>
        <w:t xml:space="preserve"> I think this is part of what you’re bringing up, Senator McClellan, is that very easily, rather than having somebody from Diversity Advocacy for Student Affairs</w:t>
      </w:r>
      <w:r>
        <w:rPr>
          <w:rFonts w:ascii="Times New Roman" w:hAnsi="Times New Roman" w:cs="Times New Roman"/>
          <w:sz w:val="24"/>
        </w:rPr>
        <w:t>,</w:t>
      </w:r>
      <w:r w:rsidRPr="001225AC">
        <w:rPr>
          <w:rFonts w:ascii="Times New Roman" w:hAnsi="Times New Roman" w:cs="Times New Roman"/>
          <w:sz w:val="24"/>
        </w:rPr>
        <w:t xml:space="preserve"> it could be the Student Affairs Vice President, and so then you don’t necessarily have somebody whose role is to think about the implications for diversity.</w:t>
      </w:r>
      <w:r>
        <w:rPr>
          <w:rFonts w:ascii="Times New Roman" w:hAnsi="Times New Roman" w:cs="Times New Roman"/>
          <w:sz w:val="24"/>
        </w:rPr>
        <w:t xml:space="preserve"> Yeah</w:t>
      </w:r>
      <w:r w:rsidR="00A73D78">
        <w:rPr>
          <w:rFonts w:ascii="Times New Roman" w:hAnsi="Times New Roman" w:cs="Times New Roman"/>
          <w:sz w:val="24"/>
        </w:rPr>
        <w:t>?</w:t>
      </w:r>
      <w:r>
        <w:rPr>
          <w:rFonts w:ascii="Times New Roman" w:hAnsi="Times New Roman" w:cs="Times New Roman"/>
          <w:sz w:val="24"/>
        </w:rPr>
        <w:t xml:space="preserve"> </w:t>
      </w:r>
    </w:p>
    <w:p w:rsidR="001225AC" w:rsidRDefault="001225AC" w:rsidP="001225AC">
      <w:pPr>
        <w:rPr>
          <w:rFonts w:ascii="Times New Roman" w:hAnsi="Times New Roman" w:cs="Times New Roman"/>
          <w:sz w:val="24"/>
        </w:rPr>
      </w:pPr>
      <w:r w:rsidRPr="001225AC">
        <w:rPr>
          <w:rFonts w:ascii="Times New Roman" w:hAnsi="Times New Roman" w:cs="Times New Roman"/>
          <w:sz w:val="24"/>
        </w:rPr>
        <w:t>Senator Wall: I kind of had the same point as Kianna, but I was actually going to suggest</w:t>
      </w:r>
      <w:r>
        <w:rPr>
          <w:rFonts w:ascii="Times New Roman" w:hAnsi="Times New Roman" w:cs="Times New Roman"/>
          <w:sz w:val="24"/>
        </w:rPr>
        <w:t xml:space="preserve"> (or Senator McClellan</w:t>
      </w:r>
      <w:r w:rsidR="00A73D78">
        <w:rPr>
          <w:rFonts w:ascii="Times New Roman" w:hAnsi="Times New Roman" w:cs="Times New Roman"/>
          <w:sz w:val="24"/>
        </w:rPr>
        <w:t>,</w:t>
      </w:r>
      <w:r>
        <w:rPr>
          <w:rFonts w:ascii="Times New Roman" w:hAnsi="Times New Roman" w:cs="Times New Roman"/>
          <w:sz w:val="24"/>
        </w:rPr>
        <w:t xml:space="preserve"> I should say)</w:t>
      </w:r>
      <w:r w:rsidRPr="001225AC">
        <w:rPr>
          <w:rFonts w:ascii="Times New Roman" w:hAnsi="Times New Roman" w:cs="Times New Roman"/>
          <w:sz w:val="24"/>
        </w:rPr>
        <w:t xml:space="preserve"> </w:t>
      </w:r>
      <w:r>
        <w:rPr>
          <w:rFonts w:ascii="Times New Roman" w:hAnsi="Times New Roman" w:cs="Times New Roman"/>
          <w:sz w:val="24"/>
        </w:rPr>
        <w:t xml:space="preserve">I was going to suggest </w:t>
      </w:r>
      <w:r w:rsidRPr="001225AC">
        <w:rPr>
          <w:rFonts w:ascii="Times New Roman" w:hAnsi="Times New Roman" w:cs="Times New Roman"/>
          <w:sz w:val="24"/>
        </w:rPr>
        <w:t>that potentially move that into Section 3 the Facilities and Entities Named in Honor or Memory of Specific Individuals. And add a statement in there of the importance that the university is upholding their commitment to diversity and inclusion as one of the core values, just to basically reiterate that we shouldn’t be naming university structures after people who violate our core values, whether that be diversity, or if we have someone who comes out and we find out that specific person was a known rapist. This information is, you know, valuable and maybe those names should be changed</w:t>
      </w:r>
      <w:r w:rsidR="00626241">
        <w:rPr>
          <w:rFonts w:ascii="Times New Roman" w:hAnsi="Times New Roman" w:cs="Times New Roman"/>
          <w:sz w:val="24"/>
        </w:rPr>
        <w:t>,</w:t>
      </w:r>
      <w:r w:rsidRPr="001225AC">
        <w:rPr>
          <w:rFonts w:ascii="Times New Roman" w:hAnsi="Times New Roman" w:cs="Times New Roman"/>
          <w:sz w:val="24"/>
        </w:rPr>
        <w:t xml:space="preserve"> so that</w:t>
      </w:r>
      <w:r w:rsidR="00A73D78">
        <w:rPr>
          <w:rFonts w:ascii="Times New Roman" w:hAnsi="Times New Roman" w:cs="Times New Roman"/>
          <w:sz w:val="24"/>
        </w:rPr>
        <w:t>,</w:t>
      </w:r>
      <w:r w:rsidRPr="001225AC">
        <w:rPr>
          <w:rFonts w:ascii="Times New Roman" w:hAnsi="Times New Roman" w:cs="Times New Roman"/>
          <w:sz w:val="24"/>
        </w:rPr>
        <w:t xml:space="preserve"> when they’re thinking about this</w:t>
      </w:r>
      <w:r w:rsidR="00A73D78">
        <w:rPr>
          <w:rFonts w:ascii="Times New Roman" w:hAnsi="Times New Roman" w:cs="Times New Roman"/>
          <w:sz w:val="24"/>
        </w:rPr>
        <w:t>,</w:t>
      </w:r>
      <w:r w:rsidRPr="001225AC">
        <w:rPr>
          <w:rFonts w:ascii="Times New Roman" w:hAnsi="Times New Roman" w:cs="Times New Roman"/>
          <w:sz w:val="24"/>
        </w:rPr>
        <w:t xml:space="preserve"> they’re not putting up statues or spaces in </w:t>
      </w:r>
      <w:r>
        <w:rPr>
          <w:rFonts w:ascii="Times New Roman" w:hAnsi="Times New Roman" w:cs="Times New Roman"/>
          <w:sz w:val="24"/>
        </w:rPr>
        <w:t>commemoration of those people.</w:t>
      </w:r>
    </w:p>
    <w:p w:rsidR="001225AC" w:rsidRDefault="001225AC" w:rsidP="001225AC">
      <w:pPr>
        <w:rPr>
          <w:rFonts w:ascii="Times New Roman" w:hAnsi="Times New Roman" w:cs="Times New Roman"/>
          <w:sz w:val="24"/>
        </w:rPr>
      </w:pPr>
      <w:r>
        <w:rPr>
          <w:rFonts w:ascii="Times New Roman" w:hAnsi="Times New Roman" w:cs="Times New Roman"/>
          <w:sz w:val="24"/>
        </w:rPr>
        <w:t>Senator Marx: So</w:t>
      </w:r>
      <w:r w:rsidR="00A73D78">
        <w:rPr>
          <w:rFonts w:ascii="Times New Roman" w:hAnsi="Times New Roman" w:cs="Times New Roman"/>
          <w:sz w:val="24"/>
        </w:rPr>
        <w:t>,</w:t>
      </w:r>
      <w:r>
        <w:rPr>
          <w:rFonts w:ascii="Times New Roman" w:hAnsi="Times New Roman" w:cs="Times New Roman"/>
          <w:sz w:val="24"/>
        </w:rPr>
        <w:t xml:space="preserve"> that sort of appears in the paragraph above section 4, where it says that the committee will determine whether the proposal is responsible, appropriate, and consistent with the governing document. But I suppose it could also include, you know, we could add in that it’s consistent with our core values.</w:t>
      </w:r>
      <w:r w:rsidRPr="001225AC">
        <w:rPr>
          <w:rFonts w:ascii="Times New Roman" w:hAnsi="Times New Roman" w:cs="Times New Roman"/>
          <w:sz w:val="24"/>
        </w:rPr>
        <w:t xml:space="preserve"> </w:t>
      </w:r>
    </w:p>
    <w:p w:rsidR="001225AC" w:rsidRPr="001225AC" w:rsidRDefault="001225AC" w:rsidP="001225AC">
      <w:pPr>
        <w:rPr>
          <w:rFonts w:ascii="Times New Roman" w:hAnsi="Times New Roman" w:cs="Times New Roman"/>
          <w:sz w:val="24"/>
        </w:rPr>
      </w:pPr>
      <w:r>
        <w:rPr>
          <w:rFonts w:ascii="Times New Roman" w:hAnsi="Times New Roman" w:cs="Times New Roman"/>
          <w:sz w:val="24"/>
        </w:rPr>
        <w:t xml:space="preserve">Senator Wall: </w:t>
      </w:r>
      <w:r w:rsidR="00A73D78">
        <w:rPr>
          <w:rFonts w:ascii="Times New Roman" w:hAnsi="Times New Roman" w:cs="Times New Roman"/>
          <w:sz w:val="24"/>
        </w:rPr>
        <w:t>[Inaudible] t</w:t>
      </w:r>
      <w:r>
        <w:rPr>
          <w:rFonts w:ascii="Times New Roman" w:hAnsi="Times New Roman" w:cs="Times New Roman"/>
          <w:sz w:val="24"/>
        </w:rPr>
        <w:t>he governing document and there is really not much mention of diversity and inclusion. I mean</w:t>
      </w:r>
      <w:r w:rsidR="00A73D78">
        <w:rPr>
          <w:rFonts w:ascii="Times New Roman" w:hAnsi="Times New Roman" w:cs="Times New Roman"/>
          <w:sz w:val="24"/>
        </w:rPr>
        <w:t>,</w:t>
      </w:r>
      <w:r>
        <w:rPr>
          <w:rFonts w:ascii="Times New Roman" w:hAnsi="Times New Roman" w:cs="Times New Roman"/>
          <w:sz w:val="24"/>
        </w:rPr>
        <w:t xml:space="preserve"> it probably says something about the core values</w:t>
      </w:r>
      <w:r w:rsidR="00A73D78">
        <w:rPr>
          <w:rFonts w:ascii="Times New Roman" w:hAnsi="Times New Roman" w:cs="Times New Roman"/>
          <w:sz w:val="24"/>
        </w:rPr>
        <w:t>,</w:t>
      </w:r>
      <w:r>
        <w:rPr>
          <w:rFonts w:ascii="Times New Roman" w:hAnsi="Times New Roman" w:cs="Times New Roman"/>
          <w:sz w:val="24"/>
        </w:rPr>
        <w:t xml:space="preserve"> but if you control for diversity, there’s not… I think it’s mentioned twice, and it’s really not like they will uphold those values. I mean I’m sure that’s a component of it, don’t get me wrong, but </w:t>
      </w:r>
      <w:r w:rsidRPr="001225AC">
        <w:rPr>
          <w:rFonts w:ascii="Times New Roman" w:hAnsi="Times New Roman" w:cs="Times New Roman"/>
          <w:sz w:val="24"/>
        </w:rPr>
        <w:t>I just want it to be more explicitly stated,</w:t>
      </w:r>
      <w:r w:rsidR="00046718">
        <w:rPr>
          <w:rFonts w:ascii="Times New Roman" w:hAnsi="Times New Roman" w:cs="Times New Roman"/>
          <w:sz w:val="24"/>
        </w:rPr>
        <w:t xml:space="preserve"> so that I feel like</w:t>
      </w:r>
      <w:r w:rsidRPr="001225AC">
        <w:rPr>
          <w:rFonts w:ascii="Times New Roman" w:hAnsi="Times New Roman" w:cs="Times New Roman"/>
          <w:sz w:val="24"/>
        </w:rPr>
        <w:t xml:space="preserve"> that way the committee is seeing that as a guiding opportunity for their decisions.</w:t>
      </w:r>
    </w:p>
    <w:p w:rsidR="00046718" w:rsidRDefault="00046718" w:rsidP="00046718">
      <w:pPr>
        <w:rPr>
          <w:rFonts w:ascii="Times New Roman" w:hAnsi="Times New Roman" w:cs="Times New Roman"/>
          <w:sz w:val="24"/>
        </w:rPr>
      </w:pPr>
      <w:r w:rsidRPr="00046718">
        <w:rPr>
          <w:rFonts w:ascii="Times New Roman" w:hAnsi="Times New Roman" w:cs="Times New Roman"/>
          <w:sz w:val="24"/>
        </w:rPr>
        <w:t>Senator Noel-Elkins: Just a small change</w:t>
      </w:r>
      <w:r w:rsidR="00A73D78">
        <w:rPr>
          <w:rFonts w:ascii="Times New Roman" w:hAnsi="Times New Roman" w:cs="Times New Roman"/>
          <w:sz w:val="24"/>
        </w:rPr>
        <w:t>.</w:t>
      </w:r>
      <w:r w:rsidRPr="00046718">
        <w:rPr>
          <w:rFonts w:ascii="Times New Roman" w:hAnsi="Times New Roman" w:cs="Times New Roman"/>
          <w:sz w:val="24"/>
        </w:rPr>
        <w:t xml:space="preserve"> </w:t>
      </w:r>
      <w:r w:rsidR="00A73D78">
        <w:rPr>
          <w:rFonts w:ascii="Times New Roman" w:hAnsi="Times New Roman" w:cs="Times New Roman"/>
          <w:sz w:val="24"/>
        </w:rPr>
        <w:t>T</w:t>
      </w:r>
      <w:r w:rsidRPr="00046718">
        <w:rPr>
          <w:rFonts w:ascii="Times New Roman" w:hAnsi="Times New Roman" w:cs="Times New Roman"/>
          <w:sz w:val="24"/>
        </w:rPr>
        <w:t>hroughout the document</w:t>
      </w:r>
      <w:r w:rsidR="00A73D78">
        <w:rPr>
          <w:rFonts w:ascii="Times New Roman" w:hAnsi="Times New Roman" w:cs="Times New Roman"/>
          <w:sz w:val="24"/>
        </w:rPr>
        <w:t>,</w:t>
      </w:r>
      <w:r w:rsidRPr="00046718">
        <w:rPr>
          <w:rFonts w:ascii="Times New Roman" w:hAnsi="Times New Roman" w:cs="Times New Roman"/>
          <w:sz w:val="24"/>
        </w:rPr>
        <w:t xml:space="preserve"> it refers to Vice President (singular) responsible for programs and activities housed in the facility. We have many facilities that cover different vice presidential areas. It might be appropriate to have that be plural throughout the document. </w:t>
      </w:r>
    </w:p>
    <w:p w:rsidR="00046718" w:rsidRDefault="00046718" w:rsidP="00046718">
      <w:pPr>
        <w:rPr>
          <w:rFonts w:ascii="Times New Roman" w:hAnsi="Times New Roman" w:cs="Times New Roman"/>
          <w:sz w:val="24"/>
        </w:rPr>
      </w:pPr>
      <w:r>
        <w:rPr>
          <w:rFonts w:ascii="Times New Roman" w:hAnsi="Times New Roman" w:cs="Times New Roman"/>
          <w:sz w:val="24"/>
        </w:rPr>
        <w:t xml:space="preserve">Senator Kalter: </w:t>
      </w:r>
      <w:r w:rsidRPr="00046718">
        <w:rPr>
          <w:rFonts w:ascii="Times New Roman" w:hAnsi="Times New Roman" w:cs="Times New Roman"/>
          <w:sz w:val="24"/>
        </w:rPr>
        <w:t>Or potentially a (s).</w:t>
      </w:r>
    </w:p>
    <w:p w:rsidR="00046718" w:rsidRDefault="00046718" w:rsidP="00046718">
      <w:pPr>
        <w:rPr>
          <w:rFonts w:ascii="Times New Roman" w:hAnsi="Times New Roman" w:cs="Times New Roman"/>
          <w:sz w:val="24"/>
        </w:rPr>
      </w:pPr>
      <w:r>
        <w:rPr>
          <w:rFonts w:ascii="Times New Roman" w:hAnsi="Times New Roman" w:cs="Times New Roman"/>
          <w:sz w:val="24"/>
        </w:rPr>
        <w:t xml:space="preserve">Senator </w:t>
      </w:r>
      <w:r w:rsidRPr="00046718">
        <w:rPr>
          <w:rFonts w:ascii="Times New Roman" w:hAnsi="Times New Roman" w:cs="Times New Roman"/>
          <w:sz w:val="24"/>
        </w:rPr>
        <w:t xml:space="preserve">Horst: </w:t>
      </w:r>
      <w:r>
        <w:rPr>
          <w:rFonts w:ascii="Times New Roman" w:hAnsi="Times New Roman" w:cs="Times New Roman"/>
          <w:sz w:val="24"/>
        </w:rPr>
        <w:t xml:space="preserve">Yeah. </w:t>
      </w:r>
      <w:r w:rsidRPr="00046718">
        <w:rPr>
          <w:rFonts w:ascii="Times New Roman" w:hAnsi="Times New Roman" w:cs="Times New Roman"/>
          <w:sz w:val="24"/>
        </w:rPr>
        <w:t xml:space="preserve">In the first part of the </w:t>
      </w:r>
      <w:r w:rsidR="004A265F" w:rsidRPr="00046718">
        <w:rPr>
          <w:rFonts w:ascii="Times New Roman" w:hAnsi="Times New Roman" w:cs="Times New Roman"/>
          <w:sz w:val="24"/>
        </w:rPr>
        <w:t>policy,</w:t>
      </w:r>
      <w:r w:rsidRPr="00046718">
        <w:rPr>
          <w:rFonts w:ascii="Times New Roman" w:hAnsi="Times New Roman" w:cs="Times New Roman"/>
          <w:sz w:val="24"/>
        </w:rPr>
        <w:t xml:space="preserve"> you quote the governing document, and you say the </w:t>
      </w:r>
      <w:r w:rsidR="00C828F7">
        <w:rPr>
          <w:rFonts w:ascii="Times New Roman" w:hAnsi="Times New Roman" w:cs="Times New Roman"/>
          <w:sz w:val="24"/>
        </w:rPr>
        <w:t>B</w:t>
      </w:r>
      <w:r w:rsidRPr="00046718">
        <w:rPr>
          <w:rFonts w:ascii="Times New Roman" w:hAnsi="Times New Roman" w:cs="Times New Roman"/>
          <w:sz w:val="24"/>
        </w:rPr>
        <w:t>oard shall approve the naming of all facilities of the univers</w:t>
      </w:r>
      <w:r w:rsidR="004A265F">
        <w:rPr>
          <w:rFonts w:ascii="Times New Roman" w:hAnsi="Times New Roman" w:cs="Times New Roman"/>
          <w:sz w:val="24"/>
        </w:rPr>
        <w:t>ity. And then later on, you in s</w:t>
      </w:r>
      <w:r w:rsidRPr="00046718">
        <w:rPr>
          <w:rFonts w:ascii="Times New Roman" w:hAnsi="Times New Roman" w:cs="Times New Roman"/>
          <w:sz w:val="24"/>
        </w:rPr>
        <w:t>ection E under Procedures</w:t>
      </w:r>
      <w:r w:rsidR="004A265F">
        <w:rPr>
          <w:rFonts w:ascii="Times New Roman" w:hAnsi="Times New Roman" w:cs="Times New Roman"/>
          <w:sz w:val="24"/>
        </w:rPr>
        <w:t>,</w:t>
      </w:r>
      <w:r w:rsidRPr="00046718">
        <w:rPr>
          <w:rFonts w:ascii="Times New Roman" w:hAnsi="Times New Roman" w:cs="Times New Roman"/>
          <w:sz w:val="24"/>
        </w:rPr>
        <w:t xml:space="preserve"> </w:t>
      </w:r>
      <w:r w:rsidR="004A265F">
        <w:rPr>
          <w:rFonts w:ascii="Times New Roman" w:hAnsi="Times New Roman" w:cs="Times New Roman"/>
          <w:sz w:val="24"/>
        </w:rPr>
        <w:t xml:space="preserve">you </w:t>
      </w:r>
      <w:r w:rsidRPr="00046718">
        <w:rPr>
          <w:rFonts w:ascii="Times New Roman" w:hAnsi="Times New Roman" w:cs="Times New Roman"/>
          <w:sz w:val="24"/>
        </w:rPr>
        <w:t xml:space="preserve">say they have final approval of facilities and entities. And I’m wondering why the </w:t>
      </w:r>
      <w:r w:rsidR="00C828F7">
        <w:rPr>
          <w:rFonts w:ascii="Times New Roman" w:hAnsi="Times New Roman" w:cs="Times New Roman"/>
          <w:sz w:val="24"/>
        </w:rPr>
        <w:t>B</w:t>
      </w:r>
      <w:r w:rsidRPr="00046718">
        <w:rPr>
          <w:rFonts w:ascii="Times New Roman" w:hAnsi="Times New Roman" w:cs="Times New Roman"/>
          <w:sz w:val="24"/>
        </w:rPr>
        <w:t xml:space="preserve">oard got the power to name the entities? </w:t>
      </w:r>
    </w:p>
    <w:p w:rsidR="00046718" w:rsidRDefault="00046718" w:rsidP="00046718">
      <w:pPr>
        <w:rPr>
          <w:rFonts w:ascii="Times New Roman" w:hAnsi="Times New Roman" w:cs="Times New Roman"/>
          <w:sz w:val="24"/>
        </w:rPr>
      </w:pPr>
      <w:r>
        <w:rPr>
          <w:rFonts w:ascii="Times New Roman" w:hAnsi="Times New Roman" w:cs="Times New Roman"/>
          <w:sz w:val="24"/>
        </w:rPr>
        <w:t xml:space="preserve">Senator Marx: Yes. In the original… in the governing </w:t>
      </w:r>
      <w:r w:rsidR="004A265F">
        <w:rPr>
          <w:rFonts w:ascii="Times New Roman" w:hAnsi="Times New Roman" w:cs="Times New Roman"/>
          <w:sz w:val="24"/>
        </w:rPr>
        <w:t>document,</w:t>
      </w:r>
      <w:r>
        <w:rPr>
          <w:rFonts w:ascii="Times New Roman" w:hAnsi="Times New Roman" w:cs="Times New Roman"/>
          <w:sz w:val="24"/>
        </w:rPr>
        <w:t xml:space="preserve"> it’s limited to facilities. In this policy</w:t>
      </w:r>
      <w:r w:rsidR="00C828F7">
        <w:rPr>
          <w:rFonts w:ascii="Times New Roman" w:hAnsi="Times New Roman" w:cs="Times New Roman"/>
          <w:sz w:val="24"/>
        </w:rPr>
        <w:t>,</w:t>
      </w:r>
      <w:r>
        <w:rPr>
          <w:rFonts w:ascii="Times New Roman" w:hAnsi="Times New Roman" w:cs="Times New Roman"/>
          <w:sz w:val="24"/>
        </w:rPr>
        <w:t xml:space="preserve"> it’s being extended to entities. </w:t>
      </w:r>
    </w:p>
    <w:p w:rsidR="00046718" w:rsidRDefault="00046718" w:rsidP="00046718">
      <w:pPr>
        <w:rPr>
          <w:rFonts w:ascii="Times New Roman" w:hAnsi="Times New Roman" w:cs="Times New Roman"/>
          <w:sz w:val="24"/>
        </w:rPr>
      </w:pPr>
      <w:r w:rsidRPr="00046718">
        <w:rPr>
          <w:rFonts w:ascii="Times New Roman" w:hAnsi="Times New Roman" w:cs="Times New Roman"/>
          <w:sz w:val="24"/>
        </w:rPr>
        <w:t xml:space="preserve">Senator Kalter: </w:t>
      </w:r>
      <w:r>
        <w:rPr>
          <w:rFonts w:ascii="Times New Roman" w:hAnsi="Times New Roman" w:cs="Times New Roman"/>
          <w:sz w:val="24"/>
        </w:rPr>
        <w:t>Senator Horst, I’m a little bit confused because at the end of my E, I’m on the mark up, oh no</w:t>
      </w:r>
      <w:r w:rsidR="00C828F7">
        <w:rPr>
          <w:rFonts w:ascii="Times New Roman" w:hAnsi="Times New Roman" w:cs="Times New Roman"/>
          <w:sz w:val="24"/>
        </w:rPr>
        <w:t>,</w:t>
      </w:r>
      <w:r>
        <w:rPr>
          <w:rFonts w:ascii="Times New Roman" w:hAnsi="Times New Roman" w:cs="Times New Roman"/>
          <w:sz w:val="24"/>
        </w:rPr>
        <w:t xml:space="preserve"> actually it’s at the end of number 2. Okay</w:t>
      </w:r>
      <w:r w:rsidR="00C828F7">
        <w:rPr>
          <w:rFonts w:ascii="Times New Roman" w:hAnsi="Times New Roman" w:cs="Times New Roman"/>
          <w:sz w:val="24"/>
        </w:rPr>
        <w:t>,</w:t>
      </w:r>
      <w:r>
        <w:rPr>
          <w:rFonts w:ascii="Times New Roman" w:hAnsi="Times New Roman" w:cs="Times New Roman"/>
          <w:sz w:val="24"/>
        </w:rPr>
        <w:t xml:space="preserve"> so you’re just above 4, “The Board of Trustees shall have final approval of the naming of facilities or entities named in honor of or memory of specific individuals.” Do you see that</w:t>
      </w:r>
      <w:r w:rsidR="00C828F7">
        <w:rPr>
          <w:rFonts w:ascii="Times New Roman" w:hAnsi="Times New Roman" w:cs="Times New Roman"/>
          <w:sz w:val="24"/>
        </w:rPr>
        <w:t>,</w:t>
      </w:r>
      <w:r>
        <w:rPr>
          <w:rFonts w:ascii="Times New Roman" w:hAnsi="Times New Roman" w:cs="Times New Roman"/>
          <w:sz w:val="24"/>
        </w:rPr>
        <w:t xml:space="preserve"> Senator Marx?</w:t>
      </w:r>
    </w:p>
    <w:p w:rsidR="00046718" w:rsidRDefault="00046718" w:rsidP="00046718">
      <w:pPr>
        <w:rPr>
          <w:rFonts w:ascii="Times New Roman" w:hAnsi="Times New Roman" w:cs="Times New Roman"/>
          <w:sz w:val="24"/>
        </w:rPr>
      </w:pPr>
      <w:r>
        <w:rPr>
          <w:rFonts w:ascii="Times New Roman" w:hAnsi="Times New Roman" w:cs="Times New Roman"/>
          <w:sz w:val="24"/>
        </w:rPr>
        <w:t>Senator Marx: Yes.</w:t>
      </w:r>
    </w:p>
    <w:p w:rsidR="00F73559" w:rsidRDefault="00046718" w:rsidP="00046718">
      <w:pPr>
        <w:rPr>
          <w:rFonts w:ascii="Times New Roman" w:hAnsi="Times New Roman" w:cs="Times New Roman"/>
          <w:sz w:val="24"/>
        </w:rPr>
      </w:pPr>
      <w:r>
        <w:rPr>
          <w:rFonts w:ascii="Times New Roman" w:hAnsi="Times New Roman" w:cs="Times New Roman"/>
          <w:sz w:val="24"/>
        </w:rPr>
        <w:t xml:space="preserve">Senator Kalter: And so I think what Senator Horst is </w:t>
      </w:r>
      <w:r w:rsidR="004A265F">
        <w:rPr>
          <w:rFonts w:ascii="Times New Roman" w:hAnsi="Times New Roman" w:cs="Times New Roman"/>
          <w:sz w:val="24"/>
        </w:rPr>
        <w:t>saying,</w:t>
      </w:r>
      <w:r>
        <w:rPr>
          <w:rFonts w:ascii="Times New Roman" w:hAnsi="Times New Roman" w:cs="Times New Roman"/>
          <w:sz w:val="24"/>
        </w:rPr>
        <w:t xml:space="preserve"> this is sort of different than the one that came up in Exec where we noticed that entities wasn’t where it should be. But</w:t>
      </w:r>
      <w:r w:rsidR="00C828F7">
        <w:rPr>
          <w:rFonts w:ascii="Times New Roman" w:hAnsi="Times New Roman" w:cs="Times New Roman"/>
          <w:sz w:val="24"/>
        </w:rPr>
        <w:t>,</w:t>
      </w:r>
      <w:r>
        <w:rPr>
          <w:rFonts w:ascii="Times New Roman" w:hAnsi="Times New Roman" w:cs="Times New Roman"/>
          <w:sz w:val="24"/>
        </w:rPr>
        <w:t xml:space="preserve"> in other words</w:t>
      </w:r>
      <w:r w:rsidR="00C828F7">
        <w:rPr>
          <w:rFonts w:ascii="Times New Roman" w:hAnsi="Times New Roman" w:cs="Times New Roman"/>
          <w:sz w:val="24"/>
        </w:rPr>
        <w:t>,</w:t>
      </w:r>
      <w:r>
        <w:rPr>
          <w:rFonts w:ascii="Times New Roman" w:hAnsi="Times New Roman" w:cs="Times New Roman"/>
          <w:sz w:val="24"/>
        </w:rPr>
        <w:t xml:space="preserve"> that this is now giving the </w:t>
      </w:r>
      <w:r w:rsidR="00C828F7">
        <w:rPr>
          <w:rFonts w:ascii="Times New Roman" w:hAnsi="Times New Roman" w:cs="Times New Roman"/>
          <w:sz w:val="24"/>
        </w:rPr>
        <w:t>B</w:t>
      </w:r>
      <w:r>
        <w:rPr>
          <w:rFonts w:ascii="Times New Roman" w:hAnsi="Times New Roman" w:cs="Times New Roman"/>
          <w:sz w:val="24"/>
        </w:rPr>
        <w:t xml:space="preserve">oard... </w:t>
      </w:r>
      <w:r w:rsidRPr="00046718">
        <w:rPr>
          <w:rFonts w:ascii="Times New Roman" w:hAnsi="Times New Roman" w:cs="Times New Roman"/>
          <w:sz w:val="24"/>
        </w:rPr>
        <w:t xml:space="preserve">that one sentence is giving the </w:t>
      </w:r>
      <w:r w:rsidR="00C828F7">
        <w:rPr>
          <w:rFonts w:ascii="Times New Roman" w:hAnsi="Times New Roman" w:cs="Times New Roman"/>
          <w:sz w:val="24"/>
        </w:rPr>
        <w:t>B</w:t>
      </w:r>
      <w:r w:rsidRPr="00046718">
        <w:rPr>
          <w:rFonts w:ascii="Times New Roman" w:hAnsi="Times New Roman" w:cs="Times New Roman"/>
          <w:sz w:val="24"/>
        </w:rPr>
        <w:t>oard final approval over the entities when it didn’t have it before. Before it was that the namin</w:t>
      </w:r>
      <w:r w:rsidR="00F73559">
        <w:rPr>
          <w:rFonts w:ascii="Times New Roman" w:hAnsi="Times New Roman" w:cs="Times New Roman"/>
          <w:sz w:val="24"/>
        </w:rPr>
        <w:t>g committee recommended to the P</w:t>
      </w:r>
      <w:r w:rsidRPr="00046718">
        <w:rPr>
          <w:rFonts w:ascii="Times New Roman" w:hAnsi="Times New Roman" w:cs="Times New Roman"/>
          <w:sz w:val="24"/>
        </w:rPr>
        <w:t>resident, but really</w:t>
      </w:r>
      <w:r w:rsidR="004A265F">
        <w:rPr>
          <w:rFonts w:ascii="Times New Roman" w:hAnsi="Times New Roman" w:cs="Times New Roman"/>
          <w:sz w:val="24"/>
        </w:rPr>
        <w:t>,</w:t>
      </w:r>
      <w:r w:rsidRPr="00046718">
        <w:rPr>
          <w:rFonts w:ascii="Times New Roman" w:hAnsi="Times New Roman" w:cs="Times New Roman"/>
          <w:sz w:val="24"/>
        </w:rPr>
        <w:t xml:space="preserve"> right now the policy up until</w:t>
      </w:r>
      <w:r w:rsidR="00F73559">
        <w:rPr>
          <w:rFonts w:ascii="Times New Roman" w:hAnsi="Times New Roman" w:cs="Times New Roman"/>
          <w:sz w:val="24"/>
        </w:rPr>
        <w:t xml:space="preserve"> that point is saying that the P</w:t>
      </w:r>
      <w:r w:rsidRPr="00046718">
        <w:rPr>
          <w:rFonts w:ascii="Times New Roman" w:hAnsi="Times New Roman" w:cs="Times New Roman"/>
          <w:sz w:val="24"/>
        </w:rPr>
        <w:t xml:space="preserve">resident has final decision over the entities themselves. </w:t>
      </w:r>
      <w:r w:rsidR="00F73559">
        <w:rPr>
          <w:rFonts w:ascii="Times New Roman" w:hAnsi="Times New Roman" w:cs="Times New Roman"/>
          <w:sz w:val="24"/>
        </w:rPr>
        <w:t xml:space="preserve">Do you see that? </w:t>
      </w:r>
    </w:p>
    <w:p w:rsidR="00F73559" w:rsidRDefault="004A265F" w:rsidP="00046718">
      <w:pPr>
        <w:rPr>
          <w:rFonts w:ascii="Times New Roman" w:hAnsi="Times New Roman" w:cs="Times New Roman"/>
          <w:sz w:val="24"/>
        </w:rPr>
      </w:pPr>
      <w:r>
        <w:rPr>
          <w:rFonts w:ascii="Times New Roman" w:hAnsi="Times New Roman" w:cs="Times New Roman"/>
          <w:sz w:val="24"/>
        </w:rPr>
        <w:t>Senator Marx: Within the P</w:t>
      </w:r>
      <w:r w:rsidR="00F73559">
        <w:rPr>
          <w:rFonts w:ascii="Times New Roman" w:hAnsi="Times New Roman" w:cs="Times New Roman"/>
          <w:sz w:val="24"/>
        </w:rPr>
        <w:t xml:space="preserve">rocedures? Is that what you’re looking at? </w:t>
      </w:r>
    </w:p>
    <w:p w:rsidR="00F73559" w:rsidRDefault="00F73559" w:rsidP="00046718">
      <w:pPr>
        <w:rPr>
          <w:rFonts w:ascii="Times New Roman" w:hAnsi="Times New Roman" w:cs="Times New Roman"/>
          <w:sz w:val="24"/>
        </w:rPr>
      </w:pPr>
      <w:r>
        <w:rPr>
          <w:rFonts w:ascii="Times New Roman" w:hAnsi="Times New Roman" w:cs="Times New Roman"/>
          <w:sz w:val="24"/>
        </w:rPr>
        <w:t xml:space="preserve">Senator Kalter: Yes. It’s in E. 3. At the very bottom. </w:t>
      </w:r>
    </w:p>
    <w:p w:rsidR="00F73559" w:rsidRDefault="00F73559" w:rsidP="00046718">
      <w:pPr>
        <w:rPr>
          <w:rFonts w:ascii="Times New Roman" w:hAnsi="Times New Roman" w:cs="Times New Roman"/>
          <w:sz w:val="24"/>
        </w:rPr>
      </w:pPr>
      <w:r>
        <w:rPr>
          <w:rFonts w:ascii="Times New Roman" w:hAnsi="Times New Roman" w:cs="Times New Roman"/>
          <w:sz w:val="24"/>
        </w:rPr>
        <w:t xml:space="preserve">Senator Marx: Uh-hum. Yeah. </w:t>
      </w:r>
    </w:p>
    <w:p w:rsidR="00F73559" w:rsidRDefault="00F73559" w:rsidP="00046718">
      <w:pPr>
        <w:rPr>
          <w:rFonts w:ascii="Times New Roman" w:hAnsi="Times New Roman" w:cs="Times New Roman"/>
          <w:sz w:val="24"/>
        </w:rPr>
      </w:pPr>
      <w:r>
        <w:rPr>
          <w:rFonts w:ascii="Times New Roman" w:hAnsi="Times New Roman" w:cs="Times New Roman"/>
          <w:sz w:val="24"/>
        </w:rPr>
        <w:t xml:space="preserve">Senator Kalter: It would just take a strikethrough for that. </w:t>
      </w:r>
    </w:p>
    <w:p w:rsidR="00F73559" w:rsidRDefault="00F73559" w:rsidP="00046718">
      <w:pPr>
        <w:rPr>
          <w:rFonts w:ascii="Times New Roman" w:hAnsi="Times New Roman" w:cs="Times New Roman"/>
          <w:sz w:val="24"/>
        </w:rPr>
      </w:pPr>
      <w:r>
        <w:rPr>
          <w:rFonts w:ascii="Times New Roman" w:hAnsi="Times New Roman" w:cs="Times New Roman"/>
          <w:sz w:val="24"/>
        </w:rPr>
        <w:t>Senator Marx: Right. In the first two</w:t>
      </w:r>
      <w:r w:rsidR="004A265F">
        <w:rPr>
          <w:rFonts w:ascii="Times New Roman" w:hAnsi="Times New Roman" w:cs="Times New Roman"/>
          <w:sz w:val="24"/>
        </w:rPr>
        <w:t>,</w:t>
      </w:r>
      <w:r>
        <w:rPr>
          <w:rFonts w:ascii="Times New Roman" w:hAnsi="Times New Roman" w:cs="Times New Roman"/>
          <w:sz w:val="24"/>
        </w:rPr>
        <w:t xml:space="preserve"> that involves functional and general names, and that’s… the President has the final approval for those. I’m not sure if I see a conflict there. It’s general or functional names for entities, not all entities. </w:t>
      </w:r>
    </w:p>
    <w:p w:rsidR="00046718" w:rsidRPr="00046718" w:rsidRDefault="00F73559" w:rsidP="00046718">
      <w:pPr>
        <w:rPr>
          <w:rFonts w:ascii="Times New Roman" w:hAnsi="Times New Roman" w:cs="Times New Roman"/>
          <w:sz w:val="24"/>
        </w:rPr>
      </w:pPr>
      <w:r w:rsidRPr="00F73559">
        <w:rPr>
          <w:rFonts w:ascii="Times New Roman" w:hAnsi="Times New Roman" w:cs="Times New Roman"/>
          <w:sz w:val="24"/>
        </w:rPr>
        <w:t xml:space="preserve">Senator </w:t>
      </w:r>
      <w:r w:rsidR="00046718" w:rsidRPr="00F73559">
        <w:rPr>
          <w:rFonts w:ascii="Times New Roman" w:hAnsi="Times New Roman" w:cs="Times New Roman"/>
          <w:sz w:val="24"/>
        </w:rPr>
        <w:t>Horst:</w:t>
      </w:r>
      <w:r w:rsidR="00046718" w:rsidRPr="00046718">
        <w:rPr>
          <w:rFonts w:ascii="Times New Roman" w:hAnsi="Times New Roman" w:cs="Times New Roman"/>
          <w:sz w:val="24"/>
        </w:rPr>
        <w:t xml:space="preserve"> I would support</w:t>
      </w:r>
      <w:r>
        <w:rPr>
          <w:rFonts w:ascii="Times New Roman" w:hAnsi="Times New Roman" w:cs="Times New Roman"/>
          <w:sz w:val="24"/>
        </w:rPr>
        <w:t xml:space="preserve"> the decision staying with the P</w:t>
      </w:r>
      <w:r w:rsidR="00046718" w:rsidRPr="00046718">
        <w:rPr>
          <w:rFonts w:ascii="Times New Roman" w:hAnsi="Times New Roman" w:cs="Times New Roman"/>
          <w:sz w:val="24"/>
        </w:rPr>
        <w:t xml:space="preserve">resident and not going through the Board of Trustees. </w:t>
      </w:r>
    </w:p>
    <w:p w:rsidR="001225AC" w:rsidRDefault="0094191B" w:rsidP="00345425">
      <w:pPr>
        <w:rPr>
          <w:rFonts w:ascii="Times New Roman" w:hAnsi="Times New Roman" w:cs="Times New Roman"/>
          <w:sz w:val="24"/>
        </w:rPr>
      </w:pPr>
      <w:r>
        <w:rPr>
          <w:rFonts w:ascii="Times New Roman" w:hAnsi="Times New Roman" w:cs="Times New Roman"/>
          <w:sz w:val="24"/>
        </w:rPr>
        <w:t>Senator</w:t>
      </w:r>
      <w:r w:rsidR="00F73559">
        <w:rPr>
          <w:rFonts w:ascii="Times New Roman" w:hAnsi="Times New Roman" w:cs="Times New Roman"/>
          <w:sz w:val="24"/>
        </w:rPr>
        <w:t xml:space="preserve"> Trites: Just a point of information that brings me pride</w:t>
      </w:r>
      <w:r w:rsidR="004A265F">
        <w:rPr>
          <w:rFonts w:ascii="Times New Roman" w:hAnsi="Times New Roman" w:cs="Times New Roman"/>
          <w:sz w:val="24"/>
        </w:rPr>
        <w:t>.</w:t>
      </w:r>
      <w:r w:rsidR="00F73559">
        <w:rPr>
          <w:rFonts w:ascii="Times New Roman" w:hAnsi="Times New Roman" w:cs="Times New Roman"/>
          <w:sz w:val="24"/>
        </w:rPr>
        <w:t xml:space="preserve"> Julian Hall was n</w:t>
      </w:r>
      <w:r w:rsidR="004A265F">
        <w:rPr>
          <w:rFonts w:ascii="Times New Roman" w:hAnsi="Times New Roman" w:cs="Times New Roman"/>
          <w:sz w:val="24"/>
        </w:rPr>
        <w:t xml:space="preserve">amed after an African American </w:t>
      </w:r>
      <w:r w:rsidR="00C828F7">
        <w:rPr>
          <w:rFonts w:ascii="Times New Roman" w:hAnsi="Times New Roman" w:cs="Times New Roman"/>
          <w:sz w:val="24"/>
        </w:rPr>
        <w:t>c</w:t>
      </w:r>
      <w:r w:rsidR="00F73559">
        <w:rPr>
          <w:rFonts w:ascii="Times New Roman" w:hAnsi="Times New Roman" w:cs="Times New Roman"/>
          <w:sz w:val="24"/>
        </w:rPr>
        <w:t xml:space="preserve">hemist, </w:t>
      </w:r>
      <w:r>
        <w:rPr>
          <w:rFonts w:ascii="Times New Roman" w:hAnsi="Times New Roman" w:cs="Times New Roman"/>
          <w:sz w:val="24"/>
        </w:rPr>
        <w:t>Chemistry</w:t>
      </w:r>
      <w:r w:rsidR="00F73559">
        <w:rPr>
          <w:rFonts w:ascii="Times New Roman" w:hAnsi="Times New Roman" w:cs="Times New Roman"/>
          <w:sz w:val="24"/>
        </w:rPr>
        <w:t xml:space="preserve"> </w:t>
      </w:r>
      <w:r w:rsidR="00C828F7">
        <w:rPr>
          <w:rFonts w:ascii="Times New Roman" w:hAnsi="Times New Roman" w:cs="Times New Roman"/>
          <w:sz w:val="24"/>
        </w:rPr>
        <w:t>p</w:t>
      </w:r>
      <w:r w:rsidR="00F73559">
        <w:rPr>
          <w:rFonts w:ascii="Times New Roman" w:hAnsi="Times New Roman" w:cs="Times New Roman"/>
          <w:sz w:val="24"/>
        </w:rPr>
        <w:t xml:space="preserve">rofessor. The Julia N. Visor Center was named after an African American colleague that Senator Kalter and I both knew. Angie Milner, one of the strongest women in the history of </w:t>
      </w:r>
      <w:r w:rsidR="00F73559" w:rsidRPr="00F73559">
        <w:rPr>
          <w:rFonts w:ascii="Times New Roman" w:hAnsi="Times New Roman" w:cs="Times New Roman"/>
          <w:sz w:val="24"/>
        </w:rPr>
        <w:t>Illinois State University</w:t>
      </w:r>
      <w:r>
        <w:rPr>
          <w:rFonts w:ascii="Times New Roman" w:hAnsi="Times New Roman" w:cs="Times New Roman"/>
          <w:sz w:val="24"/>
        </w:rPr>
        <w:t>, and of course</w:t>
      </w:r>
      <w:r w:rsidR="00C828F7">
        <w:rPr>
          <w:rFonts w:ascii="Times New Roman" w:hAnsi="Times New Roman" w:cs="Times New Roman"/>
          <w:sz w:val="24"/>
        </w:rPr>
        <w:t>,</w:t>
      </w:r>
      <w:r>
        <w:rPr>
          <w:rFonts w:ascii="Times New Roman" w:hAnsi="Times New Roman" w:cs="Times New Roman"/>
          <w:sz w:val="24"/>
        </w:rPr>
        <w:t xml:space="preserve"> now we have a new name for the College of Fine Arts and the Department of Arts. I would like to point out that I support Senator McClellan’s interest in seeing us celebrate diversity and inclusion, and I take great pride, both in what you’ve said</w:t>
      </w:r>
      <w:r w:rsidR="004A265F">
        <w:rPr>
          <w:rFonts w:ascii="Times New Roman" w:hAnsi="Times New Roman" w:cs="Times New Roman"/>
          <w:sz w:val="24"/>
        </w:rPr>
        <w:t>,</w:t>
      </w:r>
      <w:r>
        <w:rPr>
          <w:rFonts w:ascii="Times New Roman" w:hAnsi="Times New Roman" w:cs="Times New Roman"/>
          <w:sz w:val="24"/>
        </w:rPr>
        <w:t xml:space="preserve"> and the fact that we have made some strides (not enough) but we have made some strides in that area. Thank you for your good comments. </w:t>
      </w:r>
    </w:p>
    <w:p w:rsidR="0094191B" w:rsidRDefault="0094191B" w:rsidP="00345425">
      <w:pPr>
        <w:rPr>
          <w:rFonts w:ascii="Times New Roman" w:hAnsi="Times New Roman" w:cs="Times New Roman"/>
          <w:sz w:val="24"/>
        </w:rPr>
      </w:pPr>
      <w:r>
        <w:rPr>
          <w:rFonts w:ascii="Times New Roman" w:hAnsi="Times New Roman" w:cs="Times New Roman"/>
          <w:sz w:val="24"/>
        </w:rPr>
        <w:t>Senator Nichols: So</w:t>
      </w:r>
      <w:r w:rsidR="00C828F7">
        <w:rPr>
          <w:rFonts w:ascii="Times New Roman" w:hAnsi="Times New Roman" w:cs="Times New Roman"/>
          <w:sz w:val="24"/>
        </w:rPr>
        <w:t>,</w:t>
      </w:r>
      <w:r>
        <w:rPr>
          <w:rFonts w:ascii="Times New Roman" w:hAnsi="Times New Roman" w:cs="Times New Roman"/>
          <w:sz w:val="24"/>
        </w:rPr>
        <w:t xml:space="preserve"> with respect to naming in memory of someone, at some point in the process presumably family or friends might be involved in that. Whos</w:t>
      </w:r>
      <w:r w:rsidR="00C828F7">
        <w:rPr>
          <w:rFonts w:ascii="Times New Roman" w:hAnsi="Times New Roman" w:cs="Times New Roman"/>
          <w:sz w:val="24"/>
        </w:rPr>
        <w:t>e</w:t>
      </w:r>
      <w:r>
        <w:rPr>
          <w:rFonts w:ascii="Times New Roman" w:hAnsi="Times New Roman" w:cs="Times New Roman"/>
          <w:sz w:val="24"/>
        </w:rPr>
        <w:t xml:space="preserve"> responsibility would it be to touch base with surviving family members and at what point would family be so distantly related that it… that obligation wouldn’t be in affect anymore. </w:t>
      </w:r>
    </w:p>
    <w:p w:rsidR="0094191B" w:rsidRDefault="0094191B" w:rsidP="00345425">
      <w:pPr>
        <w:rPr>
          <w:rFonts w:ascii="Times New Roman" w:hAnsi="Times New Roman" w:cs="Times New Roman"/>
          <w:sz w:val="24"/>
        </w:rPr>
      </w:pPr>
      <w:r>
        <w:rPr>
          <w:rFonts w:ascii="Times New Roman" w:hAnsi="Times New Roman" w:cs="Times New Roman"/>
          <w:sz w:val="24"/>
        </w:rPr>
        <w:t xml:space="preserve">Senator Marx: Obviously, that’s left to the Naming Committee and University Counsel is part of the Naming Committee, so I would suppose that whatever covers that within the law would be taken into consideration. </w:t>
      </w:r>
    </w:p>
    <w:p w:rsidR="0094191B" w:rsidRDefault="0094191B" w:rsidP="00345425">
      <w:pPr>
        <w:rPr>
          <w:rFonts w:ascii="Times New Roman" w:hAnsi="Times New Roman" w:cs="Times New Roman"/>
          <w:sz w:val="24"/>
        </w:rPr>
      </w:pPr>
      <w:r>
        <w:rPr>
          <w:rFonts w:ascii="Times New Roman" w:hAnsi="Times New Roman" w:cs="Times New Roman"/>
          <w:sz w:val="24"/>
        </w:rPr>
        <w:t>Vice President Vickerman: Yeah. Thank you. Just to comment on the previous statement, when we look at names</w:t>
      </w:r>
      <w:r w:rsidR="004A265F">
        <w:rPr>
          <w:rFonts w:ascii="Times New Roman" w:hAnsi="Times New Roman" w:cs="Times New Roman"/>
          <w:sz w:val="24"/>
        </w:rPr>
        <w:t>, we do look at,</w:t>
      </w:r>
      <w:r>
        <w:rPr>
          <w:rFonts w:ascii="Times New Roman" w:hAnsi="Times New Roman" w:cs="Times New Roman"/>
          <w:sz w:val="24"/>
        </w:rPr>
        <w:t xml:space="preserve"> is it meant to honor someone, if it’s </w:t>
      </w:r>
      <w:r w:rsidR="00704009">
        <w:rPr>
          <w:rFonts w:ascii="Times New Roman" w:hAnsi="Times New Roman" w:cs="Times New Roman"/>
          <w:sz w:val="24"/>
        </w:rPr>
        <w:t>memorializing</w:t>
      </w:r>
      <w:r w:rsidR="004A265F">
        <w:rPr>
          <w:rFonts w:ascii="Times New Roman" w:hAnsi="Times New Roman" w:cs="Times New Roman"/>
          <w:sz w:val="24"/>
        </w:rPr>
        <w:t>,</w:t>
      </w:r>
      <w:r>
        <w:rPr>
          <w:rFonts w:ascii="Times New Roman" w:hAnsi="Times New Roman" w:cs="Times New Roman"/>
          <w:sz w:val="24"/>
        </w:rPr>
        <w:t xml:space="preserve"> and</w:t>
      </w:r>
      <w:r w:rsidR="00C828F7">
        <w:rPr>
          <w:rFonts w:ascii="Times New Roman" w:hAnsi="Times New Roman" w:cs="Times New Roman"/>
          <w:sz w:val="24"/>
        </w:rPr>
        <w:t>,</w:t>
      </w:r>
      <w:r>
        <w:rPr>
          <w:rFonts w:ascii="Times New Roman" w:hAnsi="Times New Roman" w:cs="Times New Roman"/>
          <w:sz w:val="24"/>
        </w:rPr>
        <w:t xml:space="preserve"> if there is going to be any kind of name change</w:t>
      </w:r>
      <w:r w:rsidR="00C828F7">
        <w:rPr>
          <w:rFonts w:ascii="Times New Roman" w:hAnsi="Times New Roman" w:cs="Times New Roman"/>
          <w:sz w:val="24"/>
        </w:rPr>
        <w:t>,</w:t>
      </w:r>
      <w:r>
        <w:rPr>
          <w:rFonts w:ascii="Times New Roman" w:hAnsi="Times New Roman" w:cs="Times New Roman"/>
          <w:sz w:val="24"/>
        </w:rPr>
        <w:t xml:space="preserve"> there will be discussion certainly with the family. That’s what we’re looking for, to get family to understand if there’s going to be a name change</w:t>
      </w:r>
      <w:r w:rsidR="004A265F">
        <w:rPr>
          <w:rFonts w:ascii="Times New Roman" w:hAnsi="Times New Roman" w:cs="Times New Roman"/>
          <w:sz w:val="24"/>
        </w:rPr>
        <w:t>,</w:t>
      </w:r>
      <w:r>
        <w:rPr>
          <w:rFonts w:ascii="Times New Roman" w:hAnsi="Times New Roman" w:cs="Times New Roman"/>
          <w:sz w:val="24"/>
        </w:rPr>
        <w:t xml:space="preserve"> or if there’s an opportunity for us to memorialize or celebrate </w:t>
      </w:r>
      <w:r w:rsidR="00704009">
        <w:rPr>
          <w:rFonts w:ascii="Times New Roman" w:hAnsi="Times New Roman" w:cs="Times New Roman"/>
          <w:sz w:val="24"/>
        </w:rPr>
        <w:t>someone’s</w:t>
      </w:r>
      <w:r>
        <w:rPr>
          <w:rFonts w:ascii="Times New Roman" w:hAnsi="Times New Roman" w:cs="Times New Roman"/>
          <w:sz w:val="24"/>
        </w:rPr>
        <w:t xml:space="preserve"> success and accomplishment at the </w:t>
      </w:r>
      <w:r w:rsidR="00704009">
        <w:rPr>
          <w:rFonts w:ascii="Times New Roman" w:hAnsi="Times New Roman" w:cs="Times New Roman"/>
          <w:sz w:val="24"/>
        </w:rPr>
        <w:t>University</w:t>
      </w:r>
      <w:r w:rsidR="00C828F7">
        <w:rPr>
          <w:rFonts w:ascii="Times New Roman" w:hAnsi="Times New Roman" w:cs="Times New Roman"/>
          <w:sz w:val="24"/>
        </w:rPr>
        <w:t>,</w:t>
      </w:r>
      <w:r>
        <w:rPr>
          <w:rFonts w:ascii="Times New Roman" w:hAnsi="Times New Roman" w:cs="Times New Roman"/>
          <w:sz w:val="24"/>
        </w:rPr>
        <w:t xml:space="preserve"> we look to do that. That may happen through a grass roots effort of bubble up through a proposal</w:t>
      </w:r>
      <w:r w:rsidR="004A265F">
        <w:rPr>
          <w:rFonts w:ascii="Times New Roman" w:hAnsi="Times New Roman" w:cs="Times New Roman"/>
          <w:sz w:val="24"/>
        </w:rPr>
        <w:t>,</w:t>
      </w:r>
      <w:r>
        <w:rPr>
          <w:rFonts w:ascii="Times New Roman" w:hAnsi="Times New Roman" w:cs="Times New Roman"/>
          <w:sz w:val="24"/>
        </w:rPr>
        <w:t xml:space="preserve"> but we do want to contact family and let them know of any change, if that is going to take place. And I’ve been co-chair of this committee for a very brief time now</w:t>
      </w:r>
      <w:r w:rsidR="004A265F">
        <w:rPr>
          <w:rFonts w:ascii="Times New Roman" w:hAnsi="Times New Roman" w:cs="Times New Roman"/>
          <w:sz w:val="24"/>
        </w:rPr>
        <w:t>,</w:t>
      </w:r>
      <w:r>
        <w:rPr>
          <w:rFonts w:ascii="Times New Roman" w:hAnsi="Times New Roman" w:cs="Times New Roman"/>
          <w:sz w:val="24"/>
        </w:rPr>
        <w:t xml:space="preserve"> and that conversation had come up as far as what does happen if there is a proposed name change and who will we go to, much like the recent naming opportunity that we had for the College of Fine Arts. There is a certain amount of background check and research </w:t>
      </w:r>
      <w:r w:rsidR="004A265F">
        <w:rPr>
          <w:rFonts w:ascii="Times New Roman" w:hAnsi="Times New Roman" w:cs="Times New Roman"/>
          <w:sz w:val="24"/>
        </w:rPr>
        <w:t xml:space="preserve">that </w:t>
      </w:r>
      <w:r>
        <w:rPr>
          <w:rFonts w:ascii="Times New Roman" w:hAnsi="Times New Roman" w:cs="Times New Roman"/>
          <w:sz w:val="24"/>
        </w:rPr>
        <w:t xml:space="preserve">we do before we put someone’s name on a facility or a prominent entity even at this </w:t>
      </w:r>
      <w:r w:rsidR="00704009">
        <w:rPr>
          <w:rFonts w:ascii="Times New Roman" w:hAnsi="Times New Roman" w:cs="Times New Roman"/>
          <w:sz w:val="24"/>
        </w:rPr>
        <w:t>university</w:t>
      </w:r>
      <w:r>
        <w:rPr>
          <w:rFonts w:ascii="Times New Roman" w:hAnsi="Times New Roman" w:cs="Times New Roman"/>
          <w:sz w:val="24"/>
        </w:rPr>
        <w:t xml:space="preserve">. And that extends a little bit beyond the naming committee, but certainly we want to have conversations with those folks that are around. And I don’t know if that’s so much, and maybe General Counsel or </w:t>
      </w:r>
      <w:r w:rsidR="00704009">
        <w:rPr>
          <w:rFonts w:ascii="Times New Roman" w:hAnsi="Times New Roman" w:cs="Times New Roman"/>
          <w:sz w:val="24"/>
        </w:rPr>
        <w:t>University</w:t>
      </w:r>
      <w:r>
        <w:rPr>
          <w:rFonts w:ascii="Times New Roman" w:hAnsi="Times New Roman" w:cs="Times New Roman"/>
          <w:sz w:val="24"/>
        </w:rPr>
        <w:t xml:space="preserve"> Counsel would have comment on it, but I think</w:t>
      </w:r>
      <w:r w:rsidR="00C828F7">
        <w:rPr>
          <w:rFonts w:ascii="Times New Roman" w:hAnsi="Times New Roman" w:cs="Times New Roman"/>
          <w:sz w:val="24"/>
        </w:rPr>
        <w:t>,</w:t>
      </w:r>
      <w:r>
        <w:rPr>
          <w:rFonts w:ascii="Times New Roman" w:hAnsi="Times New Roman" w:cs="Times New Roman"/>
          <w:sz w:val="24"/>
        </w:rPr>
        <w:t xml:space="preserve"> from our perspective</w:t>
      </w:r>
      <w:r w:rsidR="00C828F7">
        <w:rPr>
          <w:rFonts w:ascii="Times New Roman" w:hAnsi="Times New Roman" w:cs="Times New Roman"/>
          <w:sz w:val="24"/>
        </w:rPr>
        <w:t>,</w:t>
      </w:r>
      <w:r>
        <w:rPr>
          <w:rFonts w:ascii="Times New Roman" w:hAnsi="Times New Roman" w:cs="Times New Roman"/>
          <w:sz w:val="24"/>
        </w:rPr>
        <w:t xml:space="preserve"> making sure</w:t>
      </w:r>
      <w:r w:rsidR="00C828F7">
        <w:rPr>
          <w:rFonts w:ascii="Times New Roman" w:hAnsi="Times New Roman" w:cs="Times New Roman"/>
          <w:sz w:val="24"/>
        </w:rPr>
        <w:t>,</w:t>
      </w:r>
      <w:r>
        <w:rPr>
          <w:rFonts w:ascii="Times New Roman" w:hAnsi="Times New Roman" w:cs="Times New Roman"/>
          <w:sz w:val="24"/>
        </w:rPr>
        <w:t xml:space="preserve"> if there are family members</w:t>
      </w:r>
      <w:r w:rsidR="004A265F">
        <w:rPr>
          <w:rFonts w:ascii="Times New Roman" w:hAnsi="Times New Roman" w:cs="Times New Roman"/>
          <w:sz w:val="24"/>
        </w:rPr>
        <w:t>,</w:t>
      </w:r>
      <w:r>
        <w:rPr>
          <w:rFonts w:ascii="Times New Roman" w:hAnsi="Times New Roman" w:cs="Times New Roman"/>
          <w:sz w:val="24"/>
        </w:rPr>
        <w:t xml:space="preserve"> and people connected to the family as best that we know</w:t>
      </w:r>
      <w:r w:rsidR="004A265F">
        <w:rPr>
          <w:rFonts w:ascii="Times New Roman" w:hAnsi="Times New Roman" w:cs="Times New Roman"/>
          <w:sz w:val="24"/>
        </w:rPr>
        <w:t>,</w:t>
      </w:r>
      <w:r>
        <w:rPr>
          <w:rFonts w:ascii="Times New Roman" w:hAnsi="Times New Roman" w:cs="Times New Roman"/>
          <w:sz w:val="24"/>
        </w:rPr>
        <w:t xml:space="preserve"> and have been involved, that we include them in the conversation and though</w:t>
      </w:r>
      <w:r w:rsidR="004A265F">
        <w:rPr>
          <w:rFonts w:ascii="Times New Roman" w:hAnsi="Times New Roman" w:cs="Times New Roman"/>
          <w:sz w:val="24"/>
        </w:rPr>
        <w:t>t</w:t>
      </w:r>
      <w:r>
        <w:rPr>
          <w:rFonts w:ascii="Times New Roman" w:hAnsi="Times New Roman" w:cs="Times New Roman"/>
          <w:sz w:val="24"/>
        </w:rPr>
        <w:t xml:space="preserve"> process of any change or recognition that we’d like to bring to the family.</w:t>
      </w:r>
    </w:p>
    <w:p w:rsidR="0094191B" w:rsidRDefault="00704009" w:rsidP="00345425">
      <w:pPr>
        <w:rPr>
          <w:rFonts w:ascii="Times New Roman" w:hAnsi="Times New Roman" w:cs="Times New Roman"/>
          <w:sz w:val="24"/>
        </w:rPr>
      </w:pPr>
      <w:r>
        <w:rPr>
          <w:rFonts w:ascii="Times New Roman" w:hAnsi="Times New Roman" w:cs="Times New Roman"/>
          <w:sz w:val="24"/>
        </w:rPr>
        <w:t>Senator Kalter: Further comments or questions? We’re about 10 minutes to our hard stop time. 9</w:t>
      </w:r>
      <w:r w:rsidR="00C828F7">
        <w:rPr>
          <w:rFonts w:ascii="Times New Roman" w:hAnsi="Times New Roman" w:cs="Times New Roman"/>
          <w:sz w:val="24"/>
        </w:rPr>
        <w:t>,</w:t>
      </w:r>
      <w:r>
        <w:rPr>
          <w:rFonts w:ascii="Times New Roman" w:hAnsi="Times New Roman" w:cs="Times New Roman"/>
          <w:sz w:val="24"/>
        </w:rPr>
        <w:t xml:space="preserve"> to be exact. All right. Thank you so much, Vice President Vickerman. Thank you Senator Marx. And we’ll move quickly on to the new proposed policy… or the proposed new policy</w:t>
      </w:r>
      <w:r w:rsidR="00C828F7">
        <w:rPr>
          <w:rFonts w:ascii="Times New Roman" w:hAnsi="Times New Roman" w:cs="Times New Roman"/>
          <w:sz w:val="24"/>
        </w:rPr>
        <w:t>,</w:t>
      </w:r>
      <w:r>
        <w:rPr>
          <w:rFonts w:ascii="Times New Roman" w:hAnsi="Times New Roman" w:cs="Times New Roman"/>
          <w:sz w:val="24"/>
        </w:rPr>
        <w:t xml:space="preserve"> University Facility and Space Use. I have a feeling that we’re going to have to pull this over on to two nights as well, but do you want to start by introducing that and we’ve got Alice Maginnis from University Counsel</w:t>
      </w:r>
      <w:r w:rsidR="00C828F7">
        <w:rPr>
          <w:rFonts w:ascii="Times New Roman" w:hAnsi="Times New Roman" w:cs="Times New Roman"/>
          <w:sz w:val="24"/>
        </w:rPr>
        <w:t>’</w:t>
      </w:r>
      <w:r>
        <w:rPr>
          <w:rFonts w:ascii="Times New Roman" w:hAnsi="Times New Roman" w:cs="Times New Roman"/>
          <w:sz w:val="24"/>
        </w:rPr>
        <w:t xml:space="preserve">s office, and I believe Chuck Scott is here for this one, right? Terrific. </w:t>
      </w:r>
    </w:p>
    <w:p w:rsidR="00802290" w:rsidRDefault="00802290" w:rsidP="0080229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11.01.19.04</w:t>
      </w:r>
      <w:r w:rsidRPr="000F4CD5">
        <w:rPr>
          <w:rFonts w:ascii="Times New Roman" w:eastAsia="Calibri" w:hAnsi="Times New Roman" w:cs="Times New Roman"/>
          <w:b/>
          <w:i/>
          <w:sz w:val="24"/>
          <w:szCs w:val="24"/>
        </w:rPr>
        <w:t xml:space="preserve"> Proposed University Facility and Space </w:t>
      </w:r>
      <w:r>
        <w:rPr>
          <w:rFonts w:ascii="Times New Roman" w:eastAsia="Calibri" w:hAnsi="Times New Roman" w:cs="Times New Roman"/>
          <w:b/>
          <w:i/>
          <w:sz w:val="24"/>
          <w:szCs w:val="24"/>
        </w:rPr>
        <w:t xml:space="preserve">Use </w:t>
      </w:r>
      <w:r w:rsidRPr="000F4CD5">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(Administrative Affairs and Budget Committee)</w:t>
      </w:r>
    </w:p>
    <w:p w:rsidR="00802290" w:rsidRDefault="00802290" w:rsidP="00802290">
      <w:pPr>
        <w:tabs>
          <w:tab w:val="left" w:pos="2160"/>
          <w:tab w:val="right" w:pos="8640"/>
        </w:tabs>
        <w:spacing w:after="0" w:line="240" w:lineRule="auto"/>
        <w:rPr>
          <w:rFonts w:ascii="Times New Roman" w:eastAsia="Calibri" w:hAnsi="Times New Roman" w:cs="Times New Roman"/>
          <w:b/>
          <w:i/>
          <w:sz w:val="24"/>
          <w:szCs w:val="24"/>
        </w:rPr>
      </w:pPr>
      <w:r w:rsidRPr="00D24706">
        <w:rPr>
          <w:rFonts w:ascii="Times New Roman" w:eastAsia="Calibri" w:hAnsi="Times New Roman" w:cs="Times New Roman"/>
          <w:b/>
          <w:i/>
          <w:sz w:val="24"/>
          <w:szCs w:val="24"/>
        </w:rPr>
        <w:t xml:space="preserve">Proposed Facilities Use Policy Cross Walk </w:t>
      </w:r>
      <w:r>
        <w:rPr>
          <w:rFonts w:ascii="Times New Roman" w:eastAsia="Calibri" w:hAnsi="Times New Roman" w:cs="Times New Roman"/>
          <w:b/>
          <w:i/>
          <w:sz w:val="24"/>
          <w:szCs w:val="24"/>
        </w:rPr>
        <w:t>(From Alice Maginnis- Legal)</w:t>
      </w:r>
    </w:p>
    <w:p w:rsidR="00802290" w:rsidRDefault="00802290" w:rsidP="00802290">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10.30.19.01 Policy 6.1.7 Use of Grove Street Property- To be DELETED M</w:t>
      </w:r>
      <w:r>
        <w:rPr>
          <w:rFonts w:ascii="Times New Roman" w:eastAsia="Calibri" w:hAnsi="Times New Roman" w:cs="Times New Roman"/>
          <w:b/>
          <w:i/>
          <w:sz w:val="24"/>
          <w:szCs w:val="24"/>
        </w:rPr>
        <w:t>arkup (Administrative Affairs and Budget Committee)</w:t>
      </w:r>
    </w:p>
    <w:p w:rsidR="00802290" w:rsidRDefault="00802290" w:rsidP="00802290">
      <w:pPr>
        <w:tabs>
          <w:tab w:val="left" w:pos="2160"/>
          <w:tab w:val="right" w:pos="8640"/>
        </w:tabs>
        <w:spacing w:after="0" w:line="240" w:lineRule="auto"/>
        <w:rPr>
          <w:rFonts w:ascii="Times New Roman" w:eastAsia="Calibri" w:hAnsi="Times New Roman" w:cs="Times New Roman"/>
          <w:b/>
          <w:i/>
          <w:sz w:val="24"/>
          <w:szCs w:val="24"/>
        </w:rPr>
      </w:pPr>
      <w:r w:rsidRPr="00F568FC">
        <w:rPr>
          <w:rFonts w:ascii="Times New Roman" w:eastAsia="Calibri" w:hAnsi="Times New Roman" w:cs="Times New Roman"/>
          <w:b/>
          <w:i/>
          <w:sz w:val="24"/>
          <w:szCs w:val="24"/>
        </w:rPr>
        <w:t>10.30.19.02 Policy 6.1.30 Homecoming F</w:t>
      </w:r>
      <w:r>
        <w:rPr>
          <w:rFonts w:ascii="Times New Roman" w:eastAsia="Calibri" w:hAnsi="Times New Roman" w:cs="Times New Roman"/>
          <w:b/>
          <w:i/>
          <w:sz w:val="24"/>
          <w:szCs w:val="24"/>
        </w:rPr>
        <w:t>loat Storage- To be DELETED Markup (Administrative Affairs and Budget Committee)</w:t>
      </w:r>
    </w:p>
    <w:p w:rsidR="00704009" w:rsidRDefault="00350D4A" w:rsidP="00345425">
      <w:pPr>
        <w:rPr>
          <w:rFonts w:ascii="Times New Roman" w:hAnsi="Times New Roman" w:cs="Times New Roman"/>
          <w:sz w:val="24"/>
        </w:rPr>
      </w:pPr>
      <w:r>
        <w:rPr>
          <w:rFonts w:ascii="Times New Roman" w:hAnsi="Times New Roman" w:cs="Times New Roman"/>
          <w:sz w:val="24"/>
        </w:rPr>
        <w:t xml:space="preserve">Senator Marx: Okay. The proposed policy is one of the outcomes from the work of a task force appointed by the President last year. The task force was asked to review the use of University Spaces and Facilities and related First Amendment issues.  </w:t>
      </w:r>
      <w:r w:rsidR="00A84B1F">
        <w:rPr>
          <w:rFonts w:ascii="Times New Roman" w:hAnsi="Times New Roman" w:cs="Times New Roman"/>
          <w:sz w:val="24"/>
        </w:rPr>
        <w:t>The task force included representation from offices that manage facilities and spaces, areas responsible for campus security, safety, and risk management, the Academic Senate, Student Government, the Office of University Counsel and others. The new policy seeks the deletion of ten existing policies</w:t>
      </w:r>
      <w:r w:rsidR="004A265F">
        <w:rPr>
          <w:rFonts w:ascii="Times New Roman" w:hAnsi="Times New Roman" w:cs="Times New Roman"/>
          <w:sz w:val="24"/>
        </w:rPr>
        <w:t>,</w:t>
      </w:r>
      <w:r w:rsidR="00A84B1F">
        <w:rPr>
          <w:rFonts w:ascii="Times New Roman" w:hAnsi="Times New Roman" w:cs="Times New Roman"/>
          <w:sz w:val="24"/>
        </w:rPr>
        <w:t xml:space="preserve"> and incorporates or replaces eight of those. The two policies to be deleted completely relate to the use of the Grove Street property</w:t>
      </w:r>
      <w:r w:rsidR="004A265F">
        <w:rPr>
          <w:rFonts w:ascii="Times New Roman" w:hAnsi="Times New Roman" w:cs="Times New Roman"/>
          <w:sz w:val="24"/>
        </w:rPr>
        <w:t>,</w:t>
      </w:r>
      <w:r w:rsidR="00A84B1F">
        <w:rPr>
          <w:rFonts w:ascii="Times New Roman" w:hAnsi="Times New Roman" w:cs="Times New Roman"/>
          <w:sz w:val="24"/>
        </w:rPr>
        <w:t xml:space="preserve"> w</w:t>
      </w:r>
      <w:r w:rsidR="00C828F7">
        <w:rPr>
          <w:rFonts w:ascii="Times New Roman" w:hAnsi="Times New Roman" w:cs="Times New Roman"/>
          <w:sz w:val="24"/>
        </w:rPr>
        <w:t>hich</w:t>
      </w:r>
      <w:r w:rsidR="00A84B1F">
        <w:rPr>
          <w:rFonts w:ascii="Times New Roman" w:hAnsi="Times New Roman" w:cs="Times New Roman"/>
          <w:sz w:val="24"/>
        </w:rPr>
        <w:t xml:space="preserve"> is located in a residential neighborhood</w:t>
      </w:r>
      <w:r w:rsidR="004A265F">
        <w:rPr>
          <w:rFonts w:ascii="Times New Roman" w:hAnsi="Times New Roman" w:cs="Times New Roman"/>
          <w:sz w:val="24"/>
        </w:rPr>
        <w:t>,</w:t>
      </w:r>
      <w:r w:rsidR="00A84B1F">
        <w:rPr>
          <w:rFonts w:ascii="Times New Roman" w:hAnsi="Times New Roman" w:cs="Times New Roman"/>
          <w:sz w:val="24"/>
        </w:rPr>
        <w:t xml:space="preserve"> and the storage of Homecoming floats. So</w:t>
      </w:r>
      <w:r w:rsidR="00C828F7">
        <w:rPr>
          <w:rFonts w:ascii="Times New Roman" w:hAnsi="Times New Roman" w:cs="Times New Roman"/>
          <w:sz w:val="24"/>
        </w:rPr>
        <w:t>,</w:t>
      </w:r>
      <w:r w:rsidR="00A84B1F">
        <w:rPr>
          <w:rFonts w:ascii="Times New Roman" w:hAnsi="Times New Roman" w:cs="Times New Roman"/>
          <w:sz w:val="24"/>
        </w:rPr>
        <w:t xml:space="preserve"> in your packets</w:t>
      </w:r>
      <w:r w:rsidR="00C828F7">
        <w:rPr>
          <w:rFonts w:ascii="Times New Roman" w:hAnsi="Times New Roman" w:cs="Times New Roman"/>
          <w:sz w:val="24"/>
        </w:rPr>
        <w:t>,</w:t>
      </w:r>
      <w:r w:rsidR="00A84B1F">
        <w:rPr>
          <w:rFonts w:ascii="Times New Roman" w:hAnsi="Times New Roman" w:cs="Times New Roman"/>
          <w:sz w:val="24"/>
        </w:rPr>
        <w:t xml:space="preserve"> we included a document called the proposed Facility Use</w:t>
      </w:r>
      <w:r w:rsidR="004A265F">
        <w:rPr>
          <w:rFonts w:ascii="Times New Roman" w:hAnsi="Times New Roman" w:cs="Times New Roman"/>
          <w:sz w:val="24"/>
        </w:rPr>
        <w:t xml:space="preserve"> Policy </w:t>
      </w:r>
      <w:r w:rsidR="00A84B1F">
        <w:rPr>
          <w:rFonts w:ascii="Times New Roman" w:hAnsi="Times New Roman" w:cs="Times New Roman"/>
          <w:sz w:val="24"/>
        </w:rPr>
        <w:t>Crosswalk that explains how those various policies have been incorporated or referenced</w:t>
      </w:r>
      <w:r w:rsidR="004A265F">
        <w:rPr>
          <w:rFonts w:ascii="Times New Roman" w:hAnsi="Times New Roman" w:cs="Times New Roman"/>
          <w:sz w:val="24"/>
        </w:rPr>
        <w:t>,</w:t>
      </w:r>
      <w:r w:rsidR="00A84B1F">
        <w:rPr>
          <w:rFonts w:ascii="Times New Roman" w:hAnsi="Times New Roman" w:cs="Times New Roman"/>
          <w:sz w:val="24"/>
        </w:rPr>
        <w:t xml:space="preserve"> and provide some commentary on the proposed changes. The sections mentioned in the crosswalk were originally numbered one through seven</w:t>
      </w:r>
      <w:r w:rsidR="00CA154C">
        <w:rPr>
          <w:rFonts w:ascii="Times New Roman" w:hAnsi="Times New Roman" w:cs="Times New Roman"/>
          <w:sz w:val="24"/>
        </w:rPr>
        <w:t>,</w:t>
      </w:r>
      <w:r w:rsidR="00A84B1F">
        <w:rPr>
          <w:rFonts w:ascii="Times New Roman" w:hAnsi="Times New Roman" w:cs="Times New Roman"/>
          <w:sz w:val="24"/>
        </w:rPr>
        <w:t xml:space="preserve"> and are now labeled with the corresponding capital letters A through F. In the proposed policy, you’ll note that there are several places where an internet link is to be inserted</w:t>
      </w:r>
      <w:r w:rsidR="00CA154C">
        <w:rPr>
          <w:rFonts w:ascii="Times New Roman" w:hAnsi="Times New Roman" w:cs="Times New Roman"/>
          <w:sz w:val="24"/>
        </w:rPr>
        <w:t>,</w:t>
      </w:r>
      <w:r w:rsidR="00A84B1F">
        <w:rPr>
          <w:rFonts w:ascii="Times New Roman" w:hAnsi="Times New Roman" w:cs="Times New Roman"/>
          <w:sz w:val="24"/>
        </w:rPr>
        <w:t xml:space="preserve"> and in checking with various people recently</w:t>
      </w:r>
      <w:r w:rsidR="00C828F7">
        <w:rPr>
          <w:rFonts w:ascii="Times New Roman" w:hAnsi="Times New Roman" w:cs="Times New Roman"/>
          <w:sz w:val="24"/>
        </w:rPr>
        <w:t>,</w:t>
      </w:r>
      <w:r w:rsidR="00A84B1F">
        <w:rPr>
          <w:rFonts w:ascii="Times New Roman" w:hAnsi="Times New Roman" w:cs="Times New Roman"/>
          <w:sz w:val="24"/>
        </w:rPr>
        <w:t xml:space="preserve"> I believe the intent is to create a single website that includes procedures, contact information for those with approval authority, online forms, etc. Current websites and events management, facilities, and the Dean of Students areas do not cover all of the necessary information. And with that introduction</w:t>
      </w:r>
      <w:r w:rsidR="00C828F7">
        <w:rPr>
          <w:rFonts w:ascii="Times New Roman" w:hAnsi="Times New Roman" w:cs="Times New Roman"/>
          <w:sz w:val="24"/>
        </w:rPr>
        <w:t>,</w:t>
      </w:r>
      <w:r w:rsidR="00A84B1F">
        <w:rPr>
          <w:rFonts w:ascii="Times New Roman" w:hAnsi="Times New Roman" w:cs="Times New Roman"/>
          <w:sz w:val="24"/>
        </w:rPr>
        <w:t xml:space="preserve"> I now open up the floor for questions.</w:t>
      </w:r>
    </w:p>
    <w:p w:rsidR="00007319" w:rsidRDefault="00007319" w:rsidP="00345425">
      <w:pPr>
        <w:rPr>
          <w:rFonts w:ascii="Times New Roman" w:hAnsi="Times New Roman" w:cs="Times New Roman"/>
          <w:sz w:val="24"/>
        </w:rPr>
      </w:pPr>
      <w:r>
        <w:rPr>
          <w:rFonts w:ascii="Times New Roman" w:hAnsi="Times New Roman" w:cs="Times New Roman"/>
          <w:sz w:val="24"/>
        </w:rPr>
        <w:t xml:space="preserve">Senator Kalter: Terrific. Are there questions for Senator Marx? Or for any of our guests? Are you absolutely </w:t>
      </w:r>
      <w:r w:rsidR="00CA154C">
        <w:rPr>
          <w:rFonts w:ascii="Times New Roman" w:hAnsi="Times New Roman" w:cs="Times New Roman"/>
          <w:sz w:val="24"/>
        </w:rPr>
        <w:t>sure,</w:t>
      </w:r>
      <w:r>
        <w:rPr>
          <w:rFonts w:ascii="Times New Roman" w:hAnsi="Times New Roman" w:cs="Times New Roman"/>
          <w:sz w:val="24"/>
        </w:rPr>
        <w:t xml:space="preserve"> you have no questions? </w:t>
      </w:r>
    </w:p>
    <w:p w:rsidR="00007319" w:rsidRDefault="00007319" w:rsidP="00345425">
      <w:pPr>
        <w:rPr>
          <w:rFonts w:ascii="Times New Roman" w:hAnsi="Times New Roman" w:cs="Times New Roman"/>
          <w:sz w:val="24"/>
        </w:rPr>
      </w:pPr>
      <w:r>
        <w:rPr>
          <w:rFonts w:ascii="Times New Roman" w:hAnsi="Times New Roman" w:cs="Times New Roman"/>
          <w:sz w:val="24"/>
        </w:rPr>
        <w:t>(Laughter)</w:t>
      </w:r>
    </w:p>
    <w:p w:rsidR="00007319" w:rsidRDefault="00007319" w:rsidP="00345425">
      <w:pPr>
        <w:rPr>
          <w:rFonts w:ascii="Times New Roman" w:hAnsi="Times New Roman" w:cs="Times New Roman"/>
          <w:sz w:val="24"/>
        </w:rPr>
      </w:pPr>
      <w:r>
        <w:rPr>
          <w:rFonts w:ascii="Times New Roman" w:hAnsi="Times New Roman" w:cs="Times New Roman"/>
          <w:sz w:val="24"/>
        </w:rPr>
        <w:t xml:space="preserve">Senator Kalter: They did a perfect job? This is good. All right. Seeing no questions. I just wanted to make a comment. Previously 6.1.4 and 6.1.14 </w:t>
      </w:r>
      <w:r w:rsidR="00CA154C">
        <w:rPr>
          <w:rFonts w:ascii="Times New Roman" w:hAnsi="Times New Roman" w:cs="Times New Roman"/>
          <w:sz w:val="24"/>
        </w:rPr>
        <w:t>(</w:t>
      </w:r>
      <w:r>
        <w:rPr>
          <w:rFonts w:ascii="Times New Roman" w:hAnsi="Times New Roman" w:cs="Times New Roman"/>
          <w:sz w:val="24"/>
        </w:rPr>
        <w:t>actually currently</w:t>
      </w:r>
      <w:r w:rsidR="00CA154C">
        <w:rPr>
          <w:rFonts w:ascii="Times New Roman" w:hAnsi="Times New Roman" w:cs="Times New Roman"/>
          <w:sz w:val="24"/>
        </w:rPr>
        <w:t>)</w:t>
      </w:r>
      <w:r w:rsidR="00C828F7">
        <w:rPr>
          <w:rFonts w:ascii="Times New Roman" w:hAnsi="Times New Roman" w:cs="Times New Roman"/>
          <w:sz w:val="24"/>
        </w:rPr>
        <w:t>,</w:t>
      </w:r>
      <w:r>
        <w:rPr>
          <w:rFonts w:ascii="Times New Roman" w:hAnsi="Times New Roman" w:cs="Times New Roman"/>
          <w:sz w:val="24"/>
        </w:rPr>
        <w:t xml:space="preserve"> those are Senate reviewable policies, the other one</w:t>
      </w:r>
      <w:r w:rsidR="00C828F7">
        <w:rPr>
          <w:rFonts w:ascii="Times New Roman" w:hAnsi="Times New Roman" w:cs="Times New Roman"/>
          <w:sz w:val="24"/>
        </w:rPr>
        <w:t>s</w:t>
      </w:r>
      <w:r>
        <w:rPr>
          <w:rFonts w:ascii="Times New Roman" w:hAnsi="Times New Roman" w:cs="Times New Roman"/>
          <w:sz w:val="24"/>
        </w:rPr>
        <w:t xml:space="preserve"> have not been Senate reviewable policies. By folding these all in </w:t>
      </w:r>
      <w:r w:rsidR="00CA154C">
        <w:rPr>
          <w:rFonts w:ascii="Times New Roman" w:hAnsi="Times New Roman" w:cs="Times New Roman"/>
          <w:sz w:val="24"/>
        </w:rPr>
        <w:t>together,</w:t>
      </w:r>
      <w:r>
        <w:rPr>
          <w:rFonts w:ascii="Times New Roman" w:hAnsi="Times New Roman" w:cs="Times New Roman"/>
          <w:sz w:val="24"/>
        </w:rPr>
        <w:t xml:space="preserve"> this one will become a Senate reviewable policy</w:t>
      </w:r>
      <w:r w:rsidR="00CA154C">
        <w:rPr>
          <w:rFonts w:ascii="Times New Roman" w:hAnsi="Times New Roman" w:cs="Times New Roman"/>
          <w:sz w:val="24"/>
        </w:rPr>
        <w:t>,</w:t>
      </w:r>
      <w:r>
        <w:rPr>
          <w:rFonts w:ascii="Times New Roman" w:hAnsi="Times New Roman" w:cs="Times New Roman"/>
          <w:sz w:val="24"/>
        </w:rPr>
        <w:t xml:space="preserve"> because those two are folded in. </w:t>
      </w:r>
    </w:p>
    <w:p w:rsidR="00007319" w:rsidRDefault="00007319" w:rsidP="00345425">
      <w:pPr>
        <w:rPr>
          <w:rFonts w:ascii="Times New Roman" w:hAnsi="Times New Roman" w:cs="Times New Roman"/>
          <w:sz w:val="24"/>
        </w:rPr>
      </w:pPr>
      <w:r>
        <w:rPr>
          <w:rFonts w:ascii="Times New Roman" w:hAnsi="Times New Roman" w:cs="Times New Roman"/>
          <w:sz w:val="24"/>
        </w:rPr>
        <w:t>Senator Marx: Yeah.</w:t>
      </w:r>
    </w:p>
    <w:p w:rsidR="00802290" w:rsidRDefault="00007319" w:rsidP="00345425">
      <w:pPr>
        <w:rPr>
          <w:rFonts w:ascii="Times New Roman" w:hAnsi="Times New Roman" w:cs="Times New Roman"/>
          <w:sz w:val="24"/>
        </w:rPr>
      </w:pPr>
      <w:r>
        <w:rPr>
          <w:rFonts w:ascii="Times New Roman" w:hAnsi="Times New Roman" w:cs="Times New Roman"/>
          <w:sz w:val="24"/>
        </w:rPr>
        <w:t xml:space="preserve">Senator Kalter: And I wanted to thank Brent Paterson, who’s not </w:t>
      </w:r>
      <w:r w:rsidR="00C828F7">
        <w:rPr>
          <w:rFonts w:ascii="Times New Roman" w:hAnsi="Times New Roman" w:cs="Times New Roman"/>
          <w:sz w:val="24"/>
        </w:rPr>
        <w:t xml:space="preserve">here </w:t>
      </w:r>
      <w:r>
        <w:rPr>
          <w:rFonts w:ascii="Times New Roman" w:hAnsi="Times New Roman" w:cs="Times New Roman"/>
          <w:sz w:val="24"/>
        </w:rPr>
        <w:t>tonight, the Assistant to the President</w:t>
      </w:r>
      <w:r w:rsidR="00C828F7">
        <w:rPr>
          <w:rFonts w:ascii="Times New Roman" w:hAnsi="Times New Roman" w:cs="Times New Roman"/>
          <w:sz w:val="24"/>
        </w:rPr>
        <w:t>,</w:t>
      </w:r>
      <w:r>
        <w:rPr>
          <w:rFonts w:ascii="Times New Roman" w:hAnsi="Times New Roman" w:cs="Times New Roman"/>
          <w:sz w:val="24"/>
        </w:rPr>
        <w:t xml:space="preserve"> for forming this committee. Also Senator Marx, Senator Horst, </w:t>
      </w:r>
      <w:r w:rsidR="00C828F7">
        <w:rPr>
          <w:rFonts w:ascii="Times New Roman" w:hAnsi="Times New Roman" w:cs="Times New Roman"/>
          <w:sz w:val="24"/>
        </w:rPr>
        <w:t>p</w:t>
      </w:r>
      <w:r>
        <w:rPr>
          <w:rFonts w:ascii="Times New Roman" w:hAnsi="Times New Roman" w:cs="Times New Roman"/>
          <w:sz w:val="24"/>
        </w:rPr>
        <w:t>revious Senator Haugo</w:t>
      </w:r>
      <w:r w:rsidR="00C828F7">
        <w:rPr>
          <w:rFonts w:ascii="Times New Roman" w:hAnsi="Times New Roman" w:cs="Times New Roman"/>
          <w:sz w:val="24"/>
        </w:rPr>
        <w:t>,</w:t>
      </w:r>
      <w:r>
        <w:rPr>
          <w:rFonts w:ascii="Times New Roman" w:hAnsi="Times New Roman" w:cs="Times New Roman"/>
          <w:sz w:val="24"/>
        </w:rPr>
        <w:t xml:space="preserve"> and myself were all on this committee, and the work was really interesting</w:t>
      </w:r>
      <w:r w:rsidR="00CA154C">
        <w:rPr>
          <w:rFonts w:ascii="Times New Roman" w:hAnsi="Times New Roman" w:cs="Times New Roman"/>
          <w:sz w:val="24"/>
        </w:rPr>
        <w:t>,</w:t>
      </w:r>
      <w:r>
        <w:rPr>
          <w:rFonts w:ascii="Times New Roman" w:hAnsi="Times New Roman" w:cs="Times New Roman"/>
          <w:sz w:val="24"/>
        </w:rPr>
        <w:t xml:space="preserve"> and really important to ensure free speech in our spaces</w:t>
      </w:r>
      <w:r w:rsidR="00CA154C">
        <w:rPr>
          <w:rFonts w:ascii="Times New Roman" w:hAnsi="Times New Roman" w:cs="Times New Roman"/>
          <w:sz w:val="24"/>
        </w:rPr>
        <w:t>,</w:t>
      </w:r>
      <w:r>
        <w:rPr>
          <w:rFonts w:ascii="Times New Roman" w:hAnsi="Times New Roman" w:cs="Times New Roman"/>
          <w:sz w:val="24"/>
        </w:rPr>
        <w:t xml:space="preserve"> and a fair way of making sure that</w:t>
      </w:r>
      <w:r w:rsidR="00C828F7">
        <w:rPr>
          <w:rFonts w:ascii="Times New Roman" w:hAnsi="Times New Roman" w:cs="Times New Roman"/>
          <w:sz w:val="24"/>
        </w:rPr>
        <w:t>,</w:t>
      </w:r>
      <w:r>
        <w:rPr>
          <w:rFonts w:ascii="Times New Roman" w:hAnsi="Times New Roman" w:cs="Times New Roman"/>
          <w:sz w:val="24"/>
        </w:rPr>
        <w:t xml:space="preserve"> when people ask for the spaces</w:t>
      </w:r>
      <w:r w:rsidR="00C828F7">
        <w:rPr>
          <w:rFonts w:ascii="Times New Roman" w:hAnsi="Times New Roman" w:cs="Times New Roman"/>
          <w:sz w:val="24"/>
        </w:rPr>
        <w:t>,</w:t>
      </w:r>
      <w:r>
        <w:rPr>
          <w:rFonts w:ascii="Times New Roman" w:hAnsi="Times New Roman" w:cs="Times New Roman"/>
          <w:sz w:val="24"/>
        </w:rPr>
        <w:t xml:space="preserve"> they get those. All right. And we will bring that one back next time. And I think we’re going to sort of blow through the Committee Report</w:t>
      </w:r>
      <w:r w:rsidR="00C828F7">
        <w:rPr>
          <w:rFonts w:ascii="Times New Roman" w:hAnsi="Times New Roman" w:cs="Times New Roman"/>
          <w:sz w:val="24"/>
        </w:rPr>
        <w:t>s</w:t>
      </w:r>
      <w:r>
        <w:rPr>
          <w:rFonts w:ascii="Times New Roman" w:hAnsi="Times New Roman" w:cs="Times New Roman"/>
          <w:sz w:val="24"/>
        </w:rPr>
        <w:t>. For the committee chairs, if you could send me your committee reports</w:t>
      </w:r>
      <w:r w:rsidR="00CA154C">
        <w:rPr>
          <w:rFonts w:ascii="Times New Roman" w:hAnsi="Times New Roman" w:cs="Times New Roman"/>
          <w:sz w:val="24"/>
        </w:rPr>
        <w:t>,</w:t>
      </w:r>
      <w:r>
        <w:rPr>
          <w:rFonts w:ascii="Times New Roman" w:hAnsi="Times New Roman" w:cs="Times New Roman"/>
          <w:sz w:val="24"/>
        </w:rPr>
        <w:t xml:space="preserve"> and we’ll send them out. And same for Communications</w:t>
      </w:r>
      <w:r w:rsidR="00C828F7">
        <w:rPr>
          <w:rFonts w:ascii="Times New Roman" w:hAnsi="Times New Roman" w:cs="Times New Roman"/>
          <w:sz w:val="24"/>
        </w:rPr>
        <w:t>,</w:t>
      </w:r>
      <w:r>
        <w:rPr>
          <w:rFonts w:ascii="Times New Roman" w:hAnsi="Times New Roman" w:cs="Times New Roman"/>
          <w:sz w:val="24"/>
        </w:rPr>
        <w:t xml:space="preserve"> so we can hit our hard stop time. </w:t>
      </w:r>
      <w:r w:rsidR="00802290">
        <w:rPr>
          <w:rFonts w:ascii="Times New Roman" w:hAnsi="Times New Roman" w:cs="Times New Roman"/>
          <w:sz w:val="24"/>
        </w:rPr>
        <w:t>Actually</w:t>
      </w:r>
      <w:r w:rsidR="00CA154C">
        <w:rPr>
          <w:rFonts w:ascii="Times New Roman" w:hAnsi="Times New Roman" w:cs="Times New Roman"/>
          <w:sz w:val="24"/>
        </w:rPr>
        <w:t>,</w:t>
      </w:r>
      <w:r w:rsidR="00802290">
        <w:rPr>
          <w:rFonts w:ascii="Times New Roman" w:hAnsi="Times New Roman" w:cs="Times New Roman"/>
          <w:sz w:val="24"/>
        </w:rPr>
        <w:t xml:space="preserve"> we’ve got</w:t>
      </w:r>
      <w:r>
        <w:rPr>
          <w:rFonts w:ascii="Times New Roman" w:hAnsi="Times New Roman" w:cs="Times New Roman"/>
          <w:sz w:val="24"/>
        </w:rPr>
        <w:t xml:space="preserve"> four minutes</w:t>
      </w:r>
      <w:r w:rsidR="00C828F7">
        <w:rPr>
          <w:rFonts w:ascii="Times New Roman" w:hAnsi="Times New Roman" w:cs="Times New Roman"/>
          <w:sz w:val="24"/>
        </w:rPr>
        <w:t>,</w:t>
      </w:r>
      <w:r w:rsidR="00802290">
        <w:rPr>
          <w:rFonts w:ascii="Times New Roman" w:hAnsi="Times New Roman" w:cs="Times New Roman"/>
          <w:sz w:val="24"/>
        </w:rPr>
        <w:t xml:space="preserve"> why don’t we do Communications. </w:t>
      </w:r>
    </w:p>
    <w:p w:rsidR="00704009" w:rsidRDefault="00802290" w:rsidP="00345425">
      <w:pPr>
        <w:rPr>
          <w:rFonts w:ascii="Times New Roman" w:hAnsi="Times New Roman" w:cs="Times New Roman"/>
          <w:sz w:val="24"/>
        </w:rPr>
      </w:pPr>
      <w:r>
        <w:rPr>
          <w:rFonts w:ascii="Times New Roman" w:hAnsi="Times New Roman" w:cs="Times New Roman"/>
          <w:b/>
          <w:i/>
          <w:sz w:val="24"/>
        </w:rPr>
        <w:t>Communications</w:t>
      </w:r>
      <w:r>
        <w:rPr>
          <w:rFonts w:ascii="Times New Roman" w:hAnsi="Times New Roman" w:cs="Times New Roman"/>
          <w:sz w:val="24"/>
        </w:rPr>
        <w:br/>
        <w:t>Does anyone have Communications for the Senate? All right</w:t>
      </w:r>
      <w:r w:rsidR="00CA154C">
        <w:rPr>
          <w:rFonts w:ascii="Times New Roman" w:hAnsi="Times New Roman" w:cs="Times New Roman"/>
          <w:sz w:val="24"/>
        </w:rPr>
        <w:t>,</w:t>
      </w:r>
      <w:r>
        <w:rPr>
          <w:rFonts w:ascii="Times New Roman" w:hAnsi="Times New Roman" w:cs="Times New Roman"/>
          <w:sz w:val="24"/>
        </w:rPr>
        <w:t xml:space="preserve"> wonderful. Seeing none. </w:t>
      </w:r>
    </w:p>
    <w:p w:rsidR="00704009" w:rsidRPr="00802290" w:rsidRDefault="00704009" w:rsidP="00704009">
      <w:pPr>
        <w:rPr>
          <w:rFonts w:ascii="Times New Roman" w:hAnsi="Times New Roman" w:cs="Times New Roman"/>
          <w:b/>
          <w:i/>
          <w:sz w:val="24"/>
        </w:rPr>
      </w:pPr>
      <w:r w:rsidRPr="00704009">
        <w:rPr>
          <w:rFonts w:ascii="Times New Roman" w:hAnsi="Times New Roman" w:cs="Times New Roman"/>
          <w:b/>
          <w:i/>
          <w:sz w:val="24"/>
        </w:rPr>
        <w:t>Academic Affa</w:t>
      </w:r>
      <w:r w:rsidR="00802290">
        <w:rPr>
          <w:rFonts w:ascii="Times New Roman" w:hAnsi="Times New Roman" w:cs="Times New Roman"/>
          <w:b/>
          <w:i/>
          <w:sz w:val="24"/>
        </w:rPr>
        <w:t>irs Committee: Senator Nikolaou</w:t>
      </w:r>
      <w:r w:rsidR="00802290">
        <w:rPr>
          <w:rFonts w:ascii="Times New Roman" w:hAnsi="Times New Roman" w:cs="Times New Roman"/>
          <w:b/>
          <w:i/>
          <w:sz w:val="24"/>
        </w:rPr>
        <w:br/>
      </w:r>
      <w:r w:rsidRPr="00704009">
        <w:rPr>
          <w:rFonts w:ascii="Times New Roman" w:hAnsi="Times New Roman" w:cs="Times New Roman"/>
          <w:sz w:val="24"/>
        </w:rPr>
        <w:t>[The Academic Affairs Committee met on October 23 when we had Jess Ray from the Office of the University Registrar to discuss feedback the Committee collected from advisors (undergraduate and graduate) across campus. The Academic Affairs Committee met yesterday (November 6) and we finalized the changes to the Student Leave of Absence policy and the Course Repetition(s) policy for undergraduate students, both of which AAC will be submitting to the Executive committee.]</w:t>
      </w:r>
    </w:p>
    <w:p w:rsidR="00704009" w:rsidRPr="00802290" w:rsidRDefault="00704009" w:rsidP="00704009">
      <w:pPr>
        <w:rPr>
          <w:rFonts w:ascii="Times New Roman" w:hAnsi="Times New Roman" w:cs="Times New Roman"/>
          <w:b/>
          <w:i/>
          <w:sz w:val="24"/>
        </w:rPr>
      </w:pPr>
      <w:r w:rsidRPr="00704009">
        <w:rPr>
          <w:rFonts w:ascii="Times New Roman" w:hAnsi="Times New Roman" w:cs="Times New Roman"/>
          <w:b/>
          <w:i/>
          <w:sz w:val="24"/>
        </w:rPr>
        <w:t>Administrative Affairs and Budget Committee: S</w:t>
      </w:r>
      <w:r w:rsidR="00802290">
        <w:rPr>
          <w:rFonts w:ascii="Times New Roman" w:hAnsi="Times New Roman" w:cs="Times New Roman"/>
          <w:b/>
          <w:i/>
          <w:sz w:val="24"/>
        </w:rPr>
        <w:t>enator Marx</w:t>
      </w:r>
      <w:r w:rsidR="00802290">
        <w:rPr>
          <w:rFonts w:ascii="Times New Roman" w:hAnsi="Times New Roman" w:cs="Times New Roman"/>
          <w:b/>
          <w:i/>
          <w:sz w:val="24"/>
        </w:rPr>
        <w:br/>
      </w:r>
      <w:r w:rsidRPr="00704009">
        <w:rPr>
          <w:rFonts w:ascii="Times New Roman" w:hAnsi="Times New Roman" w:cs="Times New Roman"/>
          <w:sz w:val="24"/>
        </w:rPr>
        <w:t>[The AABC met with Dan Elkins from the Provost's Office to receive and discuss the AIF Report.  The committee had many questions and the discussion was quite interesting.   We look forward to bringing the report to the Senate early in the spring semester.]</w:t>
      </w:r>
    </w:p>
    <w:p w:rsidR="00704009" w:rsidRPr="00704009" w:rsidRDefault="00704009" w:rsidP="00704009">
      <w:pPr>
        <w:rPr>
          <w:rFonts w:ascii="Times New Roman" w:hAnsi="Times New Roman" w:cs="Times New Roman"/>
          <w:sz w:val="24"/>
        </w:rPr>
      </w:pPr>
      <w:r w:rsidRPr="00704009">
        <w:rPr>
          <w:rFonts w:ascii="Times New Roman" w:hAnsi="Times New Roman" w:cs="Times New Roman"/>
          <w:b/>
          <w:i/>
          <w:sz w:val="24"/>
        </w:rPr>
        <w:t>Faculty Affairs Committee: Senator Crowley</w:t>
      </w:r>
      <w:r w:rsidR="00802290">
        <w:rPr>
          <w:rFonts w:ascii="Times New Roman" w:hAnsi="Times New Roman" w:cs="Times New Roman"/>
          <w:sz w:val="24"/>
        </w:rPr>
        <w:br/>
      </w:r>
      <w:r w:rsidRPr="00704009">
        <w:rPr>
          <w:rFonts w:ascii="Times New Roman" w:hAnsi="Times New Roman" w:cs="Times New Roman"/>
          <w:sz w:val="24"/>
        </w:rPr>
        <w:t>[The Faculty Affairs Committee began our review of the annual reports for which we are responsible.  Tonight, we completed reports from the FRC, the URC, and the Ombuds Council.  We completed our review of four of the five subcommittee reports of the Athletic Council and will address the final subcommittee report at our next meeting.]</w:t>
      </w:r>
    </w:p>
    <w:p w:rsidR="00704009" w:rsidRPr="00802290" w:rsidRDefault="00704009" w:rsidP="00704009">
      <w:pPr>
        <w:rPr>
          <w:rFonts w:ascii="Times New Roman" w:hAnsi="Times New Roman" w:cs="Times New Roman"/>
          <w:b/>
          <w:i/>
          <w:sz w:val="24"/>
        </w:rPr>
      </w:pPr>
      <w:r w:rsidRPr="00704009">
        <w:rPr>
          <w:rFonts w:ascii="Times New Roman" w:hAnsi="Times New Roman" w:cs="Times New Roman"/>
          <w:b/>
          <w:i/>
          <w:sz w:val="24"/>
        </w:rPr>
        <w:t>Planning and Finance Committee: Senator Mainieri</w:t>
      </w:r>
      <w:r w:rsidR="00802290">
        <w:rPr>
          <w:rFonts w:ascii="Times New Roman" w:hAnsi="Times New Roman" w:cs="Times New Roman"/>
          <w:b/>
          <w:i/>
          <w:sz w:val="24"/>
        </w:rPr>
        <w:br/>
      </w:r>
      <w:r w:rsidRPr="00704009">
        <w:rPr>
          <w:rFonts w:ascii="Times New Roman" w:hAnsi="Times New Roman" w:cs="Times New Roman"/>
          <w:sz w:val="24"/>
        </w:rPr>
        <w:t>[The Planning and Finance Committee discussed a committee statement in regards to the issues raised by students and faculty in the Senate meeting on 10/9, continued work on reviewing Policy 4.1.8 Program Priorities, and continued discussion of our current priority: Enabling more students to enter their desired majors.]</w:t>
      </w:r>
    </w:p>
    <w:p w:rsidR="00704009" w:rsidRPr="00802290" w:rsidRDefault="00704009" w:rsidP="00704009">
      <w:pPr>
        <w:rPr>
          <w:rFonts w:ascii="Times New Roman" w:hAnsi="Times New Roman" w:cs="Times New Roman"/>
          <w:b/>
          <w:i/>
          <w:sz w:val="24"/>
        </w:rPr>
      </w:pPr>
      <w:r w:rsidRPr="00704009">
        <w:rPr>
          <w:rFonts w:ascii="Times New Roman" w:hAnsi="Times New Roman" w:cs="Times New Roman"/>
          <w:b/>
          <w:i/>
          <w:sz w:val="24"/>
        </w:rPr>
        <w:t>Ru</w:t>
      </w:r>
      <w:r w:rsidR="00802290">
        <w:rPr>
          <w:rFonts w:ascii="Times New Roman" w:hAnsi="Times New Roman" w:cs="Times New Roman"/>
          <w:b/>
          <w:i/>
          <w:sz w:val="24"/>
        </w:rPr>
        <w:t>les Committee: Senator Seeman</w:t>
      </w:r>
      <w:r w:rsidR="00802290">
        <w:rPr>
          <w:rFonts w:ascii="Times New Roman" w:hAnsi="Times New Roman" w:cs="Times New Roman"/>
          <w:b/>
          <w:i/>
          <w:sz w:val="24"/>
        </w:rPr>
        <w:br/>
      </w:r>
      <w:r w:rsidRPr="00704009">
        <w:rPr>
          <w:rFonts w:ascii="Times New Roman" w:hAnsi="Times New Roman" w:cs="Times New Roman"/>
          <w:sz w:val="24"/>
        </w:rPr>
        <w:t>[Rules committee met from 6-6:50 pm and discussed the University Curriculum Committee’s charge revisions and the committee’s structure/membership. We are going to continue this discussion next time.]</w:t>
      </w:r>
    </w:p>
    <w:p w:rsidR="00345425" w:rsidRPr="004E4191" w:rsidRDefault="00802290">
      <w:pPr>
        <w:rPr>
          <w:rFonts w:ascii="Times New Roman" w:hAnsi="Times New Roman" w:cs="Times New Roman"/>
          <w:sz w:val="24"/>
        </w:rPr>
      </w:pPr>
      <w:r w:rsidRPr="00802290">
        <w:rPr>
          <w:rFonts w:ascii="Times New Roman" w:hAnsi="Times New Roman" w:cs="Times New Roman"/>
          <w:b/>
          <w:i/>
          <w:sz w:val="24"/>
        </w:rPr>
        <w:t>Adjournment</w:t>
      </w:r>
      <w:r>
        <w:rPr>
          <w:rFonts w:ascii="Times New Roman" w:hAnsi="Times New Roman" w:cs="Times New Roman"/>
          <w:sz w:val="24"/>
        </w:rPr>
        <w:br/>
        <w:t>Motion by Senator DeGrauwe, seconded by Senator Rottinghaus, to adjourn. The motion was unanimously approved.</w:t>
      </w:r>
    </w:p>
    <w:sectPr w:rsidR="00345425" w:rsidRPr="004E41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C0" w:rsidRDefault="00D92FC0" w:rsidP="0057715D">
      <w:pPr>
        <w:spacing w:after="0" w:line="240" w:lineRule="auto"/>
      </w:pPr>
      <w:r>
        <w:separator/>
      </w:r>
    </w:p>
  </w:endnote>
  <w:endnote w:type="continuationSeparator" w:id="0">
    <w:p w:rsidR="00D92FC0" w:rsidRDefault="00D92FC0" w:rsidP="0057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14916"/>
      <w:docPartObj>
        <w:docPartGallery w:val="Page Numbers (Bottom of Page)"/>
        <w:docPartUnique/>
      </w:docPartObj>
    </w:sdtPr>
    <w:sdtEndPr>
      <w:rPr>
        <w:noProof/>
      </w:rPr>
    </w:sdtEndPr>
    <w:sdtContent>
      <w:p w:rsidR="00A84B1F" w:rsidRDefault="00A84B1F">
        <w:pPr>
          <w:pStyle w:val="Footer"/>
          <w:jc w:val="center"/>
        </w:pPr>
        <w:r>
          <w:fldChar w:fldCharType="begin"/>
        </w:r>
        <w:r>
          <w:instrText xml:space="preserve"> PAGE   \* MERGEFORMAT </w:instrText>
        </w:r>
        <w:r>
          <w:fldChar w:fldCharType="separate"/>
        </w:r>
        <w:r w:rsidR="00D54D01">
          <w:rPr>
            <w:noProof/>
          </w:rPr>
          <w:t>1</w:t>
        </w:r>
        <w:r>
          <w:rPr>
            <w:noProof/>
          </w:rPr>
          <w:fldChar w:fldCharType="end"/>
        </w:r>
      </w:p>
    </w:sdtContent>
  </w:sdt>
  <w:p w:rsidR="00A84B1F" w:rsidRDefault="00A84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C0" w:rsidRDefault="00D92FC0" w:rsidP="0057715D">
      <w:pPr>
        <w:spacing w:after="0" w:line="240" w:lineRule="auto"/>
      </w:pPr>
      <w:r>
        <w:separator/>
      </w:r>
    </w:p>
  </w:footnote>
  <w:footnote w:type="continuationSeparator" w:id="0">
    <w:p w:rsidR="00D92FC0" w:rsidRDefault="00D92FC0" w:rsidP="0057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91"/>
    <w:rsid w:val="000054E6"/>
    <w:rsid w:val="00007319"/>
    <w:rsid w:val="00046718"/>
    <w:rsid w:val="00062B0F"/>
    <w:rsid w:val="00070363"/>
    <w:rsid w:val="00071F43"/>
    <w:rsid w:val="00073A4D"/>
    <w:rsid w:val="00104652"/>
    <w:rsid w:val="001225AC"/>
    <w:rsid w:val="001A0160"/>
    <w:rsid w:val="001B5691"/>
    <w:rsid w:val="001C1CD3"/>
    <w:rsid w:val="001E4F62"/>
    <w:rsid w:val="00220AB9"/>
    <w:rsid w:val="0029150F"/>
    <w:rsid w:val="002C2247"/>
    <w:rsid w:val="003139ED"/>
    <w:rsid w:val="00345425"/>
    <w:rsid w:val="00350D4A"/>
    <w:rsid w:val="00360CB2"/>
    <w:rsid w:val="003B492A"/>
    <w:rsid w:val="004129B0"/>
    <w:rsid w:val="00486D9A"/>
    <w:rsid w:val="004914A3"/>
    <w:rsid w:val="004A265F"/>
    <w:rsid w:val="004D75C8"/>
    <w:rsid w:val="004E4191"/>
    <w:rsid w:val="004F1CE8"/>
    <w:rsid w:val="00504222"/>
    <w:rsid w:val="0057715D"/>
    <w:rsid w:val="00581F0B"/>
    <w:rsid w:val="0059272F"/>
    <w:rsid w:val="005935EB"/>
    <w:rsid w:val="005C3CEF"/>
    <w:rsid w:val="005D62FE"/>
    <w:rsid w:val="005E1718"/>
    <w:rsid w:val="005E7EAB"/>
    <w:rsid w:val="005F3798"/>
    <w:rsid w:val="00610593"/>
    <w:rsid w:val="00626241"/>
    <w:rsid w:val="00682DBF"/>
    <w:rsid w:val="006D351A"/>
    <w:rsid w:val="00704009"/>
    <w:rsid w:val="007731B9"/>
    <w:rsid w:val="007B0755"/>
    <w:rsid w:val="00802290"/>
    <w:rsid w:val="008220BB"/>
    <w:rsid w:val="0082422C"/>
    <w:rsid w:val="008C5885"/>
    <w:rsid w:val="008C7AF0"/>
    <w:rsid w:val="008D6F70"/>
    <w:rsid w:val="008E7D7F"/>
    <w:rsid w:val="0094191B"/>
    <w:rsid w:val="0097478C"/>
    <w:rsid w:val="00984EF8"/>
    <w:rsid w:val="009B7726"/>
    <w:rsid w:val="009C2F89"/>
    <w:rsid w:val="00A145E0"/>
    <w:rsid w:val="00A528EF"/>
    <w:rsid w:val="00A73D78"/>
    <w:rsid w:val="00A84B1F"/>
    <w:rsid w:val="00B426F7"/>
    <w:rsid w:val="00C70BAB"/>
    <w:rsid w:val="00C76D80"/>
    <w:rsid w:val="00C828F7"/>
    <w:rsid w:val="00CA154C"/>
    <w:rsid w:val="00CC0A47"/>
    <w:rsid w:val="00CF2D7D"/>
    <w:rsid w:val="00D0375D"/>
    <w:rsid w:val="00D04C19"/>
    <w:rsid w:val="00D27861"/>
    <w:rsid w:val="00D54D01"/>
    <w:rsid w:val="00D92FC0"/>
    <w:rsid w:val="00DB4975"/>
    <w:rsid w:val="00DD138E"/>
    <w:rsid w:val="00DD20DF"/>
    <w:rsid w:val="00E631A5"/>
    <w:rsid w:val="00ED480C"/>
    <w:rsid w:val="00EF01D5"/>
    <w:rsid w:val="00EF528D"/>
    <w:rsid w:val="00F27E83"/>
    <w:rsid w:val="00F73559"/>
    <w:rsid w:val="00FA6E15"/>
    <w:rsid w:val="00FB7745"/>
    <w:rsid w:val="00FB7F65"/>
    <w:rsid w:val="00FD4710"/>
    <w:rsid w:val="00FF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BA90"/>
  <w15:docId w15:val="{C784E5AD-5E43-4713-B7F6-0E1608D2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91"/>
    <w:pPr>
      <w:spacing w:after="200" w:line="276" w:lineRule="auto"/>
    </w:pPr>
  </w:style>
  <w:style w:type="paragraph" w:styleId="Heading1">
    <w:name w:val="heading 1"/>
    <w:basedOn w:val="Normal"/>
    <w:next w:val="Normal"/>
    <w:link w:val="Heading1Char"/>
    <w:uiPriority w:val="9"/>
    <w:qFormat/>
    <w:rsid w:val="007B0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75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7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15D"/>
  </w:style>
  <w:style w:type="paragraph" w:styleId="Footer">
    <w:name w:val="footer"/>
    <w:basedOn w:val="Normal"/>
    <w:link w:val="FooterChar"/>
    <w:uiPriority w:val="99"/>
    <w:unhideWhenUsed/>
    <w:rsid w:val="0057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15D"/>
  </w:style>
  <w:style w:type="character" w:styleId="CommentReference">
    <w:name w:val="annotation reference"/>
    <w:basedOn w:val="DefaultParagraphFont"/>
    <w:uiPriority w:val="99"/>
    <w:semiHidden/>
    <w:unhideWhenUsed/>
    <w:rsid w:val="0097478C"/>
    <w:rPr>
      <w:sz w:val="16"/>
      <w:szCs w:val="16"/>
    </w:rPr>
  </w:style>
  <w:style w:type="paragraph" w:styleId="CommentText">
    <w:name w:val="annotation text"/>
    <w:basedOn w:val="Normal"/>
    <w:link w:val="CommentTextChar"/>
    <w:uiPriority w:val="99"/>
    <w:semiHidden/>
    <w:unhideWhenUsed/>
    <w:rsid w:val="0097478C"/>
    <w:pPr>
      <w:spacing w:line="240" w:lineRule="auto"/>
    </w:pPr>
    <w:rPr>
      <w:sz w:val="20"/>
      <w:szCs w:val="20"/>
    </w:rPr>
  </w:style>
  <w:style w:type="character" w:customStyle="1" w:styleId="CommentTextChar">
    <w:name w:val="Comment Text Char"/>
    <w:basedOn w:val="DefaultParagraphFont"/>
    <w:link w:val="CommentText"/>
    <w:uiPriority w:val="99"/>
    <w:semiHidden/>
    <w:rsid w:val="0097478C"/>
    <w:rPr>
      <w:sz w:val="20"/>
      <w:szCs w:val="20"/>
    </w:rPr>
  </w:style>
  <w:style w:type="paragraph" w:styleId="CommentSubject">
    <w:name w:val="annotation subject"/>
    <w:basedOn w:val="CommentText"/>
    <w:next w:val="CommentText"/>
    <w:link w:val="CommentSubjectChar"/>
    <w:uiPriority w:val="99"/>
    <w:semiHidden/>
    <w:unhideWhenUsed/>
    <w:rsid w:val="0097478C"/>
    <w:rPr>
      <w:b/>
      <w:bCs/>
    </w:rPr>
  </w:style>
  <w:style w:type="character" w:customStyle="1" w:styleId="CommentSubjectChar">
    <w:name w:val="Comment Subject Char"/>
    <w:basedOn w:val="CommentTextChar"/>
    <w:link w:val="CommentSubject"/>
    <w:uiPriority w:val="99"/>
    <w:semiHidden/>
    <w:rsid w:val="0097478C"/>
    <w:rPr>
      <w:b/>
      <w:bCs/>
      <w:sz w:val="20"/>
      <w:szCs w:val="20"/>
    </w:rPr>
  </w:style>
  <w:style w:type="paragraph" w:styleId="BalloonText">
    <w:name w:val="Balloon Text"/>
    <w:basedOn w:val="Normal"/>
    <w:link w:val="BalloonTextChar"/>
    <w:uiPriority w:val="99"/>
    <w:semiHidden/>
    <w:unhideWhenUsed/>
    <w:rsid w:val="0097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190932">
      <w:bodyDiv w:val="1"/>
      <w:marLeft w:val="0"/>
      <w:marRight w:val="0"/>
      <w:marTop w:val="0"/>
      <w:marBottom w:val="0"/>
      <w:divBdr>
        <w:top w:val="none" w:sz="0" w:space="0" w:color="auto"/>
        <w:left w:val="none" w:sz="0" w:space="0" w:color="auto"/>
        <w:bottom w:val="none" w:sz="0" w:space="0" w:color="auto"/>
        <w:right w:val="none" w:sz="0" w:space="0" w:color="auto"/>
      </w:divBdr>
    </w:div>
    <w:div w:id="7699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10142</Words>
  <Characters>57813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2019-12-10T15:12:00Z</dcterms:created>
  <dcterms:modified xsi:type="dcterms:W3CDTF">2019-12-19T16:59:00Z</dcterms:modified>
</cp:coreProperties>
</file>