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9DEB" w14:textId="4BBA6886" w:rsidR="002A1218" w:rsidRPr="00D265AB" w:rsidRDefault="4836D09A" w:rsidP="2C0B8751">
      <w:pPr>
        <w:spacing w:after="0" w:line="240" w:lineRule="auto"/>
        <w:jc w:val="center"/>
        <w:rPr>
          <w:rFonts w:ascii="Times New Roman" w:eastAsia="Times New Roman" w:hAnsi="Times New Roman" w:cs="Times New Roman"/>
          <w:color w:val="000000" w:themeColor="text1"/>
          <w:sz w:val="28"/>
          <w:szCs w:val="28"/>
        </w:rPr>
      </w:pPr>
      <w:r w:rsidRPr="00D265AB">
        <w:rPr>
          <w:rFonts w:ascii="Times New Roman" w:eastAsia="Times New Roman" w:hAnsi="Times New Roman" w:cs="Times New Roman"/>
          <w:b/>
          <w:bCs/>
          <w:color w:val="000000" w:themeColor="text1"/>
          <w:sz w:val="28"/>
          <w:szCs w:val="28"/>
        </w:rPr>
        <w:t xml:space="preserve">Academic Senate Meeting </w:t>
      </w:r>
      <w:r w:rsidR="0049344B">
        <w:rPr>
          <w:rFonts w:ascii="Times New Roman" w:eastAsia="Times New Roman" w:hAnsi="Times New Roman" w:cs="Times New Roman"/>
          <w:b/>
          <w:bCs/>
          <w:color w:val="000000" w:themeColor="text1"/>
          <w:sz w:val="28"/>
          <w:szCs w:val="28"/>
        </w:rPr>
        <w:t>Minutes</w:t>
      </w:r>
    </w:p>
    <w:p w14:paraId="62807BCA" w14:textId="57127AB4" w:rsidR="002A1218" w:rsidRPr="00D265AB" w:rsidRDefault="4836D09A" w:rsidP="2C0B8751">
      <w:pPr>
        <w:spacing w:after="0" w:line="240" w:lineRule="auto"/>
        <w:jc w:val="center"/>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color w:val="000000" w:themeColor="text1"/>
          <w:sz w:val="24"/>
          <w:szCs w:val="24"/>
        </w:rPr>
        <w:t>Wednesday, January 21, 2026</w:t>
      </w:r>
    </w:p>
    <w:p w14:paraId="7ECA7862" w14:textId="54BAE75C" w:rsidR="002A1218" w:rsidRPr="00D265AB" w:rsidRDefault="4836D09A" w:rsidP="2C0B8751">
      <w:pPr>
        <w:spacing w:after="0" w:line="240" w:lineRule="auto"/>
        <w:jc w:val="center"/>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color w:val="000000" w:themeColor="text1"/>
          <w:sz w:val="24"/>
          <w:szCs w:val="24"/>
        </w:rPr>
        <w:t>7:00 P.M. (</w:t>
      </w:r>
      <w:r w:rsidR="0459ED7B" w:rsidRPr="00D265AB">
        <w:rPr>
          <w:rFonts w:ascii="Times New Roman" w:eastAsia="Times New Roman" w:hAnsi="Times New Roman" w:cs="Times New Roman"/>
          <w:b/>
          <w:bCs/>
          <w:color w:val="000000" w:themeColor="text1"/>
          <w:sz w:val="24"/>
          <w:szCs w:val="24"/>
        </w:rPr>
        <w:t>H</w:t>
      </w:r>
      <w:r w:rsidRPr="00D265AB">
        <w:rPr>
          <w:rFonts w:ascii="Times New Roman" w:eastAsia="Times New Roman" w:hAnsi="Times New Roman" w:cs="Times New Roman"/>
          <w:b/>
          <w:bCs/>
          <w:color w:val="000000" w:themeColor="text1"/>
          <w:sz w:val="24"/>
          <w:szCs w:val="24"/>
        </w:rPr>
        <w:t xml:space="preserve">ard </w:t>
      </w:r>
      <w:r w:rsidR="2B793342" w:rsidRPr="00D265AB">
        <w:rPr>
          <w:rFonts w:ascii="Times New Roman" w:eastAsia="Times New Roman" w:hAnsi="Times New Roman" w:cs="Times New Roman"/>
          <w:b/>
          <w:bCs/>
          <w:color w:val="000000" w:themeColor="text1"/>
          <w:sz w:val="24"/>
          <w:szCs w:val="24"/>
        </w:rPr>
        <w:t>S</w:t>
      </w:r>
      <w:r w:rsidRPr="00D265AB">
        <w:rPr>
          <w:rFonts w:ascii="Times New Roman" w:eastAsia="Times New Roman" w:hAnsi="Times New Roman" w:cs="Times New Roman"/>
          <w:b/>
          <w:bCs/>
          <w:color w:val="000000" w:themeColor="text1"/>
          <w:sz w:val="24"/>
          <w:szCs w:val="24"/>
        </w:rPr>
        <w:t>top 8:30 P.M.)</w:t>
      </w:r>
    </w:p>
    <w:p w14:paraId="2118FCC5" w14:textId="32127957" w:rsidR="002A1218" w:rsidRPr="00D265AB" w:rsidRDefault="4836D09A" w:rsidP="2C0B8751">
      <w:pPr>
        <w:tabs>
          <w:tab w:val="left" w:pos="1080"/>
        </w:tabs>
        <w:spacing w:after="0" w:line="240" w:lineRule="auto"/>
        <w:jc w:val="center"/>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color w:val="000000" w:themeColor="text1"/>
          <w:sz w:val="24"/>
          <w:szCs w:val="24"/>
        </w:rPr>
        <w:t>OLD MAIN ROOM, BONE STUDENT CENTER</w:t>
      </w:r>
    </w:p>
    <w:p w14:paraId="0B10CBD2" w14:textId="797A43E7" w:rsidR="002A1218" w:rsidRPr="00D265AB" w:rsidRDefault="002A1218" w:rsidP="2C0B8751">
      <w:pPr>
        <w:tabs>
          <w:tab w:val="left" w:pos="1080"/>
        </w:tabs>
        <w:spacing w:after="0" w:line="240" w:lineRule="auto"/>
        <w:ind w:left="540"/>
        <w:rPr>
          <w:rFonts w:ascii="Times New Roman" w:eastAsia="Times New Roman" w:hAnsi="Times New Roman" w:cs="Times New Roman"/>
          <w:color w:val="000000" w:themeColor="text1"/>
          <w:sz w:val="24"/>
          <w:szCs w:val="24"/>
        </w:rPr>
      </w:pPr>
    </w:p>
    <w:p w14:paraId="01956E6D" w14:textId="0A590320" w:rsidR="002A1218" w:rsidRPr="00D265AB" w:rsidRDefault="4836D09A" w:rsidP="00E46DC4">
      <w:pPr>
        <w:tabs>
          <w:tab w:val="left" w:pos="108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 xml:space="preserve">Call to Order </w:t>
      </w:r>
    </w:p>
    <w:p w14:paraId="379A1D51" w14:textId="22788E69" w:rsidR="002A1218" w:rsidRPr="00D265AB" w:rsidRDefault="005252CB" w:rsidP="00E46DC4">
      <w:pPr>
        <w:tabs>
          <w:tab w:val="left" w:pos="108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color w:val="000000" w:themeColor="text1"/>
          <w:sz w:val="24"/>
          <w:szCs w:val="24"/>
        </w:rPr>
        <w:t>Chairperson Bonnell called the meeting to order.</w:t>
      </w:r>
      <w:r w:rsidRPr="00D265AB">
        <w:rPr>
          <w:rFonts w:ascii="Times New Roman" w:eastAsia="Times New Roman" w:hAnsi="Times New Roman" w:cs="Times New Roman"/>
          <w:color w:val="000000" w:themeColor="text1"/>
          <w:sz w:val="24"/>
          <w:szCs w:val="24"/>
        </w:rPr>
        <w:tab/>
      </w:r>
      <w:r w:rsidRPr="00D265AB">
        <w:rPr>
          <w:rFonts w:ascii="Times New Roman" w:eastAsia="Times New Roman" w:hAnsi="Times New Roman" w:cs="Times New Roman"/>
          <w:color w:val="000000" w:themeColor="text1"/>
          <w:sz w:val="24"/>
          <w:szCs w:val="24"/>
        </w:rPr>
        <w:tab/>
      </w:r>
      <w:r w:rsidRPr="00D265AB">
        <w:rPr>
          <w:rFonts w:ascii="Times New Roman" w:eastAsia="Times New Roman" w:hAnsi="Times New Roman" w:cs="Times New Roman"/>
          <w:color w:val="000000" w:themeColor="text1"/>
          <w:sz w:val="24"/>
          <w:szCs w:val="24"/>
        </w:rPr>
        <w:tab/>
      </w:r>
    </w:p>
    <w:p w14:paraId="3BB7A321" w14:textId="77777777" w:rsidR="005252CB" w:rsidRPr="00D265AB" w:rsidRDefault="005252CB" w:rsidP="00E46DC4">
      <w:pPr>
        <w:tabs>
          <w:tab w:val="left" w:pos="1080"/>
        </w:tabs>
        <w:spacing w:after="0"/>
        <w:rPr>
          <w:rFonts w:ascii="Times New Roman" w:eastAsia="Times New Roman" w:hAnsi="Times New Roman" w:cs="Times New Roman"/>
          <w:color w:val="000000" w:themeColor="text1"/>
          <w:sz w:val="24"/>
          <w:szCs w:val="24"/>
        </w:rPr>
      </w:pPr>
    </w:p>
    <w:p w14:paraId="5FD720C6" w14:textId="638DB6C0" w:rsidR="002A1218" w:rsidRPr="00D265AB" w:rsidRDefault="4836D09A" w:rsidP="00E46DC4">
      <w:pPr>
        <w:tabs>
          <w:tab w:val="left" w:pos="108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 xml:space="preserve">Roll Call </w:t>
      </w:r>
    </w:p>
    <w:p w14:paraId="74A187AB" w14:textId="1AF1CCB3" w:rsidR="002A1218" w:rsidRPr="00D265AB" w:rsidRDefault="005252CB" w:rsidP="00E46DC4">
      <w:pPr>
        <w:tabs>
          <w:tab w:val="left" w:pos="108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color w:val="000000" w:themeColor="text1"/>
          <w:sz w:val="24"/>
          <w:szCs w:val="24"/>
        </w:rPr>
        <w:t>Senator Nikolaou called the roll and declared quorum.</w:t>
      </w:r>
      <w:r w:rsidRPr="00D265AB">
        <w:rPr>
          <w:rFonts w:ascii="Times New Roman" w:eastAsia="Times New Roman" w:hAnsi="Times New Roman" w:cs="Times New Roman"/>
          <w:color w:val="000000" w:themeColor="text1"/>
          <w:sz w:val="24"/>
          <w:szCs w:val="24"/>
        </w:rPr>
        <w:br/>
      </w:r>
    </w:p>
    <w:p w14:paraId="5BA608B4" w14:textId="6DCBEA79" w:rsidR="002A1218" w:rsidRPr="00D265AB" w:rsidRDefault="4836D09A" w:rsidP="00E46DC4">
      <w:pPr>
        <w:tabs>
          <w:tab w:val="left" w:pos="108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Public Comment: All speakers must sign in with the Senate Secretary prior to the start of the meeting.</w:t>
      </w:r>
    </w:p>
    <w:p w14:paraId="60155554" w14:textId="7D711D17" w:rsidR="002A1218" w:rsidRPr="00D265AB" w:rsidRDefault="005252CB" w:rsidP="00E46DC4">
      <w:pPr>
        <w:tabs>
          <w:tab w:val="left" w:pos="108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color w:val="000000" w:themeColor="text1"/>
          <w:sz w:val="24"/>
          <w:szCs w:val="24"/>
        </w:rPr>
        <w:t>None.</w:t>
      </w:r>
    </w:p>
    <w:p w14:paraId="39A374B2" w14:textId="77777777" w:rsidR="005252CB" w:rsidRPr="00D265AB" w:rsidRDefault="005252CB" w:rsidP="00E46DC4">
      <w:pPr>
        <w:tabs>
          <w:tab w:val="left" w:pos="1080"/>
        </w:tabs>
        <w:spacing w:after="0"/>
        <w:rPr>
          <w:rFonts w:ascii="Times New Roman" w:eastAsia="Times New Roman" w:hAnsi="Times New Roman" w:cs="Times New Roman"/>
          <w:color w:val="000000" w:themeColor="text1"/>
          <w:sz w:val="24"/>
          <w:szCs w:val="24"/>
        </w:rPr>
      </w:pPr>
    </w:p>
    <w:p w14:paraId="12F0552D" w14:textId="72E4E0E6" w:rsidR="002A1218" w:rsidRPr="00D265AB" w:rsidRDefault="4836D09A"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Chairperson’s Remarks</w:t>
      </w:r>
    </w:p>
    <w:p w14:paraId="510C732C" w14:textId="77777777" w:rsidR="003057FE" w:rsidRDefault="005252CB"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color w:val="000000" w:themeColor="text1"/>
          <w:sz w:val="24"/>
          <w:szCs w:val="24"/>
        </w:rPr>
        <w:t>Chairperson Bonnell:</w:t>
      </w:r>
      <w:r w:rsidR="00FE15A6" w:rsidRPr="00D265AB">
        <w:rPr>
          <w:rFonts w:ascii="Times New Roman" w:eastAsia="Times New Roman" w:hAnsi="Times New Roman" w:cs="Times New Roman"/>
          <w:color w:val="000000" w:themeColor="text1"/>
          <w:sz w:val="24"/>
          <w:szCs w:val="24"/>
        </w:rPr>
        <w:t xml:space="preserve"> This is our first of 7 meetings of the spring semester and is our 10</w:t>
      </w:r>
      <w:r w:rsidR="00FE15A6" w:rsidRPr="00D265AB">
        <w:rPr>
          <w:rFonts w:ascii="Times New Roman" w:eastAsia="Times New Roman" w:hAnsi="Times New Roman" w:cs="Times New Roman"/>
          <w:color w:val="000000" w:themeColor="text1"/>
          <w:sz w:val="24"/>
          <w:szCs w:val="24"/>
          <w:vertAlign w:val="superscript"/>
        </w:rPr>
        <w:t>th</w:t>
      </w:r>
      <w:r w:rsidR="00FE15A6" w:rsidRPr="00D265AB">
        <w:rPr>
          <w:rFonts w:ascii="Times New Roman" w:eastAsia="Times New Roman" w:hAnsi="Times New Roman" w:cs="Times New Roman"/>
          <w:color w:val="000000" w:themeColor="text1"/>
          <w:sz w:val="24"/>
          <w:szCs w:val="24"/>
        </w:rPr>
        <w:t xml:space="preserve"> meeting of the 2025-2026 Senate cohort. As a review, in the last 9 meetings we have approved policies 1.6, 1.8. 3.48, 4.18, 5.13, and 7.11. We have approved 4 sets of bylaws and 21 consent agenda items. We reviewed 12 advisory reports and passed </w:t>
      </w:r>
      <w:r w:rsidR="003057FE">
        <w:rPr>
          <w:rFonts w:ascii="Times New Roman" w:eastAsia="Times New Roman" w:hAnsi="Times New Roman" w:cs="Times New Roman"/>
          <w:color w:val="000000" w:themeColor="text1"/>
          <w:sz w:val="24"/>
          <w:szCs w:val="24"/>
        </w:rPr>
        <w:t xml:space="preserve">1 </w:t>
      </w:r>
      <w:r w:rsidR="00FE15A6" w:rsidRPr="00D265AB">
        <w:rPr>
          <w:rFonts w:ascii="Times New Roman" w:eastAsia="Times New Roman" w:hAnsi="Times New Roman" w:cs="Times New Roman"/>
          <w:color w:val="000000" w:themeColor="text1"/>
          <w:sz w:val="24"/>
          <w:szCs w:val="24"/>
        </w:rPr>
        <w:t xml:space="preserve">Sense of the Senate </w:t>
      </w:r>
      <w:r w:rsidR="003057FE">
        <w:rPr>
          <w:rFonts w:ascii="Times New Roman" w:eastAsia="Times New Roman" w:hAnsi="Times New Roman" w:cs="Times New Roman"/>
          <w:color w:val="000000" w:themeColor="text1"/>
          <w:sz w:val="24"/>
          <w:szCs w:val="24"/>
        </w:rPr>
        <w:t>R</w:t>
      </w:r>
      <w:r w:rsidR="00FE15A6" w:rsidRPr="00D265AB">
        <w:rPr>
          <w:rFonts w:ascii="Times New Roman" w:eastAsia="Times New Roman" w:hAnsi="Times New Roman" w:cs="Times New Roman"/>
          <w:color w:val="000000" w:themeColor="text1"/>
          <w:sz w:val="24"/>
          <w:szCs w:val="24"/>
        </w:rPr>
        <w:t xml:space="preserve">esolution. To inform our work, we had the opportunity to listen to 8 senate presentations over the fall. Looking ahead, this spring we will review updates to the </w:t>
      </w:r>
      <w:r w:rsidR="003057FE">
        <w:rPr>
          <w:rFonts w:ascii="Times New Roman" w:eastAsia="Times New Roman" w:hAnsi="Times New Roman" w:cs="Times New Roman"/>
          <w:color w:val="000000" w:themeColor="text1"/>
          <w:sz w:val="24"/>
          <w:szCs w:val="24"/>
        </w:rPr>
        <w:t>C</w:t>
      </w:r>
      <w:r w:rsidR="00FE15A6" w:rsidRPr="00D265AB">
        <w:rPr>
          <w:rFonts w:ascii="Times New Roman" w:eastAsia="Times New Roman" w:hAnsi="Times New Roman" w:cs="Times New Roman"/>
          <w:color w:val="000000" w:themeColor="text1"/>
          <w:sz w:val="24"/>
          <w:szCs w:val="24"/>
        </w:rPr>
        <w:t xml:space="preserve">onstitution and various areas of the Senate </w:t>
      </w:r>
      <w:r w:rsidR="003057FE">
        <w:rPr>
          <w:rFonts w:ascii="Times New Roman" w:eastAsia="Times New Roman" w:hAnsi="Times New Roman" w:cs="Times New Roman"/>
          <w:color w:val="000000" w:themeColor="text1"/>
          <w:sz w:val="24"/>
          <w:szCs w:val="24"/>
        </w:rPr>
        <w:t>B</w:t>
      </w:r>
      <w:r w:rsidR="00FE15A6" w:rsidRPr="00D265AB">
        <w:rPr>
          <w:rFonts w:ascii="Times New Roman" w:eastAsia="Times New Roman" w:hAnsi="Times New Roman" w:cs="Times New Roman"/>
          <w:color w:val="000000" w:themeColor="text1"/>
          <w:sz w:val="24"/>
          <w:szCs w:val="24"/>
        </w:rPr>
        <w:t xml:space="preserve">ylaws and the </w:t>
      </w:r>
      <w:r w:rsidR="003057FE">
        <w:rPr>
          <w:rFonts w:ascii="Times New Roman" w:eastAsia="Times New Roman" w:hAnsi="Times New Roman" w:cs="Times New Roman"/>
          <w:color w:val="000000" w:themeColor="text1"/>
          <w:sz w:val="24"/>
          <w:szCs w:val="24"/>
        </w:rPr>
        <w:t>B</w:t>
      </w:r>
      <w:r w:rsidR="00FE15A6" w:rsidRPr="00D265AB">
        <w:rPr>
          <w:rFonts w:ascii="Times New Roman" w:eastAsia="Times New Roman" w:hAnsi="Times New Roman" w:cs="Times New Roman"/>
          <w:color w:val="000000" w:themeColor="text1"/>
          <w:sz w:val="24"/>
          <w:szCs w:val="24"/>
        </w:rPr>
        <w:t>ylaws appendices. There are a variety of polic</w:t>
      </w:r>
      <w:r w:rsidR="003057FE">
        <w:rPr>
          <w:rFonts w:ascii="Times New Roman" w:eastAsia="Times New Roman" w:hAnsi="Times New Roman" w:cs="Times New Roman"/>
          <w:color w:val="000000" w:themeColor="text1"/>
          <w:sz w:val="24"/>
          <w:szCs w:val="24"/>
        </w:rPr>
        <w:t>i</w:t>
      </w:r>
      <w:r w:rsidR="00FE15A6" w:rsidRPr="00D265AB">
        <w:rPr>
          <w:rFonts w:ascii="Times New Roman" w:eastAsia="Times New Roman" w:hAnsi="Times New Roman" w:cs="Times New Roman"/>
          <w:color w:val="000000" w:themeColor="text1"/>
          <w:sz w:val="24"/>
          <w:szCs w:val="24"/>
        </w:rPr>
        <w:t xml:space="preserve">es that internal committees have been working on, and that we will hope to see on the Senate floor. One </w:t>
      </w:r>
      <w:proofErr w:type="gramStart"/>
      <w:r w:rsidR="00FE15A6" w:rsidRPr="00D265AB">
        <w:rPr>
          <w:rFonts w:ascii="Times New Roman" w:eastAsia="Times New Roman" w:hAnsi="Times New Roman" w:cs="Times New Roman"/>
          <w:color w:val="000000" w:themeColor="text1"/>
          <w:sz w:val="24"/>
          <w:szCs w:val="24"/>
        </w:rPr>
        <w:t>in particular is</w:t>
      </w:r>
      <w:proofErr w:type="gramEnd"/>
      <w:r w:rsidR="00FE15A6" w:rsidRPr="00D265AB">
        <w:rPr>
          <w:rFonts w:ascii="Times New Roman" w:eastAsia="Times New Roman" w:hAnsi="Times New Roman" w:cs="Times New Roman"/>
          <w:color w:val="000000" w:themeColor="text1"/>
          <w:sz w:val="24"/>
          <w:szCs w:val="24"/>
        </w:rPr>
        <w:t xml:space="preserve"> 9.2 on Appropriate Use. That was last updated in December of 2011, 15 years ago. I am happy to say that in Planning and Finance the committee approved that to move forward, so that is </w:t>
      </w:r>
      <w:proofErr w:type="gramStart"/>
      <w:r w:rsidR="00FE15A6" w:rsidRPr="00D265AB">
        <w:rPr>
          <w:rFonts w:ascii="Times New Roman" w:eastAsia="Times New Roman" w:hAnsi="Times New Roman" w:cs="Times New Roman"/>
          <w:color w:val="000000" w:themeColor="text1"/>
          <w:sz w:val="24"/>
          <w:szCs w:val="24"/>
        </w:rPr>
        <w:t>really exciting</w:t>
      </w:r>
      <w:proofErr w:type="gramEnd"/>
      <w:r w:rsidR="00FE15A6" w:rsidRPr="00D265AB">
        <w:rPr>
          <w:rFonts w:ascii="Times New Roman" w:eastAsia="Times New Roman" w:hAnsi="Times New Roman" w:cs="Times New Roman"/>
          <w:color w:val="000000" w:themeColor="text1"/>
          <w:sz w:val="24"/>
          <w:szCs w:val="24"/>
        </w:rPr>
        <w:t xml:space="preserve">. Hopefully we will be seeing that soon. The external Senate committee, the University Review Committee, will be working on ASPT, the periwinkle book, to align it with the CBA. Faculty Caucus will hope to see those proposed revisions in April. Another significant item, we received a draft of the new Code of Student Conduct- very exciting. I want to thank all those in Student Affairs and everyone who was involved in that review over the past 5 years to create that draft. The </w:t>
      </w:r>
      <w:r w:rsidR="00A17B4F" w:rsidRPr="00D265AB">
        <w:rPr>
          <w:rFonts w:ascii="Times New Roman" w:eastAsia="Times New Roman" w:hAnsi="Times New Roman" w:cs="Times New Roman"/>
          <w:color w:val="000000" w:themeColor="text1"/>
          <w:sz w:val="24"/>
          <w:szCs w:val="24"/>
        </w:rPr>
        <w:t>S</w:t>
      </w:r>
      <w:r w:rsidR="00FE15A6" w:rsidRPr="00D265AB">
        <w:rPr>
          <w:rFonts w:ascii="Times New Roman" w:eastAsia="Times New Roman" w:hAnsi="Times New Roman" w:cs="Times New Roman"/>
          <w:color w:val="000000" w:themeColor="text1"/>
          <w:sz w:val="24"/>
          <w:szCs w:val="24"/>
        </w:rPr>
        <w:t xml:space="preserve">tudent </w:t>
      </w:r>
      <w:r w:rsidR="00A17B4F" w:rsidRPr="00D265AB">
        <w:rPr>
          <w:rFonts w:ascii="Times New Roman" w:eastAsia="Times New Roman" w:hAnsi="Times New Roman" w:cs="Times New Roman"/>
          <w:color w:val="000000" w:themeColor="text1"/>
          <w:sz w:val="24"/>
          <w:szCs w:val="24"/>
        </w:rPr>
        <w:t>C</w:t>
      </w:r>
      <w:r w:rsidR="00FE15A6" w:rsidRPr="00D265AB">
        <w:rPr>
          <w:rFonts w:ascii="Times New Roman" w:eastAsia="Times New Roman" w:hAnsi="Times New Roman" w:cs="Times New Roman"/>
          <w:color w:val="000000" w:themeColor="text1"/>
          <w:sz w:val="24"/>
          <w:szCs w:val="24"/>
        </w:rPr>
        <w:t xml:space="preserve">aucus </w:t>
      </w:r>
      <w:r w:rsidR="00A17B4F" w:rsidRPr="00D265AB">
        <w:rPr>
          <w:rFonts w:ascii="Times New Roman" w:eastAsia="Times New Roman" w:hAnsi="Times New Roman" w:cs="Times New Roman"/>
          <w:color w:val="000000" w:themeColor="text1"/>
          <w:sz w:val="24"/>
          <w:szCs w:val="24"/>
        </w:rPr>
        <w:t xml:space="preserve">and Academic Affairs Committee have both made the review of the Student Code of Conduct their springtime priority. To that point, earlier today I met with the chair of the Academic Affairs Committee, Senator Nikolaou, and Student Body President Zagal for a productive meeting about the Code of Student conduct. It was a nice </w:t>
      </w:r>
      <w:proofErr w:type="gramStart"/>
      <w:r w:rsidR="00A17B4F" w:rsidRPr="00D265AB">
        <w:rPr>
          <w:rFonts w:ascii="Times New Roman" w:eastAsia="Times New Roman" w:hAnsi="Times New Roman" w:cs="Times New Roman"/>
          <w:color w:val="000000" w:themeColor="text1"/>
          <w:sz w:val="24"/>
          <w:szCs w:val="24"/>
        </w:rPr>
        <w:t>meeting</w:t>
      </w:r>
      <w:proofErr w:type="gramEnd"/>
      <w:r w:rsidR="00A17B4F" w:rsidRPr="00D265AB">
        <w:rPr>
          <w:rFonts w:ascii="Times New Roman" w:eastAsia="Times New Roman" w:hAnsi="Times New Roman" w:cs="Times New Roman"/>
          <w:color w:val="000000" w:themeColor="text1"/>
          <w:sz w:val="24"/>
          <w:szCs w:val="24"/>
        </w:rPr>
        <w:t xml:space="preserve"> so I am feeling encouraged about that. </w:t>
      </w:r>
    </w:p>
    <w:p w14:paraId="779B26B2" w14:textId="77777777" w:rsidR="003057FE" w:rsidRDefault="003057FE" w:rsidP="00E46DC4">
      <w:pPr>
        <w:tabs>
          <w:tab w:val="left" w:pos="540"/>
        </w:tabs>
        <w:spacing w:after="0"/>
        <w:rPr>
          <w:rFonts w:ascii="Times New Roman" w:eastAsia="Times New Roman" w:hAnsi="Times New Roman" w:cs="Times New Roman"/>
          <w:color w:val="000000" w:themeColor="text1"/>
          <w:sz w:val="24"/>
          <w:szCs w:val="24"/>
        </w:rPr>
      </w:pPr>
    </w:p>
    <w:p w14:paraId="2A54A484" w14:textId="77777777" w:rsidR="003057FE" w:rsidRDefault="00A17B4F"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color w:val="000000" w:themeColor="text1"/>
          <w:sz w:val="24"/>
          <w:szCs w:val="24"/>
        </w:rPr>
        <w:t>Many of you are aware that there is sequencing and timing to Senate work. To follow standard Robert’s Rules practice, items will need to be passed out of internal committees by the March 25</w:t>
      </w:r>
      <w:r w:rsidRPr="00D265AB">
        <w:rPr>
          <w:rFonts w:ascii="Times New Roman" w:eastAsia="Times New Roman" w:hAnsi="Times New Roman" w:cs="Times New Roman"/>
          <w:color w:val="000000" w:themeColor="text1"/>
          <w:sz w:val="24"/>
          <w:szCs w:val="24"/>
          <w:vertAlign w:val="superscript"/>
        </w:rPr>
        <w:t>th</w:t>
      </w:r>
      <w:r w:rsidRPr="00D265AB">
        <w:rPr>
          <w:rFonts w:ascii="Times New Roman" w:eastAsia="Times New Roman" w:hAnsi="Times New Roman" w:cs="Times New Roman"/>
          <w:color w:val="000000" w:themeColor="text1"/>
          <w:sz w:val="24"/>
          <w:szCs w:val="24"/>
        </w:rPr>
        <w:t xml:space="preserve"> meeting for an item to be potentially shared in Senate on April 8 as an information item and then on April 22</w:t>
      </w:r>
      <w:r w:rsidRPr="00D265AB">
        <w:rPr>
          <w:rFonts w:ascii="Times New Roman" w:eastAsia="Times New Roman" w:hAnsi="Times New Roman" w:cs="Times New Roman"/>
          <w:color w:val="000000" w:themeColor="text1"/>
          <w:sz w:val="24"/>
          <w:szCs w:val="24"/>
          <w:vertAlign w:val="superscript"/>
        </w:rPr>
        <w:t>nd</w:t>
      </w:r>
      <w:r w:rsidRPr="00D265AB">
        <w:rPr>
          <w:rFonts w:ascii="Times New Roman" w:eastAsia="Times New Roman" w:hAnsi="Times New Roman" w:cs="Times New Roman"/>
          <w:color w:val="000000" w:themeColor="text1"/>
          <w:sz w:val="24"/>
          <w:szCs w:val="24"/>
        </w:rPr>
        <w:t xml:space="preserve"> as an action item. That is just 4 internal committee meetings yet that we have for that work. </w:t>
      </w:r>
      <w:proofErr w:type="gramStart"/>
      <w:r w:rsidRPr="00D265AB">
        <w:rPr>
          <w:rFonts w:ascii="Times New Roman" w:eastAsia="Times New Roman" w:hAnsi="Times New Roman" w:cs="Times New Roman"/>
          <w:color w:val="000000" w:themeColor="text1"/>
          <w:sz w:val="24"/>
          <w:szCs w:val="24"/>
        </w:rPr>
        <w:t>I thank</w:t>
      </w:r>
      <w:proofErr w:type="gramEnd"/>
      <w:r w:rsidRPr="00D265AB">
        <w:rPr>
          <w:rFonts w:ascii="Times New Roman" w:eastAsia="Times New Roman" w:hAnsi="Times New Roman" w:cs="Times New Roman"/>
          <w:color w:val="000000" w:themeColor="text1"/>
          <w:sz w:val="24"/>
          <w:szCs w:val="24"/>
        </w:rPr>
        <w:t xml:space="preserve"> you all for your thoughtful work </w:t>
      </w:r>
      <w:proofErr w:type="gramStart"/>
      <w:r w:rsidR="0075049F" w:rsidRPr="00D265AB">
        <w:rPr>
          <w:rFonts w:ascii="Times New Roman" w:eastAsia="Times New Roman" w:hAnsi="Times New Roman" w:cs="Times New Roman"/>
          <w:color w:val="000000" w:themeColor="text1"/>
          <w:sz w:val="24"/>
          <w:szCs w:val="24"/>
        </w:rPr>
        <w:t>in</w:t>
      </w:r>
      <w:proofErr w:type="gramEnd"/>
      <w:r w:rsidR="0075049F" w:rsidRPr="00D265AB">
        <w:rPr>
          <w:rFonts w:ascii="Times New Roman" w:eastAsia="Times New Roman" w:hAnsi="Times New Roman" w:cs="Times New Roman"/>
          <w:color w:val="000000" w:themeColor="text1"/>
          <w:sz w:val="24"/>
          <w:szCs w:val="24"/>
        </w:rPr>
        <w:t xml:space="preserve"> your internal </w:t>
      </w:r>
      <w:proofErr w:type="gramStart"/>
      <w:r w:rsidR="0075049F" w:rsidRPr="00D265AB">
        <w:rPr>
          <w:rFonts w:ascii="Times New Roman" w:eastAsia="Times New Roman" w:hAnsi="Times New Roman" w:cs="Times New Roman"/>
          <w:color w:val="000000" w:themeColor="text1"/>
          <w:sz w:val="24"/>
          <w:szCs w:val="24"/>
        </w:rPr>
        <w:t>committees</w:t>
      </w:r>
      <w:proofErr w:type="gramEnd"/>
      <w:r w:rsidR="0075049F" w:rsidRPr="00D265AB">
        <w:rPr>
          <w:rFonts w:ascii="Times New Roman" w:eastAsia="Times New Roman" w:hAnsi="Times New Roman" w:cs="Times New Roman"/>
          <w:color w:val="000000" w:themeColor="text1"/>
          <w:sz w:val="24"/>
          <w:szCs w:val="24"/>
        </w:rPr>
        <w:t xml:space="preserve">. </w:t>
      </w:r>
    </w:p>
    <w:p w14:paraId="6326E1E8" w14:textId="77777777" w:rsidR="003057FE" w:rsidRDefault="003057FE" w:rsidP="00E46DC4">
      <w:pPr>
        <w:tabs>
          <w:tab w:val="left" w:pos="540"/>
        </w:tabs>
        <w:spacing w:after="0"/>
        <w:rPr>
          <w:rFonts w:ascii="Times New Roman" w:eastAsia="Times New Roman" w:hAnsi="Times New Roman" w:cs="Times New Roman"/>
          <w:color w:val="000000" w:themeColor="text1"/>
          <w:sz w:val="24"/>
          <w:szCs w:val="24"/>
        </w:rPr>
      </w:pPr>
    </w:p>
    <w:p w14:paraId="30FEFF49" w14:textId="77777777" w:rsidR="003057FE" w:rsidRDefault="0075049F"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color w:val="000000" w:themeColor="text1"/>
          <w:sz w:val="24"/>
          <w:szCs w:val="24"/>
        </w:rPr>
        <w:t xml:space="preserve">There is a lot going on in the world and in higher ed and I have been asked to share shared governance news. I will provide that a future meeting. Please contact me if you have any questions about things you are concerned about. </w:t>
      </w:r>
      <w:r w:rsidR="00B52A35" w:rsidRPr="00D265AB">
        <w:rPr>
          <w:rFonts w:ascii="Times New Roman" w:eastAsia="Times New Roman" w:hAnsi="Times New Roman" w:cs="Times New Roman"/>
          <w:color w:val="000000" w:themeColor="text1"/>
          <w:sz w:val="24"/>
          <w:szCs w:val="24"/>
        </w:rPr>
        <w:t xml:space="preserve">I have shared many numbers this evening and here is another one: do you all know negative 5 degrees is the forecasted temperature Friday at 8 am. Negative 5, how horrible. Here is another number. We just have 3 Senate meetings away from spring. Even though it is going to be that cold, we are just 3 Senate </w:t>
      </w:r>
      <w:r w:rsidR="00B52A35" w:rsidRPr="00D265AB">
        <w:rPr>
          <w:rFonts w:ascii="Times New Roman" w:eastAsia="Times New Roman" w:hAnsi="Times New Roman" w:cs="Times New Roman"/>
          <w:color w:val="000000" w:themeColor="text1"/>
          <w:sz w:val="24"/>
          <w:szCs w:val="24"/>
        </w:rPr>
        <w:lastRenderedPageBreak/>
        <w:t xml:space="preserve">meetings away and it happens to be 57 days. </w:t>
      </w:r>
    </w:p>
    <w:p w14:paraId="74D863BD" w14:textId="77777777" w:rsidR="003057FE" w:rsidRDefault="003057FE" w:rsidP="00E46DC4">
      <w:pPr>
        <w:tabs>
          <w:tab w:val="left" w:pos="540"/>
        </w:tabs>
        <w:spacing w:after="0"/>
        <w:rPr>
          <w:rFonts w:ascii="Times New Roman" w:eastAsia="Times New Roman" w:hAnsi="Times New Roman" w:cs="Times New Roman"/>
          <w:color w:val="000000" w:themeColor="text1"/>
          <w:sz w:val="24"/>
          <w:szCs w:val="24"/>
        </w:rPr>
      </w:pPr>
    </w:p>
    <w:p w14:paraId="3DE97CE0" w14:textId="5500A20A" w:rsidR="002A1218" w:rsidRPr="00D265AB" w:rsidRDefault="00B52A35"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color w:val="000000" w:themeColor="text1"/>
          <w:sz w:val="24"/>
          <w:szCs w:val="24"/>
        </w:rPr>
        <w:t xml:space="preserve">My last item is, I want to welcome </w:t>
      </w:r>
      <w:r w:rsidR="003057FE">
        <w:rPr>
          <w:rFonts w:ascii="Times New Roman" w:eastAsia="Times New Roman" w:hAnsi="Times New Roman" w:cs="Times New Roman"/>
          <w:color w:val="000000" w:themeColor="text1"/>
          <w:sz w:val="24"/>
          <w:szCs w:val="24"/>
        </w:rPr>
        <w:t>V</w:t>
      </w:r>
      <w:r w:rsidRPr="00D265AB">
        <w:rPr>
          <w:rFonts w:ascii="Times New Roman" w:eastAsia="Times New Roman" w:hAnsi="Times New Roman" w:cs="Times New Roman"/>
          <w:color w:val="000000" w:themeColor="text1"/>
          <w:sz w:val="24"/>
          <w:szCs w:val="24"/>
        </w:rPr>
        <w:t xml:space="preserve">ice </w:t>
      </w:r>
      <w:r w:rsidR="003057FE">
        <w:rPr>
          <w:rFonts w:ascii="Times New Roman" w:eastAsia="Times New Roman" w:hAnsi="Times New Roman" w:cs="Times New Roman"/>
          <w:color w:val="000000" w:themeColor="text1"/>
          <w:sz w:val="24"/>
          <w:szCs w:val="24"/>
        </w:rPr>
        <w:t>C</w:t>
      </w:r>
      <w:r w:rsidRPr="00D265AB">
        <w:rPr>
          <w:rFonts w:ascii="Times New Roman" w:eastAsia="Times New Roman" w:hAnsi="Times New Roman" w:cs="Times New Roman"/>
          <w:color w:val="000000" w:themeColor="text1"/>
          <w:sz w:val="24"/>
          <w:szCs w:val="24"/>
        </w:rPr>
        <w:t xml:space="preserve">hair Alondra Zagal and thank her for her service. I am really looking forward to working with you. I would be happy to take any questions. If not, I will go ahead and give the floor over to </w:t>
      </w:r>
      <w:r w:rsidR="003057FE">
        <w:rPr>
          <w:rFonts w:ascii="Times New Roman" w:eastAsia="Times New Roman" w:hAnsi="Times New Roman" w:cs="Times New Roman"/>
          <w:color w:val="000000" w:themeColor="text1"/>
          <w:sz w:val="24"/>
          <w:szCs w:val="24"/>
        </w:rPr>
        <w:t>V</w:t>
      </w:r>
      <w:r w:rsidRPr="00D265AB">
        <w:rPr>
          <w:rFonts w:ascii="Times New Roman" w:eastAsia="Times New Roman" w:hAnsi="Times New Roman" w:cs="Times New Roman"/>
          <w:color w:val="000000" w:themeColor="text1"/>
          <w:sz w:val="24"/>
          <w:szCs w:val="24"/>
        </w:rPr>
        <w:t xml:space="preserve">ice </w:t>
      </w:r>
      <w:r w:rsidR="003057FE">
        <w:rPr>
          <w:rFonts w:ascii="Times New Roman" w:eastAsia="Times New Roman" w:hAnsi="Times New Roman" w:cs="Times New Roman"/>
          <w:color w:val="000000" w:themeColor="text1"/>
          <w:sz w:val="24"/>
          <w:szCs w:val="24"/>
        </w:rPr>
        <w:t>C</w:t>
      </w:r>
      <w:r w:rsidRPr="00D265AB">
        <w:rPr>
          <w:rFonts w:ascii="Times New Roman" w:eastAsia="Times New Roman" w:hAnsi="Times New Roman" w:cs="Times New Roman"/>
          <w:color w:val="000000" w:themeColor="text1"/>
          <w:sz w:val="24"/>
          <w:szCs w:val="24"/>
        </w:rPr>
        <w:t xml:space="preserve">hair Zagal. </w:t>
      </w:r>
    </w:p>
    <w:p w14:paraId="01BC8BAB" w14:textId="77777777" w:rsidR="005252CB" w:rsidRPr="00D265AB" w:rsidRDefault="005252CB" w:rsidP="00E46DC4">
      <w:pPr>
        <w:tabs>
          <w:tab w:val="left" w:pos="540"/>
        </w:tabs>
        <w:spacing w:after="0"/>
        <w:rPr>
          <w:rFonts w:ascii="Times New Roman" w:eastAsia="Times New Roman" w:hAnsi="Times New Roman" w:cs="Times New Roman"/>
          <w:color w:val="000000" w:themeColor="text1"/>
          <w:sz w:val="24"/>
          <w:szCs w:val="24"/>
        </w:rPr>
      </w:pPr>
    </w:p>
    <w:p w14:paraId="59589825" w14:textId="61763AE7" w:rsidR="002A1218" w:rsidRPr="00D265AB" w:rsidRDefault="4836D09A"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Student Body President’s Remarks</w:t>
      </w:r>
    </w:p>
    <w:p w14:paraId="66A6E51D" w14:textId="62EAE9AA" w:rsidR="002A1218" w:rsidRPr="00D265AB" w:rsidRDefault="005252CB"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color w:val="000000" w:themeColor="text1"/>
          <w:sz w:val="24"/>
          <w:szCs w:val="24"/>
        </w:rPr>
        <w:t>Senator Zagal:</w:t>
      </w:r>
      <w:r w:rsidR="00B52A35" w:rsidRPr="00D265AB">
        <w:rPr>
          <w:rFonts w:ascii="Times New Roman" w:eastAsia="Times New Roman" w:hAnsi="Times New Roman" w:cs="Times New Roman"/>
          <w:color w:val="000000" w:themeColor="text1"/>
          <w:sz w:val="24"/>
          <w:szCs w:val="24"/>
        </w:rPr>
        <w:t xml:space="preserve"> Good </w:t>
      </w:r>
      <w:proofErr w:type="gramStart"/>
      <w:r w:rsidR="00B52A35" w:rsidRPr="00D265AB">
        <w:rPr>
          <w:rFonts w:ascii="Times New Roman" w:eastAsia="Times New Roman" w:hAnsi="Times New Roman" w:cs="Times New Roman"/>
          <w:color w:val="000000" w:themeColor="text1"/>
          <w:sz w:val="24"/>
          <w:szCs w:val="24"/>
        </w:rPr>
        <w:t>evening</w:t>
      </w:r>
      <w:proofErr w:type="gramEnd"/>
      <w:r w:rsidR="00B52A35" w:rsidRPr="00D265AB">
        <w:rPr>
          <w:rFonts w:ascii="Times New Roman" w:eastAsia="Times New Roman" w:hAnsi="Times New Roman" w:cs="Times New Roman"/>
          <w:color w:val="000000" w:themeColor="text1"/>
          <w:sz w:val="24"/>
          <w:szCs w:val="24"/>
        </w:rPr>
        <w:t xml:space="preserve"> everyone. I am Alondra Zagal. I am a </w:t>
      </w:r>
      <w:proofErr w:type="gramStart"/>
      <w:r w:rsidR="00B52A35" w:rsidRPr="00D265AB">
        <w:rPr>
          <w:rFonts w:ascii="Times New Roman" w:eastAsia="Times New Roman" w:hAnsi="Times New Roman" w:cs="Times New Roman"/>
          <w:color w:val="000000" w:themeColor="text1"/>
          <w:sz w:val="24"/>
          <w:szCs w:val="24"/>
        </w:rPr>
        <w:t>Junior</w:t>
      </w:r>
      <w:proofErr w:type="gramEnd"/>
      <w:r w:rsidR="00B52A35" w:rsidRPr="00D265AB">
        <w:rPr>
          <w:rFonts w:ascii="Times New Roman" w:eastAsia="Times New Roman" w:hAnsi="Times New Roman" w:cs="Times New Roman"/>
          <w:color w:val="000000" w:themeColor="text1"/>
          <w:sz w:val="24"/>
          <w:szCs w:val="24"/>
        </w:rPr>
        <w:t xml:space="preserve"> majoring in public relations. I am also a member of Alpha Delta Pi, a sorority here on campus. I have had the opportunity to serve as vice president for this past semester where I </w:t>
      </w:r>
      <w:proofErr w:type="gramStart"/>
      <w:r w:rsidR="00B52A35" w:rsidRPr="00D265AB">
        <w:rPr>
          <w:rFonts w:ascii="Times New Roman" w:eastAsia="Times New Roman" w:hAnsi="Times New Roman" w:cs="Times New Roman"/>
          <w:color w:val="000000" w:themeColor="text1"/>
          <w:sz w:val="24"/>
          <w:szCs w:val="24"/>
        </w:rPr>
        <w:t>was in charge of</w:t>
      </w:r>
      <w:proofErr w:type="gramEnd"/>
      <w:r w:rsidR="00B52A35" w:rsidRPr="00D265AB">
        <w:rPr>
          <w:rFonts w:ascii="Times New Roman" w:eastAsia="Times New Roman" w:hAnsi="Times New Roman" w:cs="Times New Roman"/>
          <w:color w:val="000000" w:themeColor="text1"/>
          <w:sz w:val="24"/>
          <w:szCs w:val="24"/>
        </w:rPr>
        <w:t xml:space="preserve"> the emerging leader</w:t>
      </w:r>
      <w:r w:rsidR="003057FE">
        <w:rPr>
          <w:rFonts w:ascii="Times New Roman" w:eastAsia="Times New Roman" w:hAnsi="Times New Roman" w:cs="Times New Roman"/>
          <w:color w:val="000000" w:themeColor="text1"/>
          <w:sz w:val="24"/>
          <w:szCs w:val="24"/>
        </w:rPr>
        <w:t>’</w:t>
      </w:r>
      <w:r w:rsidR="00B52A35" w:rsidRPr="00D265AB">
        <w:rPr>
          <w:rFonts w:ascii="Times New Roman" w:eastAsia="Times New Roman" w:hAnsi="Times New Roman" w:cs="Times New Roman"/>
          <w:color w:val="000000" w:themeColor="text1"/>
          <w:sz w:val="24"/>
          <w:szCs w:val="24"/>
        </w:rPr>
        <w:t xml:space="preserve">s program which helps Freshman and Sophomores learn about leadership and learn more about student government. As of recently, I stepped into the role as </w:t>
      </w:r>
      <w:r w:rsidR="003057FE">
        <w:rPr>
          <w:rFonts w:ascii="Times New Roman" w:eastAsia="Times New Roman" w:hAnsi="Times New Roman" w:cs="Times New Roman"/>
          <w:color w:val="000000" w:themeColor="text1"/>
          <w:sz w:val="24"/>
          <w:szCs w:val="24"/>
        </w:rPr>
        <w:t>P</w:t>
      </w:r>
      <w:r w:rsidR="00B52A35" w:rsidRPr="00D265AB">
        <w:rPr>
          <w:rFonts w:ascii="Times New Roman" w:eastAsia="Times New Roman" w:hAnsi="Times New Roman" w:cs="Times New Roman"/>
          <w:color w:val="000000" w:themeColor="text1"/>
          <w:sz w:val="24"/>
          <w:szCs w:val="24"/>
        </w:rPr>
        <w:t xml:space="preserve">resident of Student Government, as president of Student Body after Noah Montoya had to step down </w:t>
      </w:r>
      <w:proofErr w:type="gramStart"/>
      <w:r w:rsidR="00B52A35" w:rsidRPr="00D265AB">
        <w:rPr>
          <w:rFonts w:ascii="Times New Roman" w:eastAsia="Times New Roman" w:hAnsi="Times New Roman" w:cs="Times New Roman"/>
          <w:color w:val="000000" w:themeColor="text1"/>
          <w:sz w:val="24"/>
          <w:szCs w:val="24"/>
        </w:rPr>
        <w:t>in order to</w:t>
      </w:r>
      <w:proofErr w:type="gramEnd"/>
      <w:r w:rsidR="00B52A35" w:rsidRPr="00D265AB">
        <w:rPr>
          <w:rFonts w:ascii="Times New Roman" w:eastAsia="Times New Roman" w:hAnsi="Times New Roman" w:cs="Times New Roman"/>
          <w:color w:val="000000" w:themeColor="text1"/>
          <w:sz w:val="24"/>
          <w:szCs w:val="24"/>
        </w:rPr>
        <w:t xml:space="preserve"> focus on his academics</w:t>
      </w:r>
      <w:r w:rsidR="003057FE">
        <w:rPr>
          <w:rFonts w:ascii="Times New Roman" w:eastAsia="Times New Roman" w:hAnsi="Times New Roman" w:cs="Times New Roman"/>
          <w:color w:val="000000" w:themeColor="text1"/>
          <w:sz w:val="24"/>
          <w:szCs w:val="24"/>
        </w:rPr>
        <w:t>,</w:t>
      </w:r>
      <w:r w:rsidR="00B52A35" w:rsidRPr="00D265AB">
        <w:rPr>
          <w:rFonts w:ascii="Times New Roman" w:eastAsia="Times New Roman" w:hAnsi="Times New Roman" w:cs="Times New Roman"/>
          <w:color w:val="000000" w:themeColor="text1"/>
          <w:sz w:val="24"/>
          <w:szCs w:val="24"/>
        </w:rPr>
        <w:t xml:space="preserve"> as we are students first. I am truly honored to be here today and to work with all of you. </w:t>
      </w:r>
    </w:p>
    <w:p w14:paraId="19CF8128" w14:textId="77777777" w:rsidR="005252CB" w:rsidRPr="00D265AB" w:rsidRDefault="005252CB" w:rsidP="00E46DC4">
      <w:pPr>
        <w:tabs>
          <w:tab w:val="left" w:pos="540"/>
        </w:tabs>
        <w:spacing w:after="0"/>
        <w:rPr>
          <w:rFonts w:ascii="Times New Roman" w:eastAsia="Times New Roman" w:hAnsi="Times New Roman" w:cs="Times New Roman"/>
          <w:color w:val="000000" w:themeColor="text1"/>
          <w:sz w:val="24"/>
          <w:szCs w:val="24"/>
        </w:rPr>
      </w:pPr>
    </w:p>
    <w:p w14:paraId="7A8DC0BA" w14:textId="74E6A4E1" w:rsidR="002A1218" w:rsidRPr="00D265AB" w:rsidRDefault="4836D09A"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Administrators’ Remarks</w:t>
      </w:r>
    </w:p>
    <w:p w14:paraId="3C6FD5F8" w14:textId="71F40F81" w:rsidR="002A1218" w:rsidRPr="003057FE" w:rsidRDefault="4836D09A" w:rsidP="00E46DC4">
      <w:pPr>
        <w:pStyle w:val="ListParagraph"/>
        <w:numPr>
          <w:ilvl w:val="0"/>
          <w:numId w:val="1"/>
        </w:numPr>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President Aondover Tarhule (excused)</w:t>
      </w:r>
    </w:p>
    <w:p w14:paraId="1BF6C7CB" w14:textId="77777777" w:rsidR="003057FE" w:rsidRPr="00D265AB" w:rsidRDefault="003057FE" w:rsidP="00E46DC4">
      <w:pPr>
        <w:pStyle w:val="ListParagraph"/>
        <w:spacing w:after="0"/>
        <w:rPr>
          <w:rFonts w:ascii="Times New Roman" w:eastAsia="Times New Roman" w:hAnsi="Times New Roman" w:cs="Times New Roman"/>
          <w:color w:val="000000" w:themeColor="text1"/>
          <w:sz w:val="24"/>
          <w:szCs w:val="24"/>
        </w:rPr>
      </w:pPr>
    </w:p>
    <w:p w14:paraId="4490373D" w14:textId="0CAC1A74" w:rsidR="002A1218" w:rsidRPr="00D265AB" w:rsidRDefault="4836D09A" w:rsidP="00E46DC4">
      <w:pPr>
        <w:pStyle w:val="ListParagraph"/>
        <w:numPr>
          <w:ilvl w:val="0"/>
          <w:numId w:val="1"/>
        </w:numPr>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 xml:space="preserve">Provost Ani Yazedjian </w:t>
      </w:r>
    </w:p>
    <w:p w14:paraId="5673F3EF" w14:textId="4350AC9E" w:rsidR="005252CB" w:rsidRPr="00D265AB" w:rsidRDefault="005252CB" w:rsidP="00E46DC4">
      <w:pPr>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color w:val="000000" w:themeColor="text1"/>
          <w:sz w:val="24"/>
          <w:szCs w:val="24"/>
        </w:rPr>
        <w:t>Senator Yazedjian:</w:t>
      </w:r>
      <w:r w:rsidR="009E42B2" w:rsidRPr="00D265AB">
        <w:rPr>
          <w:rFonts w:ascii="Times New Roman" w:eastAsia="Times New Roman" w:hAnsi="Times New Roman" w:cs="Times New Roman"/>
          <w:color w:val="000000" w:themeColor="text1"/>
          <w:sz w:val="24"/>
          <w:szCs w:val="24"/>
        </w:rPr>
        <w:t xml:space="preserve"> Welcome back to the spring semester. I am looking forward to the work we are going to do together this semester. Just an announcement: at the end of the fall </w:t>
      </w:r>
      <w:proofErr w:type="gramStart"/>
      <w:r w:rsidR="009E42B2" w:rsidRPr="00D265AB">
        <w:rPr>
          <w:rFonts w:ascii="Times New Roman" w:eastAsia="Times New Roman" w:hAnsi="Times New Roman" w:cs="Times New Roman"/>
          <w:color w:val="000000" w:themeColor="text1"/>
          <w:sz w:val="24"/>
          <w:szCs w:val="24"/>
        </w:rPr>
        <w:t>semester</w:t>
      </w:r>
      <w:proofErr w:type="gramEnd"/>
      <w:r w:rsidR="009E42B2" w:rsidRPr="00D265AB">
        <w:rPr>
          <w:rFonts w:ascii="Times New Roman" w:eastAsia="Times New Roman" w:hAnsi="Times New Roman" w:cs="Times New Roman"/>
          <w:color w:val="000000" w:themeColor="text1"/>
          <w:sz w:val="24"/>
          <w:szCs w:val="24"/>
        </w:rPr>
        <w:t xml:space="preserve"> we made an announcement that we have a new dean for the Mennonite College of Nursing who will be starting in the summer- super exciting. We will have candidates on campus in the month of February for the Associate Vice President for Undergraduate Education and Associate Vice President for Research. </w:t>
      </w:r>
    </w:p>
    <w:p w14:paraId="2915ADD3" w14:textId="77777777" w:rsidR="005252CB" w:rsidRPr="00D265AB" w:rsidRDefault="005252CB" w:rsidP="00E46DC4">
      <w:pPr>
        <w:spacing w:after="0"/>
        <w:rPr>
          <w:rFonts w:ascii="Times New Roman" w:eastAsia="Times New Roman" w:hAnsi="Times New Roman" w:cs="Times New Roman"/>
          <w:color w:val="000000" w:themeColor="text1"/>
          <w:sz w:val="24"/>
          <w:szCs w:val="24"/>
        </w:rPr>
      </w:pPr>
    </w:p>
    <w:p w14:paraId="02AAA752" w14:textId="1A21BAEC" w:rsidR="002A1218" w:rsidRPr="003057FE" w:rsidRDefault="4836D09A" w:rsidP="00E46DC4">
      <w:pPr>
        <w:pStyle w:val="ListParagraph"/>
        <w:numPr>
          <w:ilvl w:val="0"/>
          <w:numId w:val="1"/>
        </w:numPr>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Vice President for Student Affairs Levester Johnson (excused)</w:t>
      </w:r>
    </w:p>
    <w:p w14:paraId="02459902" w14:textId="77777777" w:rsidR="003057FE" w:rsidRPr="00D265AB" w:rsidRDefault="003057FE" w:rsidP="00E46DC4">
      <w:pPr>
        <w:pStyle w:val="ListParagraph"/>
        <w:spacing w:after="0"/>
        <w:rPr>
          <w:rFonts w:ascii="Times New Roman" w:eastAsia="Times New Roman" w:hAnsi="Times New Roman" w:cs="Times New Roman"/>
          <w:color w:val="000000" w:themeColor="text1"/>
          <w:sz w:val="24"/>
          <w:szCs w:val="24"/>
        </w:rPr>
      </w:pPr>
    </w:p>
    <w:p w14:paraId="7ECA0CCD" w14:textId="61A52B69" w:rsidR="002A1218" w:rsidRPr="00D265AB" w:rsidRDefault="4836D09A" w:rsidP="00E46DC4">
      <w:pPr>
        <w:pStyle w:val="ListParagraph"/>
        <w:numPr>
          <w:ilvl w:val="0"/>
          <w:numId w:val="1"/>
        </w:numPr>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Vice President for Finance and Planning Glen Nelson</w:t>
      </w:r>
    </w:p>
    <w:p w14:paraId="67586D17" w14:textId="62C97779" w:rsidR="005252CB" w:rsidRPr="00D265AB" w:rsidRDefault="005252CB" w:rsidP="00E46DC4">
      <w:pPr>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color w:val="000000" w:themeColor="text1"/>
          <w:sz w:val="24"/>
          <w:szCs w:val="24"/>
        </w:rPr>
        <w:t>Senator Nelson:</w:t>
      </w:r>
      <w:r w:rsidR="009E42B2" w:rsidRPr="00D265AB">
        <w:rPr>
          <w:rFonts w:ascii="Times New Roman" w:eastAsia="Times New Roman" w:hAnsi="Times New Roman" w:cs="Times New Roman"/>
          <w:color w:val="000000" w:themeColor="text1"/>
          <w:sz w:val="24"/>
          <w:szCs w:val="24"/>
        </w:rPr>
        <w:t xml:space="preserve"> Our chief data and institutional effectiveness officer, Erin Mulligan-Nguyun, will begin on February 9</w:t>
      </w:r>
      <w:r w:rsidR="009E42B2" w:rsidRPr="00D265AB">
        <w:rPr>
          <w:rFonts w:ascii="Times New Roman" w:eastAsia="Times New Roman" w:hAnsi="Times New Roman" w:cs="Times New Roman"/>
          <w:color w:val="000000" w:themeColor="text1"/>
          <w:sz w:val="24"/>
          <w:szCs w:val="24"/>
          <w:vertAlign w:val="superscript"/>
        </w:rPr>
        <w:t>th</w:t>
      </w:r>
      <w:r w:rsidR="009E42B2" w:rsidRPr="00D265AB">
        <w:rPr>
          <w:rFonts w:ascii="Times New Roman" w:eastAsia="Times New Roman" w:hAnsi="Times New Roman" w:cs="Times New Roman"/>
          <w:color w:val="000000" w:themeColor="text1"/>
          <w:sz w:val="24"/>
          <w:szCs w:val="24"/>
        </w:rPr>
        <w:t xml:space="preserve">. In a couple weeks she’ll be starting. She is joining us from Texas A&amp;M Corpus Christi. </w:t>
      </w:r>
    </w:p>
    <w:p w14:paraId="3759620C" w14:textId="314DBE0D" w:rsidR="002A1218" w:rsidRPr="00D265AB" w:rsidRDefault="4836D09A"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 xml:space="preserve"> </w:t>
      </w:r>
    </w:p>
    <w:p w14:paraId="3ADC95CB" w14:textId="6E86867E" w:rsidR="002A1218" w:rsidRPr="00D265AB" w:rsidRDefault="5262CDBB"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 xml:space="preserve">Action Items: </w:t>
      </w:r>
    </w:p>
    <w:p w14:paraId="4A3ECDD2" w14:textId="1E575AD6" w:rsidR="002A1218" w:rsidRPr="00D265AB" w:rsidRDefault="5262CDBB"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u w:val="single"/>
        </w:rPr>
        <w:t>From the Academic Affairs Committee: Dimitrios Nikolaou</w:t>
      </w:r>
    </w:p>
    <w:p w14:paraId="10341E85" w14:textId="7A4CDD28" w:rsidR="002A1218" w:rsidRPr="00D265AB" w:rsidRDefault="5262CDBB"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11.03.2025.06 - 4.1.13 Textbooks</w:t>
      </w:r>
    </w:p>
    <w:p w14:paraId="64F5EE7A" w14:textId="0883AF23" w:rsidR="002A1218" w:rsidRPr="00D265AB" w:rsidRDefault="5262CDBB" w:rsidP="00E46DC4">
      <w:pPr>
        <w:tabs>
          <w:tab w:val="left" w:pos="540"/>
        </w:tabs>
        <w:spacing w:after="0"/>
        <w:rPr>
          <w:rFonts w:ascii="Times New Roman" w:eastAsia="Times New Roman" w:hAnsi="Times New Roman" w:cs="Times New Roman"/>
          <w:color w:val="000000" w:themeColor="text1"/>
          <w:sz w:val="24"/>
          <w:szCs w:val="24"/>
        </w:rPr>
      </w:pPr>
      <w:hyperlink r:id="rId10">
        <w:r w:rsidRPr="00D265AB">
          <w:rPr>
            <w:rStyle w:val="Hyperlink"/>
            <w:rFonts w:ascii="Times New Roman" w:eastAsia="Times New Roman" w:hAnsi="Times New Roman" w:cs="Times New Roman"/>
            <w:b/>
            <w:bCs/>
            <w:i/>
            <w:iCs/>
            <w:sz w:val="24"/>
            <w:szCs w:val="24"/>
          </w:rPr>
          <w:t>Link to current policy</w:t>
        </w:r>
      </w:hyperlink>
    </w:p>
    <w:p w14:paraId="51F0A128" w14:textId="404242E2" w:rsidR="002A1218" w:rsidRPr="00D265AB" w:rsidRDefault="5262CDBB" w:rsidP="00E46DC4">
      <w:pPr>
        <w:tabs>
          <w:tab w:val="left" w:pos="540"/>
        </w:tabs>
        <w:spacing w:after="0"/>
        <w:rPr>
          <w:rFonts w:ascii="Times New Roman" w:eastAsia="Times New Roman" w:hAnsi="Times New Roman" w:cs="Times New Roman"/>
          <w:color w:val="000000" w:themeColor="text1"/>
          <w:sz w:val="24"/>
          <w:szCs w:val="24"/>
        </w:rPr>
      </w:pPr>
      <w:hyperlink r:id="rId11">
        <w:r w:rsidRPr="00D265AB">
          <w:rPr>
            <w:rStyle w:val="Hyperlink"/>
            <w:rFonts w:ascii="Times New Roman" w:eastAsia="Times New Roman" w:hAnsi="Times New Roman" w:cs="Times New Roman"/>
            <w:b/>
            <w:bCs/>
            <w:i/>
            <w:iCs/>
            <w:sz w:val="24"/>
            <w:szCs w:val="24"/>
          </w:rPr>
          <w:t>Link to markup</w:t>
        </w:r>
      </w:hyperlink>
    </w:p>
    <w:p w14:paraId="301B5573" w14:textId="16E3BCEE" w:rsidR="002A1218" w:rsidRPr="00D265AB" w:rsidRDefault="009E42B2"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color w:val="000000" w:themeColor="text1"/>
          <w:sz w:val="24"/>
          <w:szCs w:val="24"/>
        </w:rPr>
        <w:t xml:space="preserve">Senator Nikolaou: This is the policy that we saw last time. Since we didn’t have any comments or adjustments, on behalf of the Academic Affairs we are putting it on the floor for your approval. </w:t>
      </w:r>
    </w:p>
    <w:p w14:paraId="0A47958D" w14:textId="77777777" w:rsidR="009E42B2" w:rsidRPr="00D265AB" w:rsidRDefault="009E42B2" w:rsidP="00E46DC4">
      <w:pPr>
        <w:tabs>
          <w:tab w:val="left" w:pos="540"/>
        </w:tabs>
        <w:spacing w:after="0"/>
        <w:rPr>
          <w:rFonts w:ascii="Times New Roman" w:eastAsia="Times New Roman" w:hAnsi="Times New Roman" w:cs="Times New Roman"/>
          <w:color w:val="000000" w:themeColor="text1"/>
          <w:sz w:val="24"/>
          <w:szCs w:val="24"/>
        </w:rPr>
      </w:pPr>
    </w:p>
    <w:p w14:paraId="10EDF369" w14:textId="37661C91" w:rsidR="009E42B2" w:rsidRPr="00D265AB" w:rsidRDefault="009E42B2"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color w:val="000000" w:themeColor="text1"/>
          <w:sz w:val="24"/>
          <w:szCs w:val="24"/>
        </w:rPr>
        <w:t xml:space="preserve">Unanimous approval. </w:t>
      </w:r>
    </w:p>
    <w:p w14:paraId="29584C80" w14:textId="77777777" w:rsidR="009E42B2" w:rsidRPr="00D265AB" w:rsidRDefault="009E42B2" w:rsidP="00E46DC4">
      <w:pPr>
        <w:tabs>
          <w:tab w:val="left" w:pos="540"/>
        </w:tabs>
        <w:spacing w:after="0"/>
        <w:rPr>
          <w:rFonts w:ascii="Times New Roman" w:eastAsia="Times New Roman" w:hAnsi="Times New Roman" w:cs="Times New Roman"/>
          <w:color w:val="000000" w:themeColor="text1"/>
          <w:sz w:val="24"/>
          <w:szCs w:val="24"/>
        </w:rPr>
      </w:pPr>
    </w:p>
    <w:p w14:paraId="6395AD89" w14:textId="0E1D0284" w:rsidR="002A1218" w:rsidRPr="00D265AB" w:rsidRDefault="06553040"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From the Rules Committee: Rick Valentin</w:t>
      </w:r>
    </w:p>
    <w:p w14:paraId="4722DA50" w14:textId="168F4FEB" w:rsidR="002A1218" w:rsidRPr="00D265AB" w:rsidRDefault="06553040" w:rsidP="00E46DC4">
      <w:pPr>
        <w:tabs>
          <w:tab w:val="left" w:pos="2160"/>
          <w:tab w:val="right" w:pos="86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8.12.25.01 &amp; 10.23.25.03 ISU Constitution updates for AVP of Research and Staff Council</w:t>
      </w:r>
    </w:p>
    <w:p w14:paraId="3EB2F30A" w14:textId="2F215470" w:rsidR="002A1218" w:rsidRPr="00D265AB" w:rsidRDefault="20FB9FAB" w:rsidP="00E46DC4">
      <w:pPr>
        <w:tabs>
          <w:tab w:val="left" w:pos="540"/>
        </w:tabs>
        <w:spacing w:after="0"/>
        <w:rPr>
          <w:rFonts w:ascii="Times New Roman" w:eastAsia="Times New Roman" w:hAnsi="Times New Roman" w:cs="Times New Roman"/>
          <w:color w:val="000000" w:themeColor="text1"/>
          <w:sz w:val="24"/>
          <w:szCs w:val="24"/>
        </w:rPr>
      </w:pPr>
      <w:hyperlink r:id="rId12">
        <w:r w:rsidRPr="00D265AB">
          <w:rPr>
            <w:rStyle w:val="Hyperlink"/>
            <w:rFonts w:ascii="Times New Roman" w:eastAsia="Times New Roman" w:hAnsi="Times New Roman" w:cs="Times New Roman"/>
            <w:b/>
            <w:bCs/>
            <w:i/>
            <w:iCs/>
            <w:sz w:val="24"/>
            <w:szCs w:val="24"/>
          </w:rPr>
          <w:t xml:space="preserve">Link to current </w:t>
        </w:r>
        <w:r w:rsidR="3208D625" w:rsidRPr="00D265AB">
          <w:rPr>
            <w:rStyle w:val="Hyperlink"/>
            <w:rFonts w:ascii="Times New Roman" w:eastAsia="Times New Roman" w:hAnsi="Times New Roman" w:cs="Times New Roman"/>
            <w:b/>
            <w:bCs/>
            <w:i/>
            <w:iCs/>
            <w:sz w:val="24"/>
            <w:szCs w:val="24"/>
          </w:rPr>
          <w:t>C</w:t>
        </w:r>
        <w:r w:rsidRPr="00D265AB">
          <w:rPr>
            <w:rStyle w:val="Hyperlink"/>
            <w:rFonts w:ascii="Times New Roman" w:eastAsia="Times New Roman" w:hAnsi="Times New Roman" w:cs="Times New Roman"/>
            <w:b/>
            <w:bCs/>
            <w:i/>
            <w:iCs/>
            <w:sz w:val="24"/>
            <w:szCs w:val="24"/>
          </w:rPr>
          <w:t>onstitution</w:t>
        </w:r>
      </w:hyperlink>
    </w:p>
    <w:p w14:paraId="3BC5E4DA" w14:textId="788A4DE1" w:rsidR="002A1218" w:rsidRPr="00D265AB" w:rsidRDefault="06553040" w:rsidP="00E46DC4">
      <w:pPr>
        <w:tabs>
          <w:tab w:val="left" w:pos="540"/>
        </w:tabs>
        <w:spacing w:after="0"/>
        <w:rPr>
          <w:rFonts w:ascii="Times New Roman" w:hAnsi="Times New Roman" w:cs="Times New Roman"/>
        </w:rPr>
      </w:pPr>
      <w:hyperlink r:id="rId13">
        <w:r w:rsidRPr="00D265AB">
          <w:rPr>
            <w:rStyle w:val="Hyperlink"/>
            <w:rFonts w:ascii="Times New Roman" w:eastAsia="Times New Roman" w:hAnsi="Times New Roman" w:cs="Times New Roman"/>
            <w:b/>
            <w:bCs/>
            <w:i/>
            <w:iCs/>
            <w:sz w:val="24"/>
            <w:szCs w:val="24"/>
          </w:rPr>
          <w:t>Link to markup</w:t>
        </w:r>
      </w:hyperlink>
    </w:p>
    <w:p w14:paraId="3C749DFD" w14:textId="06F84E39" w:rsidR="002A1218" w:rsidRPr="00197825" w:rsidRDefault="00D265AB" w:rsidP="00E46DC4">
      <w:pPr>
        <w:tabs>
          <w:tab w:val="left" w:pos="540"/>
        </w:tabs>
        <w:spacing w:after="0"/>
        <w:rPr>
          <w:rFonts w:ascii="Times New Roman" w:hAnsi="Times New Roman" w:cs="Times New Roman"/>
          <w:sz w:val="24"/>
          <w:szCs w:val="24"/>
        </w:rPr>
      </w:pPr>
      <w:r w:rsidRPr="00197825">
        <w:rPr>
          <w:rFonts w:ascii="Times New Roman" w:hAnsi="Times New Roman" w:cs="Times New Roman"/>
          <w:sz w:val="24"/>
          <w:szCs w:val="24"/>
        </w:rPr>
        <w:lastRenderedPageBreak/>
        <w:t xml:space="preserve">Chairperson Bonnell: Because this is about the Constitution we won’t be </w:t>
      </w:r>
      <w:proofErr w:type="gramStart"/>
      <w:r w:rsidR="003057FE" w:rsidRPr="00197825">
        <w:rPr>
          <w:rFonts w:ascii="Times New Roman" w:hAnsi="Times New Roman" w:cs="Times New Roman"/>
          <w:sz w:val="24"/>
          <w:szCs w:val="24"/>
        </w:rPr>
        <w:t>work</w:t>
      </w:r>
      <w:proofErr w:type="gramEnd"/>
      <w:r w:rsidR="003057FE" w:rsidRPr="00197825">
        <w:rPr>
          <w:rFonts w:ascii="Times New Roman" w:hAnsi="Times New Roman" w:cs="Times New Roman"/>
          <w:sz w:val="24"/>
          <w:szCs w:val="24"/>
        </w:rPr>
        <w:t xml:space="preserve"> on this tonight</w:t>
      </w:r>
      <w:r w:rsidRPr="00197825">
        <w:rPr>
          <w:rFonts w:ascii="Times New Roman" w:hAnsi="Times New Roman" w:cs="Times New Roman"/>
          <w:sz w:val="24"/>
          <w:szCs w:val="24"/>
        </w:rPr>
        <w:t xml:space="preserve">. </w:t>
      </w:r>
      <w:proofErr w:type="gramStart"/>
      <w:r w:rsidRPr="00197825">
        <w:rPr>
          <w:rFonts w:ascii="Times New Roman" w:hAnsi="Times New Roman" w:cs="Times New Roman"/>
          <w:sz w:val="24"/>
          <w:szCs w:val="24"/>
        </w:rPr>
        <w:t>In order to</w:t>
      </w:r>
      <w:proofErr w:type="gramEnd"/>
      <w:r w:rsidRPr="00197825">
        <w:rPr>
          <w:rFonts w:ascii="Times New Roman" w:hAnsi="Times New Roman" w:cs="Times New Roman"/>
          <w:sz w:val="24"/>
          <w:szCs w:val="24"/>
        </w:rPr>
        <w:t xml:space="preserve"> for this to be an action item, we needed to have had the minutes posted. That is part of the stipulation in the Constitution. For a variety of different </w:t>
      </w:r>
      <w:proofErr w:type="gramStart"/>
      <w:r w:rsidRPr="00197825">
        <w:rPr>
          <w:rFonts w:ascii="Times New Roman" w:hAnsi="Times New Roman" w:cs="Times New Roman"/>
          <w:sz w:val="24"/>
          <w:szCs w:val="24"/>
        </w:rPr>
        <w:t>reasons</w:t>
      </w:r>
      <w:proofErr w:type="gramEnd"/>
      <w:r w:rsidRPr="00197825">
        <w:rPr>
          <w:rFonts w:ascii="Times New Roman" w:hAnsi="Times New Roman" w:cs="Times New Roman"/>
          <w:sz w:val="24"/>
          <w:szCs w:val="24"/>
        </w:rPr>
        <w:t xml:space="preserve"> we didn’t get those minutes out. I am sorry about that. </w:t>
      </w:r>
      <w:proofErr w:type="gramStart"/>
      <w:r w:rsidRPr="00197825">
        <w:rPr>
          <w:rFonts w:ascii="Times New Roman" w:hAnsi="Times New Roman" w:cs="Times New Roman"/>
          <w:sz w:val="24"/>
          <w:szCs w:val="24"/>
        </w:rPr>
        <w:t>This item you will see</w:t>
      </w:r>
      <w:proofErr w:type="gramEnd"/>
      <w:r w:rsidRPr="00197825">
        <w:rPr>
          <w:rFonts w:ascii="Times New Roman" w:hAnsi="Times New Roman" w:cs="Times New Roman"/>
          <w:sz w:val="24"/>
          <w:szCs w:val="24"/>
        </w:rPr>
        <w:t xml:space="preserve"> at our next meeting. I’m sorry that this is not an action item. I do want to thank the Rules Committee for their work on that and their preparation for this.</w:t>
      </w:r>
    </w:p>
    <w:p w14:paraId="11C1516E" w14:textId="77777777" w:rsidR="00D265AB" w:rsidRPr="00D265AB" w:rsidRDefault="00D265AB" w:rsidP="00E46DC4">
      <w:pPr>
        <w:tabs>
          <w:tab w:val="left" w:pos="540"/>
        </w:tabs>
        <w:spacing w:after="0"/>
        <w:rPr>
          <w:rFonts w:ascii="Times New Roman" w:eastAsia="Times New Roman" w:hAnsi="Times New Roman" w:cs="Times New Roman"/>
          <w:b/>
          <w:bCs/>
          <w:i/>
          <w:iCs/>
          <w:color w:val="000000" w:themeColor="text1"/>
          <w:sz w:val="24"/>
          <w:szCs w:val="24"/>
        </w:rPr>
      </w:pPr>
    </w:p>
    <w:p w14:paraId="76769E59" w14:textId="1EC46E0B" w:rsidR="002A1218" w:rsidRPr="00D265AB" w:rsidRDefault="4836D09A"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 xml:space="preserve">Information Items: </w:t>
      </w:r>
    </w:p>
    <w:p w14:paraId="1B8EFF0B" w14:textId="25419BE7"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2FE392BA" w14:textId="199A9D9E"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11.03.2025.04 - 7.7.3 Course Material Fees</w:t>
      </w:r>
    </w:p>
    <w:p w14:paraId="08FC0EC5" w14:textId="074DC02E"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hyperlink r:id="rId14">
        <w:r w:rsidRPr="00D265AB">
          <w:rPr>
            <w:rStyle w:val="Hyperlink"/>
            <w:rFonts w:ascii="Times New Roman" w:eastAsia="Times New Roman" w:hAnsi="Times New Roman" w:cs="Times New Roman"/>
            <w:b/>
            <w:bCs/>
            <w:i/>
            <w:iCs/>
            <w:sz w:val="24"/>
            <w:szCs w:val="24"/>
          </w:rPr>
          <w:t>Link to current policy</w:t>
        </w:r>
      </w:hyperlink>
    </w:p>
    <w:p w14:paraId="13988C55" w14:textId="42E9DBC9"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hyperlink r:id="rId15">
        <w:r w:rsidRPr="00D265AB">
          <w:rPr>
            <w:rStyle w:val="Hyperlink"/>
            <w:rFonts w:ascii="Times New Roman" w:eastAsia="Times New Roman" w:hAnsi="Times New Roman" w:cs="Times New Roman"/>
            <w:b/>
            <w:bCs/>
            <w:i/>
            <w:iCs/>
            <w:sz w:val="24"/>
            <w:szCs w:val="24"/>
          </w:rPr>
          <w:t>Link to markup</w:t>
        </w:r>
      </w:hyperlink>
    </w:p>
    <w:p w14:paraId="07749B7F" w14:textId="41C2572B" w:rsidR="75FD979A" w:rsidRDefault="00D265AB" w:rsidP="00E46DC4">
      <w:pPr>
        <w:tabs>
          <w:tab w:val="left" w:pos="2160"/>
          <w:tab w:val="right" w:pos="86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This policy is on its regular 5-year review cycle. You will see most of the changes were more wording, just clarifying. We added the second paragraph just to make it clear that course material fees can only be used for acquisition, production, or provision of instructional materials for these specific courses that they are collecting for. The other change is under item 6. Before, it was talking about that during a specific week of each session the Registrar is going to complete a report for each course and is going to share it with the different units. When we checked they told us that there is an actual Cognos report now that includes all this information. That is why it was the change in the wording that now there is a Cognos report. </w:t>
      </w:r>
      <w:r w:rsidR="00D8544C">
        <w:rPr>
          <w:rFonts w:ascii="Times New Roman" w:eastAsia="Times New Roman" w:hAnsi="Times New Roman" w:cs="Times New Roman"/>
          <w:color w:val="000000" w:themeColor="text1"/>
          <w:sz w:val="24"/>
          <w:szCs w:val="24"/>
        </w:rPr>
        <w:t xml:space="preserve">That is what is going to be used to access the course material fees. We have run it through the Registrar, through Student Accounts, and it incorporates their feedback. During Exec there </w:t>
      </w:r>
      <w:proofErr w:type="gramStart"/>
      <w:r w:rsidR="00D8544C">
        <w:rPr>
          <w:rFonts w:ascii="Times New Roman" w:eastAsia="Times New Roman" w:hAnsi="Times New Roman" w:cs="Times New Roman"/>
          <w:color w:val="000000" w:themeColor="text1"/>
          <w:sz w:val="24"/>
          <w:szCs w:val="24"/>
        </w:rPr>
        <w:t>was</w:t>
      </w:r>
      <w:proofErr w:type="gramEnd"/>
      <w:r w:rsidR="00D8544C">
        <w:rPr>
          <w:rFonts w:ascii="Times New Roman" w:eastAsia="Times New Roman" w:hAnsi="Times New Roman" w:cs="Times New Roman"/>
          <w:color w:val="000000" w:themeColor="text1"/>
          <w:sz w:val="24"/>
          <w:szCs w:val="24"/>
        </w:rPr>
        <w:t xml:space="preserve"> a </w:t>
      </w:r>
      <w:proofErr w:type="gramStart"/>
      <w:r w:rsidR="00D8544C">
        <w:rPr>
          <w:rFonts w:ascii="Times New Roman" w:eastAsia="Times New Roman" w:hAnsi="Times New Roman" w:cs="Times New Roman"/>
          <w:color w:val="000000" w:themeColor="text1"/>
          <w:sz w:val="24"/>
          <w:szCs w:val="24"/>
        </w:rPr>
        <w:t>questions</w:t>
      </w:r>
      <w:proofErr w:type="gramEnd"/>
      <w:r w:rsidR="00D8544C">
        <w:rPr>
          <w:rFonts w:ascii="Times New Roman" w:eastAsia="Times New Roman" w:hAnsi="Times New Roman" w:cs="Times New Roman"/>
          <w:color w:val="000000" w:themeColor="text1"/>
          <w:sz w:val="24"/>
          <w:szCs w:val="24"/>
        </w:rPr>
        <w:t xml:space="preserve"> about </w:t>
      </w:r>
      <w:proofErr w:type="gramStart"/>
      <w:r w:rsidR="00D8544C">
        <w:rPr>
          <w:rFonts w:ascii="Times New Roman" w:eastAsia="Times New Roman" w:hAnsi="Times New Roman" w:cs="Times New Roman"/>
          <w:color w:val="000000" w:themeColor="text1"/>
          <w:sz w:val="24"/>
          <w:szCs w:val="24"/>
        </w:rPr>
        <w:t>if</w:t>
      </w:r>
      <w:proofErr w:type="gramEnd"/>
      <w:r w:rsidR="00D8544C">
        <w:rPr>
          <w:rFonts w:ascii="Times New Roman" w:eastAsia="Times New Roman" w:hAnsi="Times New Roman" w:cs="Times New Roman"/>
          <w:color w:val="000000" w:themeColor="text1"/>
          <w:sz w:val="24"/>
          <w:szCs w:val="24"/>
        </w:rPr>
        <w:t xml:space="preserve"> we could use a more general term about Cognos. I checked with Destini </w:t>
      </w:r>
      <w:proofErr w:type="gramStart"/>
      <w:r w:rsidR="00D8544C">
        <w:rPr>
          <w:rFonts w:ascii="Times New Roman" w:eastAsia="Times New Roman" w:hAnsi="Times New Roman" w:cs="Times New Roman"/>
          <w:color w:val="000000" w:themeColor="text1"/>
          <w:sz w:val="24"/>
          <w:szCs w:val="24"/>
        </w:rPr>
        <w:t>Fincham</w:t>
      </w:r>
      <w:proofErr w:type="gramEnd"/>
      <w:r w:rsidR="00D8544C">
        <w:rPr>
          <w:rFonts w:ascii="Times New Roman" w:eastAsia="Times New Roman" w:hAnsi="Times New Roman" w:cs="Times New Roman"/>
          <w:color w:val="000000" w:themeColor="text1"/>
          <w:sz w:val="24"/>
          <w:szCs w:val="24"/>
        </w:rPr>
        <w:t xml:space="preserve"> and she also checked with the Budget Office. They said there is not a more general umbrella that would catch Cognos. In case we change into a different system and we don’t have Cognos anymore, then we would just need to update the policy accordingly. </w:t>
      </w:r>
    </w:p>
    <w:p w14:paraId="49B09320" w14:textId="77CE8202" w:rsidR="00D265AB" w:rsidRDefault="00D265AB" w:rsidP="00E46DC4">
      <w:pPr>
        <w:tabs>
          <w:tab w:val="left" w:pos="2160"/>
          <w:tab w:val="right" w:pos="8640"/>
        </w:tabs>
        <w:spacing w:after="0"/>
        <w:rPr>
          <w:rFonts w:ascii="Times New Roman" w:eastAsia="Times New Roman" w:hAnsi="Times New Roman" w:cs="Times New Roman"/>
          <w:color w:val="000000" w:themeColor="text1"/>
          <w:sz w:val="24"/>
          <w:szCs w:val="24"/>
        </w:rPr>
      </w:pPr>
    </w:p>
    <w:p w14:paraId="606AE2BF" w14:textId="77777777" w:rsidR="00D8544C" w:rsidRPr="00D265AB" w:rsidRDefault="00D8544C" w:rsidP="00E46DC4">
      <w:pPr>
        <w:tabs>
          <w:tab w:val="left" w:pos="2160"/>
          <w:tab w:val="right" w:pos="8640"/>
        </w:tabs>
        <w:spacing w:after="0"/>
        <w:rPr>
          <w:rFonts w:ascii="Times New Roman" w:eastAsia="Times New Roman" w:hAnsi="Times New Roman" w:cs="Times New Roman"/>
          <w:color w:val="000000" w:themeColor="text1"/>
          <w:sz w:val="24"/>
          <w:szCs w:val="24"/>
        </w:rPr>
      </w:pPr>
    </w:p>
    <w:p w14:paraId="74EBA898" w14:textId="2E8AD990"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u w:val="single"/>
        </w:rPr>
        <w:t>From the Rules Committee: Rick Valentin</w:t>
      </w:r>
    </w:p>
    <w:p w14:paraId="1B3677C0" w14:textId="1BA7E589"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 xml:space="preserve">04.21.25.01 - Chairs on External Committees </w:t>
      </w:r>
    </w:p>
    <w:p w14:paraId="61493D47" w14:textId="1C92AE0C"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hyperlink r:id="rId16">
        <w:r w:rsidRPr="00D265AB">
          <w:rPr>
            <w:rStyle w:val="Hyperlink"/>
            <w:rFonts w:ascii="Times New Roman" w:eastAsia="Times New Roman" w:hAnsi="Times New Roman" w:cs="Times New Roman"/>
            <w:b/>
            <w:bCs/>
            <w:i/>
            <w:iCs/>
            <w:sz w:val="24"/>
            <w:szCs w:val="24"/>
          </w:rPr>
          <w:t>Link to current bylaws</w:t>
        </w:r>
      </w:hyperlink>
    </w:p>
    <w:p w14:paraId="2BE72FA8" w14:textId="211F097A"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hyperlink r:id="rId17">
        <w:r w:rsidRPr="00D265AB">
          <w:rPr>
            <w:rStyle w:val="Hyperlink"/>
            <w:rFonts w:ascii="Times New Roman" w:eastAsia="Times New Roman" w:hAnsi="Times New Roman" w:cs="Times New Roman"/>
            <w:b/>
            <w:bCs/>
            <w:i/>
            <w:iCs/>
            <w:sz w:val="24"/>
            <w:szCs w:val="24"/>
          </w:rPr>
          <w:t>Link to markup</w:t>
        </w:r>
      </w:hyperlink>
    </w:p>
    <w:p w14:paraId="76760AD3" w14:textId="530565AE" w:rsidR="00A7524C" w:rsidRDefault="00D8544C" w:rsidP="00E46DC4">
      <w:pPr>
        <w:tabs>
          <w:tab w:val="left" w:pos="2160"/>
          <w:tab w:val="right" w:pos="86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Valentin:</w:t>
      </w:r>
      <w:r w:rsidR="00A7524C">
        <w:rPr>
          <w:rFonts w:ascii="Times New Roman" w:eastAsia="Times New Roman" w:hAnsi="Times New Roman" w:cs="Times New Roman"/>
          <w:color w:val="000000" w:themeColor="text1"/>
          <w:sz w:val="24"/>
          <w:szCs w:val="24"/>
        </w:rPr>
        <w:t xml:space="preserve"> This is a proposal to add language to bylaws Article 3.7 excluding chairs and directors from serving on external committees of the Senate. This change is motivated by what you could say are issues of conflict of interest. Chairs and directors are already excluded </w:t>
      </w:r>
      <w:r w:rsidR="00197825">
        <w:rPr>
          <w:rFonts w:ascii="Times New Roman" w:eastAsia="Times New Roman" w:hAnsi="Times New Roman" w:cs="Times New Roman"/>
          <w:color w:val="000000" w:themeColor="text1"/>
          <w:sz w:val="24"/>
          <w:szCs w:val="24"/>
        </w:rPr>
        <w:t>from</w:t>
      </w:r>
      <w:r w:rsidR="00A7524C">
        <w:rPr>
          <w:rFonts w:ascii="Times New Roman" w:eastAsia="Times New Roman" w:hAnsi="Times New Roman" w:cs="Times New Roman"/>
          <w:color w:val="000000" w:themeColor="text1"/>
          <w:sz w:val="24"/>
          <w:szCs w:val="24"/>
        </w:rPr>
        <w:t xml:space="preserve"> serving on the URC and FRC. Chairs and directors submit program review documents to the Academic Planning Committee. Chairs and directors submit curriculum proposals to the Council on General Education and the Council for Teacher Education. Curricular items are reviewed and approved by chairs or directors which then go on to the undergraduate curriculum committees. This is just to address the rare situation when a chair or director would want or </w:t>
      </w:r>
      <w:proofErr w:type="gramStart"/>
      <w:r w:rsidR="00A7524C">
        <w:rPr>
          <w:rFonts w:ascii="Times New Roman" w:eastAsia="Times New Roman" w:hAnsi="Times New Roman" w:cs="Times New Roman"/>
          <w:color w:val="000000" w:themeColor="text1"/>
          <w:sz w:val="24"/>
          <w:szCs w:val="24"/>
        </w:rPr>
        <w:t>have the opportunity to</w:t>
      </w:r>
      <w:proofErr w:type="gramEnd"/>
      <w:r w:rsidR="00A7524C">
        <w:rPr>
          <w:rFonts w:ascii="Times New Roman" w:eastAsia="Times New Roman" w:hAnsi="Times New Roman" w:cs="Times New Roman"/>
          <w:color w:val="000000" w:themeColor="text1"/>
          <w:sz w:val="24"/>
          <w:szCs w:val="24"/>
        </w:rPr>
        <w:t xml:space="preserve"> serve on one of these committees. It is just to exclude that option from serving those committees.</w:t>
      </w:r>
    </w:p>
    <w:p w14:paraId="3887DC10" w14:textId="77777777" w:rsidR="00A7524C" w:rsidRDefault="00A7524C" w:rsidP="00E46DC4">
      <w:pPr>
        <w:tabs>
          <w:tab w:val="left" w:pos="2160"/>
          <w:tab w:val="right" w:pos="8640"/>
        </w:tabs>
        <w:spacing w:after="0"/>
        <w:rPr>
          <w:rFonts w:ascii="Times New Roman" w:eastAsia="Times New Roman" w:hAnsi="Times New Roman" w:cs="Times New Roman"/>
          <w:color w:val="000000" w:themeColor="text1"/>
          <w:sz w:val="24"/>
          <w:szCs w:val="24"/>
        </w:rPr>
      </w:pPr>
    </w:p>
    <w:p w14:paraId="6796EFDB" w14:textId="77777777" w:rsidR="00A7524C" w:rsidRDefault="00A7524C" w:rsidP="00E46DC4">
      <w:pPr>
        <w:tabs>
          <w:tab w:val="left" w:pos="2160"/>
          <w:tab w:val="right" w:pos="86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Lucey: I am wondering if you could add a provision that talks about people who have </w:t>
      </w:r>
      <w:proofErr w:type="gramStart"/>
      <w:r>
        <w:rPr>
          <w:rFonts w:ascii="Times New Roman" w:eastAsia="Times New Roman" w:hAnsi="Times New Roman" w:cs="Times New Roman"/>
          <w:color w:val="000000" w:themeColor="text1"/>
          <w:sz w:val="24"/>
          <w:szCs w:val="24"/>
        </w:rPr>
        <w:t>dual-appointments</w:t>
      </w:r>
      <w:proofErr w:type="gramEnd"/>
      <w:r>
        <w:rPr>
          <w:rFonts w:ascii="Times New Roman" w:eastAsia="Times New Roman" w:hAnsi="Times New Roman" w:cs="Times New Roman"/>
          <w:color w:val="000000" w:themeColor="text1"/>
          <w:sz w:val="24"/>
          <w:szCs w:val="24"/>
        </w:rPr>
        <w:t xml:space="preserve"> who may serve as an administrator in one unit but serve as faculty in another unit and how that appointment would relate. </w:t>
      </w:r>
    </w:p>
    <w:p w14:paraId="599C231C" w14:textId="77777777" w:rsidR="00A7524C" w:rsidRDefault="00A7524C" w:rsidP="00E46DC4">
      <w:pPr>
        <w:tabs>
          <w:tab w:val="left" w:pos="2160"/>
          <w:tab w:val="right" w:pos="8640"/>
        </w:tabs>
        <w:spacing w:after="0"/>
        <w:rPr>
          <w:rFonts w:ascii="Times New Roman" w:eastAsia="Times New Roman" w:hAnsi="Times New Roman" w:cs="Times New Roman"/>
          <w:color w:val="000000" w:themeColor="text1"/>
          <w:sz w:val="24"/>
          <w:szCs w:val="24"/>
        </w:rPr>
      </w:pPr>
    </w:p>
    <w:p w14:paraId="745C7B37" w14:textId="77777777" w:rsidR="00A40742" w:rsidRDefault="00A7524C" w:rsidP="00E46DC4">
      <w:pPr>
        <w:tabs>
          <w:tab w:val="left" w:pos="2160"/>
          <w:tab w:val="right" w:pos="86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Valentin: The situation where someone is a chair or director, then also faculty somewhere else? I would say that that exceptional condition, the restriction is specific to chairs and directors. Someone who has a dual position, it would be the fact that they are a chair or director that would be the reason why they would be excluded from serving on these</w:t>
      </w:r>
      <w:r w:rsidR="00A40742">
        <w:rPr>
          <w:rFonts w:ascii="Times New Roman" w:eastAsia="Times New Roman" w:hAnsi="Times New Roman" w:cs="Times New Roman"/>
          <w:color w:val="000000" w:themeColor="text1"/>
          <w:sz w:val="24"/>
          <w:szCs w:val="24"/>
        </w:rPr>
        <w:t xml:space="preserve"> and having that hybrid position wouldn’t be variant or an exception or a unique condition outside of the condition of serving as a chair or director. </w:t>
      </w:r>
    </w:p>
    <w:p w14:paraId="0228AD4A" w14:textId="77777777" w:rsidR="00A40742" w:rsidRDefault="00A40742" w:rsidP="00E46DC4">
      <w:pPr>
        <w:tabs>
          <w:tab w:val="left" w:pos="2160"/>
          <w:tab w:val="right" w:pos="8640"/>
        </w:tabs>
        <w:spacing w:after="0"/>
        <w:rPr>
          <w:rFonts w:ascii="Times New Roman" w:eastAsia="Times New Roman" w:hAnsi="Times New Roman" w:cs="Times New Roman"/>
          <w:color w:val="000000" w:themeColor="text1"/>
          <w:sz w:val="24"/>
          <w:szCs w:val="24"/>
        </w:rPr>
      </w:pPr>
    </w:p>
    <w:p w14:paraId="36156463" w14:textId="77777777" w:rsidR="00A40742" w:rsidRDefault="00A40742" w:rsidP="00E46DC4">
      <w:pPr>
        <w:tabs>
          <w:tab w:val="left" w:pos="2160"/>
          <w:tab w:val="right" w:pos="86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Lucey: Would it be possible to explicitly state that in the policy? </w:t>
      </w:r>
    </w:p>
    <w:p w14:paraId="6AF3E89D" w14:textId="77777777" w:rsidR="00A40742" w:rsidRDefault="00A40742" w:rsidP="00E46DC4">
      <w:pPr>
        <w:tabs>
          <w:tab w:val="left" w:pos="2160"/>
          <w:tab w:val="right" w:pos="8640"/>
        </w:tabs>
        <w:spacing w:after="0"/>
        <w:rPr>
          <w:rFonts w:ascii="Times New Roman" w:eastAsia="Times New Roman" w:hAnsi="Times New Roman" w:cs="Times New Roman"/>
          <w:color w:val="000000" w:themeColor="text1"/>
          <w:sz w:val="24"/>
          <w:szCs w:val="24"/>
        </w:rPr>
      </w:pPr>
    </w:p>
    <w:p w14:paraId="302E4D7F" w14:textId="21BBC148" w:rsidR="00A40742" w:rsidRDefault="00A40742" w:rsidP="00E46DC4">
      <w:pPr>
        <w:tabs>
          <w:tab w:val="left" w:pos="2160"/>
          <w:tab w:val="right" w:pos="86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I guess it would be a possibility to describe a unique </w:t>
      </w:r>
      <w:proofErr w:type="gramStart"/>
      <w:r>
        <w:rPr>
          <w:rFonts w:ascii="Times New Roman" w:eastAsia="Times New Roman" w:hAnsi="Times New Roman" w:cs="Times New Roman"/>
          <w:color w:val="000000" w:themeColor="text1"/>
          <w:sz w:val="24"/>
          <w:szCs w:val="24"/>
        </w:rPr>
        <w:t>condition</w:t>
      </w:r>
      <w:proofErr w:type="gramEnd"/>
      <w:r>
        <w:rPr>
          <w:rFonts w:ascii="Times New Roman" w:eastAsia="Times New Roman" w:hAnsi="Times New Roman" w:cs="Times New Roman"/>
          <w:color w:val="000000" w:themeColor="text1"/>
          <w:sz w:val="24"/>
          <w:szCs w:val="24"/>
        </w:rPr>
        <w:t xml:space="preserve"> but I would say the fact that someone has a dual </w:t>
      </w:r>
      <w:proofErr w:type="gramStart"/>
      <w:r>
        <w:rPr>
          <w:rFonts w:ascii="Times New Roman" w:eastAsia="Times New Roman" w:hAnsi="Times New Roman" w:cs="Times New Roman"/>
          <w:color w:val="000000" w:themeColor="text1"/>
          <w:sz w:val="24"/>
          <w:szCs w:val="24"/>
        </w:rPr>
        <w:t>position</w:t>
      </w:r>
      <w:proofErr w:type="gramEnd"/>
      <w:r>
        <w:rPr>
          <w:rFonts w:ascii="Times New Roman" w:eastAsia="Times New Roman" w:hAnsi="Times New Roman" w:cs="Times New Roman"/>
          <w:color w:val="000000" w:themeColor="text1"/>
          <w:sz w:val="24"/>
          <w:szCs w:val="24"/>
        </w:rPr>
        <w:t xml:space="preserve"> and they are serving as faculty in one, that part of the condition is not why they would be prevented from participating in an external committee. I guess the condition of them being a chair or director is an overriding condition. </w:t>
      </w:r>
      <w:r w:rsidR="00197825">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he reason to specify that unique situation</w:t>
      </w:r>
      <w:proofErr w:type="gramStart"/>
      <w:r>
        <w:rPr>
          <w:rFonts w:ascii="Times New Roman" w:eastAsia="Times New Roman" w:hAnsi="Times New Roman" w:cs="Times New Roman"/>
          <w:color w:val="000000" w:themeColor="text1"/>
          <w:sz w:val="24"/>
          <w:szCs w:val="24"/>
        </w:rPr>
        <w:t>, I</w:t>
      </w:r>
      <w:proofErr w:type="gramEnd"/>
      <w:r>
        <w:rPr>
          <w:rFonts w:ascii="Times New Roman" w:eastAsia="Times New Roman" w:hAnsi="Times New Roman" w:cs="Times New Roman"/>
          <w:color w:val="000000" w:themeColor="text1"/>
          <w:sz w:val="24"/>
          <w:szCs w:val="24"/>
        </w:rPr>
        <w:t xml:space="preserve"> don’t think it is necessary. I am thinking of it as a logic problem. The condition is based on their role as a chair or director. If someone also happens to be serving as faculty in a different department or school, that wouldn’t affect the condition of them serving on an external committee. </w:t>
      </w:r>
    </w:p>
    <w:p w14:paraId="23194BC4" w14:textId="77777777" w:rsidR="00A40742" w:rsidRDefault="00A40742" w:rsidP="00E46DC4">
      <w:pPr>
        <w:tabs>
          <w:tab w:val="left" w:pos="2160"/>
          <w:tab w:val="right" w:pos="8640"/>
        </w:tabs>
        <w:spacing w:after="0"/>
        <w:rPr>
          <w:rFonts w:ascii="Times New Roman" w:eastAsia="Times New Roman" w:hAnsi="Times New Roman" w:cs="Times New Roman"/>
          <w:color w:val="000000" w:themeColor="text1"/>
          <w:sz w:val="24"/>
          <w:szCs w:val="24"/>
        </w:rPr>
      </w:pPr>
    </w:p>
    <w:p w14:paraId="7B7CE7C7" w14:textId="77777777" w:rsidR="00A40742" w:rsidRDefault="00A40742" w:rsidP="00E46DC4">
      <w:pPr>
        <w:tabs>
          <w:tab w:val="left" w:pos="2160"/>
          <w:tab w:val="right" w:pos="86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Lucey: I am not one to argue with logic. </w:t>
      </w:r>
    </w:p>
    <w:p w14:paraId="56CA61A9" w14:textId="77777777" w:rsidR="00A40742" w:rsidRDefault="00A40742" w:rsidP="00E46DC4">
      <w:pPr>
        <w:tabs>
          <w:tab w:val="left" w:pos="2160"/>
          <w:tab w:val="right" w:pos="8640"/>
        </w:tabs>
        <w:spacing w:after="0"/>
        <w:rPr>
          <w:rFonts w:ascii="Times New Roman" w:eastAsia="Times New Roman" w:hAnsi="Times New Roman" w:cs="Times New Roman"/>
          <w:color w:val="000000" w:themeColor="text1"/>
          <w:sz w:val="24"/>
          <w:szCs w:val="24"/>
        </w:rPr>
      </w:pPr>
    </w:p>
    <w:p w14:paraId="1CCCA1F8" w14:textId="77777777" w:rsidR="00A40742" w:rsidRDefault="00A40742" w:rsidP="00E46DC4">
      <w:pPr>
        <w:tabs>
          <w:tab w:val="left" w:pos="2160"/>
          <w:tab w:val="right" w:pos="86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Marshack: I think Senator Lucey is concerned that, as a faculty member in that other department, that person wouldn’t have representation. I also see it as the logic problem too. Their directorship should override. </w:t>
      </w:r>
    </w:p>
    <w:p w14:paraId="322ADDFD" w14:textId="77777777" w:rsidR="00A40742" w:rsidRDefault="00A40742" w:rsidP="00E46DC4">
      <w:pPr>
        <w:tabs>
          <w:tab w:val="left" w:pos="2160"/>
          <w:tab w:val="right" w:pos="8640"/>
        </w:tabs>
        <w:spacing w:after="0"/>
        <w:rPr>
          <w:rFonts w:ascii="Times New Roman" w:eastAsia="Times New Roman" w:hAnsi="Times New Roman" w:cs="Times New Roman"/>
          <w:color w:val="000000" w:themeColor="text1"/>
          <w:sz w:val="24"/>
          <w:szCs w:val="24"/>
        </w:rPr>
      </w:pPr>
    </w:p>
    <w:p w14:paraId="5584060D" w14:textId="3AF29E9B" w:rsidR="00A40742" w:rsidRDefault="00A40742" w:rsidP="00E46DC4">
      <w:pPr>
        <w:tabs>
          <w:tab w:val="left" w:pos="2160"/>
          <w:tab w:val="right" w:pos="86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 On CTE</w:t>
      </w:r>
      <w:r w:rsidR="0019782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chairs serve as part of that external committee. It is part of the structure and makeup. That is an example of “unless otherwise specified” Is that correct?</w:t>
      </w:r>
    </w:p>
    <w:p w14:paraId="3AF22030" w14:textId="77777777" w:rsidR="00A40742" w:rsidRDefault="00A40742" w:rsidP="00E46DC4">
      <w:pPr>
        <w:tabs>
          <w:tab w:val="left" w:pos="2160"/>
          <w:tab w:val="right" w:pos="8640"/>
        </w:tabs>
        <w:spacing w:after="0"/>
        <w:rPr>
          <w:rFonts w:ascii="Times New Roman" w:eastAsia="Times New Roman" w:hAnsi="Times New Roman" w:cs="Times New Roman"/>
          <w:color w:val="000000" w:themeColor="text1"/>
          <w:sz w:val="24"/>
          <w:szCs w:val="24"/>
        </w:rPr>
      </w:pPr>
    </w:p>
    <w:p w14:paraId="516CEF73" w14:textId="6AA40A95" w:rsidR="002A1218" w:rsidRPr="00A40742" w:rsidRDefault="00A40742" w:rsidP="00E46DC4">
      <w:pPr>
        <w:tabs>
          <w:tab w:val="left" w:pos="2160"/>
          <w:tab w:val="right" w:pos="86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Dimitrios: I have a couple of editorial things. The very first sentence, “e.g. </w:t>
      </w:r>
      <w:proofErr w:type="gramStart"/>
      <w:r w:rsidRPr="00A40742">
        <w:rPr>
          <w:rFonts w:ascii="Times New Roman" w:eastAsia="Times New Roman" w:hAnsi="Times New Roman" w:cs="Times New Roman"/>
          <w:i/>
          <w:iCs/>
          <w:color w:val="000000" w:themeColor="text1"/>
          <w:sz w:val="24"/>
          <w:szCs w:val="24"/>
        </w:rPr>
        <w:t>comma</w:t>
      </w:r>
      <w:r>
        <w:rPr>
          <w:rFonts w:ascii="Times New Roman" w:eastAsia="Times New Roman" w:hAnsi="Times New Roman" w:cs="Times New Roman"/>
          <w:color w:val="000000" w:themeColor="text1"/>
          <w:sz w:val="24"/>
          <w:szCs w:val="24"/>
        </w:rPr>
        <w:t>”  we</w:t>
      </w:r>
      <w:proofErr w:type="gramEnd"/>
      <w:r>
        <w:rPr>
          <w:rFonts w:ascii="Times New Roman" w:eastAsia="Times New Roman" w:hAnsi="Times New Roman" w:cs="Times New Roman"/>
          <w:color w:val="000000" w:themeColor="text1"/>
          <w:sz w:val="24"/>
          <w:szCs w:val="24"/>
        </w:rPr>
        <w:t xml:space="preserve"> are missing a comma there. For consistency, to have “ethics, and” instead of the ampersand. We need another comma under B, “on third ballot </w:t>
      </w:r>
      <w:r>
        <w:rPr>
          <w:rFonts w:ascii="Times New Roman" w:eastAsia="Times New Roman" w:hAnsi="Times New Roman" w:cs="Times New Roman"/>
          <w:i/>
          <w:iCs/>
          <w:color w:val="000000" w:themeColor="text1"/>
          <w:sz w:val="24"/>
          <w:szCs w:val="24"/>
        </w:rPr>
        <w:t xml:space="preserve">comma </w:t>
      </w:r>
      <w:r>
        <w:rPr>
          <w:rFonts w:ascii="Times New Roman" w:eastAsia="Times New Roman" w:hAnsi="Times New Roman" w:cs="Times New Roman"/>
          <w:color w:val="000000" w:themeColor="text1"/>
          <w:sz w:val="24"/>
          <w:szCs w:val="24"/>
        </w:rPr>
        <w:t>with ties being broken by coin toss.” The other part is what we discussed in Exec. Under item D, to remove the university ombudsperson. We do not have a faculty member who is the ombudsperson</w:t>
      </w:r>
      <w:r w:rsidR="0084744F">
        <w:rPr>
          <w:rFonts w:ascii="Times New Roman" w:eastAsia="Times New Roman" w:hAnsi="Times New Roman" w:cs="Times New Roman"/>
          <w:color w:val="000000" w:themeColor="text1"/>
          <w:sz w:val="24"/>
          <w:szCs w:val="24"/>
        </w:rPr>
        <w:t>, o</w:t>
      </w:r>
      <w:r>
        <w:rPr>
          <w:rFonts w:ascii="Times New Roman" w:eastAsia="Times New Roman" w:hAnsi="Times New Roman" w:cs="Times New Roman"/>
          <w:color w:val="000000" w:themeColor="text1"/>
          <w:sz w:val="24"/>
          <w:szCs w:val="24"/>
        </w:rPr>
        <w:t>n the Panel of 10, or the AFEGC</w:t>
      </w:r>
      <w:r w:rsidR="0084744F">
        <w:rPr>
          <w:rFonts w:ascii="Times New Roman" w:eastAsia="Times New Roman" w:hAnsi="Times New Roman" w:cs="Times New Roman"/>
          <w:color w:val="000000" w:themeColor="text1"/>
          <w:sz w:val="24"/>
          <w:szCs w:val="24"/>
        </w:rPr>
        <w:t>.</w:t>
      </w:r>
    </w:p>
    <w:p w14:paraId="39066BD4" w14:textId="15D8FDFB" w:rsidR="75FD979A" w:rsidRPr="00D265AB" w:rsidRDefault="75FD979A" w:rsidP="00E46DC4">
      <w:pPr>
        <w:tabs>
          <w:tab w:val="left" w:pos="2160"/>
          <w:tab w:val="right" w:pos="8640"/>
        </w:tabs>
        <w:spacing w:after="0"/>
        <w:rPr>
          <w:rFonts w:ascii="Times New Roman" w:eastAsia="Times New Roman" w:hAnsi="Times New Roman" w:cs="Times New Roman"/>
          <w:b/>
          <w:bCs/>
          <w:i/>
          <w:iCs/>
          <w:color w:val="000000" w:themeColor="text1"/>
          <w:sz w:val="24"/>
          <w:szCs w:val="24"/>
          <w:u w:val="single"/>
        </w:rPr>
      </w:pPr>
    </w:p>
    <w:p w14:paraId="7618E71D" w14:textId="4B0C4848"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u w:val="single"/>
        </w:rPr>
        <w:t>From the Rules Committee: Rick Valentin</w:t>
      </w:r>
    </w:p>
    <w:p w14:paraId="76A7F7A9" w14:textId="40CC9A04"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10.25.2024.01 - Appendix II Update Re Faculty Affairs Committee</w:t>
      </w:r>
    </w:p>
    <w:p w14:paraId="31717340" w14:textId="5AD2D6A9"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hyperlink r:id="rId18">
        <w:r w:rsidRPr="00D265AB">
          <w:rPr>
            <w:rStyle w:val="Hyperlink"/>
            <w:rFonts w:ascii="Times New Roman" w:eastAsia="Times New Roman" w:hAnsi="Times New Roman" w:cs="Times New Roman"/>
            <w:b/>
            <w:bCs/>
            <w:i/>
            <w:iCs/>
            <w:sz w:val="24"/>
            <w:szCs w:val="24"/>
          </w:rPr>
          <w:t>Link to current bylaws</w:t>
        </w:r>
      </w:hyperlink>
    </w:p>
    <w:p w14:paraId="48819835" w14:textId="1D90B6AD"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hyperlink r:id="rId19">
        <w:r w:rsidRPr="00D265AB">
          <w:rPr>
            <w:rStyle w:val="Hyperlink"/>
            <w:rFonts w:ascii="Times New Roman" w:eastAsia="Times New Roman" w:hAnsi="Times New Roman" w:cs="Times New Roman"/>
            <w:b/>
            <w:bCs/>
            <w:i/>
            <w:iCs/>
            <w:sz w:val="24"/>
            <w:szCs w:val="24"/>
          </w:rPr>
          <w:t>Link to Appendix II markup</w:t>
        </w:r>
      </w:hyperlink>
    </w:p>
    <w:p w14:paraId="35C2619B" w14:textId="2063AFBA" w:rsidR="002A1218" w:rsidRPr="00D265AB" w:rsidRDefault="4836D09A" w:rsidP="00E46DC4">
      <w:pPr>
        <w:tabs>
          <w:tab w:val="left" w:pos="2160"/>
          <w:tab w:val="right" w:pos="8640"/>
        </w:tabs>
        <w:spacing w:after="0"/>
        <w:rPr>
          <w:rFonts w:ascii="Times New Roman" w:eastAsia="Times New Roman" w:hAnsi="Times New Roman" w:cs="Times New Roman"/>
          <w:color w:val="000000" w:themeColor="text1"/>
          <w:sz w:val="24"/>
          <w:szCs w:val="24"/>
        </w:rPr>
      </w:pPr>
      <w:hyperlink r:id="rId20">
        <w:r w:rsidRPr="00D265AB">
          <w:rPr>
            <w:rStyle w:val="Hyperlink"/>
            <w:rFonts w:ascii="Times New Roman" w:eastAsia="Times New Roman" w:hAnsi="Times New Roman" w:cs="Times New Roman"/>
            <w:b/>
            <w:bCs/>
            <w:i/>
            <w:iCs/>
            <w:sz w:val="24"/>
            <w:szCs w:val="24"/>
          </w:rPr>
          <w:t>Link to Article 6.7 markup</w:t>
        </w:r>
      </w:hyperlink>
    </w:p>
    <w:p w14:paraId="2E8C279F" w14:textId="188E10BF" w:rsidR="002A1218" w:rsidRDefault="0084744F" w:rsidP="00E46DC4">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These are changes related to the committee on </w:t>
      </w:r>
      <w:proofErr w:type="gramStart"/>
      <w:r>
        <w:rPr>
          <w:rFonts w:ascii="Times New Roman" w:eastAsia="Times New Roman" w:hAnsi="Times New Roman" w:cs="Times New Roman"/>
          <w:color w:val="000000" w:themeColor="text1"/>
          <w:sz w:val="24"/>
          <w:szCs w:val="24"/>
        </w:rPr>
        <w:t>committees</w:t>
      </w:r>
      <w:proofErr w:type="gramEnd"/>
      <w:r>
        <w:rPr>
          <w:rFonts w:ascii="Times New Roman" w:eastAsia="Times New Roman" w:hAnsi="Times New Roman" w:cs="Times New Roman"/>
          <w:color w:val="000000" w:themeColor="text1"/>
          <w:sz w:val="24"/>
          <w:szCs w:val="24"/>
        </w:rPr>
        <w:t xml:space="preserve"> language that was previously proposed to be added into the Faculty Affairs Functions. Rules went back to review the original intent of adding the governance functions to Faculty Affairs’ functions and we believe that there should be a redirection of those functions. The origin of these changes is around the concept of a committee on committees which a lot of shared governance systems have. A group that reviews committee structure, responsibility, functions</w:t>
      </w:r>
      <w:r w:rsidR="00150E84">
        <w:rPr>
          <w:rFonts w:ascii="Times New Roman" w:eastAsia="Times New Roman" w:hAnsi="Times New Roman" w:cs="Times New Roman"/>
          <w:color w:val="000000" w:themeColor="text1"/>
          <w:sz w:val="24"/>
          <w:szCs w:val="24"/>
        </w:rPr>
        <w:t xml:space="preserve">, and we should have some system in place to review committees etc. The intent was instead of creating another Senate committee to just add these responsibilities to an existing committee. Rules, when reviewing this concept again, came to the decision that governance functions are better placed under the Rules Committee. The Rules Committee’s bylaws </w:t>
      </w:r>
      <w:proofErr w:type="gramStart"/>
      <w:r w:rsidR="00150E84">
        <w:rPr>
          <w:rFonts w:ascii="Times New Roman" w:eastAsia="Times New Roman" w:hAnsi="Times New Roman" w:cs="Times New Roman"/>
          <w:color w:val="000000" w:themeColor="text1"/>
          <w:sz w:val="24"/>
          <w:szCs w:val="24"/>
        </w:rPr>
        <w:t>has</w:t>
      </w:r>
      <w:proofErr w:type="gramEnd"/>
      <w:r w:rsidR="00150E84">
        <w:rPr>
          <w:rFonts w:ascii="Times New Roman" w:eastAsia="Times New Roman" w:hAnsi="Times New Roman" w:cs="Times New Roman"/>
          <w:color w:val="000000" w:themeColor="text1"/>
          <w:sz w:val="24"/>
          <w:szCs w:val="24"/>
        </w:rPr>
        <w:t xml:space="preserve"> a function- number 8: make initial recommendations regarding the university governance structure or on any governance issue and submit recommendations to the Academic Senate. Also, Rules, under their purview, reviews Senate bylaws which contains these committee functions and structure. Rules Committee is always reviewing and updating those committee functions as we are now. This proposal is adding those committee evaluation functions to the Rules Committee, with the addition of one new function that should stay under Faculty Affairs which is nominating faculty to replace external Academic Senate committee members who resign during the academic year. These nomination</w:t>
      </w:r>
      <w:r w:rsidR="00C140DC">
        <w:rPr>
          <w:rFonts w:ascii="Times New Roman" w:eastAsia="Times New Roman" w:hAnsi="Times New Roman" w:cs="Times New Roman"/>
          <w:color w:val="000000" w:themeColor="text1"/>
          <w:sz w:val="24"/>
          <w:szCs w:val="24"/>
        </w:rPr>
        <w:t>s</w:t>
      </w:r>
      <w:r w:rsidR="00150E84">
        <w:rPr>
          <w:rFonts w:ascii="Times New Roman" w:eastAsia="Times New Roman" w:hAnsi="Times New Roman" w:cs="Times New Roman"/>
          <w:color w:val="000000" w:themeColor="text1"/>
          <w:sz w:val="24"/>
          <w:szCs w:val="24"/>
        </w:rPr>
        <w:t xml:space="preserve"> will be voted on by the Faculty Caucus. Currently there is no defined method for replacing committee members who have resigned. That process should be done through Faculty Affairs. In the Article 6.7 markup, the changing of the name of Faculty </w:t>
      </w:r>
      <w:r w:rsidR="00C140DC">
        <w:rPr>
          <w:rFonts w:ascii="Times New Roman" w:eastAsia="Times New Roman" w:hAnsi="Times New Roman" w:cs="Times New Roman"/>
          <w:color w:val="000000" w:themeColor="text1"/>
          <w:sz w:val="24"/>
          <w:szCs w:val="24"/>
        </w:rPr>
        <w:t xml:space="preserve">Affairs </w:t>
      </w:r>
      <w:r w:rsidR="00150E84">
        <w:rPr>
          <w:rFonts w:ascii="Times New Roman" w:eastAsia="Times New Roman" w:hAnsi="Times New Roman" w:cs="Times New Roman"/>
          <w:color w:val="000000" w:themeColor="text1"/>
          <w:sz w:val="24"/>
          <w:szCs w:val="24"/>
        </w:rPr>
        <w:t xml:space="preserve">to Faculty Affairs and Governance Committee, that is in the markup but that should not be happening. This is an artifact from the previous proposal to add governance functions to Faculty Affairs. The language about section B about composition of committees, this is language that we had approved previously, updating this language on standing internal committees to make it </w:t>
      </w:r>
      <w:proofErr w:type="gramStart"/>
      <w:r w:rsidR="00150E84">
        <w:rPr>
          <w:rFonts w:ascii="Times New Roman" w:eastAsia="Times New Roman" w:hAnsi="Times New Roman" w:cs="Times New Roman"/>
          <w:color w:val="000000" w:themeColor="text1"/>
          <w:sz w:val="24"/>
          <w:szCs w:val="24"/>
        </w:rPr>
        <w:t>more concise and clear</w:t>
      </w:r>
      <w:proofErr w:type="gramEnd"/>
      <w:r w:rsidR="00150E84">
        <w:rPr>
          <w:rFonts w:ascii="Times New Roman" w:eastAsia="Times New Roman" w:hAnsi="Times New Roman" w:cs="Times New Roman"/>
          <w:color w:val="000000" w:themeColor="text1"/>
          <w:sz w:val="24"/>
          <w:szCs w:val="24"/>
        </w:rPr>
        <w:t>.</w:t>
      </w:r>
    </w:p>
    <w:p w14:paraId="1242CF92" w14:textId="77777777" w:rsidR="00150E84" w:rsidRDefault="00150E84" w:rsidP="00E46DC4">
      <w:pPr>
        <w:tabs>
          <w:tab w:val="left" w:pos="540"/>
        </w:tabs>
        <w:spacing w:after="0"/>
        <w:rPr>
          <w:rFonts w:ascii="Times New Roman" w:eastAsia="Times New Roman" w:hAnsi="Times New Roman" w:cs="Times New Roman"/>
          <w:color w:val="000000" w:themeColor="text1"/>
          <w:sz w:val="24"/>
          <w:szCs w:val="24"/>
        </w:rPr>
      </w:pPr>
    </w:p>
    <w:p w14:paraId="3476D30A" w14:textId="562CA25F" w:rsidR="00150E84" w:rsidRDefault="00150E84" w:rsidP="00E46DC4">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Stewart: This came up at Exec. This is the Rules Committee number 10, “review all Senate policies that constitute internal and external Academic Senate committees.” I guess I don’t know what it means for policies to constitute a committee. I continue to find that a confusing way of wording things.</w:t>
      </w:r>
    </w:p>
    <w:p w14:paraId="73450517" w14:textId="77777777" w:rsidR="00150E84" w:rsidRDefault="00150E84" w:rsidP="00E46DC4">
      <w:pPr>
        <w:tabs>
          <w:tab w:val="left" w:pos="540"/>
        </w:tabs>
        <w:spacing w:after="0"/>
        <w:rPr>
          <w:rFonts w:ascii="Times New Roman" w:eastAsia="Times New Roman" w:hAnsi="Times New Roman" w:cs="Times New Roman"/>
          <w:color w:val="000000" w:themeColor="text1"/>
          <w:sz w:val="24"/>
          <w:szCs w:val="24"/>
        </w:rPr>
      </w:pPr>
    </w:p>
    <w:p w14:paraId="0F76F2E4" w14:textId="27E692BC" w:rsidR="00150E84" w:rsidRDefault="00150E84" w:rsidP="00E46DC4">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Valentin: We discussed this today at Rules. The suggestion of updating or changing that language to “review all Senate policies that relate to the responsibilities of Academic Senate committees</w:t>
      </w:r>
      <w:r w:rsidR="0002573C">
        <w:rPr>
          <w:rFonts w:ascii="Times New Roman" w:eastAsia="Times New Roman" w:hAnsi="Times New Roman" w:cs="Times New Roman"/>
          <w:color w:val="000000" w:themeColor="text1"/>
          <w:sz w:val="24"/>
          <w:szCs w:val="24"/>
        </w:rPr>
        <w:t xml:space="preserve">.” We will propose the revision of that language. </w:t>
      </w:r>
    </w:p>
    <w:p w14:paraId="08ECC034" w14:textId="77777777" w:rsidR="0002573C" w:rsidRDefault="0002573C" w:rsidP="00E46DC4">
      <w:pPr>
        <w:tabs>
          <w:tab w:val="left" w:pos="540"/>
        </w:tabs>
        <w:spacing w:after="0"/>
        <w:rPr>
          <w:rFonts w:ascii="Times New Roman" w:eastAsia="Times New Roman" w:hAnsi="Times New Roman" w:cs="Times New Roman"/>
          <w:color w:val="000000" w:themeColor="text1"/>
          <w:sz w:val="24"/>
          <w:szCs w:val="24"/>
        </w:rPr>
      </w:pPr>
    </w:p>
    <w:p w14:paraId="0A44D268" w14:textId="17EB7C47" w:rsidR="0002573C" w:rsidRDefault="0002573C" w:rsidP="00E46DC4">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Related to that part, since we are under the Rules </w:t>
      </w:r>
      <w:r w:rsidR="00197825">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ommittee, in Exec we also talked about instead of referring to external and internal, because we have other types of committees, we have ad hoc committees, we have affiliated committees. Instead of just referring to external committees we can say, “Academic Senate committees as defined in Article 6, section 3 of these bylaws. This can go under 10, 11, and 12, wherever it refers to external and internal committees. </w:t>
      </w:r>
    </w:p>
    <w:p w14:paraId="3CAA94FB" w14:textId="77777777" w:rsidR="0002573C" w:rsidRDefault="0002573C" w:rsidP="00E46DC4">
      <w:pPr>
        <w:tabs>
          <w:tab w:val="left" w:pos="540"/>
        </w:tabs>
        <w:spacing w:after="0"/>
        <w:rPr>
          <w:rFonts w:ascii="Times New Roman" w:eastAsia="Times New Roman" w:hAnsi="Times New Roman" w:cs="Times New Roman"/>
          <w:color w:val="000000" w:themeColor="text1"/>
          <w:sz w:val="24"/>
          <w:szCs w:val="24"/>
        </w:rPr>
      </w:pPr>
    </w:p>
    <w:p w14:paraId="7924F0FE" w14:textId="50DA651A" w:rsidR="0002573C" w:rsidRDefault="0002573C" w:rsidP="00E46DC4">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Yes. We discussed that change in language too. </w:t>
      </w:r>
    </w:p>
    <w:p w14:paraId="03010A9F" w14:textId="77777777" w:rsidR="0002573C" w:rsidRDefault="0002573C" w:rsidP="00E46DC4">
      <w:pPr>
        <w:tabs>
          <w:tab w:val="left" w:pos="540"/>
        </w:tabs>
        <w:spacing w:after="0"/>
        <w:rPr>
          <w:rFonts w:ascii="Times New Roman" w:eastAsia="Times New Roman" w:hAnsi="Times New Roman" w:cs="Times New Roman"/>
          <w:color w:val="000000" w:themeColor="text1"/>
          <w:sz w:val="24"/>
          <w:szCs w:val="24"/>
        </w:rPr>
      </w:pPr>
    </w:p>
    <w:p w14:paraId="7A445312" w14:textId="01848F64" w:rsidR="0002573C" w:rsidRDefault="0002573C" w:rsidP="00E46DC4">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The other one was under the Faculty Affairs Committee, item 8. Instead of stating “who resign during the academic year” to use “who vacate their position during the academic year” to include different reasons why a position may be vacated. Resignation is only one of the reasons. It might be that someone is removed from one of these positions. </w:t>
      </w:r>
    </w:p>
    <w:p w14:paraId="5114DC69" w14:textId="77777777" w:rsidR="0002573C" w:rsidRDefault="0002573C" w:rsidP="00E46DC4">
      <w:pPr>
        <w:tabs>
          <w:tab w:val="left" w:pos="540"/>
        </w:tabs>
        <w:spacing w:after="0"/>
        <w:rPr>
          <w:rFonts w:ascii="Times New Roman" w:eastAsia="Times New Roman" w:hAnsi="Times New Roman" w:cs="Times New Roman"/>
          <w:color w:val="000000" w:themeColor="text1"/>
          <w:sz w:val="24"/>
          <w:szCs w:val="24"/>
        </w:rPr>
      </w:pPr>
    </w:p>
    <w:p w14:paraId="0915B2AB" w14:textId="77777777" w:rsidR="0002573C" w:rsidRDefault="0002573C" w:rsidP="00E46DC4">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We are considering the change to “nominate faculty or replace external Academic Senate committee members who have vacated their position during the academic year.” That is a more inclusive wording for that.       </w:t>
      </w:r>
    </w:p>
    <w:p w14:paraId="1EA09390" w14:textId="77777777" w:rsidR="0002573C" w:rsidRDefault="0002573C" w:rsidP="00E46DC4">
      <w:pPr>
        <w:tabs>
          <w:tab w:val="left" w:pos="540"/>
        </w:tabs>
        <w:spacing w:after="0"/>
        <w:rPr>
          <w:rFonts w:ascii="Times New Roman" w:eastAsia="Times New Roman" w:hAnsi="Times New Roman" w:cs="Times New Roman"/>
          <w:color w:val="000000" w:themeColor="text1"/>
          <w:sz w:val="24"/>
          <w:szCs w:val="24"/>
        </w:rPr>
      </w:pPr>
    </w:p>
    <w:p w14:paraId="67C99D1F" w14:textId="77777777" w:rsidR="00357EFC" w:rsidRDefault="0002573C" w:rsidP="00E46DC4">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Under the Faculty Affairs Committee, under that new </w:t>
      </w:r>
      <w:proofErr w:type="gramStart"/>
      <w:r>
        <w:rPr>
          <w:rFonts w:ascii="Times New Roman" w:eastAsia="Times New Roman" w:hAnsi="Times New Roman" w:cs="Times New Roman"/>
          <w:color w:val="000000" w:themeColor="text1"/>
          <w:sz w:val="24"/>
          <w:szCs w:val="24"/>
        </w:rPr>
        <w:t>item</w:t>
      </w:r>
      <w:proofErr w:type="gramEnd"/>
      <w:r>
        <w:rPr>
          <w:rFonts w:ascii="Times New Roman" w:eastAsia="Times New Roman" w:hAnsi="Times New Roman" w:cs="Times New Roman"/>
          <w:color w:val="000000" w:themeColor="text1"/>
          <w:sz w:val="24"/>
          <w:szCs w:val="24"/>
        </w:rPr>
        <w:t xml:space="preserve"> which is 8, what happens now is Kevin Pickett when there is a vacancy what has been happening is he looks through the list and then he contacts people. This would be a documented way or process of </w:t>
      </w:r>
      <w:proofErr w:type="gramStart"/>
      <w:r>
        <w:rPr>
          <w:rFonts w:ascii="Times New Roman" w:eastAsia="Times New Roman" w:hAnsi="Times New Roman" w:cs="Times New Roman"/>
          <w:color w:val="000000" w:themeColor="text1"/>
          <w:sz w:val="24"/>
          <w:szCs w:val="24"/>
        </w:rPr>
        <w:t>actually filling</w:t>
      </w:r>
      <w:proofErr w:type="gramEnd"/>
      <w:r>
        <w:rPr>
          <w:rFonts w:ascii="Times New Roman" w:eastAsia="Times New Roman" w:hAnsi="Times New Roman" w:cs="Times New Roman"/>
          <w:color w:val="000000" w:themeColor="text1"/>
          <w:sz w:val="24"/>
          <w:szCs w:val="24"/>
        </w:rPr>
        <w:t xml:space="preserve"> that vacancy. This is an attempt to provide some clarity to that process. </w:t>
      </w:r>
    </w:p>
    <w:p w14:paraId="02D71AFC" w14:textId="77777777" w:rsidR="00357EFC" w:rsidRDefault="00357EFC" w:rsidP="00E46DC4">
      <w:pPr>
        <w:tabs>
          <w:tab w:val="left" w:pos="540"/>
        </w:tabs>
        <w:spacing w:after="0"/>
        <w:rPr>
          <w:rFonts w:ascii="Times New Roman" w:eastAsia="Times New Roman" w:hAnsi="Times New Roman" w:cs="Times New Roman"/>
          <w:color w:val="000000" w:themeColor="text1"/>
          <w:sz w:val="24"/>
          <w:szCs w:val="24"/>
        </w:rPr>
      </w:pPr>
    </w:p>
    <w:p w14:paraId="48BBBD70" w14:textId="77777777" w:rsidR="00357EFC" w:rsidRDefault="00357EFC" w:rsidP="00E46DC4">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Just a clarification, we are also deleting “and governance” from the very last paragraph too, right? </w:t>
      </w:r>
    </w:p>
    <w:p w14:paraId="12F87631" w14:textId="77777777" w:rsidR="00357EFC" w:rsidRDefault="00357EFC" w:rsidP="00E46DC4">
      <w:pPr>
        <w:tabs>
          <w:tab w:val="left" w:pos="540"/>
        </w:tabs>
        <w:spacing w:after="0"/>
        <w:rPr>
          <w:rFonts w:ascii="Times New Roman" w:eastAsia="Times New Roman" w:hAnsi="Times New Roman" w:cs="Times New Roman"/>
          <w:color w:val="000000" w:themeColor="text1"/>
          <w:sz w:val="24"/>
          <w:szCs w:val="24"/>
        </w:rPr>
      </w:pPr>
    </w:p>
    <w:p w14:paraId="69D24BF0" w14:textId="604521EC" w:rsidR="0002573C" w:rsidRDefault="00357EFC" w:rsidP="00E46DC4">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Yes. </w:t>
      </w:r>
      <w:r w:rsidR="0002573C">
        <w:rPr>
          <w:rFonts w:ascii="Times New Roman" w:eastAsia="Times New Roman" w:hAnsi="Times New Roman" w:cs="Times New Roman"/>
          <w:color w:val="000000" w:themeColor="text1"/>
          <w:sz w:val="24"/>
          <w:szCs w:val="24"/>
        </w:rPr>
        <w:t xml:space="preserve">                                                                       </w:t>
      </w:r>
    </w:p>
    <w:p w14:paraId="5D5CF0B5" w14:textId="18F2B843" w:rsidR="002A1218" w:rsidRPr="00D265AB" w:rsidRDefault="002A1218" w:rsidP="00E46DC4">
      <w:pPr>
        <w:tabs>
          <w:tab w:val="left" w:pos="540"/>
        </w:tabs>
        <w:spacing w:after="0"/>
        <w:rPr>
          <w:rFonts w:ascii="Times New Roman" w:eastAsia="Times New Roman" w:hAnsi="Times New Roman" w:cs="Times New Roman"/>
          <w:color w:val="000000" w:themeColor="text1"/>
          <w:sz w:val="24"/>
          <w:szCs w:val="24"/>
        </w:rPr>
      </w:pPr>
    </w:p>
    <w:p w14:paraId="4502BB1E" w14:textId="56CDB283" w:rsidR="002A1218" w:rsidRPr="00D265AB" w:rsidRDefault="4836D09A"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Internal Committee Reports:</w:t>
      </w:r>
    </w:p>
    <w:p w14:paraId="1E4D6BAE" w14:textId="1B28C2C3" w:rsidR="00357EFC" w:rsidRDefault="4836D09A" w:rsidP="00E46DC4">
      <w:pPr>
        <w:spacing w:after="0"/>
        <w:rPr>
          <w:rFonts w:ascii="Times New Roman" w:eastAsia="Times New Roman" w:hAnsi="Times New Roman" w:cs="Times New Roman"/>
          <w:b/>
          <w:bCs/>
          <w:i/>
          <w:iCs/>
          <w:color w:val="000000" w:themeColor="text1"/>
          <w:sz w:val="24"/>
          <w:szCs w:val="24"/>
        </w:rPr>
      </w:pPr>
      <w:r w:rsidRPr="00D265AB">
        <w:rPr>
          <w:rFonts w:ascii="Times New Roman" w:eastAsia="Times New Roman" w:hAnsi="Times New Roman" w:cs="Times New Roman"/>
          <w:b/>
          <w:bCs/>
          <w:i/>
          <w:iCs/>
          <w:color w:val="000000" w:themeColor="text1"/>
          <w:sz w:val="24"/>
          <w:szCs w:val="24"/>
        </w:rPr>
        <w:t>Academic Affairs Committee: Senator Nikolaou</w:t>
      </w:r>
    </w:p>
    <w:p w14:paraId="5C1A11A3" w14:textId="6A6FC827" w:rsidR="00357EFC" w:rsidRDefault="00357EFC" w:rsidP="00E46DC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Academic Affairs Committee met this evening. We approved policy 2.1.30, Excused Student Absences Due to Communicable Disease and it is going to come to Exec. We kept discussing the new policy on classroom recording. </w:t>
      </w:r>
    </w:p>
    <w:p w14:paraId="0D1066EE" w14:textId="77777777" w:rsidR="00357EFC" w:rsidRPr="00357EFC" w:rsidRDefault="00357EFC" w:rsidP="00E46DC4">
      <w:pPr>
        <w:spacing w:after="0"/>
        <w:rPr>
          <w:rFonts w:ascii="Times New Roman" w:eastAsia="Times New Roman" w:hAnsi="Times New Roman" w:cs="Times New Roman"/>
          <w:color w:val="000000" w:themeColor="text1"/>
          <w:sz w:val="24"/>
          <w:szCs w:val="24"/>
        </w:rPr>
      </w:pPr>
    </w:p>
    <w:p w14:paraId="09509DA6" w14:textId="74BCAC96" w:rsidR="00357EFC" w:rsidRDefault="4836D09A" w:rsidP="00E46DC4">
      <w:pPr>
        <w:spacing w:after="0"/>
        <w:rPr>
          <w:rFonts w:ascii="Times New Roman" w:eastAsia="Times New Roman" w:hAnsi="Times New Roman" w:cs="Times New Roman"/>
          <w:b/>
          <w:bCs/>
          <w:i/>
          <w:iCs/>
          <w:color w:val="000000" w:themeColor="text1"/>
          <w:sz w:val="24"/>
          <w:szCs w:val="24"/>
        </w:rPr>
      </w:pPr>
      <w:r w:rsidRPr="00D265AB">
        <w:rPr>
          <w:rFonts w:ascii="Times New Roman" w:eastAsia="Times New Roman" w:hAnsi="Times New Roman" w:cs="Times New Roman"/>
          <w:b/>
          <w:bCs/>
          <w:i/>
          <w:iCs/>
          <w:color w:val="000000" w:themeColor="text1"/>
          <w:sz w:val="24"/>
          <w:szCs w:val="24"/>
        </w:rPr>
        <w:t>Administrative Affairs and Budget Committee: Senator Meyer</w:t>
      </w:r>
    </w:p>
    <w:p w14:paraId="02EC94EA" w14:textId="43A21651" w:rsidR="00357EFC" w:rsidRDefault="00357EFC" w:rsidP="00E46DC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We only approved minutes tonight. I was hoping to approve a couple policies but apparently this whole process takes forever. We also had no public comment, I have noticed this has happened every time. However, we did have the Athletics people in, the Athletic Director and Associate Athletic Director. They were generous with their time, spent more time than they had promised us </w:t>
      </w:r>
      <w:proofErr w:type="gramStart"/>
      <w:r>
        <w:rPr>
          <w:rFonts w:ascii="Times New Roman" w:eastAsia="Times New Roman" w:hAnsi="Times New Roman" w:cs="Times New Roman"/>
          <w:color w:val="000000" w:themeColor="text1"/>
          <w:sz w:val="24"/>
          <w:szCs w:val="24"/>
        </w:rPr>
        <w:t>going</w:t>
      </w:r>
      <w:proofErr w:type="gramEnd"/>
      <w:r>
        <w:rPr>
          <w:rFonts w:ascii="Times New Roman" w:eastAsia="Times New Roman" w:hAnsi="Times New Roman" w:cs="Times New Roman"/>
          <w:color w:val="000000" w:themeColor="text1"/>
          <w:sz w:val="24"/>
          <w:szCs w:val="24"/>
        </w:rPr>
        <w:t xml:space="preserve"> over their budget. We listened and our committee asked really </w:t>
      </w:r>
      <w:proofErr w:type="gramStart"/>
      <w:r>
        <w:rPr>
          <w:rFonts w:ascii="Times New Roman" w:eastAsia="Times New Roman" w:hAnsi="Times New Roman" w:cs="Times New Roman"/>
          <w:color w:val="000000" w:themeColor="text1"/>
          <w:sz w:val="24"/>
          <w:szCs w:val="24"/>
        </w:rPr>
        <w:t>good detailed</w:t>
      </w:r>
      <w:proofErr w:type="gramEnd"/>
      <w:r>
        <w:rPr>
          <w:rFonts w:ascii="Times New Roman" w:eastAsia="Times New Roman" w:hAnsi="Times New Roman" w:cs="Times New Roman"/>
          <w:color w:val="000000" w:themeColor="text1"/>
          <w:sz w:val="24"/>
          <w:szCs w:val="24"/>
        </w:rPr>
        <w:t xml:space="preserve"> questions and a lot of questions. That occupied most of our meeting tonight. Prior to tonight, we did revise the surveys for the president which are now live, both student surveys and faculty/staff surveys. We encourage those of you in this room </w:t>
      </w:r>
      <w:proofErr w:type="gramStart"/>
      <w:r>
        <w:rPr>
          <w:rFonts w:ascii="Times New Roman" w:eastAsia="Times New Roman" w:hAnsi="Times New Roman" w:cs="Times New Roman"/>
          <w:color w:val="000000" w:themeColor="text1"/>
          <w:sz w:val="24"/>
          <w:szCs w:val="24"/>
        </w:rPr>
        <w:t>and also</w:t>
      </w:r>
      <w:proofErr w:type="gramEnd"/>
      <w:r>
        <w:rPr>
          <w:rFonts w:ascii="Times New Roman" w:eastAsia="Times New Roman" w:hAnsi="Times New Roman" w:cs="Times New Roman"/>
          <w:color w:val="000000" w:themeColor="text1"/>
          <w:sz w:val="24"/>
          <w:szCs w:val="24"/>
        </w:rPr>
        <w:t xml:space="preserve"> by word of mouth to encourage people who received the survey to complete it. </w:t>
      </w:r>
      <w:r w:rsidR="00C140DC">
        <w:rPr>
          <w:rFonts w:ascii="Times New Roman" w:eastAsia="Times New Roman" w:hAnsi="Times New Roman" w:cs="Times New Roman"/>
          <w:color w:val="000000" w:themeColor="text1"/>
          <w:sz w:val="24"/>
          <w:szCs w:val="24"/>
        </w:rPr>
        <w:t>Obviously,</w:t>
      </w:r>
      <w:r>
        <w:rPr>
          <w:rFonts w:ascii="Times New Roman" w:eastAsia="Times New Roman" w:hAnsi="Times New Roman" w:cs="Times New Roman"/>
          <w:color w:val="000000" w:themeColor="text1"/>
          <w:sz w:val="24"/>
          <w:szCs w:val="24"/>
        </w:rPr>
        <w:t xml:space="preserve"> we want good response rates to the survey. We were also able to pass along revisions for the </w:t>
      </w:r>
      <w:proofErr w:type="gramStart"/>
      <w:r>
        <w:rPr>
          <w:rFonts w:ascii="Times New Roman" w:eastAsia="Times New Roman" w:hAnsi="Times New Roman" w:cs="Times New Roman"/>
          <w:color w:val="000000" w:themeColor="text1"/>
          <w:sz w:val="24"/>
          <w:szCs w:val="24"/>
        </w:rPr>
        <w:t>Provost</w:t>
      </w:r>
      <w:proofErr w:type="gramEnd"/>
      <w:r>
        <w:rPr>
          <w:rFonts w:ascii="Times New Roman" w:eastAsia="Times New Roman" w:hAnsi="Times New Roman" w:cs="Times New Roman"/>
          <w:color w:val="000000" w:themeColor="text1"/>
          <w:sz w:val="24"/>
          <w:szCs w:val="24"/>
        </w:rPr>
        <w:t xml:space="preserve"> survey and VP of Finance and Planning survey to those that are running that survey. We have done preliminary legal review through General Counsel on policies 3.2.15 and 3.3.6. We are awaiting feedback from the ALC which I had never heard of, the Academic Leadership Council, on those policies. Then we will need to talk simultaneously with deans for feedback on those policies. We are hoping to send those to Exec as information items to go on the Senate agenda in February and maybe action items in March. We are also working on policy 6.1.37 and 7.2. There are people that I need to track down about some questions on those.</w:t>
      </w:r>
    </w:p>
    <w:p w14:paraId="6932BE93" w14:textId="77777777" w:rsidR="00357EFC" w:rsidRPr="00357EFC" w:rsidRDefault="00357EFC" w:rsidP="00E46DC4">
      <w:pPr>
        <w:spacing w:after="0"/>
        <w:rPr>
          <w:rFonts w:ascii="Times New Roman" w:eastAsia="Times New Roman" w:hAnsi="Times New Roman" w:cs="Times New Roman"/>
          <w:color w:val="000000" w:themeColor="text1"/>
          <w:sz w:val="24"/>
          <w:szCs w:val="24"/>
        </w:rPr>
      </w:pPr>
    </w:p>
    <w:p w14:paraId="420DE7BF" w14:textId="2A8056AA" w:rsidR="00357EFC" w:rsidRDefault="4836D09A" w:rsidP="00E46DC4">
      <w:pPr>
        <w:spacing w:after="0"/>
        <w:rPr>
          <w:rFonts w:ascii="Times New Roman" w:eastAsia="Times New Roman" w:hAnsi="Times New Roman" w:cs="Times New Roman"/>
          <w:b/>
          <w:bCs/>
          <w:i/>
          <w:iCs/>
          <w:color w:val="000000" w:themeColor="text1"/>
          <w:sz w:val="24"/>
          <w:szCs w:val="24"/>
        </w:rPr>
      </w:pPr>
      <w:r w:rsidRPr="00D265AB">
        <w:rPr>
          <w:rFonts w:ascii="Times New Roman" w:eastAsia="Times New Roman" w:hAnsi="Times New Roman" w:cs="Times New Roman"/>
          <w:b/>
          <w:bCs/>
          <w:i/>
          <w:iCs/>
          <w:color w:val="000000" w:themeColor="text1"/>
          <w:sz w:val="24"/>
          <w:szCs w:val="24"/>
        </w:rPr>
        <w:t>Faculty Affairs Committee: Senator Blum</w:t>
      </w:r>
    </w:p>
    <w:p w14:paraId="54B0C59B" w14:textId="55431522" w:rsidR="00357EFC" w:rsidRPr="00357EFC" w:rsidRDefault="00357EFC" w:rsidP="00E46DC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We met </w:t>
      </w:r>
      <w:r w:rsidR="00C140DC">
        <w:rPr>
          <w:rFonts w:ascii="Times New Roman" w:eastAsia="Times New Roman" w:hAnsi="Times New Roman" w:cs="Times New Roman"/>
          <w:color w:val="000000" w:themeColor="text1"/>
          <w:sz w:val="24"/>
          <w:szCs w:val="24"/>
        </w:rPr>
        <w:t>tonight,</w:t>
      </w:r>
      <w:r>
        <w:rPr>
          <w:rFonts w:ascii="Times New Roman" w:eastAsia="Times New Roman" w:hAnsi="Times New Roman" w:cs="Times New Roman"/>
          <w:color w:val="000000" w:themeColor="text1"/>
          <w:sz w:val="24"/>
          <w:szCs w:val="24"/>
        </w:rPr>
        <w:t xml:space="preserve"> and we edited the policy you will see </w:t>
      </w:r>
      <w:proofErr w:type="gramStart"/>
      <w:r>
        <w:rPr>
          <w:rFonts w:ascii="Times New Roman" w:eastAsia="Times New Roman" w:hAnsi="Times New Roman" w:cs="Times New Roman"/>
          <w:color w:val="000000" w:themeColor="text1"/>
          <w:sz w:val="24"/>
          <w:szCs w:val="24"/>
        </w:rPr>
        <w:t>later on</w:t>
      </w:r>
      <w:proofErr w:type="gramEnd"/>
      <w:r>
        <w:rPr>
          <w:rFonts w:ascii="Times New Roman" w:eastAsia="Times New Roman" w:hAnsi="Times New Roman" w:cs="Times New Roman"/>
          <w:color w:val="000000" w:themeColor="text1"/>
          <w:sz w:val="24"/>
          <w:szCs w:val="24"/>
        </w:rPr>
        <w:t xml:space="preserve"> Distinguished Professors. We made </w:t>
      </w:r>
      <w:proofErr w:type="gramStart"/>
      <w:r>
        <w:rPr>
          <w:rFonts w:ascii="Times New Roman" w:eastAsia="Times New Roman" w:hAnsi="Times New Roman" w:cs="Times New Roman"/>
          <w:color w:val="000000" w:themeColor="text1"/>
          <w:sz w:val="24"/>
          <w:szCs w:val="24"/>
        </w:rPr>
        <w:t>a number of</w:t>
      </w:r>
      <w:proofErr w:type="gramEnd"/>
      <w:r>
        <w:rPr>
          <w:rFonts w:ascii="Times New Roman" w:eastAsia="Times New Roman" w:hAnsi="Times New Roman" w:cs="Times New Roman"/>
          <w:color w:val="000000" w:themeColor="text1"/>
          <w:sz w:val="24"/>
          <w:szCs w:val="24"/>
        </w:rPr>
        <w:t xml:space="preserve"> updates, copy edits, and some changes that were necessary that we will talk about in a minute. We also discussed some issues with faculty associates at the lab schools. </w:t>
      </w:r>
    </w:p>
    <w:p w14:paraId="0B7750C9" w14:textId="77777777" w:rsidR="00357EFC" w:rsidRDefault="00357EFC" w:rsidP="00E46DC4">
      <w:pPr>
        <w:spacing w:after="0"/>
        <w:ind w:left="720" w:hanging="360"/>
        <w:rPr>
          <w:rFonts w:ascii="Times New Roman" w:eastAsia="Times New Roman" w:hAnsi="Times New Roman" w:cs="Times New Roman"/>
          <w:b/>
          <w:bCs/>
          <w:i/>
          <w:iCs/>
          <w:color w:val="000000" w:themeColor="text1"/>
          <w:sz w:val="24"/>
          <w:szCs w:val="24"/>
        </w:rPr>
      </w:pPr>
    </w:p>
    <w:p w14:paraId="3DFAB4DA" w14:textId="177F589E" w:rsidR="002A1218" w:rsidRDefault="4836D09A" w:rsidP="00E46DC4">
      <w:pPr>
        <w:spacing w:after="0"/>
        <w:rPr>
          <w:rFonts w:ascii="Times New Roman" w:eastAsia="Times New Roman" w:hAnsi="Times New Roman" w:cs="Times New Roman"/>
          <w:b/>
          <w:bCs/>
          <w:i/>
          <w:iCs/>
          <w:color w:val="000000" w:themeColor="text1"/>
          <w:sz w:val="24"/>
          <w:szCs w:val="24"/>
        </w:rPr>
      </w:pPr>
      <w:r w:rsidRPr="00D265AB">
        <w:rPr>
          <w:rFonts w:ascii="Times New Roman" w:eastAsia="Times New Roman" w:hAnsi="Times New Roman" w:cs="Times New Roman"/>
          <w:b/>
          <w:bCs/>
          <w:i/>
          <w:iCs/>
          <w:color w:val="000000" w:themeColor="text1"/>
          <w:sz w:val="24"/>
          <w:szCs w:val="24"/>
        </w:rPr>
        <w:t>Planning and Finance Committee: Senator Paolucci</w:t>
      </w:r>
    </w:p>
    <w:p w14:paraId="04F07B7C" w14:textId="191D30B3" w:rsidR="00357EFC" w:rsidRDefault="00357EFC" w:rsidP="00E46DC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Paolucci: Planning and Finance met</w:t>
      </w:r>
      <w:r w:rsidR="00FB7BBC">
        <w:rPr>
          <w:rFonts w:ascii="Times New Roman" w:eastAsia="Times New Roman" w:hAnsi="Times New Roman" w:cs="Times New Roman"/>
          <w:color w:val="000000" w:themeColor="text1"/>
          <w:sz w:val="24"/>
          <w:szCs w:val="24"/>
        </w:rPr>
        <w:t xml:space="preserve"> with Rob Bailey, executive director of Student Affairs IT and Roy Magnuson who is leading the Adaptive Edge Institute for their feedback on our work updating policy 1.7 Use of Equipment for Surveillance. At the last </w:t>
      </w:r>
      <w:r w:rsidR="00C140DC">
        <w:rPr>
          <w:rFonts w:ascii="Times New Roman" w:eastAsia="Times New Roman" w:hAnsi="Times New Roman" w:cs="Times New Roman"/>
          <w:color w:val="000000" w:themeColor="text1"/>
          <w:sz w:val="24"/>
          <w:szCs w:val="24"/>
        </w:rPr>
        <w:t>second,</w:t>
      </w:r>
      <w:r w:rsidR="00FB7BBC">
        <w:rPr>
          <w:rFonts w:ascii="Times New Roman" w:eastAsia="Times New Roman" w:hAnsi="Times New Roman" w:cs="Times New Roman"/>
          <w:color w:val="000000" w:themeColor="text1"/>
          <w:sz w:val="24"/>
          <w:szCs w:val="24"/>
        </w:rPr>
        <w:t xml:space="preserve"> we managed to vote in our proposed updated of policy 9.2 Appropriate Use of Information Technology to move it forward to the Executive Committee. </w:t>
      </w:r>
    </w:p>
    <w:p w14:paraId="1C92088F" w14:textId="77777777" w:rsidR="00357EFC" w:rsidRPr="00D265AB" w:rsidRDefault="00357EFC" w:rsidP="00E46DC4">
      <w:pPr>
        <w:spacing w:after="0"/>
        <w:rPr>
          <w:rFonts w:ascii="Times New Roman" w:eastAsia="Times New Roman" w:hAnsi="Times New Roman" w:cs="Times New Roman"/>
          <w:color w:val="000000" w:themeColor="text1"/>
          <w:sz w:val="24"/>
          <w:szCs w:val="24"/>
        </w:rPr>
      </w:pPr>
    </w:p>
    <w:p w14:paraId="6B3CC803" w14:textId="3E0AF08C" w:rsidR="002A1218" w:rsidRDefault="4836D09A" w:rsidP="00E46DC4">
      <w:pPr>
        <w:spacing w:after="0"/>
        <w:rPr>
          <w:rFonts w:ascii="Times New Roman" w:eastAsia="Times New Roman" w:hAnsi="Times New Roman" w:cs="Times New Roman"/>
          <w:b/>
          <w:bCs/>
          <w:i/>
          <w:iCs/>
          <w:color w:val="000000" w:themeColor="text1"/>
          <w:sz w:val="24"/>
          <w:szCs w:val="24"/>
        </w:rPr>
      </w:pPr>
      <w:r w:rsidRPr="00D265AB">
        <w:rPr>
          <w:rFonts w:ascii="Times New Roman" w:eastAsia="Times New Roman" w:hAnsi="Times New Roman" w:cs="Times New Roman"/>
          <w:b/>
          <w:bCs/>
          <w:i/>
          <w:iCs/>
          <w:color w:val="000000" w:themeColor="text1"/>
          <w:sz w:val="24"/>
          <w:szCs w:val="24"/>
        </w:rPr>
        <w:t>Rules Committee: Senator Valentin</w:t>
      </w:r>
    </w:p>
    <w:p w14:paraId="74EC6DAA" w14:textId="6FAD8798" w:rsidR="00FB7BBC" w:rsidRDefault="00FB7BBC" w:rsidP="00E46DC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The Rules Committee met tonight and reviewed and approved changes to the Mennonite College of Nursing bylaws we will be forwarding to Exec for consideration by the Senate. </w:t>
      </w:r>
    </w:p>
    <w:p w14:paraId="503C8CA7" w14:textId="77777777" w:rsidR="00FB7BBC" w:rsidRPr="00FB7BBC" w:rsidRDefault="00FB7BBC" w:rsidP="00E46DC4">
      <w:pPr>
        <w:spacing w:after="0"/>
        <w:rPr>
          <w:rFonts w:ascii="Times New Roman" w:eastAsia="Times New Roman" w:hAnsi="Times New Roman" w:cs="Times New Roman"/>
          <w:color w:val="000000" w:themeColor="text1"/>
          <w:sz w:val="24"/>
          <w:szCs w:val="24"/>
        </w:rPr>
      </w:pPr>
    </w:p>
    <w:p w14:paraId="272A51B5" w14:textId="6F37D052" w:rsidR="002A1218" w:rsidRDefault="4836D09A" w:rsidP="00E46DC4">
      <w:pPr>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University Policy Committee: Senator Stewart</w:t>
      </w:r>
    </w:p>
    <w:p w14:paraId="69E5CAAD" w14:textId="7011A281" w:rsidR="00FB7BBC" w:rsidRDefault="00FB7BBC" w:rsidP="00E46DC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Stewart: University Policy Committee did meet tonight. We started out by discussing policy 3.2.9, </w:t>
      </w:r>
      <w:r w:rsidR="009766F7">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 xml:space="preserve">eave </w:t>
      </w:r>
      <w:r w:rsidR="009766F7">
        <w:rPr>
          <w:rFonts w:ascii="Times New Roman" w:eastAsia="Times New Roman" w:hAnsi="Times New Roman" w:cs="Times New Roman"/>
          <w:color w:val="000000" w:themeColor="text1"/>
          <w:sz w:val="24"/>
          <w:szCs w:val="24"/>
        </w:rPr>
        <w:t>W</w:t>
      </w:r>
      <w:r>
        <w:rPr>
          <w:rFonts w:ascii="Times New Roman" w:eastAsia="Times New Roman" w:hAnsi="Times New Roman" w:cs="Times New Roman"/>
          <w:color w:val="000000" w:themeColor="text1"/>
          <w:sz w:val="24"/>
          <w:szCs w:val="24"/>
        </w:rPr>
        <w:t xml:space="preserve">ithout </w:t>
      </w:r>
      <w:r w:rsidR="009766F7">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ay</w:t>
      </w:r>
      <w:r w:rsidR="009766F7">
        <w:rPr>
          <w:rFonts w:ascii="Times New Roman" w:eastAsia="Times New Roman" w:hAnsi="Times New Roman" w:cs="Times New Roman"/>
          <w:color w:val="000000" w:themeColor="text1"/>
          <w:sz w:val="24"/>
          <w:szCs w:val="24"/>
        </w:rPr>
        <w:t xml:space="preserve">. Thanks to Janice Bonneville for making a second appearance to discuss that policy with us. I think we are </w:t>
      </w:r>
      <w:proofErr w:type="gramStart"/>
      <w:r w:rsidR="009766F7">
        <w:rPr>
          <w:rFonts w:ascii="Times New Roman" w:eastAsia="Times New Roman" w:hAnsi="Times New Roman" w:cs="Times New Roman"/>
          <w:color w:val="000000" w:themeColor="text1"/>
          <w:sz w:val="24"/>
          <w:szCs w:val="24"/>
        </w:rPr>
        <w:t>pretty close</w:t>
      </w:r>
      <w:proofErr w:type="gramEnd"/>
      <w:r w:rsidR="009766F7">
        <w:rPr>
          <w:rFonts w:ascii="Times New Roman" w:eastAsia="Times New Roman" w:hAnsi="Times New Roman" w:cs="Times New Roman"/>
          <w:color w:val="000000" w:themeColor="text1"/>
          <w:sz w:val="24"/>
          <w:szCs w:val="24"/>
        </w:rPr>
        <w:t xml:space="preserve"> to getting a version that we are going to approve in the next couple of meetings. We did finally approve policy 1.17 Code of Ethics and 1.17A Professional Relations. Those are massively revised and now combined policies. That has now been approved. We continued our discussion of policy 6.1.13 amplification. </w:t>
      </w:r>
    </w:p>
    <w:p w14:paraId="3E0BB8A2" w14:textId="77777777" w:rsidR="00FB7BBC" w:rsidRDefault="00FB7BBC" w:rsidP="00E46DC4">
      <w:pPr>
        <w:spacing w:after="0"/>
        <w:ind w:left="720" w:hanging="360"/>
        <w:rPr>
          <w:rFonts w:ascii="Times New Roman" w:eastAsia="Times New Roman" w:hAnsi="Times New Roman" w:cs="Times New Roman"/>
          <w:color w:val="000000" w:themeColor="text1"/>
          <w:sz w:val="24"/>
          <w:szCs w:val="24"/>
        </w:rPr>
      </w:pPr>
    </w:p>
    <w:p w14:paraId="25E85A09" w14:textId="77777777" w:rsidR="00357EFC" w:rsidRPr="00D265AB" w:rsidRDefault="00357EFC"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Communications</w:t>
      </w:r>
    </w:p>
    <w:p w14:paraId="20C13184" w14:textId="4265C369"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Lucey: </w:t>
      </w:r>
      <w:r w:rsidRPr="009766F7">
        <w:rPr>
          <w:rFonts w:ascii="Times New Roman" w:eastAsia="Times New Roman" w:hAnsi="Times New Roman" w:cs="Times New Roman"/>
          <w:color w:val="000000" w:themeColor="text1"/>
          <w:sz w:val="24"/>
          <w:szCs w:val="24"/>
        </w:rPr>
        <w:t>Good evening</w:t>
      </w:r>
      <w:r>
        <w:rPr>
          <w:rFonts w:ascii="Times New Roman" w:eastAsia="Times New Roman" w:hAnsi="Times New Roman" w:cs="Times New Roman"/>
          <w:color w:val="000000" w:themeColor="text1"/>
          <w:sz w:val="24"/>
          <w:szCs w:val="24"/>
        </w:rPr>
        <w:t>. W</w:t>
      </w:r>
      <w:r w:rsidRPr="009766F7">
        <w:rPr>
          <w:rFonts w:ascii="Times New Roman" w:eastAsia="Times New Roman" w:hAnsi="Times New Roman" w:cs="Times New Roman"/>
          <w:color w:val="000000" w:themeColor="text1"/>
          <w:sz w:val="24"/>
          <w:szCs w:val="24"/>
        </w:rPr>
        <w:t>elcome back for the spring semester. In October, the senate passed a resolution concerning shared governance. I wanted to speak a bit more about the concept of shared governance and the importance of everyone’s contribution to this process.</w:t>
      </w:r>
    </w:p>
    <w:p w14:paraId="3283B90E" w14:textId="3919CE61"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To help communicate my message, I just emailed everyone a picture from my fall break in Puerto Rico. It’s a beautiful picture from within a rainforest and contains a bit of sunshine. It offers a vision for warm thoughts as we endure the early months of this new year. In its optimal state, shared governance is like this image. When properly implemented, shared governance offers the warmth of the Caribbean sun and the refreshment of the cool flowing waters. When implemented genuinely, shared governance provides a mutually beneficial environment from which the entire community matures.</w:t>
      </w:r>
    </w:p>
    <w:p w14:paraId="0CC1641E"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025F0B15" w14:textId="77777777"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 xml:space="preserve">As we all know, we live in climate of national governance that is, to put it mildly, contentious.  And while, yes, we may hear that all politics is local, as academics and students, we do have the tendency to keep one eye on our news screens and carry our biases in our minds as we go about our university processes.  </w:t>
      </w:r>
    </w:p>
    <w:p w14:paraId="6301F319"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64FA8143" w14:textId="3E2852ED"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 xml:space="preserve">While we cannot do much to affect what we see on the screen, we can reflect upon and reevaluate our attitudes and approaches to shared governance. Shared governance optimally represents a process of humility and receptivity. Shared governance ideally represents a process of compassion and empathy. Shared governance authentically represents a discipline of selflessness that exercises restraint and resistance. The importance of possessing and practicing these dispositions lies in the necessity of enduring and persevering through a variety of challenges and conditions. </w:t>
      </w:r>
    </w:p>
    <w:p w14:paraId="1F919231" w14:textId="77777777"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47CCA42B" w14:textId="33A8FE9A"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 xml:space="preserve">In his book, </w:t>
      </w:r>
      <w:r w:rsidRPr="00E46DC4">
        <w:rPr>
          <w:rFonts w:ascii="Times New Roman" w:eastAsia="Times New Roman" w:hAnsi="Times New Roman" w:cs="Times New Roman"/>
          <w:i/>
          <w:iCs/>
          <w:color w:val="000000" w:themeColor="text1"/>
          <w:sz w:val="24"/>
          <w:szCs w:val="24"/>
        </w:rPr>
        <w:t>Immoderate Greatness</w:t>
      </w:r>
      <w:r w:rsidRPr="009766F7">
        <w:rPr>
          <w:rFonts w:ascii="Times New Roman" w:eastAsia="Times New Roman" w:hAnsi="Times New Roman" w:cs="Times New Roman"/>
          <w:color w:val="000000" w:themeColor="text1"/>
          <w:sz w:val="24"/>
          <w:szCs w:val="24"/>
        </w:rPr>
        <w:t>, William Ophuls provides the following description of civilization in the last stages before its collapse:</w:t>
      </w:r>
      <w:r w:rsidR="008570D1">
        <w:rPr>
          <w:rFonts w:ascii="Times New Roman" w:eastAsia="Times New Roman" w:hAnsi="Times New Roman" w:cs="Times New Roman"/>
          <w:color w:val="000000" w:themeColor="text1"/>
          <w:sz w:val="24"/>
          <w:szCs w:val="24"/>
        </w:rPr>
        <w:t xml:space="preserve"> </w:t>
      </w:r>
      <w:r w:rsidRPr="009766F7">
        <w:rPr>
          <w:rFonts w:ascii="Times New Roman" w:eastAsia="Times New Roman" w:hAnsi="Times New Roman" w:cs="Times New Roman"/>
          <w:color w:val="000000" w:themeColor="text1"/>
          <w:sz w:val="24"/>
          <w:szCs w:val="24"/>
        </w:rPr>
        <w:t>(Quote) “Politics in increasingly corrupt, life increasingly unjust. A cabal of insiders accrues wealth and power at the expense of the citizenry, fostering a fatal opposition of interests between haves and have nots. The majority live for bread and circuses; worships celebrities instead of deities, throws off social and moral restraints, especially on sexuality; shirks duties, yet insist on entitlements.” (End of quote) (p. 49)</w:t>
      </w:r>
    </w:p>
    <w:p w14:paraId="6FDAE2EF"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1D8254DF" w14:textId="02648108"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As I think about Ophuls’s description of society, our national patterns of governance, and our society as whole, I wonder about this University, this senate’s efforts at shared governance, and what makes us different enough such that we may meet the standard of a gem that the provost mentioned in her September 10, 2025, email to the university community.</w:t>
      </w:r>
      <w:r w:rsidR="00E46DC4">
        <w:rPr>
          <w:rFonts w:ascii="Times New Roman" w:eastAsia="Times New Roman" w:hAnsi="Times New Roman" w:cs="Times New Roman"/>
          <w:color w:val="000000" w:themeColor="text1"/>
          <w:sz w:val="24"/>
          <w:szCs w:val="24"/>
        </w:rPr>
        <w:t xml:space="preserve"> </w:t>
      </w:r>
      <w:r w:rsidRPr="009766F7">
        <w:rPr>
          <w:rFonts w:ascii="Times New Roman" w:eastAsia="Times New Roman" w:hAnsi="Times New Roman" w:cs="Times New Roman"/>
          <w:color w:val="000000" w:themeColor="text1"/>
          <w:sz w:val="24"/>
          <w:szCs w:val="24"/>
        </w:rPr>
        <w:t>In what ways do we make a concerted effort to restrain ourselves from selfish or self-promoting activities to pursue the common good of the whole?</w:t>
      </w:r>
    </w:p>
    <w:p w14:paraId="43040E9F"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64DFCDBB" w14:textId="64B6BDD6"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In what ways do we hold ourselves accountable to community by giving updates on the status of concerns expressed through public comment? In what ways do we seek updates on the status of long-standing policies and efforts to advocate for our institution’s finances in Springfield and Washington.</w:t>
      </w:r>
    </w:p>
    <w:p w14:paraId="0BEA808B"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78E47C96" w14:textId="1F904F3B"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In its optimal state, shared governance represents a process of humility and receptivity that seeks self-improvement. It does not publicly or privately, deceive, threaten, or intimidate. It does not work in secret to monitor, marginalize, or harass critics or naysayers, nor does it slander or spread rumors about those who speak truth to power. While it takes one mindset to engineer these conditions, it is a mindset of class that acknowledges one’s imperfections, admits one’s failings, and restores dignity to those marginalized.</w:t>
      </w:r>
    </w:p>
    <w:p w14:paraId="6EB7AE38"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708C77C8"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 xml:space="preserve">In writing about the South African Truth and Reconciliation Commission, a body of restorative justice formed in the late 20th century as part of the effort to dismantle of the system of apartheid, the late Nobel Peace Prize winner, Archbishop Desmond Tutu observed (quote) </w:t>
      </w:r>
    </w:p>
    <w:p w14:paraId="57DC2612" w14:textId="478CE5CE"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“Harmony, friendship, community are great goods. Social harmony is for us…the greatest good.  Anything that subverts, that undermines, this sought after good is to be avoided like the plague.  Anger, resentment, lust for revenge, even success through aggressive competitiveness, are corrosive of this good. To forgive is not just to be altruistic. It is the best form of self-interest. What dehumanizes you inexorably dehumanizes me.  It gives people resilience, enabling them to survive, and emerge still human despite all efforts to dehumanize them.” (p. 31).  (end of quote)</w:t>
      </w:r>
    </w:p>
    <w:p w14:paraId="33AD6877" w14:textId="0358FAD6"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 xml:space="preserve">Shared governance can only thrive in an authentic system of genuine social harmony rooted in humility. It is not a deceptive facade of positive-speak.  </w:t>
      </w:r>
    </w:p>
    <w:p w14:paraId="767BCBEC"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1E8D7499"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 xml:space="preserve">It is not accomplished through the dismissal or removal of those who challenge the status quo.  </w:t>
      </w:r>
    </w:p>
    <w:p w14:paraId="33BEE37B" w14:textId="77777777"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It does not provide false hope through environments that seek revitalization through old friends, to avoid fresh ideas.</w:t>
      </w:r>
    </w:p>
    <w:p w14:paraId="08DEA951"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3D29AD9E" w14:textId="77777777"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 xml:space="preserve">Bishop Michael Curry described a meeting of Anglican Bishops in Canterbury during which all the attendees engaged in a community foot washing to strengthen their relationships on principles of humility.  </w:t>
      </w:r>
    </w:p>
    <w:p w14:paraId="14CFF03D"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3D3EFF37" w14:textId="78037E6A"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(Quote)</w:t>
      </w:r>
      <w:r w:rsidR="00E46DC4">
        <w:rPr>
          <w:rFonts w:ascii="Times New Roman" w:eastAsia="Times New Roman" w:hAnsi="Times New Roman" w:cs="Times New Roman"/>
          <w:color w:val="000000" w:themeColor="text1"/>
          <w:sz w:val="24"/>
          <w:szCs w:val="24"/>
        </w:rPr>
        <w:t>”</w:t>
      </w:r>
      <w:r w:rsidRPr="009766F7">
        <w:rPr>
          <w:rFonts w:ascii="Times New Roman" w:eastAsia="Times New Roman" w:hAnsi="Times New Roman" w:cs="Times New Roman"/>
          <w:color w:val="000000" w:themeColor="text1"/>
          <w:sz w:val="24"/>
          <w:szCs w:val="24"/>
        </w:rPr>
        <w:t xml:space="preserve"> I invite you to imagine this. Grown men dressed in purple washing each other’s feet in plastic basins, walking barefoot around the floor of a thousand-year-old crypt in all its gritty glory.  If you’ve ever done it, you know it’s a little awkward and frustrating. I don’t know what it is about feet but exposing them and letting another person wash them is disorienting. You are not in control. I’ve found it harder to have my feet washed than to wash the feet of another. This is humans meeting humanity in a very visceral way. Our bare skins, our smells, our vulnerability. This is people being humble with each other and real with each other. I couldn’t tell you who washed whose feet that day, only that no one refused.</w:t>
      </w:r>
      <w:r w:rsidR="00E46DC4">
        <w:rPr>
          <w:rFonts w:ascii="Times New Roman" w:eastAsia="Times New Roman" w:hAnsi="Times New Roman" w:cs="Times New Roman"/>
          <w:color w:val="000000" w:themeColor="text1"/>
          <w:sz w:val="24"/>
          <w:szCs w:val="24"/>
        </w:rPr>
        <w:t>”</w:t>
      </w:r>
      <w:r w:rsidRPr="009766F7">
        <w:rPr>
          <w:rFonts w:ascii="Times New Roman" w:eastAsia="Times New Roman" w:hAnsi="Times New Roman" w:cs="Times New Roman"/>
          <w:color w:val="000000" w:themeColor="text1"/>
          <w:sz w:val="24"/>
          <w:szCs w:val="24"/>
        </w:rPr>
        <w:t xml:space="preserve"> (End of Quote) (p. 197-198).</w:t>
      </w:r>
      <w:r w:rsidR="008570D1">
        <w:rPr>
          <w:rFonts w:ascii="Times New Roman" w:eastAsia="Times New Roman" w:hAnsi="Times New Roman" w:cs="Times New Roman"/>
          <w:color w:val="000000" w:themeColor="text1"/>
          <w:sz w:val="24"/>
          <w:szCs w:val="24"/>
        </w:rPr>
        <w:t xml:space="preserve"> </w:t>
      </w:r>
      <w:r w:rsidRPr="009766F7">
        <w:rPr>
          <w:rFonts w:ascii="Times New Roman" w:eastAsia="Times New Roman" w:hAnsi="Times New Roman" w:cs="Times New Roman"/>
          <w:color w:val="000000" w:themeColor="text1"/>
          <w:sz w:val="24"/>
          <w:szCs w:val="24"/>
        </w:rPr>
        <w:t xml:space="preserve">Be assured, I am not presenting a resolution that proclaims Academic Senate will engage in regular foot washings during our meetings.  </w:t>
      </w:r>
    </w:p>
    <w:p w14:paraId="1BD0A59F"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34D1C8C2" w14:textId="77777777"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 xml:space="preserve">Yet be certain that I perceive that we need to internalize the working understanding that shared governance represents process of collective responsibility in which we work together to build a stronger unit.   </w:t>
      </w:r>
    </w:p>
    <w:p w14:paraId="61941079"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55486732" w14:textId="693B1FFC"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I would invite you again to look at this picture that I sent of the Puerto Rican rainforest. An image that some might say looks like paradise.</w:t>
      </w:r>
      <w:r w:rsidR="00E46DC4">
        <w:rPr>
          <w:rFonts w:ascii="Times New Roman" w:eastAsia="Times New Roman" w:hAnsi="Times New Roman" w:cs="Times New Roman"/>
          <w:color w:val="000000" w:themeColor="text1"/>
          <w:sz w:val="24"/>
          <w:szCs w:val="24"/>
        </w:rPr>
        <w:t xml:space="preserve"> </w:t>
      </w:r>
      <w:r w:rsidRPr="009766F7">
        <w:rPr>
          <w:rFonts w:ascii="Times New Roman" w:eastAsia="Times New Roman" w:hAnsi="Times New Roman" w:cs="Times New Roman"/>
          <w:color w:val="000000" w:themeColor="text1"/>
          <w:sz w:val="24"/>
          <w:szCs w:val="24"/>
        </w:rPr>
        <w:t>Some of you might pause and say</w:t>
      </w:r>
      <w:r w:rsidR="00E46DC4">
        <w:rPr>
          <w:rFonts w:ascii="Times New Roman" w:eastAsia="Times New Roman" w:hAnsi="Times New Roman" w:cs="Times New Roman"/>
          <w:color w:val="000000" w:themeColor="text1"/>
          <w:sz w:val="24"/>
          <w:szCs w:val="24"/>
        </w:rPr>
        <w:t xml:space="preserve">, </w:t>
      </w:r>
      <w:r w:rsidRPr="009766F7">
        <w:rPr>
          <w:rFonts w:ascii="Times New Roman" w:eastAsia="Times New Roman" w:hAnsi="Times New Roman" w:cs="Times New Roman"/>
          <w:color w:val="000000" w:themeColor="text1"/>
          <w:sz w:val="24"/>
          <w:szCs w:val="24"/>
        </w:rPr>
        <w:t>this image can’t be paradi</w:t>
      </w:r>
      <w:r w:rsidR="00E46DC4">
        <w:rPr>
          <w:rFonts w:ascii="Times New Roman" w:eastAsia="Times New Roman" w:hAnsi="Times New Roman" w:cs="Times New Roman"/>
          <w:color w:val="000000" w:themeColor="text1"/>
          <w:sz w:val="24"/>
          <w:szCs w:val="24"/>
        </w:rPr>
        <w:t xml:space="preserve">se, </w:t>
      </w:r>
      <w:r w:rsidRPr="009766F7">
        <w:rPr>
          <w:rFonts w:ascii="Times New Roman" w:eastAsia="Times New Roman" w:hAnsi="Times New Roman" w:cs="Times New Roman"/>
          <w:color w:val="000000" w:themeColor="text1"/>
          <w:sz w:val="24"/>
          <w:szCs w:val="24"/>
        </w:rPr>
        <w:t xml:space="preserve">it has a bit too many rocks in it. Someone could get hurt here. </w:t>
      </w:r>
      <w:r>
        <w:rPr>
          <w:rFonts w:ascii="Times New Roman" w:eastAsia="Times New Roman" w:hAnsi="Times New Roman" w:cs="Times New Roman"/>
          <w:color w:val="000000" w:themeColor="text1"/>
          <w:sz w:val="24"/>
          <w:szCs w:val="24"/>
        </w:rPr>
        <w:t xml:space="preserve"> </w:t>
      </w:r>
      <w:r w:rsidR="008570D1">
        <w:rPr>
          <w:rFonts w:ascii="Times New Roman" w:eastAsia="Times New Roman" w:hAnsi="Times New Roman" w:cs="Times New Roman"/>
          <w:color w:val="000000" w:themeColor="text1"/>
          <w:sz w:val="24"/>
          <w:szCs w:val="24"/>
        </w:rPr>
        <w:t>=</w:t>
      </w:r>
      <w:r w:rsidRPr="009766F7">
        <w:rPr>
          <w:rFonts w:ascii="Times New Roman" w:eastAsia="Times New Roman" w:hAnsi="Times New Roman" w:cs="Times New Roman"/>
          <w:color w:val="000000" w:themeColor="text1"/>
          <w:sz w:val="24"/>
          <w:szCs w:val="24"/>
        </w:rPr>
        <w:t>You are correct.</w:t>
      </w:r>
      <w:r>
        <w:rPr>
          <w:rFonts w:ascii="Times New Roman" w:eastAsia="Times New Roman" w:hAnsi="Times New Roman" w:cs="Times New Roman"/>
          <w:color w:val="000000" w:themeColor="text1"/>
          <w:sz w:val="24"/>
          <w:szCs w:val="24"/>
        </w:rPr>
        <w:t xml:space="preserve"> </w:t>
      </w:r>
      <w:r w:rsidRPr="009766F7">
        <w:rPr>
          <w:rFonts w:ascii="Times New Roman" w:eastAsia="Times New Roman" w:hAnsi="Times New Roman" w:cs="Times New Roman"/>
          <w:color w:val="000000" w:themeColor="text1"/>
          <w:sz w:val="24"/>
          <w:szCs w:val="24"/>
        </w:rPr>
        <w:t xml:space="preserve">And </w:t>
      </w:r>
      <w:proofErr w:type="gramStart"/>
      <w:r w:rsidRPr="009766F7">
        <w:rPr>
          <w:rFonts w:ascii="Times New Roman" w:eastAsia="Times New Roman" w:hAnsi="Times New Roman" w:cs="Times New Roman"/>
          <w:color w:val="000000" w:themeColor="text1"/>
          <w:sz w:val="24"/>
          <w:szCs w:val="24"/>
        </w:rPr>
        <w:t>others of you</w:t>
      </w:r>
      <w:proofErr w:type="gramEnd"/>
      <w:r w:rsidRPr="009766F7">
        <w:rPr>
          <w:rFonts w:ascii="Times New Roman" w:eastAsia="Times New Roman" w:hAnsi="Times New Roman" w:cs="Times New Roman"/>
          <w:color w:val="000000" w:themeColor="text1"/>
          <w:sz w:val="24"/>
          <w:szCs w:val="24"/>
        </w:rPr>
        <w:t xml:space="preserve"> might say</w:t>
      </w:r>
      <w:r w:rsidR="00E46DC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E46DC4">
        <w:rPr>
          <w:rFonts w:ascii="Times New Roman" w:eastAsia="Times New Roman" w:hAnsi="Times New Roman" w:cs="Times New Roman"/>
          <w:color w:val="000000" w:themeColor="text1"/>
          <w:sz w:val="24"/>
          <w:szCs w:val="24"/>
        </w:rPr>
        <w:t>t</w:t>
      </w:r>
      <w:r w:rsidRPr="009766F7">
        <w:rPr>
          <w:rFonts w:ascii="Times New Roman" w:eastAsia="Times New Roman" w:hAnsi="Times New Roman" w:cs="Times New Roman"/>
          <w:color w:val="000000" w:themeColor="text1"/>
          <w:sz w:val="24"/>
          <w:szCs w:val="24"/>
        </w:rPr>
        <w:t>his can’t be paradis</w:t>
      </w:r>
      <w:r w:rsidR="00E46DC4">
        <w:rPr>
          <w:rFonts w:ascii="Times New Roman" w:eastAsia="Times New Roman" w:hAnsi="Times New Roman" w:cs="Times New Roman"/>
          <w:color w:val="000000" w:themeColor="text1"/>
          <w:sz w:val="24"/>
          <w:szCs w:val="24"/>
        </w:rPr>
        <w:t>e, t</w:t>
      </w:r>
      <w:r w:rsidRPr="009766F7">
        <w:rPr>
          <w:rFonts w:ascii="Times New Roman" w:eastAsia="Times New Roman" w:hAnsi="Times New Roman" w:cs="Times New Roman"/>
          <w:color w:val="000000" w:themeColor="text1"/>
          <w:sz w:val="24"/>
          <w:szCs w:val="24"/>
        </w:rPr>
        <w:t>his image looks like a place where snakes may live. Someone could get bitten or even worse. You are correct</w:t>
      </w:r>
      <w:r>
        <w:rPr>
          <w:rFonts w:ascii="Times New Roman" w:eastAsia="Times New Roman" w:hAnsi="Times New Roman" w:cs="Times New Roman"/>
          <w:color w:val="000000" w:themeColor="text1"/>
          <w:sz w:val="24"/>
          <w:szCs w:val="24"/>
        </w:rPr>
        <w:t xml:space="preserve">. </w:t>
      </w:r>
      <w:r w:rsidRPr="009766F7">
        <w:rPr>
          <w:rFonts w:ascii="Times New Roman" w:eastAsia="Times New Roman" w:hAnsi="Times New Roman" w:cs="Times New Roman"/>
          <w:color w:val="000000" w:themeColor="text1"/>
          <w:sz w:val="24"/>
          <w:szCs w:val="24"/>
        </w:rPr>
        <w:t>Finally, some of you might say</w:t>
      </w:r>
      <w:r w:rsidR="00E46DC4">
        <w:rPr>
          <w:rFonts w:ascii="Times New Roman" w:eastAsia="Times New Roman" w:hAnsi="Times New Roman" w:cs="Times New Roman"/>
          <w:color w:val="000000" w:themeColor="text1"/>
          <w:sz w:val="24"/>
          <w:szCs w:val="24"/>
        </w:rPr>
        <w:t>, t</w:t>
      </w:r>
      <w:r w:rsidRPr="009766F7">
        <w:rPr>
          <w:rFonts w:ascii="Times New Roman" w:eastAsia="Times New Roman" w:hAnsi="Times New Roman" w:cs="Times New Roman"/>
          <w:color w:val="000000" w:themeColor="text1"/>
          <w:sz w:val="24"/>
          <w:szCs w:val="24"/>
        </w:rPr>
        <w:t>his can’t be paradis</w:t>
      </w:r>
      <w:r w:rsidR="00E46DC4">
        <w:rPr>
          <w:rFonts w:ascii="Times New Roman" w:eastAsia="Times New Roman" w:hAnsi="Times New Roman" w:cs="Times New Roman"/>
          <w:color w:val="000000" w:themeColor="text1"/>
          <w:sz w:val="24"/>
          <w:szCs w:val="24"/>
        </w:rPr>
        <w:t xml:space="preserve">e, </w:t>
      </w:r>
      <w:r w:rsidRPr="009766F7">
        <w:rPr>
          <w:rFonts w:ascii="Times New Roman" w:eastAsia="Times New Roman" w:hAnsi="Times New Roman" w:cs="Times New Roman"/>
          <w:color w:val="000000" w:themeColor="text1"/>
          <w:sz w:val="24"/>
          <w:szCs w:val="24"/>
        </w:rPr>
        <w:t>the sun in this image looks too strong. We could easily get skin cancer or worse.</w:t>
      </w:r>
      <w:r>
        <w:rPr>
          <w:rFonts w:ascii="Times New Roman" w:eastAsia="Times New Roman" w:hAnsi="Times New Roman" w:cs="Times New Roman"/>
          <w:color w:val="000000" w:themeColor="text1"/>
          <w:sz w:val="24"/>
          <w:szCs w:val="24"/>
        </w:rPr>
        <w:t xml:space="preserve"> </w:t>
      </w:r>
      <w:r w:rsidRPr="009766F7">
        <w:rPr>
          <w:rFonts w:ascii="Times New Roman" w:eastAsia="Times New Roman" w:hAnsi="Times New Roman" w:cs="Times New Roman"/>
          <w:color w:val="000000" w:themeColor="text1"/>
          <w:sz w:val="24"/>
          <w:szCs w:val="24"/>
        </w:rPr>
        <w:t>You are correct.</w:t>
      </w:r>
      <w:r>
        <w:rPr>
          <w:rFonts w:ascii="Times New Roman" w:eastAsia="Times New Roman" w:hAnsi="Times New Roman" w:cs="Times New Roman"/>
          <w:color w:val="000000" w:themeColor="text1"/>
          <w:sz w:val="24"/>
          <w:szCs w:val="24"/>
        </w:rPr>
        <w:t xml:space="preserve"> </w:t>
      </w:r>
      <w:r w:rsidRPr="009766F7">
        <w:rPr>
          <w:rFonts w:ascii="Times New Roman" w:eastAsia="Times New Roman" w:hAnsi="Times New Roman" w:cs="Times New Roman"/>
          <w:color w:val="000000" w:themeColor="text1"/>
          <w:sz w:val="24"/>
          <w:szCs w:val="24"/>
        </w:rPr>
        <w:t>Paradise isn’t a risk-free place where we can do whatever we want.</w:t>
      </w:r>
      <w:r w:rsidR="008570D1">
        <w:rPr>
          <w:rFonts w:ascii="Times New Roman" w:eastAsia="Times New Roman" w:hAnsi="Times New Roman" w:cs="Times New Roman"/>
          <w:color w:val="000000" w:themeColor="text1"/>
          <w:sz w:val="24"/>
          <w:szCs w:val="24"/>
        </w:rPr>
        <w:t xml:space="preserve"> </w:t>
      </w:r>
      <w:r w:rsidRPr="009766F7">
        <w:rPr>
          <w:rFonts w:ascii="Times New Roman" w:eastAsia="Times New Roman" w:hAnsi="Times New Roman" w:cs="Times New Roman"/>
          <w:color w:val="000000" w:themeColor="text1"/>
          <w:sz w:val="24"/>
          <w:szCs w:val="24"/>
        </w:rPr>
        <w:t>Paradise is a place where we do what we ought. A place where we let go of our pride to do whatever that the community requires…for the greater good.</w:t>
      </w:r>
    </w:p>
    <w:p w14:paraId="5D56FDDE"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55ABC2ED"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In its optimal state, shared governance is a paradise where every member, regardless of her or his university rank, role, or title, holds each other member accountable for doing what they ought.  While at the same time being open to being held accountable for their decisions.</w:t>
      </w:r>
    </w:p>
    <w:p w14:paraId="3961EF2A" w14:textId="4FD22141" w:rsidR="009766F7"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In our optimal state, we senators of the academic senate work together to make Illinois State University the gem that the community needs it to be. It’s a process of sacrifice and yes, some suffering. Yet that is how we learn and grow with each other.</w:t>
      </w:r>
    </w:p>
    <w:p w14:paraId="1A4182E0" w14:textId="77777777" w:rsidR="009766F7" w:rsidRPr="009766F7" w:rsidRDefault="009766F7" w:rsidP="00E46DC4">
      <w:pPr>
        <w:tabs>
          <w:tab w:val="left" w:pos="540"/>
        </w:tabs>
        <w:spacing w:after="0"/>
        <w:rPr>
          <w:rFonts w:ascii="Times New Roman" w:eastAsia="Times New Roman" w:hAnsi="Times New Roman" w:cs="Times New Roman"/>
          <w:color w:val="000000" w:themeColor="text1"/>
          <w:sz w:val="24"/>
          <w:szCs w:val="24"/>
        </w:rPr>
      </w:pPr>
    </w:p>
    <w:p w14:paraId="27C0AE38" w14:textId="4B529E6B" w:rsidR="00357EFC" w:rsidRDefault="009766F7" w:rsidP="00E46DC4">
      <w:pPr>
        <w:tabs>
          <w:tab w:val="left" w:pos="540"/>
        </w:tabs>
        <w:spacing w:after="0"/>
        <w:rPr>
          <w:rFonts w:ascii="Times New Roman" w:eastAsia="Times New Roman" w:hAnsi="Times New Roman" w:cs="Times New Roman"/>
          <w:color w:val="000000" w:themeColor="text1"/>
          <w:sz w:val="24"/>
          <w:szCs w:val="24"/>
        </w:rPr>
      </w:pPr>
      <w:r w:rsidRPr="009766F7">
        <w:rPr>
          <w:rFonts w:ascii="Times New Roman" w:eastAsia="Times New Roman" w:hAnsi="Times New Roman" w:cs="Times New Roman"/>
          <w:color w:val="000000" w:themeColor="text1"/>
          <w:sz w:val="24"/>
          <w:szCs w:val="24"/>
        </w:rPr>
        <w:t>I offer each of you best wishes as we embark as a community on this spring semester journey together. One in which we hold each other accountable to the good of the community, the accomplishments of the senate, and the personal growth and welfare of ourselves.</w:t>
      </w:r>
    </w:p>
    <w:p w14:paraId="50EBE7DC" w14:textId="77777777" w:rsidR="009766F7" w:rsidRPr="00D265AB" w:rsidRDefault="009766F7" w:rsidP="00E46DC4">
      <w:pPr>
        <w:tabs>
          <w:tab w:val="left" w:pos="540"/>
        </w:tabs>
        <w:spacing w:after="0"/>
        <w:rPr>
          <w:rFonts w:ascii="Times New Roman" w:eastAsia="Times New Roman" w:hAnsi="Times New Roman" w:cs="Times New Roman"/>
          <w:color w:val="000000" w:themeColor="text1"/>
          <w:sz w:val="24"/>
          <w:szCs w:val="24"/>
        </w:rPr>
      </w:pPr>
    </w:p>
    <w:p w14:paraId="380448F8" w14:textId="796A628F" w:rsidR="002A1218" w:rsidRPr="00D265AB" w:rsidRDefault="4836D09A" w:rsidP="00E46DC4">
      <w:pPr>
        <w:tabs>
          <w:tab w:val="left" w:pos="540"/>
        </w:tabs>
        <w:spacing w:after="0"/>
        <w:rPr>
          <w:rFonts w:ascii="Times New Roman" w:eastAsia="Times New Roman" w:hAnsi="Times New Roman" w:cs="Times New Roman"/>
          <w:color w:val="000000" w:themeColor="text1"/>
          <w:sz w:val="24"/>
          <w:szCs w:val="24"/>
        </w:rPr>
      </w:pPr>
      <w:r w:rsidRPr="00D265AB">
        <w:rPr>
          <w:rFonts w:ascii="Times New Roman" w:eastAsia="Times New Roman" w:hAnsi="Times New Roman" w:cs="Times New Roman"/>
          <w:b/>
          <w:bCs/>
          <w:i/>
          <w:iCs/>
          <w:color w:val="000000" w:themeColor="text1"/>
          <w:sz w:val="24"/>
          <w:szCs w:val="24"/>
        </w:rPr>
        <w:t>Adjournment</w:t>
      </w:r>
    </w:p>
    <w:p w14:paraId="1E2A0103" w14:textId="40486630" w:rsidR="009766F7" w:rsidRPr="00D265AB" w:rsidRDefault="009766F7" w:rsidP="00E46DC4">
      <w:pPr>
        <w:rPr>
          <w:rFonts w:ascii="Times New Roman" w:hAnsi="Times New Roman" w:cs="Times New Roman"/>
          <w:sz w:val="24"/>
          <w:szCs w:val="24"/>
        </w:rPr>
      </w:pPr>
      <w:r>
        <w:rPr>
          <w:rFonts w:ascii="Times New Roman" w:hAnsi="Times New Roman" w:cs="Times New Roman"/>
          <w:sz w:val="24"/>
          <w:szCs w:val="24"/>
        </w:rPr>
        <w:t xml:space="preserve">Motion by Senator Figueroa. </w:t>
      </w:r>
      <w:r>
        <w:rPr>
          <w:rFonts w:ascii="Times New Roman" w:hAnsi="Times New Roman" w:cs="Times New Roman"/>
          <w:sz w:val="24"/>
          <w:szCs w:val="24"/>
        </w:rPr>
        <w:br/>
        <w:t xml:space="preserve">Second by Senator McHale. </w:t>
      </w:r>
      <w:r>
        <w:rPr>
          <w:rFonts w:ascii="Times New Roman" w:hAnsi="Times New Roman" w:cs="Times New Roman"/>
          <w:sz w:val="24"/>
          <w:szCs w:val="24"/>
        </w:rPr>
        <w:br/>
        <w:t>Unanimous approval.</w:t>
      </w:r>
    </w:p>
    <w:sectPr w:rsidR="009766F7" w:rsidRPr="00D265A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9AB8" w14:textId="77777777" w:rsidR="003057FE" w:rsidRDefault="003057FE" w:rsidP="003057FE">
      <w:pPr>
        <w:spacing w:after="0" w:line="240" w:lineRule="auto"/>
      </w:pPr>
      <w:r>
        <w:separator/>
      </w:r>
    </w:p>
  </w:endnote>
  <w:endnote w:type="continuationSeparator" w:id="0">
    <w:p w14:paraId="40ED77DE" w14:textId="77777777" w:rsidR="003057FE" w:rsidRDefault="003057FE" w:rsidP="0030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511533"/>
      <w:docPartObj>
        <w:docPartGallery w:val="Page Numbers (Bottom of Page)"/>
        <w:docPartUnique/>
      </w:docPartObj>
    </w:sdtPr>
    <w:sdtEndPr>
      <w:rPr>
        <w:noProof/>
      </w:rPr>
    </w:sdtEndPr>
    <w:sdtContent>
      <w:p w14:paraId="0884E6F5" w14:textId="7C27C175" w:rsidR="003057FE" w:rsidRDefault="003057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EC3156" w14:textId="77777777" w:rsidR="003057FE" w:rsidRDefault="0030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AD9C" w14:textId="77777777" w:rsidR="003057FE" w:rsidRDefault="003057FE" w:rsidP="003057FE">
      <w:pPr>
        <w:spacing w:after="0" w:line="240" w:lineRule="auto"/>
      </w:pPr>
      <w:r>
        <w:separator/>
      </w:r>
    </w:p>
  </w:footnote>
  <w:footnote w:type="continuationSeparator" w:id="0">
    <w:p w14:paraId="6155F3A5" w14:textId="77777777" w:rsidR="003057FE" w:rsidRDefault="003057FE" w:rsidP="00305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ascii="Symbol" w:hAnsi="Symbol" w:hint="default"/>
      </w:rPr>
    </w:lvl>
    <w:lvl w:ilvl="1" w:tplc="98CEA248">
      <w:start w:val="1"/>
      <w:numFmt w:val="bullet"/>
      <w:lvlText w:val="o"/>
      <w:lvlJc w:val="left"/>
      <w:pPr>
        <w:ind w:left="1440" w:hanging="360"/>
      </w:pPr>
      <w:rPr>
        <w:rFonts w:ascii="Courier New" w:hAnsi="Courier New" w:hint="default"/>
      </w:rPr>
    </w:lvl>
    <w:lvl w:ilvl="2" w:tplc="19A4EB44">
      <w:start w:val="1"/>
      <w:numFmt w:val="bullet"/>
      <w:lvlText w:val=""/>
      <w:lvlJc w:val="left"/>
      <w:pPr>
        <w:ind w:left="2160" w:hanging="360"/>
      </w:pPr>
      <w:rPr>
        <w:rFonts w:ascii="Wingdings" w:hAnsi="Wingdings" w:hint="default"/>
      </w:rPr>
    </w:lvl>
    <w:lvl w:ilvl="3" w:tplc="4894B952">
      <w:start w:val="1"/>
      <w:numFmt w:val="bullet"/>
      <w:lvlText w:val=""/>
      <w:lvlJc w:val="left"/>
      <w:pPr>
        <w:ind w:left="2880" w:hanging="360"/>
      </w:pPr>
      <w:rPr>
        <w:rFonts w:ascii="Symbol" w:hAnsi="Symbol" w:hint="default"/>
      </w:rPr>
    </w:lvl>
    <w:lvl w:ilvl="4" w:tplc="171CEE6E">
      <w:start w:val="1"/>
      <w:numFmt w:val="bullet"/>
      <w:lvlText w:val="o"/>
      <w:lvlJc w:val="left"/>
      <w:pPr>
        <w:ind w:left="3600" w:hanging="360"/>
      </w:pPr>
      <w:rPr>
        <w:rFonts w:ascii="Courier New" w:hAnsi="Courier New" w:hint="default"/>
      </w:rPr>
    </w:lvl>
    <w:lvl w:ilvl="5" w:tplc="78E8EA4C">
      <w:start w:val="1"/>
      <w:numFmt w:val="bullet"/>
      <w:lvlText w:val=""/>
      <w:lvlJc w:val="left"/>
      <w:pPr>
        <w:ind w:left="4320" w:hanging="360"/>
      </w:pPr>
      <w:rPr>
        <w:rFonts w:ascii="Wingdings" w:hAnsi="Wingdings" w:hint="default"/>
      </w:rPr>
    </w:lvl>
    <w:lvl w:ilvl="6" w:tplc="07EE6FA2">
      <w:start w:val="1"/>
      <w:numFmt w:val="bullet"/>
      <w:lvlText w:val=""/>
      <w:lvlJc w:val="left"/>
      <w:pPr>
        <w:ind w:left="5040" w:hanging="360"/>
      </w:pPr>
      <w:rPr>
        <w:rFonts w:ascii="Symbol" w:hAnsi="Symbol" w:hint="default"/>
      </w:rPr>
    </w:lvl>
    <w:lvl w:ilvl="7" w:tplc="28EC380E">
      <w:start w:val="1"/>
      <w:numFmt w:val="bullet"/>
      <w:lvlText w:val="o"/>
      <w:lvlJc w:val="left"/>
      <w:pPr>
        <w:ind w:left="5760" w:hanging="360"/>
      </w:pPr>
      <w:rPr>
        <w:rFonts w:ascii="Courier New" w:hAnsi="Courier New" w:hint="default"/>
      </w:rPr>
    </w:lvl>
    <w:lvl w:ilvl="8" w:tplc="F17829D8">
      <w:start w:val="1"/>
      <w:numFmt w:val="bullet"/>
      <w:lvlText w:val=""/>
      <w:lvlJc w:val="left"/>
      <w:pPr>
        <w:ind w:left="6480" w:hanging="360"/>
      </w:pPr>
      <w:rPr>
        <w:rFonts w:ascii="Wingdings" w:hAnsi="Wingdings" w:hint="default"/>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ascii="Symbol" w:hAnsi="Symbol" w:hint="default"/>
      </w:rPr>
    </w:lvl>
    <w:lvl w:ilvl="1" w:tplc="A0C057F2">
      <w:start w:val="1"/>
      <w:numFmt w:val="bullet"/>
      <w:lvlText w:val="o"/>
      <w:lvlJc w:val="left"/>
      <w:pPr>
        <w:ind w:left="1440" w:hanging="360"/>
      </w:pPr>
      <w:rPr>
        <w:rFonts w:ascii="Courier New" w:hAnsi="Courier New" w:hint="default"/>
      </w:rPr>
    </w:lvl>
    <w:lvl w:ilvl="2" w:tplc="68CA9994">
      <w:start w:val="1"/>
      <w:numFmt w:val="bullet"/>
      <w:lvlText w:val=""/>
      <w:lvlJc w:val="left"/>
      <w:pPr>
        <w:ind w:left="2160" w:hanging="360"/>
      </w:pPr>
      <w:rPr>
        <w:rFonts w:ascii="Wingdings" w:hAnsi="Wingdings" w:hint="default"/>
      </w:rPr>
    </w:lvl>
    <w:lvl w:ilvl="3" w:tplc="552E2760">
      <w:start w:val="1"/>
      <w:numFmt w:val="bullet"/>
      <w:lvlText w:val=""/>
      <w:lvlJc w:val="left"/>
      <w:pPr>
        <w:ind w:left="2880" w:hanging="360"/>
      </w:pPr>
      <w:rPr>
        <w:rFonts w:ascii="Symbol" w:hAnsi="Symbol" w:hint="default"/>
      </w:rPr>
    </w:lvl>
    <w:lvl w:ilvl="4" w:tplc="E272B456">
      <w:start w:val="1"/>
      <w:numFmt w:val="bullet"/>
      <w:lvlText w:val="o"/>
      <w:lvlJc w:val="left"/>
      <w:pPr>
        <w:ind w:left="3600" w:hanging="360"/>
      </w:pPr>
      <w:rPr>
        <w:rFonts w:ascii="Courier New" w:hAnsi="Courier New" w:hint="default"/>
      </w:rPr>
    </w:lvl>
    <w:lvl w:ilvl="5" w:tplc="E398FA46">
      <w:start w:val="1"/>
      <w:numFmt w:val="bullet"/>
      <w:lvlText w:val=""/>
      <w:lvlJc w:val="left"/>
      <w:pPr>
        <w:ind w:left="4320" w:hanging="360"/>
      </w:pPr>
      <w:rPr>
        <w:rFonts w:ascii="Wingdings" w:hAnsi="Wingdings" w:hint="default"/>
      </w:rPr>
    </w:lvl>
    <w:lvl w:ilvl="6" w:tplc="E72AE920">
      <w:start w:val="1"/>
      <w:numFmt w:val="bullet"/>
      <w:lvlText w:val=""/>
      <w:lvlJc w:val="left"/>
      <w:pPr>
        <w:ind w:left="5040" w:hanging="360"/>
      </w:pPr>
      <w:rPr>
        <w:rFonts w:ascii="Symbol" w:hAnsi="Symbol" w:hint="default"/>
      </w:rPr>
    </w:lvl>
    <w:lvl w:ilvl="7" w:tplc="F6BC1A02">
      <w:start w:val="1"/>
      <w:numFmt w:val="bullet"/>
      <w:lvlText w:val="o"/>
      <w:lvlJc w:val="left"/>
      <w:pPr>
        <w:ind w:left="5760" w:hanging="360"/>
      </w:pPr>
      <w:rPr>
        <w:rFonts w:ascii="Courier New" w:hAnsi="Courier New" w:hint="default"/>
      </w:rPr>
    </w:lvl>
    <w:lvl w:ilvl="8" w:tplc="28F0F0B4">
      <w:start w:val="1"/>
      <w:numFmt w:val="bullet"/>
      <w:lvlText w:val=""/>
      <w:lvlJc w:val="left"/>
      <w:pPr>
        <w:ind w:left="6480" w:hanging="360"/>
      </w:pPr>
      <w:rPr>
        <w:rFonts w:ascii="Wingdings" w:hAnsi="Wingdings" w:hint="default"/>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ascii="Symbol" w:hAnsi="Symbol" w:hint="default"/>
      </w:rPr>
    </w:lvl>
    <w:lvl w:ilvl="1" w:tplc="7478BF00">
      <w:start w:val="1"/>
      <w:numFmt w:val="bullet"/>
      <w:lvlText w:val="o"/>
      <w:lvlJc w:val="left"/>
      <w:pPr>
        <w:ind w:left="1440" w:hanging="360"/>
      </w:pPr>
      <w:rPr>
        <w:rFonts w:ascii="Courier New" w:hAnsi="Courier New" w:hint="default"/>
      </w:rPr>
    </w:lvl>
    <w:lvl w:ilvl="2" w:tplc="11703C48">
      <w:start w:val="1"/>
      <w:numFmt w:val="bullet"/>
      <w:lvlText w:val=""/>
      <w:lvlJc w:val="left"/>
      <w:pPr>
        <w:ind w:left="2160" w:hanging="360"/>
      </w:pPr>
      <w:rPr>
        <w:rFonts w:ascii="Wingdings" w:hAnsi="Wingdings" w:hint="default"/>
      </w:rPr>
    </w:lvl>
    <w:lvl w:ilvl="3" w:tplc="E7F2BE4C">
      <w:start w:val="1"/>
      <w:numFmt w:val="bullet"/>
      <w:lvlText w:val=""/>
      <w:lvlJc w:val="left"/>
      <w:pPr>
        <w:ind w:left="2880" w:hanging="360"/>
      </w:pPr>
      <w:rPr>
        <w:rFonts w:ascii="Symbol" w:hAnsi="Symbol" w:hint="default"/>
      </w:rPr>
    </w:lvl>
    <w:lvl w:ilvl="4" w:tplc="F068786A">
      <w:start w:val="1"/>
      <w:numFmt w:val="bullet"/>
      <w:lvlText w:val="o"/>
      <w:lvlJc w:val="left"/>
      <w:pPr>
        <w:ind w:left="3600" w:hanging="360"/>
      </w:pPr>
      <w:rPr>
        <w:rFonts w:ascii="Courier New" w:hAnsi="Courier New" w:hint="default"/>
      </w:rPr>
    </w:lvl>
    <w:lvl w:ilvl="5" w:tplc="FDC4D58E">
      <w:start w:val="1"/>
      <w:numFmt w:val="bullet"/>
      <w:lvlText w:val=""/>
      <w:lvlJc w:val="left"/>
      <w:pPr>
        <w:ind w:left="4320" w:hanging="360"/>
      </w:pPr>
      <w:rPr>
        <w:rFonts w:ascii="Wingdings" w:hAnsi="Wingdings" w:hint="default"/>
      </w:rPr>
    </w:lvl>
    <w:lvl w:ilvl="6" w:tplc="3C4EE96A">
      <w:start w:val="1"/>
      <w:numFmt w:val="bullet"/>
      <w:lvlText w:val=""/>
      <w:lvlJc w:val="left"/>
      <w:pPr>
        <w:ind w:left="5040" w:hanging="360"/>
      </w:pPr>
      <w:rPr>
        <w:rFonts w:ascii="Symbol" w:hAnsi="Symbol" w:hint="default"/>
      </w:rPr>
    </w:lvl>
    <w:lvl w:ilvl="7" w:tplc="45BCD11C">
      <w:start w:val="1"/>
      <w:numFmt w:val="bullet"/>
      <w:lvlText w:val="o"/>
      <w:lvlJc w:val="left"/>
      <w:pPr>
        <w:ind w:left="5760" w:hanging="360"/>
      </w:pPr>
      <w:rPr>
        <w:rFonts w:ascii="Courier New" w:hAnsi="Courier New" w:hint="default"/>
      </w:rPr>
    </w:lvl>
    <w:lvl w:ilvl="8" w:tplc="9964023E">
      <w:start w:val="1"/>
      <w:numFmt w:val="bullet"/>
      <w:lvlText w:val=""/>
      <w:lvlJc w:val="left"/>
      <w:pPr>
        <w:ind w:left="6480" w:hanging="360"/>
      </w:pPr>
      <w:rPr>
        <w:rFonts w:ascii="Wingdings" w:hAnsi="Wingdings" w:hint="default"/>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ascii="Symbol" w:hAnsi="Symbol" w:hint="default"/>
      </w:rPr>
    </w:lvl>
    <w:lvl w:ilvl="1" w:tplc="58B0B3E4">
      <w:start w:val="1"/>
      <w:numFmt w:val="bullet"/>
      <w:lvlText w:val="o"/>
      <w:lvlJc w:val="left"/>
      <w:pPr>
        <w:ind w:left="1440" w:hanging="360"/>
      </w:pPr>
      <w:rPr>
        <w:rFonts w:ascii="Courier New" w:hAnsi="Courier New" w:hint="default"/>
      </w:rPr>
    </w:lvl>
    <w:lvl w:ilvl="2" w:tplc="AD6CAFA8">
      <w:start w:val="1"/>
      <w:numFmt w:val="bullet"/>
      <w:lvlText w:val=""/>
      <w:lvlJc w:val="left"/>
      <w:pPr>
        <w:ind w:left="2160" w:hanging="360"/>
      </w:pPr>
      <w:rPr>
        <w:rFonts w:ascii="Wingdings" w:hAnsi="Wingdings" w:hint="default"/>
      </w:rPr>
    </w:lvl>
    <w:lvl w:ilvl="3" w:tplc="5C929FA0">
      <w:start w:val="1"/>
      <w:numFmt w:val="bullet"/>
      <w:lvlText w:val=""/>
      <w:lvlJc w:val="left"/>
      <w:pPr>
        <w:ind w:left="2880" w:hanging="360"/>
      </w:pPr>
      <w:rPr>
        <w:rFonts w:ascii="Symbol" w:hAnsi="Symbol" w:hint="default"/>
      </w:rPr>
    </w:lvl>
    <w:lvl w:ilvl="4" w:tplc="641CE04A">
      <w:start w:val="1"/>
      <w:numFmt w:val="bullet"/>
      <w:lvlText w:val="o"/>
      <w:lvlJc w:val="left"/>
      <w:pPr>
        <w:ind w:left="3600" w:hanging="360"/>
      </w:pPr>
      <w:rPr>
        <w:rFonts w:ascii="Courier New" w:hAnsi="Courier New" w:hint="default"/>
      </w:rPr>
    </w:lvl>
    <w:lvl w:ilvl="5" w:tplc="181AF91C">
      <w:start w:val="1"/>
      <w:numFmt w:val="bullet"/>
      <w:lvlText w:val=""/>
      <w:lvlJc w:val="left"/>
      <w:pPr>
        <w:ind w:left="4320" w:hanging="360"/>
      </w:pPr>
      <w:rPr>
        <w:rFonts w:ascii="Wingdings" w:hAnsi="Wingdings" w:hint="default"/>
      </w:rPr>
    </w:lvl>
    <w:lvl w:ilvl="6" w:tplc="6EC01894">
      <w:start w:val="1"/>
      <w:numFmt w:val="bullet"/>
      <w:lvlText w:val=""/>
      <w:lvlJc w:val="left"/>
      <w:pPr>
        <w:ind w:left="5040" w:hanging="360"/>
      </w:pPr>
      <w:rPr>
        <w:rFonts w:ascii="Symbol" w:hAnsi="Symbol" w:hint="default"/>
      </w:rPr>
    </w:lvl>
    <w:lvl w:ilvl="7" w:tplc="3752B362">
      <w:start w:val="1"/>
      <w:numFmt w:val="bullet"/>
      <w:lvlText w:val="o"/>
      <w:lvlJc w:val="left"/>
      <w:pPr>
        <w:ind w:left="5760" w:hanging="360"/>
      </w:pPr>
      <w:rPr>
        <w:rFonts w:ascii="Courier New" w:hAnsi="Courier New" w:hint="default"/>
      </w:rPr>
    </w:lvl>
    <w:lvl w:ilvl="8" w:tplc="51EC46EE">
      <w:start w:val="1"/>
      <w:numFmt w:val="bullet"/>
      <w:lvlText w:val=""/>
      <w:lvlJc w:val="left"/>
      <w:pPr>
        <w:ind w:left="6480" w:hanging="360"/>
      </w:pPr>
      <w:rPr>
        <w:rFonts w:ascii="Wingdings" w:hAnsi="Wingdings" w:hint="default"/>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ascii="Symbol" w:hAnsi="Symbol" w:hint="default"/>
      </w:rPr>
    </w:lvl>
    <w:lvl w:ilvl="1" w:tplc="B54E07E2">
      <w:start w:val="1"/>
      <w:numFmt w:val="bullet"/>
      <w:lvlText w:val="o"/>
      <w:lvlJc w:val="left"/>
      <w:pPr>
        <w:ind w:left="1440" w:hanging="360"/>
      </w:pPr>
      <w:rPr>
        <w:rFonts w:ascii="Courier New" w:hAnsi="Courier New" w:hint="default"/>
      </w:rPr>
    </w:lvl>
    <w:lvl w:ilvl="2" w:tplc="A1B2B790">
      <w:start w:val="1"/>
      <w:numFmt w:val="bullet"/>
      <w:lvlText w:val=""/>
      <w:lvlJc w:val="left"/>
      <w:pPr>
        <w:ind w:left="2160" w:hanging="360"/>
      </w:pPr>
      <w:rPr>
        <w:rFonts w:ascii="Wingdings" w:hAnsi="Wingdings" w:hint="default"/>
      </w:rPr>
    </w:lvl>
    <w:lvl w:ilvl="3" w:tplc="C58AFB1C">
      <w:start w:val="1"/>
      <w:numFmt w:val="bullet"/>
      <w:lvlText w:val=""/>
      <w:lvlJc w:val="left"/>
      <w:pPr>
        <w:ind w:left="2880" w:hanging="360"/>
      </w:pPr>
      <w:rPr>
        <w:rFonts w:ascii="Symbol" w:hAnsi="Symbol" w:hint="default"/>
      </w:rPr>
    </w:lvl>
    <w:lvl w:ilvl="4" w:tplc="1616AE74">
      <w:start w:val="1"/>
      <w:numFmt w:val="bullet"/>
      <w:lvlText w:val="o"/>
      <w:lvlJc w:val="left"/>
      <w:pPr>
        <w:ind w:left="3600" w:hanging="360"/>
      </w:pPr>
      <w:rPr>
        <w:rFonts w:ascii="Courier New" w:hAnsi="Courier New" w:hint="default"/>
      </w:rPr>
    </w:lvl>
    <w:lvl w:ilvl="5" w:tplc="3502D69C">
      <w:start w:val="1"/>
      <w:numFmt w:val="bullet"/>
      <w:lvlText w:val=""/>
      <w:lvlJc w:val="left"/>
      <w:pPr>
        <w:ind w:left="4320" w:hanging="360"/>
      </w:pPr>
      <w:rPr>
        <w:rFonts w:ascii="Wingdings" w:hAnsi="Wingdings" w:hint="default"/>
      </w:rPr>
    </w:lvl>
    <w:lvl w:ilvl="6" w:tplc="A7143DDA">
      <w:start w:val="1"/>
      <w:numFmt w:val="bullet"/>
      <w:lvlText w:val=""/>
      <w:lvlJc w:val="left"/>
      <w:pPr>
        <w:ind w:left="5040" w:hanging="360"/>
      </w:pPr>
      <w:rPr>
        <w:rFonts w:ascii="Symbol" w:hAnsi="Symbol" w:hint="default"/>
      </w:rPr>
    </w:lvl>
    <w:lvl w:ilvl="7" w:tplc="32822414">
      <w:start w:val="1"/>
      <w:numFmt w:val="bullet"/>
      <w:lvlText w:val="o"/>
      <w:lvlJc w:val="left"/>
      <w:pPr>
        <w:ind w:left="5760" w:hanging="360"/>
      </w:pPr>
      <w:rPr>
        <w:rFonts w:ascii="Courier New" w:hAnsi="Courier New" w:hint="default"/>
      </w:rPr>
    </w:lvl>
    <w:lvl w:ilvl="8" w:tplc="685030BC">
      <w:start w:val="1"/>
      <w:numFmt w:val="bullet"/>
      <w:lvlText w:val=""/>
      <w:lvlJc w:val="left"/>
      <w:pPr>
        <w:ind w:left="6480" w:hanging="360"/>
      </w:pPr>
      <w:rPr>
        <w:rFonts w:ascii="Wingdings" w:hAnsi="Wingdings" w:hint="default"/>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ascii="Symbol" w:hAnsi="Symbol" w:hint="default"/>
      </w:rPr>
    </w:lvl>
    <w:lvl w:ilvl="1" w:tplc="942274F6">
      <w:start w:val="1"/>
      <w:numFmt w:val="bullet"/>
      <w:lvlText w:val="o"/>
      <w:lvlJc w:val="left"/>
      <w:pPr>
        <w:ind w:left="1440" w:hanging="360"/>
      </w:pPr>
      <w:rPr>
        <w:rFonts w:ascii="Courier New" w:hAnsi="Courier New" w:hint="default"/>
      </w:rPr>
    </w:lvl>
    <w:lvl w:ilvl="2" w:tplc="60A61BBA">
      <w:start w:val="1"/>
      <w:numFmt w:val="bullet"/>
      <w:lvlText w:val=""/>
      <w:lvlJc w:val="left"/>
      <w:pPr>
        <w:ind w:left="2160" w:hanging="360"/>
      </w:pPr>
      <w:rPr>
        <w:rFonts w:ascii="Wingdings" w:hAnsi="Wingdings" w:hint="default"/>
      </w:rPr>
    </w:lvl>
    <w:lvl w:ilvl="3" w:tplc="3560F444">
      <w:start w:val="1"/>
      <w:numFmt w:val="bullet"/>
      <w:lvlText w:val=""/>
      <w:lvlJc w:val="left"/>
      <w:pPr>
        <w:ind w:left="2880" w:hanging="360"/>
      </w:pPr>
      <w:rPr>
        <w:rFonts w:ascii="Symbol" w:hAnsi="Symbol" w:hint="default"/>
      </w:rPr>
    </w:lvl>
    <w:lvl w:ilvl="4" w:tplc="69EAAF28">
      <w:start w:val="1"/>
      <w:numFmt w:val="bullet"/>
      <w:lvlText w:val="o"/>
      <w:lvlJc w:val="left"/>
      <w:pPr>
        <w:ind w:left="3600" w:hanging="360"/>
      </w:pPr>
      <w:rPr>
        <w:rFonts w:ascii="Courier New" w:hAnsi="Courier New" w:hint="default"/>
      </w:rPr>
    </w:lvl>
    <w:lvl w:ilvl="5" w:tplc="2E445B1E">
      <w:start w:val="1"/>
      <w:numFmt w:val="bullet"/>
      <w:lvlText w:val=""/>
      <w:lvlJc w:val="left"/>
      <w:pPr>
        <w:ind w:left="4320" w:hanging="360"/>
      </w:pPr>
      <w:rPr>
        <w:rFonts w:ascii="Wingdings" w:hAnsi="Wingdings" w:hint="default"/>
      </w:rPr>
    </w:lvl>
    <w:lvl w:ilvl="6" w:tplc="E56A9BE2">
      <w:start w:val="1"/>
      <w:numFmt w:val="bullet"/>
      <w:lvlText w:val=""/>
      <w:lvlJc w:val="left"/>
      <w:pPr>
        <w:ind w:left="5040" w:hanging="360"/>
      </w:pPr>
      <w:rPr>
        <w:rFonts w:ascii="Symbol" w:hAnsi="Symbol" w:hint="default"/>
      </w:rPr>
    </w:lvl>
    <w:lvl w:ilvl="7" w:tplc="B4243F4A">
      <w:start w:val="1"/>
      <w:numFmt w:val="bullet"/>
      <w:lvlText w:val="o"/>
      <w:lvlJc w:val="left"/>
      <w:pPr>
        <w:ind w:left="5760" w:hanging="360"/>
      </w:pPr>
      <w:rPr>
        <w:rFonts w:ascii="Courier New" w:hAnsi="Courier New" w:hint="default"/>
      </w:rPr>
    </w:lvl>
    <w:lvl w:ilvl="8" w:tplc="71E4CCDE">
      <w:start w:val="1"/>
      <w:numFmt w:val="bullet"/>
      <w:lvlText w:val=""/>
      <w:lvlJc w:val="left"/>
      <w:pPr>
        <w:ind w:left="6480" w:hanging="360"/>
      </w:pPr>
      <w:rPr>
        <w:rFonts w:ascii="Wingdings" w:hAnsi="Wingdings" w:hint="default"/>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820A5C8C">
      <w:start w:val="1"/>
      <w:numFmt w:val="bullet"/>
      <w:lvlText w:val=""/>
      <w:lvlJc w:val="left"/>
      <w:pPr>
        <w:ind w:left="2160" w:hanging="360"/>
      </w:pPr>
      <w:rPr>
        <w:rFonts w:ascii="Wingdings" w:hAnsi="Wingdings" w:hint="default"/>
      </w:rPr>
    </w:lvl>
    <w:lvl w:ilvl="3" w:tplc="FA4E2006">
      <w:start w:val="1"/>
      <w:numFmt w:val="bullet"/>
      <w:lvlText w:val=""/>
      <w:lvlJc w:val="left"/>
      <w:pPr>
        <w:ind w:left="2880" w:hanging="360"/>
      </w:pPr>
      <w:rPr>
        <w:rFonts w:ascii="Symbol" w:hAnsi="Symbol" w:hint="default"/>
      </w:rPr>
    </w:lvl>
    <w:lvl w:ilvl="4" w:tplc="CCD0F236">
      <w:start w:val="1"/>
      <w:numFmt w:val="bullet"/>
      <w:lvlText w:val="o"/>
      <w:lvlJc w:val="left"/>
      <w:pPr>
        <w:ind w:left="3600" w:hanging="360"/>
      </w:pPr>
      <w:rPr>
        <w:rFonts w:ascii="Courier New" w:hAnsi="Courier New" w:hint="default"/>
      </w:rPr>
    </w:lvl>
    <w:lvl w:ilvl="5" w:tplc="AD7852DE">
      <w:start w:val="1"/>
      <w:numFmt w:val="bullet"/>
      <w:lvlText w:val=""/>
      <w:lvlJc w:val="left"/>
      <w:pPr>
        <w:ind w:left="4320" w:hanging="360"/>
      </w:pPr>
      <w:rPr>
        <w:rFonts w:ascii="Wingdings" w:hAnsi="Wingdings" w:hint="default"/>
      </w:rPr>
    </w:lvl>
    <w:lvl w:ilvl="6" w:tplc="A790F3A0">
      <w:start w:val="1"/>
      <w:numFmt w:val="bullet"/>
      <w:lvlText w:val=""/>
      <w:lvlJc w:val="left"/>
      <w:pPr>
        <w:ind w:left="5040" w:hanging="360"/>
      </w:pPr>
      <w:rPr>
        <w:rFonts w:ascii="Symbol" w:hAnsi="Symbol" w:hint="default"/>
      </w:rPr>
    </w:lvl>
    <w:lvl w:ilvl="7" w:tplc="C4B27032">
      <w:start w:val="1"/>
      <w:numFmt w:val="bullet"/>
      <w:lvlText w:val="o"/>
      <w:lvlJc w:val="left"/>
      <w:pPr>
        <w:ind w:left="5760" w:hanging="360"/>
      </w:pPr>
      <w:rPr>
        <w:rFonts w:ascii="Courier New" w:hAnsi="Courier New" w:hint="default"/>
      </w:rPr>
    </w:lvl>
    <w:lvl w:ilvl="8" w:tplc="B17A110C">
      <w:start w:val="1"/>
      <w:numFmt w:val="bullet"/>
      <w:lvlText w:val=""/>
      <w:lvlJc w:val="left"/>
      <w:pPr>
        <w:ind w:left="6480" w:hanging="360"/>
      </w:pPr>
      <w:rPr>
        <w:rFonts w:ascii="Wingdings" w:hAnsi="Wingdings" w:hint="default"/>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ascii="Symbol" w:hAnsi="Symbol" w:hint="default"/>
      </w:rPr>
    </w:lvl>
    <w:lvl w:ilvl="1" w:tplc="5A5CD8CA">
      <w:start w:val="1"/>
      <w:numFmt w:val="bullet"/>
      <w:lvlText w:val="o"/>
      <w:lvlJc w:val="left"/>
      <w:pPr>
        <w:ind w:left="1440" w:hanging="360"/>
      </w:pPr>
      <w:rPr>
        <w:rFonts w:ascii="Courier New" w:hAnsi="Courier New" w:hint="default"/>
      </w:rPr>
    </w:lvl>
    <w:lvl w:ilvl="2" w:tplc="5E5C5406">
      <w:start w:val="1"/>
      <w:numFmt w:val="bullet"/>
      <w:lvlText w:val=""/>
      <w:lvlJc w:val="left"/>
      <w:pPr>
        <w:ind w:left="2160" w:hanging="360"/>
      </w:pPr>
      <w:rPr>
        <w:rFonts w:ascii="Wingdings" w:hAnsi="Wingdings" w:hint="default"/>
      </w:rPr>
    </w:lvl>
    <w:lvl w:ilvl="3" w:tplc="DFA2D18A">
      <w:start w:val="1"/>
      <w:numFmt w:val="bullet"/>
      <w:lvlText w:val=""/>
      <w:lvlJc w:val="left"/>
      <w:pPr>
        <w:ind w:left="2880" w:hanging="360"/>
      </w:pPr>
      <w:rPr>
        <w:rFonts w:ascii="Symbol" w:hAnsi="Symbol" w:hint="default"/>
      </w:rPr>
    </w:lvl>
    <w:lvl w:ilvl="4" w:tplc="35764F58">
      <w:start w:val="1"/>
      <w:numFmt w:val="bullet"/>
      <w:lvlText w:val="o"/>
      <w:lvlJc w:val="left"/>
      <w:pPr>
        <w:ind w:left="3600" w:hanging="360"/>
      </w:pPr>
      <w:rPr>
        <w:rFonts w:ascii="Courier New" w:hAnsi="Courier New" w:hint="default"/>
      </w:rPr>
    </w:lvl>
    <w:lvl w:ilvl="5" w:tplc="7062C7C0">
      <w:start w:val="1"/>
      <w:numFmt w:val="bullet"/>
      <w:lvlText w:val=""/>
      <w:lvlJc w:val="left"/>
      <w:pPr>
        <w:ind w:left="4320" w:hanging="360"/>
      </w:pPr>
      <w:rPr>
        <w:rFonts w:ascii="Wingdings" w:hAnsi="Wingdings" w:hint="default"/>
      </w:rPr>
    </w:lvl>
    <w:lvl w:ilvl="6" w:tplc="CE1EFBAE">
      <w:start w:val="1"/>
      <w:numFmt w:val="bullet"/>
      <w:lvlText w:val=""/>
      <w:lvlJc w:val="left"/>
      <w:pPr>
        <w:ind w:left="5040" w:hanging="360"/>
      </w:pPr>
      <w:rPr>
        <w:rFonts w:ascii="Symbol" w:hAnsi="Symbol" w:hint="default"/>
      </w:rPr>
    </w:lvl>
    <w:lvl w:ilvl="7" w:tplc="0D887E96">
      <w:start w:val="1"/>
      <w:numFmt w:val="bullet"/>
      <w:lvlText w:val="o"/>
      <w:lvlJc w:val="left"/>
      <w:pPr>
        <w:ind w:left="5760" w:hanging="360"/>
      </w:pPr>
      <w:rPr>
        <w:rFonts w:ascii="Courier New" w:hAnsi="Courier New" w:hint="default"/>
      </w:rPr>
    </w:lvl>
    <w:lvl w:ilvl="8" w:tplc="A204E074">
      <w:start w:val="1"/>
      <w:numFmt w:val="bullet"/>
      <w:lvlText w:val=""/>
      <w:lvlJc w:val="left"/>
      <w:pPr>
        <w:ind w:left="6480" w:hanging="360"/>
      </w:pPr>
      <w:rPr>
        <w:rFonts w:ascii="Wingdings" w:hAnsi="Wingdings" w:hint="default"/>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ascii="Symbol" w:hAnsi="Symbol" w:hint="default"/>
      </w:rPr>
    </w:lvl>
    <w:lvl w:ilvl="1" w:tplc="8CFE6688">
      <w:start w:val="1"/>
      <w:numFmt w:val="bullet"/>
      <w:lvlText w:val="o"/>
      <w:lvlJc w:val="left"/>
      <w:pPr>
        <w:ind w:left="1440" w:hanging="360"/>
      </w:pPr>
      <w:rPr>
        <w:rFonts w:ascii="Courier New" w:hAnsi="Courier New" w:hint="default"/>
      </w:rPr>
    </w:lvl>
    <w:lvl w:ilvl="2" w:tplc="D77E9516">
      <w:start w:val="1"/>
      <w:numFmt w:val="bullet"/>
      <w:lvlText w:val=""/>
      <w:lvlJc w:val="left"/>
      <w:pPr>
        <w:ind w:left="2160" w:hanging="360"/>
      </w:pPr>
      <w:rPr>
        <w:rFonts w:ascii="Wingdings" w:hAnsi="Wingdings" w:hint="default"/>
      </w:rPr>
    </w:lvl>
    <w:lvl w:ilvl="3" w:tplc="EEB08300">
      <w:start w:val="1"/>
      <w:numFmt w:val="bullet"/>
      <w:lvlText w:val=""/>
      <w:lvlJc w:val="left"/>
      <w:pPr>
        <w:ind w:left="2880" w:hanging="360"/>
      </w:pPr>
      <w:rPr>
        <w:rFonts w:ascii="Symbol" w:hAnsi="Symbol" w:hint="default"/>
      </w:rPr>
    </w:lvl>
    <w:lvl w:ilvl="4" w:tplc="29A035F0">
      <w:start w:val="1"/>
      <w:numFmt w:val="bullet"/>
      <w:lvlText w:val="o"/>
      <w:lvlJc w:val="left"/>
      <w:pPr>
        <w:ind w:left="3600" w:hanging="360"/>
      </w:pPr>
      <w:rPr>
        <w:rFonts w:ascii="Courier New" w:hAnsi="Courier New" w:hint="default"/>
      </w:rPr>
    </w:lvl>
    <w:lvl w:ilvl="5" w:tplc="8E142D96">
      <w:start w:val="1"/>
      <w:numFmt w:val="bullet"/>
      <w:lvlText w:val=""/>
      <w:lvlJc w:val="left"/>
      <w:pPr>
        <w:ind w:left="4320" w:hanging="360"/>
      </w:pPr>
      <w:rPr>
        <w:rFonts w:ascii="Wingdings" w:hAnsi="Wingdings" w:hint="default"/>
      </w:rPr>
    </w:lvl>
    <w:lvl w:ilvl="6" w:tplc="35F8B666">
      <w:start w:val="1"/>
      <w:numFmt w:val="bullet"/>
      <w:lvlText w:val=""/>
      <w:lvlJc w:val="left"/>
      <w:pPr>
        <w:ind w:left="5040" w:hanging="360"/>
      </w:pPr>
      <w:rPr>
        <w:rFonts w:ascii="Symbol" w:hAnsi="Symbol" w:hint="default"/>
      </w:rPr>
    </w:lvl>
    <w:lvl w:ilvl="7" w:tplc="0EE24362">
      <w:start w:val="1"/>
      <w:numFmt w:val="bullet"/>
      <w:lvlText w:val="o"/>
      <w:lvlJc w:val="left"/>
      <w:pPr>
        <w:ind w:left="5760" w:hanging="360"/>
      </w:pPr>
      <w:rPr>
        <w:rFonts w:ascii="Courier New" w:hAnsi="Courier New" w:hint="default"/>
      </w:rPr>
    </w:lvl>
    <w:lvl w:ilvl="8" w:tplc="61B8678A">
      <w:start w:val="1"/>
      <w:numFmt w:val="bullet"/>
      <w:lvlText w:val=""/>
      <w:lvlJc w:val="left"/>
      <w:pPr>
        <w:ind w:left="6480" w:hanging="360"/>
      </w:pPr>
      <w:rPr>
        <w:rFonts w:ascii="Wingdings" w:hAnsi="Wingdings" w:hint="default"/>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ascii="Symbol" w:hAnsi="Symbol" w:hint="default"/>
      </w:rPr>
    </w:lvl>
    <w:lvl w:ilvl="1" w:tplc="6AEA1472">
      <w:start w:val="1"/>
      <w:numFmt w:val="bullet"/>
      <w:lvlText w:val="o"/>
      <w:lvlJc w:val="left"/>
      <w:pPr>
        <w:ind w:left="1440" w:hanging="360"/>
      </w:pPr>
      <w:rPr>
        <w:rFonts w:ascii="Courier New" w:hAnsi="Courier New" w:hint="default"/>
      </w:rPr>
    </w:lvl>
    <w:lvl w:ilvl="2" w:tplc="C4DA7FF0">
      <w:start w:val="1"/>
      <w:numFmt w:val="bullet"/>
      <w:lvlText w:val=""/>
      <w:lvlJc w:val="left"/>
      <w:pPr>
        <w:ind w:left="2160" w:hanging="360"/>
      </w:pPr>
      <w:rPr>
        <w:rFonts w:ascii="Wingdings" w:hAnsi="Wingdings" w:hint="default"/>
      </w:rPr>
    </w:lvl>
    <w:lvl w:ilvl="3" w:tplc="ADCAAE80">
      <w:start w:val="1"/>
      <w:numFmt w:val="bullet"/>
      <w:lvlText w:val=""/>
      <w:lvlJc w:val="left"/>
      <w:pPr>
        <w:ind w:left="2880" w:hanging="360"/>
      </w:pPr>
      <w:rPr>
        <w:rFonts w:ascii="Symbol" w:hAnsi="Symbol" w:hint="default"/>
      </w:rPr>
    </w:lvl>
    <w:lvl w:ilvl="4" w:tplc="E7622E1C">
      <w:start w:val="1"/>
      <w:numFmt w:val="bullet"/>
      <w:lvlText w:val="o"/>
      <w:lvlJc w:val="left"/>
      <w:pPr>
        <w:ind w:left="3600" w:hanging="360"/>
      </w:pPr>
      <w:rPr>
        <w:rFonts w:ascii="Courier New" w:hAnsi="Courier New" w:hint="default"/>
      </w:rPr>
    </w:lvl>
    <w:lvl w:ilvl="5" w:tplc="35A45E1A">
      <w:start w:val="1"/>
      <w:numFmt w:val="bullet"/>
      <w:lvlText w:val=""/>
      <w:lvlJc w:val="left"/>
      <w:pPr>
        <w:ind w:left="4320" w:hanging="360"/>
      </w:pPr>
      <w:rPr>
        <w:rFonts w:ascii="Wingdings" w:hAnsi="Wingdings" w:hint="default"/>
      </w:rPr>
    </w:lvl>
    <w:lvl w:ilvl="6" w:tplc="7DB4F50C">
      <w:start w:val="1"/>
      <w:numFmt w:val="bullet"/>
      <w:lvlText w:val=""/>
      <w:lvlJc w:val="left"/>
      <w:pPr>
        <w:ind w:left="5040" w:hanging="360"/>
      </w:pPr>
      <w:rPr>
        <w:rFonts w:ascii="Symbol" w:hAnsi="Symbol" w:hint="default"/>
      </w:rPr>
    </w:lvl>
    <w:lvl w:ilvl="7" w:tplc="7F7E7AA2">
      <w:start w:val="1"/>
      <w:numFmt w:val="bullet"/>
      <w:lvlText w:val="o"/>
      <w:lvlJc w:val="left"/>
      <w:pPr>
        <w:ind w:left="5760" w:hanging="360"/>
      </w:pPr>
      <w:rPr>
        <w:rFonts w:ascii="Courier New" w:hAnsi="Courier New" w:hint="default"/>
      </w:rPr>
    </w:lvl>
    <w:lvl w:ilvl="8" w:tplc="30EEA1F4">
      <w:start w:val="1"/>
      <w:numFmt w:val="bullet"/>
      <w:lvlText w:val=""/>
      <w:lvlJc w:val="left"/>
      <w:pPr>
        <w:ind w:left="6480" w:hanging="360"/>
      </w:pPr>
      <w:rPr>
        <w:rFonts w:ascii="Wingdings" w:hAnsi="Wingdings" w:hint="default"/>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ascii="Symbol" w:hAnsi="Symbol" w:hint="default"/>
      </w:rPr>
    </w:lvl>
    <w:lvl w:ilvl="1" w:tplc="7E7A7B4E">
      <w:start w:val="1"/>
      <w:numFmt w:val="bullet"/>
      <w:lvlText w:val="o"/>
      <w:lvlJc w:val="left"/>
      <w:pPr>
        <w:ind w:left="1440" w:hanging="360"/>
      </w:pPr>
      <w:rPr>
        <w:rFonts w:ascii="Courier New" w:hAnsi="Courier New" w:hint="default"/>
      </w:rPr>
    </w:lvl>
    <w:lvl w:ilvl="2" w:tplc="D3EC8016">
      <w:start w:val="1"/>
      <w:numFmt w:val="bullet"/>
      <w:lvlText w:val=""/>
      <w:lvlJc w:val="left"/>
      <w:pPr>
        <w:ind w:left="2160" w:hanging="360"/>
      </w:pPr>
      <w:rPr>
        <w:rFonts w:ascii="Wingdings" w:hAnsi="Wingdings" w:hint="default"/>
      </w:rPr>
    </w:lvl>
    <w:lvl w:ilvl="3" w:tplc="5BCE7A06">
      <w:start w:val="1"/>
      <w:numFmt w:val="bullet"/>
      <w:lvlText w:val=""/>
      <w:lvlJc w:val="left"/>
      <w:pPr>
        <w:ind w:left="2880" w:hanging="360"/>
      </w:pPr>
      <w:rPr>
        <w:rFonts w:ascii="Symbol" w:hAnsi="Symbol" w:hint="default"/>
      </w:rPr>
    </w:lvl>
    <w:lvl w:ilvl="4" w:tplc="DD4AD8F8">
      <w:start w:val="1"/>
      <w:numFmt w:val="bullet"/>
      <w:lvlText w:val="o"/>
      <w:lvlJc w:val="left"/>
      <w:pPr>
        <w:ind w:left="3600" w:hanging="360"/>
      </w:pPr>
      <w:rPr>
        <w:rFonts w:ascii="Courier New" w:hAnsi="Courier New" w:hint="default"/>
      </w:rPr>
    </w:lvl>
    <w:lvl w:ilvl="5" w:tplc="5024D014">
      <w:start w:val="1"/>
      <w:numFmt w:val="bullet"/>
      <w:lvlText w:val=""/>
      <w:lvlJc w:val="left"/>
      <w:pPr>
        <w:ind w:left="4320" w:hanging="360"/>
      </w:pPr>
      <w:rPr>
        <w:rFonts w:ascii="Wingdings" w:hAnsi="Wingdings" w:hint="default"/>
      </w:rPr>
    </w:lvl>
    <w:lvl w:ilvl="6" w:tplc="2B2A55D4">
      <w:start w:val="1"/>
      <w:numFmt w:val="bullet"/>
      <w:lvlText w:val=""/>
      <w:lvlJc w:val="left"/>
      <w:pPr>
        <w:ind w:left="5040" w:hanging="360"/>
      </w:pPr>
      <w:rPr>
        <w:rFonts w:ascii="Symbol" w:hAnsi="Symbol" w:hint="default"/>
      </w:rPr>
    </w:lvl>
    <w:lvl w:ilvl="7" w:tplc="078AB61E">
      <w:start w:val="1"/>
      <w:numFmt w:val="bullet"/>
      <w:lvlText w:val="o"/>
      <w:lvlJc w:val="left"/>
      <w:pPr>
        <w:ind w:left="5760" w:hanging="360"/>
      </w:pPr>
      <w:rPr>
        <w:rFonts w:ascii="Courier New" w:hAnsi="Courier New" w:hint="default"/>
      </w:rPr>
    </w:lvl>
    <w:lvl w:ilvl="8" w:tplc="4AC6FAB8">
      <w:start w:val="1"/>
      <w:numFmt w:val="bullet"/>
      <w:lvlText w:val=""/>
      <w:lvlJc w:val="left"/>
      <w:pPr>
        <w:ind w:left="6480" w:hanging="360"/>
      </w:pPr>
      <w:rPr>
        <w:rFonts w:ascii="Wingdings" w:hAnsi="Wingdings" w:hint="default"/>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ascii="Symbol" w:hAnsi="Symbol" w:hint="default"/>
      </w:rPr>
    </w:lvl>
    <w:lvl w:ilvl="1" w:tplc="260607F4">
      <w:start w:val="1"/>
      <w:numFmt w:val="bullet"/>
      <w:lvlText w:val="o"/>
      <w:lvlJc w:val="left"/>
      <w:pPr>
        <w:ind w:left="1440" w:hanging="360"/>
      </w:pPr>
      <w:rPr>
        <w:rFonts w:ascii="Courier New" w:hAnsi="Courier New" w:hint="default"/>
      </w:rPr>
    </w:lvl>
    <w:lvl w:ilvl="2" w:tplc="9E48A474">
      <w:start w:val="1"/>
      <w:numFmt w:val="bullet"/>
      <w:lvlText w:val=""/>
      <w:lvlJc w:val="left"/>
      <w:pPr>
        <w:ind w:left="2160" w:hanging="360"/>
      </w:pPr>
      <w:rPr>
        <w:rFonts w:ascii="Wingdings" w:hAnsi="Wingdings" w:hint="default"/>
      </w:rPr>
    </w:lvl>
    <w:lvl w:ilvl="3" w:tplc="A0463B66">
      <w:start w:val="1"/>
      <w:numFmt w:val="bullet"/>
      <w:lvlText w:val=""/>
      <w:lvlJc w:val="left"/>
      <w:pPr>
        <w:ind w:left="2880" w:hanging="360"/>
      </w:pPr>
      <w:rPr>
        <w:rFonts w:ascii="Symbol" w:hAnsi="Symbol" w:hint="default"/>
      </w:rPr>
    </w:lvl>
    <w:lvl w:ilvl="4" w:tplc="0E4A8BD0">
      <w:start w:val="1"/>
      <w:numFmt w:val="bullet"/>
      <w:lvlText w:val="o"/>
      <w:lvlJc w:val="left"/>
      <w:pPr>
        <w:ind w:left="3600" w:hanging="360"/>
      </w:pPr>
      <w:rPr>
        <w:rFonts w:ascii="Courier New" w:hAnsi="Courier New" w:hint="default"/>
      </w:rPr>
    </w:lvl>
    <w:lvl w:ilvl="5" w:tplc="314446D6">
      <w:start w:val="1"/>
      <w:numFmt w:val="bullet"/>
      <w:lvlText w:val=""/>
      <w:lvlJc w:val="left"/>
      <w:pPr>
        <w:ind w:left="4320" w:hanging="360"/>
      </w:pPr>
      <w:rPr>
        <w:rFonts w:ascii="Wingdings" w:hAnsi="Wingdings" w:hint="default"/>
      </w:rPr>
    </w:lvl>
    <w:lvl w:ilvl="6" w:tplc="132247D6">
      <w:start w:val="1"/>
      <w:numFmt w:val="bullet"/>
      <w:lvlText w:val=""/>
      <w:lvlJc w:val="left"/>
      <w:pPr>
        <w:ind w:left="5040" w:hanging="360"/>
      </w:pPr>
      <w:rPr>
        <w:rFonts w:ascii="Symbol" w:hAnsi="Symbol" w:hint="default"/>
      </w:rPr>
    </w:lvl>
    <w:lvl w:ilvl="7" w:tplc="5CD001FA">
      <w:start w:val="1"/>
      <w:numFmt w:val="bullet"/>
      <w:lvlText w:val="o"/>
      <w:lvlJc w:val="left"/>
      <w:pPr>
        <w:ind w:left="5760" w:hanging="360"/>
      </w:pPr>
      <w:rPr>
        <w:rFonts w:ascii="Courier New" w:hAnsi="Courier New" w:hint="default"/>
      </w:rPr>
    </w:lvl>
    <w:lvl w:ilvl="8" w:tplc="23CEF382">
      <w:start w:val="1"/>
      <w:numFmt w:val="bullet"/>
      <w:lvlText w:val=""/>
      <w:lvlJc w:val="left"/>
      <w:pPr>
        <w:ind w:left="6480" w:hanging="360"/>
      </w:pPr>
      <w:rPr>
        <w:rFonts w:ascii="Wingdings" w:hAnsi="Wingdings" w:hint="default"/>
      </w:rPr>
    </w:lvl>
  </w:abstractNum>
  <w:abstractNum w:abstractNumId="12" w15:restartNumberingAfterBreak="0">
    <w:nsid w:val="388F04F6"/>
    <w:multiLevelType w:val="hybridMultilevel"/>
    <w:tmpl w:val="B3D0D94C"/>
    <w:lvl w:ilvl="0" w:tplc="B6AA2982">
      <w:start w:val="1"/>
      <w:numFmt w:val="bullet"/>
      <w:lvlText w:val=""/>
      <w:lvlJc w:val="left"/>
      <w:pPr>
        <w:ind w:left="720" w:hanging="360"/>
      </w:pPr>
      <w:rPr>
        <w:rFonts w:ascii="Symbol" w:hAnsi="Symbol" w:hint="default"/>
      </w:rPr>
    </w:lvl>
    <w:lvl w:ilvl="1" w:tplc="ED5C8BE6">
      <w:start w:val="1"/>
      <w:numFmt w:val="bullet"/>
      <w:lvlText w:val="o"/>
      <w:lvlJc w:val="left"/>
      <w:pPr>
        <w:ind w:left="1440" w:hanging="360"/>
      </w:pPr>
      <w:rPr>
        <w:rFonts w:ascii="Courier New" w:hAnsi="Courier New" w:hint="default"/>
      </w:rPr>
    </w:lvl>
    <w:lvl w:ilvl="2" w:tplc="5734BB3A">
      <w:start w:val="1"/>
      <w:numFmt w:val="bullet"/>
      <w:lvlText w:val=""/>
      <w:lvlJc w:val="left"/>
      <w:pPr>
        <w:ind w:left="2160" w:hanging="360"/>
      </w:pPr>
      <w:rPr>
        <w:rFonts w:ascii="Wingdings" w:hAnsi="Wingdings" w:hint="default"/>
      </w:rPr>
    </w:lvl>
    <w:lvl w:ilvl="3" w:tplc="1A6C1E2A">
      <w:start w:val="1"/>
      <w:numFmt w:val="bullet"/>
      <w:lvlText w:val=""/>
      <w:lvlJc w:val="left"/>
      <w:pPr>
        <w:ind w:left="2880" w:hanging="360"/>
      </w:pPr>
      <w:rPr>
        <w:rFonts w:ascii="Symbol" w:hAnsi="Symbol" w:hint="default"/>
      </w:rPr>
    </w:lvl>
    <w:lvl w:ilvl="4" w:tplc="78942074">
      <w:start w:val="1"/>
      <w:numFmt w:val="bullet"/>
      <w:lvlText w:val="o"/>
      <w:lvlJc w:val="left"/>
      <w:pPr>
        <w:ind w:left="3600" w:hanging="360"/>
      </w:pPr>
      <w:rPr>
        <w:rFonts w:ascii="Courier New" w:hAnsi="Courier New" w:hint="default"/>
      </w:rPr>
    </w:lvl>
    <w:lvl w:ilvl="5" w:tplc="80D27C90">
      <w:start w:val="1"/>
      <w:numFmt w:val="bullet"/>
      <w:lvlText w:val=""/>
      <w:lvlJc w:val="left"/>
      <w:pPr>
        <w:ind w:left="4320" w:hanging="360"/>
      </w:pPr>
      <w:rPr>
        <w:rFonts w:ascii="Wingdings" w:hAnsi="Wingdings" w:hint="default"/>
      </w:rPr>
    </w:lvl>
    <w:lvl w:ilvl="6" w:tplc="3E9416C8">
      <w:start w:val="1"/>
      <w:numFmt w:val="bullet"/>
      <w:lvlText w:val=""/>
      <w:lvlJc w:val="left"/>
      <w:pPr>
        <w:ind w:left="5040" w:hanging="360"/>
      </w:pPr>
      <w:rPr>
        <w:rFonts w:ascii="Symbol" w:hAnsi="Symbol" w:hint="default"/>
      </w:rPr>
    </w:lvl>
    <w:lvl w:ilvl="7" w:tplc="5F26BFD6">
      <w:start w:val="1"/>
      <w:numFmt w:val="bullet"/>
      <w:lvlText w:val="o"/>
      <w:lvlJc w:val="left"/>
      <w:pPr>
        <w:ind w:left="5760" w:hanging="360"/>
      </w:pPr>
      <w:rPr>
        <w:rFonts w:ascii="Courier New" w:hAnsi="Courier New" w:hint="default"/>
      </w:rPr>
    </w:lvl>
    <w:lvl w:ilvl="8" w:tplc="2068A91C">
      <w:start w:val="1"/>
      <w:numFmt w:val="bullet"/>
      <w:lvlText w:val=""/>
      <w:lvlJc w:val="left"/>
      <w:pPr>
        <w:ind w:left="6480" w:hanging="360"/>
      </w:pPr>
      <w:rPr>
        <w:rFonts w:ascii="Wingdings" w:hAnsi="Wingdings" w:hint="default"/>
      </w:rPr>
    </w:lvl>
  </w:abstractNum>
  <w:abstractNum w:abstractNumId="13" w15:restartNumberingAfterBreak="0">
    <w:nsid w:val="44F04E31"/>
    <w:multiLevelType w:val="hybridMultilevel"/>
    <w:tmpl w:val="177AE266"/>
    <w:lvl w:ilvl="0" w:tplc="F24CEBF4">
      <w:start w:val="1"/>
      <w:numFmt w:val="bullet"/>
      <w:lvlText w:val=""/>
      <w:lvlJc w:val="left"/>
      <w:pPr>
        <w:ind w:left="720" w:hanging="360"/>
      </w:pPr>
      <w:rPr>
        <w:rFonts w:ascii="Symbol" w:hAnsi="Symbol" w:hint="default"/>
      </w:rPr>
    </w:lvl>
    <w:lvl w:ilvl="1" w:tplc="707A7954">
      <w:start w:val="1"/>
      <w:numFmt w:val="bullet"/>
      <w:lvlText w:val="o"/>
      <w:lvlJc w:val="left"/>
      <w:pPr>
        <w:ind w:left="1440" w:hanging="360"/>
      </w:pPr>
      <w:rPr>
        <w:rFonts w:ascii="Courier New" w:hAnsi="Courier New" w:hint="default"/>
      </w:rPr>
    </w:lvl>
    <w:lvl w:ilvl="2" w:tplc="EC541364">
      <w:start w:val="1"/>
      <w:numFmt w:val="bullet"/>
      <w:lvlText w:val=""/>
      <w:lvlJc w:val="left"/>
      <w:pPr>
        <w:ind w:left="2160" w:hanging="360"/>
      </w:pPr>
      <w:rPr>
        <w:rFonts w:ascii="Wingdings" w:hAnsi="Wingdings" w:hint="default"/>
      </w:rPr>
    </w:lvl>
    <w:lvl w:ilvl="3" w:tplc="21144C2A">
      <w:start w:val="1"/>
      <w:numFmt w:val="bullet"/>
      <w:lvlText w:val=""/>
      <w:lvlJc w:val="left"/>
      <w:pPr>
        <w:ind w:left="2880" w:hanging="360"/>
      </w:pPr>
      <w:rPr>
        <w:rFonts w:ascii="Symbol" w:hAnsi="Symbol" w:hint="default"/>
      </w:rPr>
    </w:lvl>
    <w:lvl w:ilvl="4" w:tplc="4642A17C">
      <w:start w:val="1"/>
      <w:numFmt w:val="bullet"/>
      <w:lvlText w:val="o"/>
      <w:lvlJc w:val="left"/>
      <w:pPr>
        <w:ind w:left="3600" w:hanging="360"/>
      </w:pPr>
      <w:rPr>
        <w:rFonts w:ascii="Courier New" w:hAnsi="Courier New" w:hint="default"/>
      </w:rPr>
    </w:lvl>
    <w:lvl w:ilvl="5" w:tplc="B7D4B2A0">
      <w:start w:val="1"/>
      <w:numFmt w:val="bullet"/>
      <w:lvlText w:val=""/>
      <w:lvlJc w:val="left"/>
      <w:pPr>
        <w:ind w:left="4320" w:hanging="360"/>
      </w:pPr>
      <w:rPr>
        <w:rFonts w:ascii="Wingdings" w:hAnsi="Wingdings" w:hint="default"/>
      </w:rPr>
    </w:lvl>
    <w:lvl w:ilvl="6" w:tplc="1F2AF2A2">
      <w:start w:val="1"/>
      <w:numFmt w:val="bullet"/>
      <w:lvlText w:val=""/>
      <w:lvlJc w:val="left"/>
      <w:pPr>
        <w:ind w:left="5040" w:hanging="360"/>
      </w:pPr>
      <w:rPr>
        <w:rFonts w:ascii="Symbol" w:hAnsi="Symbol" w:hint="default"/>
      </w:rPr>
    </w:lvl>
    <w:lvl w:ilvl="7" w:tplc="F7E0EE72">
      <w:start w:val="1"/>
      <w:numFmt w:val="bullet"/>
      <w:lvlText w:val="o"/>
      <w:lvlJc w:val="left"/>
      <w:pPr>
        <w:ind w:left="5760" w:hanging="360"/>
      </w:pPr>
      <w:rPr>
        <w:rFonts w:ascii="Courier New" w:hAnsi="Courier New" w:hint="default"/>
      </w:rPr>
    </w:lvl>
    <w:lvl w:ilvl="8" w:tplc="1F324404">
      <w:start w:val="1"/>
      <w:numFmt w:val="bullet"/>
      <w:lvlText w:val=""/>
      <w:lvlJc w:val="left"/>
      <w:pPr>
        <w:ind w:left="6480" w:hanging="360"/>
      </w:pPr>
      <w:rPr>
        <w:rFonts w:ascii="Wingdings" w:hAnsi="Wingdings" w:hint="default"/>
      </w:rPr>
    </w:lvl>
  </w:abstractNum>
  <w:abstractNum w:abstractNumId="14" w15:restartNumberingAfterBreak="0">
    <w:nsid w:val="4AE4F3E6"/>
    <w:multiLevelType w:val="hybridMultilevel"/>
    <w:tmpl w:val="8EE0AFBC"/>
    <w:lvl w:ilvl="0" w:tplc="311416BE">
      <w:start w:val="1"/>
      <w:numFmt w:val="bullet"/>
      <w:lvlText w:val="·"/>
      <w:lvlJc w:val="left"/>
      <w:pPr>
        <w:ind w:left="720" w:hanging="360"/>
      </w:pPr>
      <w:rPr>
        <w:rFonts w:ascii="Symbol" w:hAnsi="Symbol" w:hint="default"/>
      </w:rPr>
    </w:lvl>
    <w:lvl w:ilvl="1" w:tplc="F2427062">
      <w:start w:val="1"/>
      <w:numFmt w:val="bullet"/>
      <w:lvlText w:val="o"/>
      <w:lvlJc w:val="left"/>
      <w:pPr>
        <w:ind w:left="1440" w:hanging="360"/>
      </w:pPr>
      <w:rPr>
        <w:rFonts w:ascii="Courier New" w:hAnsi="Courier New" w:hint="default"/>
      </w:rPr>
    </w:lvl>
    <w:lvl w:ilvl="2" w:tplc="F334BDE0">
      <w:start w:val="1"/>
      <w:numFmt w:val="bullet"/>
      <w:lvlText w:val=""/>
      <w:lvlJc w:val="left"/>
      <w:pPr>
        <w:ind w:left="2160" w:hanging="360"/>
      </w:pPr>
      <w:rPr>
        <w:rFonts w:ascii="Wingdings" w:hAnsi="Wingdings" w:hint="default"/>
      </w:rPr>
    </w:lvl>
    <w:lvl w:ilvl="3" w:tplc="D04A531A">
      <w:start w:val="1"/>
      <w:numFmt w:val="bullet"/>
      <w:lvlText w:val=""/>
      <w:lvlJc w:val="left"/>
      <w:pPr>
        <w:ind w:left="2880" w:hanging="360"/>
      </w:pPr>
      <w:rPr>
        <w:rFonts w:ascii="Symbol" w:hAnsi="Symbol" w:hint="default"/>
      </w:rPr>
    </w:lvl>
    <w:lvl w:ilvl="4" w:tplc="83B075DC">
      <w:start w:val="1"/>
      <w:numFmt w:val="bullet"/>
      <w:lvlText w:val="o"/>
      <w:lvlJc w:val="left"/>
      <w:pPr>
        <w:ind w:left="3600" w:hanging="360"/>
      </w:pPr>
      <w:rPr>
        <w:rFonts w:ascii="Courier New" w:hAnsi="Courier New" w:hint="default"/>
      </w:rPr>
    </w:lvl>
    <w:lvl w:ilvl="5" w:tplc="F23435BA">
      <w:start w:val="1"/>
      <w:numFmt w:val="bullet"/>
      <w:lvlText w:val=""/>
      <w:lvlJc w:val="left"/>
      <w:pPr>
        <w:ind w:left="4320" w:hanging="360"/>
      </w:pPr>
      <w:rPr>
        <w:rFonts w:ascii="Wingdings" w:hAnsi="Wingdings" w:hint="default"/>
      </w:rPr>
    </w:lvl>
    <w:lvl w:ilvl="6" w:tplc="AAE493E6">
      <w:start w:val="1"/>
      <w:numFmt w:val="bullet"/>
      <w:lvlText w:val=""/>
      <w:lvlJc w:val="left"/>
      <w:pPr>
        <w:ind w:left="5040" w:hanging="360"/>
      </w:pPr>
      <w:rPr>
        <w:rFonts w:ascii="Symbol" w:hAnsi="Symbol" w:hint="default"/>
      </w:rPr>
    </w:lvl>
    <w:lvl w:ilvl="7" w:tplc="7B9C6E66">
      <w:start w:val="1"/>
      <w:numFmt w:val="bullet"/>
      <w:lvlText w:val="o"/>
      <w:lvlJc w:val="left"/>
      <w:pPr>
        <w:ind w:left="5760" w:hanging="360"/>
      </w:pPr>
      <w:rPr>
        <w:rFonts w:ascii="Courier New" w:hAnsi="Courier New" w:hint="default"/>
      </w:rPr>
    </w:lvl>
    <w:lvl w:ilvl="8" w:tplc="B1324B08">
      <w:start w:val="1"/>
      <w:numFmt w:val="bullet"/>
      <w:lvlText w:val=""/>
      <w:lvlJc w:val="left"/>
      <w:pPr>
        <w:ind w:left="6480" w:hanging="360"/>
      </w:pPr>
      <w:rPr>
        <w:rFonts w:ascii="Wingdings" w:hAnsi="Wingdings" w:hint="default"/>
      </w:rPr>
    </w:lvl>
  </w:abstractNum>
  <w:abstractNum w:abstractNumId="15" w15:restartNumberingAfterBreak="0">
    <w:nsid w:val="4EB42550"/>
    <w:multiLevelType w:val="hybridMultilevel"/>
    <w:tmpl w:val="64BCDE68"/>
    <w:lvl w:ilvl="0" w:tplc="EC96BBA6">
      <w:start w:val="1"/>
      <w:numFmt w:val="bullet"/>
      <w:lvlText w:val="·"/>
      <w:lvlJc w:val="left"/>
      <w:pPr>
        <w:ind w:left="720" w:hanging="360"/>
      </w:pPr>
      <w:rPr>
        <w:rFonts w:ascii="Symbol" w:hAnsi="Symbol" w:hint="default"/>
      </w:rPr>
    </w:lvl>
    <w:lvl w:ilvl="1" w:tplc="5066E1F8">
      <w:start w:val="1"/>
      <w:numFmt w:val="bullet"/>
      <w:lvlText w:val="o"/>
      <w:lvlJc w:val="left"/>
      <w:pPr>
        <w:ind w:left="1440" w:hanging="360"/>
      </w:pPr>
      <w:rPr>
        <w:rFonts w:ascii="Courier New" w:hAnsi="Courier New" w:hint="default"/>
      </w:rPr>
    </w:lvl>
    <w:lvl w:ilvl="2" w:tplc="63D6931A">
      <w:start w:val="1"/>
      <w:numFmt w:val="bullet"/>
      <w:lvlText w:val=""/>
      <w:lvlJc w:val="left"/>
      <w:pPr>
        <w:ind w:left="2160" w:hanging="360"/>
      </w:pPr>
      <w:rPr>
        <w:rFonts w:ascii="Wingdings" w:hAnsi="Wingdings" w:hint="default"/>
      </w:rPr>
    </w:lvl>
    <w:lvl w:ilvl="3" w:tplc="D0A4B94E">
      <w:start w:val="1"/>
      <w:numFmt w:val="bullet"/>
      <w:lvlText w:val=""/>
      <w:lvlJc w:val="left"/>
      <w:pPr>
        <w:ind w:left="2880" w:hanging="360"/>
      </w:pPr>
      <w:rPr>
        <w:rFonts w:ascii="Symbol" w:hAnsi="Symbol" w:hint="default"/>
      </w:rPr>
    </w:lvl>
    <w:lvl w:ilvl="4" w:tplc="7E3423B0">
      <w:start w:val="1"/>
      <w:numFmt w:val="bullet"/>
      <w:lvlText w:val="o"/>
      <w:lvlJc w:val="left"/>
      <w:pPr>
        <w:ind w:left="3600" w:hanging="360"/>
      </w:pPr>
      <w:rPr>
        <w:rFonts w:ascii="Courier New" w:hAnsi="Courier New" w:hint="default"/>
      </w:rPr>
    </w:lvl>
    <w:lvl w:ilvl="5" w:tplc="A2F07A0E">
      <w:start w:val="1"/>
      <w:numFmt w:val="bullet"/>
      <w:lvlText w:val=""/>
      <w:lvlJc w:val="left"/>
      <w:pPr>
        <w:ind w:left="4320" w:hanging="360"/>
      </w:pPr>
      <w:rPr>
        <w:rFonts w:ascii="Wingdings" w:hAnsi="Wingdings" w:hint="default"/>
      </w:rPr>
    </w:lvl>
    <w:lvl w:ilvl="6" w:tplc="F49EF032">
      <w:start w:val="1"/>
      <w:numFmt w:val="bullet"/>
      <w:lvlText w:val=""/>
      <w:lvlJc w:val="left"/>
      <w:pPr>
        <w:ind w:left="5040" w:hanging="360"/>
      </w:pPr>
      <w:rPr>
        <w:rFonts w:ascii="Symbol" w:hAnsi="Symbol" w:hint="default"/>
      </w:rPr>
    </w:lvl>
    <w:lvl w:ilvl="7" w:tplc="55B22386">
      <w:start w:val="1"/>
      <w:numFmt w:val="bullet"/>
      <w:lvlText w:val="o"/>
      <w:lvlJc w:val="left"/>
      <w:pPr>
        <w:ind w:left="5760" w:hanging="360"/>
      </w:pPr>
      <w:rPr>
        <w:rFonts w:ascii="Courier New" w:hAnsi="Courier New" w:hint="default"/>
      </w:rPr>
    </w:lvl>
    <w:lvl w:ilvl="8" w:tplc="26D63C8E">
      <w:start w:val="1"/>
      <w:numFmt w:val="bullet"/>
      <w:lvlText w:val=""/>
      <w:lvlJc w:val="left"/>
      <w:pPr>
        <w:ind w:left="6480" w:hanging="360"/>
      </w:pPr>
      <w:rPr>
        <w:rFonts w:ascii="Wingdings" w:hAnsi="Wingdings" w:hint="default"/>
      </w:rPr>
    </w:lvl>
  </w:abstractNum>
  <w:abstractNum w:abstractNumId="16" w15:restartNumberingAfterBreak="0">
    <w:nsid w:val="547A3DFE"/>
    <w:multiLevelType w:val="hybridMultilevel"/>
    <w:tmpl w:val="E56E3072"/>
    <w:lvl w:ilvl="0" w:tplc="038A0590">
      <w:start w:val="1"/>
      <w:numFmt w:val="bullet"/>
      <w:lvlText w:val="·"/>
      <w:lvlJc w:val="left"/>
      <w:pPr>
        <w:ind w:left="720" w:hanging="360"/>
      </w:pPr>
      <w:rPr>
        <w:rFonts w:ascii="Symbol" w:hAnsi="Symbol" w:hint="default"/>
      </w:rPr>
    </w:lvl>
    <w:lvl w:ilvl="1" w:tplc="BC5E1D06">
      <w:start w:val="1"/>
      <w:numFmt w:val="bullet"/>
      <w:lvlText w:val="o"/>
      <w:lvlJc w:val="left"/>
      <w:pPr>
        <w:ind w:left="1440" w:hanging="360"/>
      </w:pPr>
      <w:rPr>
        <w:rFonts w:ascii="Courier New" w:hAnsi="Courier New" w:hint="default"/>
      </w:rPr>
    </w:lvl>
    <w:lvl w:ilvl="2" w:tplc="B5FAA8C4">
      <w:start w:val="1"/>
      <w:numFmt w:val="bullet"/>
      <w:lvlText w:val=""/>
      <w:lvlJc w:val="left"/>
      <w:pPr>
        <w:ind w:left="2160" w:hanging="360"/>
      </w:pPr>
      <w:rPr>
        <w:rFonts w:ascii="Wingdings" w:hAnsi="Wingdings" w:hint="default"/>
      </w:rPr>
    </w:lvl>
    <w:lvl w:ilvl="3" w:tplc="FA485E3A">
      <w:start w:val="1"/>
      <w:numFmt w:val="bullet"/>
      <w:lvlText w:val=""/>
      <w:lvlJc w:val="left"/>
      <w:pPr>
        <w:ind w:left="2880" w:hanging="360"/>
      </w:pPr>
      <w:rPr>
        <w:rFonts w:ascii="Symbol" w:hAnsi="Symbol" w:hint="default"/>
      </w:rPr>
    </w:lvl>
    <w:lvl w:ilvl="4" w:tplc="34FAE05C">
      <w:start w:val="1"/>
      <w:numFmt w:val="bullet"/>
      <w:lvlText w:val="o"/>
      <w:lvlJc w:val="left"/>
      <w:pPr>
        <w:ind w:left="3600" w:hanging="360"/>
      </w:pPr>
      <w:rPr>
        <w:rFonts w:ascii="Courier New" w:hAnsi="Courier New" w:hint="default"/>
      </w:rPr>
    </w:lvl>
    <w:lvl w:ilvl="5" w:tplc="DC8A3086">
      <w:start w:val="1"/>
      <w:numFmt w:val="bullet"/>
      <w:lvlText w:val=""/>
      <w:lvlJc w:val="left"/>
      <w:pPr>
        <w:ind w:left="4320" w:hanging="360"/>
      </w:pPr>
      <w:rPr>
        <w:rFonts w:ascii="Wingdings" w:hAnsi="Wingdings" w:hint="default"/>
      </w:rPr>
    </w:lvl>
    <w:lvl w:ilvl="6" w:tplc="E68077E0">
      <w:start w:val="1"/>
      <w:numFmt w:val="bullet"/>
      <w:lvlText w:val=""/>
      <w:lvlJc w:val="left"/>
      <w:pPr>
        <w:ind w:left="5040" w:hanging="360"/>
      </w:pPr>
      <w:rPr>
        <w:rFonts w:ascii="Symbol" w:hAnsi="Symbol" w:hint="default"/>
      </w:rPr>
    </w:lvl>
    <w:lvl w:ilvl="7" w:tplc="7154FF40">
      <w:start w:val="1"/>
      <w:numFmt w:val="bullet"/>
      <w:lvlText w:val="o"/>
      <w:lvlJc w:val="left"/>
      <w:pPr>
        <w:ind w:left="5760" w:hanging="360"/>
      </w:pPr>
      <w:rPr>
        <w:rFonts w:ascii="Courier New" w:hAnsi="Courier New" w:hint="default"/>
      </w:rPr>
    </w:lvl>
    <w:lvl w:ilvl="8" w:tplc="EC866C6E">
      <w:start w:val="1"/>
      <w:numFmt w:val="bullet"/>
      <w:lvlText w:val=""/>
      <w:lvlJc w:val="left"/>
      <w:pPr>
        <w:ind w:left="6480" w:hanging="360"/>
      </w:pPr>
      <w:rPr>
        <w:rFonts w:ascii="Wingdings" w:hAnsi="Wingdings" w:hint="default"/>
      </w:rPr>
    </w:lvl>
  </w:abstractNum>
  <w:abstractNum w:abstractNumId="17"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7BC185"/>
    <w:multiLevelType w:val="hybridMultilevel"/>
    <w:tmpl w:val="1C4257B4"/>
    <w:lvl w:ilvl="0" w:tplc="07F0D5D4">
      <w:start w:val="1"/>
      <w:numFmt w:val="bullet"/>
      <w:lvlText w:val=""/>
      <w:lvlJc w:val="left"/>
      <w:pPr>
        <w:ind w:left="360" w:hanging="360"/>
      </w:pPr>
      <w:rPr>
        <w:rFonts w:ascii="Symbol" w:hAnsi="Symbol" w:hint="default"/>
      </w:rPr>
    </w:lvl>
    <w:lvl w:ilvl="1" w:tplc="D8667044">
      <w:start w:val="1"/>
      <w:numFmt w:val="bullet"/>
      <w:lvlText w:val="o"/>
      <w:lvlJc w:val="left"/>
      <w:pPr>
        <w:ind w:left="1440" w:hanging="360"/>
      </w:pPr>
      <w:rPr>
        <w:rFonts w:ascii="Courier New" w:hAnsi="Courier New" w:hint="default"/>
      </w:rPr>
    </w:lvl>
    <w:lvl w:ilvl="2" w:tplc="6D7CA046">
      <w:start w:val="1"/>
      <w:numFmt w:val="bullet"/>
      <w:lvlText w:val=""/>
      <w:lvlJc w:val="left"/>
      <w:pPr>
        <w:ind w:left="2160" w:hanging="360"/>
      </w:pPr>
      <w:rPr>
        <w:rFonts w:ascii="Wingdings" w:hAnsi="Wingdings" w:hint="default"/>
      </w:rPr>
    </w:lvl>
    <w:lvl w:ilvl="3" w:tplc="3A80A958">
      <w:start w:val="1"/>
      <w:numFmt w:val="bullet"/>
      <w:lvlText w:val=""/>
      <w:lvlJc w:val="left"/>
      <w:pPr>
        <w:ind w:left="2880" w:hanging="360"/>
      </w:pPr>
      <w:rPr>
        <w:rFonts w:ascii="Symbol" w:hAnsi="Symbol" w:hint="default"/>
      </w:rPr>
    </w:lvl>
    <w:lvl w:ilvl="4" w:tplc="460CB41A">
      <w:start w:val="1"/>
      <w:numFmt w:val="bullet"/>
      <w:lvlText w:val="o"/>
      <w:lvlJc w:val="left"/>
      <w:pPr>
        <w:ind w:left="3600" w:hanging="360"/>
      </w:pPr>
      <w:rPr>
        <w:rFonts w:ascii="Courier New" w:hAnsi="Courier New" w:hint="default"/>
      </w:rPr>
    </w:lvl>
    <w:lvl w:ilvl="5" w:tplc="01E27BD2">
      <w:start w:val="1"/>
      <w:numFmt w:val="bullet"/>
      <w:lvlText w:val=""/>
      <w:lvlJc w:val="left"/>
      <w:pPr>
        <w:ind w:left="4320" w:hanging="360"/>
      </w:pPr>
      <w:rPr>
        <w:rFonts w:ascii="Wingdings" w:hAnsi="Wingdings" w:hint="default"/>
      </w:rPr>
    </w:lvl>
    <w:lvl w:ilvl="6" w:tplc="9E246CDA">
      <w:start w:val="1"/>
      <w:numFmt w:val="bullet"/>
      <w:lvlText w:val=""/>
      <w:lvlJc w:val="left"/>
      <w:pPr>
        <w:ind w:left="5040" w:hanging="360"/>
      </w:pPr>
      <w:rPr>
        <w:rFonts w:ascii="Symbol" w:hAnsi="Symbol" w:hint="default"/>
      </w:rPr>
    </w:lvl>
    <w:lvl w:ilvl="7" w:tplc="784C9CFA">
      <w:start w:val="1"/>
      <w:numFmt w:val="bullet"/>
      <w:lvlText w:val="o"/>
      <w:lvlJc w:val="left"/>
      <w:pPr>
        <w:ind w:left="5760" w:hanging="360"/>
      </w:pPr>
      <w:rPr>
        <w:rFonts w:ascii="Courier New" w:hAnsi="Courier New" w:hint="default"/>
      </w:rPr>
    </w:lvl>
    <w:lvl w:ilvl="8" w:tplc="A05ED30A">
      <w:start w:val="1"/>
      <w:numFmt w:val="bullet"/>
      <w:lvlText w:val=""/>
      <w:lvlJc w:val="left"/>
      <w:pPr>
        <w:ind w:left="6480" w:hanging="360"/>
      </w:pPr>
      <w:rPr>
        <w:rFonts w:ascii="Wingdings" w:hAnsi="Wingdings" w:hint="default"/>
      </w:rPr>
    </w:lvl>
  </w:abstractNum>
  <w:abstractNum w:abstractNumId="19" w15:restartNumberingAfterBreak="0">
    <w:nsid w:val="747DA119"/>
    <w:multiLevelType w:val="hybridMultilevel"/>
    <w:tmpl w:val="568A44F8"/>
    <w:lvl w:ilvl="0" w:tplc="33A48A9E">
      <w:start w:val="1"/>
      <w:numFmt w:val="bullet"/>
      <w:lvlText w:val=""/>
      <w:lvlJc w:val="left"/>
      <w:pPr>
        <w:ind w:left="360" w:hanging="360"/>
      </w:pPr>
      <w:rPr>
        <w:rFonts w:ascii="Symbol" w:hAnsi="Symbol" w:hint="default"/>
      </w:rPr>
    </w:lvl>
    <w:lvl w:ilvl="1" w:tplc="4CB883F8">
      <w:start w:val="1"/>
      <w:numFmt w:val="bullet"/>
      <w:lvlText w:val="o"/>
      <w:lvlJc w:val="left"/>
      <w:pPr>
        <w:ind w:left="1440" w:hanging="360"/>
      </w:pPr>
      <w:rPr>
        <w:rFonts w:ascii="Courier New" w:hAnsi="Courier New" w:hint="default"/>
      </w:rPr>
    </w:lvl>
    <w:lvl w:ilvl="2" w:tplc="5672BCBC">
      <w:start w:val="1"/>
      <w:numFmt w:val="bullet"/>
      <w:lvlText w:val=""/>
      <w:lvlJc w:val="left"/>
      <w:pPr>
        <w:ind w:left="2160" w:hanging="360"/>
      </w:pPr>
      <w:rPr>
        <w:rFonts w:ascii="Wingdings" w:hAnsi="Wingdings" w:hint="default"/>
      </w:rPr>
    </w:lvl>
    <w:lvl w:ilvl="3" w:tplc="17F0ADC0">
      <w:start w:val="1"/>
      <w:numFmt w:val="bullet"/>
      <w:lvlText w:val=""/>
      <w:lvlJc w:val="left"/>
      <w:pPr>
        <w:ind w:left="2880" w:hanging="360"/>
      </w:pPr>
      <w:rPr>
        <w:rFonts w:ascii="Symbol" w:hAnsi="Symbol" w:hint="default"/>
      </w:rPr>
    </w:lvl>
    <w:lvl w:ilvl="4" w:tplc="3888308E">
      <w:start w:val="1"/>
      <w:numFmt w:val="bullet"/>
      <w:lvlText w:val="o"/>
      <w:lvlJc w:val="left"/>
      <w:pPr>
        <w:ind w:left="3600" w:hanging="360"/>
      </w:pPr>
      <w:rPr>
        <w:rFonts w:ascii="Courier New" w:hAnsi="Courier New" w:hint="default"/>
      </w:rPr>
    </w:lvl>
    <w:lvl w:ilvl="5" w:tplc="34AC1A6E">
      <w:start w:val="1"/>
      <w:numFmt w:val="bullet"/>
      <w:lvlText w:val=""/>
      <w:lvlJc w:val="left"/>
      <w:pPr>
        <w:ind w:left="4320" w:hanging="360"/>
      </w:pPr>
      <w:rPr>
        <w:rFonts w:ascii="Wingdings" w:hAnsi="Wingdings" w:hint="default"/>
      </w:rPr>
    </w:lvl>
    <w:lvl w:ilvl="6" w:tplc="4424887A">
      <w:start w:val="1"/>
      <w:numFmt w:val="bullet"/>
      <w:lvlText w:val=""/>
      <w:lvlJc w:val="left"/>
      <w:pPr>
        <w:ind w:left="5040" w:hanging="360"/>
      </w:pPr>
      <w:rPr>
        <w:rFonts w:ascii="Symbol" w:hAnsi="Symbol" w:hint="default"/>
      </w:rPr>
    </w:lvl>
    <w:lvl w:ilvl="7" w:tplc="174C3CB8">
      <w:start w:val="1"/>
      <w:numFmt w:val="bullet"/>
      <w:lvlText w:val="o"/>
      <w:lvlJc w:val="left"/>
      <w:pPr>
        <w:ind w:left="5760" w:hanging="360"/>
      </w:pPr>
      <w:rPr>
        <w:rFonts w:ascii="Courier New" w:hAnsi="Courier New" w:hint="default"/>
      </w:rPr>
    </w:lvl>
    <w:lvl w:ilvl="8" w:tplc="EE68C654">
      <w:start w:val="1"/>
      <w:numFmt w:val="bullet"/>
      <w:lvlText w:val=""/>
      <w:lvlJc w:val="left"/>
      <w:pPr>
        <w:ind w:left="6480" w:hanging="360"/>
      </w:pPr>
      <w:rPr>
        <w:rFonts w:ascii="Wingdings" w:hAnsi="Wingdings" w:hint="default"/>
      </w:rPr>
    </w:lvl>
  </w:abstractNum>
  <w:abstractNum w:abstractNumId="20" w15:restartNumberingAfterBreak="0">
    <w:nsid w:val="75B3E1FF"/>
    <w:multiLevelType w:val="hybridMultilevel"/>
    <w:tmpl w:val="063C7B3E"/>
    <w:lvl w:ilvl="0" w:tplc="797032F8">
      <w:start w:val="1"/>
      <w:numFmt w:val="bullet"/>
      <w:lvlText w:val="·"/>
      <w:lvlJc w:val="left"/>
      <w:pPr>
        <w:ind w:left="720" w:hanging="360"/>
      </w:pPr>
      <w:rPr>
        <w:rFonts w:ascii="Symbol" w:hAnsi="Symbol" w:hint="default"/>
      </w:rPr>
    </w:lvl>
    <w:lvl w:ilvl="1" w:tplc="C0180D7E">
      <w:start w:val="1"/>
      <w:numFmt w:val="bullet"/>
      <w:lvlText w:val="o"/>
      <w:lvlJc w:val="left"/>
      <w:pPr>
        <w:ind w:left="1440" w:hanging="360"/>
      </w:pPr>
      <w:rPr>
        <w:rFonts w:ascii="Courier New" w:hAnsi="Courier New" w:hint="default"/>
      </w:rPr>
    </w:lvl>
    <w:lvl w:ilvl="2" w:tplc="0090E754">
      <w:start w:val="1"/>
      <w:numFmt w:val="bullet"/>
      <w:lvlText w:val=""/>
      <w:lvlJc w:val="left"/>
      <w:pPr>
        <w:ind w:left="2160" w:hanging="360"/>
      </w:pPr>
      <w:rPr>
        <w:rFonts w:ascii="Wingdings" w:hAnsi="Wingdings" w:hint="default"/>
      </w:rPr>
    </w:lvl>
    <w:lvl w:ilvl="3" w:tplc="3CDE735E">
      <w:start w:val="1"/>
      <w:numFmt w:val="bullet"/>
      <w:lvlText w:val=""/>
      <w:lvlJc w:val="left"/>
      <w:pPr>
        <w:ind w:left="2880" w:hanging="360"/>
      </w:pPr>
      <w:rPr>
        <w:rFonts w:ascii="Symbol" w:hAnsi="Symbol" w:hint="default"/>
      </w:rPr>
    </w:lvl>
    <w:lvl w:ilvl="4" w:tplc="66D45B76">
      <w:start w:val="1"/>
      <w:numFmt w:val="bullet"/>
      <w:lvlText w:val="o"/>
      <w:lvlJc w:val="left"/>
      <w:pPr>
        <w:ind w:left="3600" w:hanging="360"/>
      </w:pPr>
      <w:rPr>
        <w:rFonts w:ascii="Courier New" w:hAnsi="Courier New" w:hint="default"/>
      </w:rPr>
    </w:lvl>
    <w:lvl w:ilvl="5" w:tplc="4F12DAC2">
      <w:start w:val="1"/>
      <w:numFmt w:val="bullet"/>
      <w:lvlText w:val=""/>
      <w:lvlJc w:val="left"/>
      <w:pPr>
        <w:ind w:left="4320" w:hanging="360"/>
      </w:pPr>
      <w:rPr>
        <w:rFonts w:ascii="Wingdings" w:hAnsi="Wingdings" w:hint="default"/>
      </w:rPr>
    </w:lvl>
    <w:lvl w:ilvl="6" w:tplc="D9702CFE">
      <w:start w:val="1"/>
      <w:numFmt w:val="bullet"/>
      <w:lvlText w:val=""/>
      <w:lvlJc w:val="left"/>
      <w:pPr>
        <w:ind w:left="5040" w:hanging="360"/>
      </w:pPr>
      <w:rPr>
        <w:rFonts w:ascii="Symbol" w:hAnsi="Symbol" w:hint="default"/>
      </w:rPr>
    </w:lvl>
    <w:lvl w:ilvl="7" w:tplc="51766D86">
      <w:start w:val="1"/>
      <w:numFmt w:val="bullet"/>
      <w:lvlText w:val="o"/>
      <w:lvlJc w:val="left"/>
      <w:pPr>
        <w:ind w:left="5760" w:hanging="360"/>
      </w:pPr>
      <w:rPr>
        <w:rFonts w:ascii="Courier New" w:hAnsi="Courier New" w:hint="default"/>
      </w:rPr>
    </w:lvl>
    <w:lvl w:ilvl="8" w:tplc="37DC6366">
      <w:start w:val="1"/>
      <w:numFmt w:val="bullet"/>
      <w:lvlText w:val=""/>
      <w:lvlJc w:val="left"/>
      <w:pPr>
        <w:ind w:left="6480" w:hanging="360"/>
      </w:pPr>
      <w:rPr>
        <w:rFonts w:ascii="Wingdings" w:hAnsi="Wingdings" w:hint="default"/>
      </w:rPr>
    </w:lvl>
  </w:abstractNum>
  <w:abstractNum w:abstractNumId="21" w15:restartNumberingAfterBreak="0">
    <w:nsid w:val="76C906FA"/>
    <w:multiLevelType w:val="hybridMultilevel"/>
    <w:tmpl w:val="490CD7BA"/>
    <w:lvl w:ilvl="0" w:tplc="7E34FFF8">
      <w:start w:val="1"/>
      <w:numFmt w:val="bullet"/>
      <w:lvlText w:val="·"/>
      <w:lvlJc w:val="left"/>
      <w:pPr>
        <w:ind w:left="720" w:hanging="360"/>
      </w:pPr>
      <w:rPr>
        <w:rFonts w:ascii="Symbol" w:hAnsi="Symbol" w:hint="default"/>
      </w:rPr>
    </w:lvl>
    <w:lvl w:ilvl="1" w:tplc="9724CAA0">
      <w:start w:val="1"/>
      <w:numFmt w:val="bullet"/>
      <w:lvlText w:val="o"/>
      <w:lvlJc w:val="left"/>
      <w:pPr>
        <w:ind w:left="1440" w:hanging="360"/>
      </w:pPr>
      <w:rPr>
        <w:rFonts w:ascii="Courier New" w:hAnsi="Courier New" w:hint="default"/>
      </w:rPr>
    </w:lvl>
    <w:lvl w:ilvl="2" w:tplc="11FE964C">
      <w:start w:val="1"/>
      <w:numFmt w:val="bullet"/>
      <w:lvlText w:val=""/>
      <w:lvlJc w:val="left"/>
      <w:pPr>
        <w:ind w:left="2160" w:hanging="360"/>
      </w:pPr>
      <w:rPr>
        <w:rFonts w:ascii="Wingdings" w:hAnsi="Wingdings" w:hint="default"/>
      </w:rPr>
    </w:lvl>
    <w:lvl w:ilvl="3" w:tplc="8CAE9AE0">
      <w:start w:val="1"/>
      <w:numFmt w:val="bullet"/>
      <w:lvlText w:val=""/>
      <w:lvlJc w:val="left"/>
      <w:pPr>
        <w:ind w:left="2880" w:hanging="360"/>
      </w:pPr>
      <w:rPr>
        <w:rFonts w:ascii="Symbol" w:hAnsi="Symbol" w:hint="default"/>
      </w:rPr>
    </w:lvl>
    <w:lvl w:ilvl="4" w:tplc="F258A114">
      <w:start w:val="1"/>
      <w:numFmt w:val="bullet"/>
      <w:lvlText w:val="o"/>
      <w:lvlJc w:val="left"/>
      <w:pPr>
        <w:ind w:left="3600" w:hanging="360"/>
      </w:pPr>
      <w:rPr>
        <w:rFonts w:ascii="Courier New" w:hAnsi="Courier New" w:hint="default"/>
      </w:rPr>
    </w:lvl>
    <w:lvl w:ilvl="5" w:tplc="1D6E69CC">
      <w:start w:val="1"/>
      <w:numFmt w:val="bullet"/>
      <w:lvlText w:val=""/>
      <w:lvlJc w:val="left"/>
      <w:pPr>
        <w:ind w:left="4320" w:hanging="360"/>
      </w:pPr>
      <w:rPr>
        <w:rFonts w:ascii="Wingdings" w:hAnsi="Wingdings" w:hint="default"/>
      </w:rPr>
    </w:lvl>
    <w:lvl w:ilvl="6" w:tplc="4EC42F86">
      <w:start w:val="1"/>
      <w:numFmt w:val="bullet"/>
      <w:lvlText w:val=""/>
      <w:lvlJc w:val="left"/>
      <w:pPr>
        <w:ind w:left="5040" w:hanging="360"/>
      </w:pPr>
      <w:rPr>
        <w:rFonts w:ascii="Symbol" w:hAnsi="Symbol" w:hint="default"/>
      </w:rPr>
    </w:lvl>
    <w:lvl w:ilvl="7" w:tplc="B038FCEA">
      <w:start w:val="1"/>
      <w:numFmt w:val="bullet"/>
      <w:lvlText w:val="o"/>
      <w:lvlJc w:val="left"/>
      <w:pPr>
        <w:ind w:left="5760" w:hanging="360"/>
      </w:pPr>
      <w:rPr>
        <w:rFonts w:ascii="Courier New" w:hAnsi="Courier New" w:hint="default"/>
      </w:rPr>
    </w:lvl>
    <w:lvl w:ilvl="8" w:tplc="4CB888E8">
      <w:start w:val="1"/>
      <w:numFmt w:val="bullet"/>
      <w:lvlText w:val=""/>
      <w:lvlJc w:val="left"/>
      <w:pPr>
        <w:ind w:left="6480" w:hanging="360"/>
      </w:pPr>
      <w:rPr>
        <w:rFonts w:ascii="Wingdings" w:hAnsi="Wingdings" w:hint="default"/>
      </w:rPr>
    </w:lvl>
  </w:abstractNum>
  <w:abstractNum w:abstractNumId="22"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3969142">
    <w:abstractNumId w:val="12"/>
  </w:num>
  <w:num w:numId="2" w16cid:durableId="664743651">
    <w:abstractNumId w:val="20"/>
  </w:num>
  <w:num w:numId="3" w16cid:durableId="1370255240">
    <w:abstractNumId w:val="11"/>
  </w:num>
  <w:num w:numId="4" w16cid:durableId="2028751211">
    <w:abstractNumId w:val="6"/>
  </w:num>
  <w:num w:numId="5" w16cid:durableId="299310561">
    <w:abstractNumId w:val="7"/>
  </w:num>
  <w:num w:numId="6" w16cid:durableId="64032617">
    <w:abstractNumId w:val="15"/>
  </w:num>
  <w:num w:numId="7" w16cid:durableId="641926412">
    <w:abstractNumId w:val="4"/>
  </w:num>
  <w:num w:numId="8" w16cid:durableId="1787967618">
    <w:abstractNumId w:val="5"/>
  </w:num>
  <w:num w:numId="9" w16cid:durableId="1181549835">
    <w:abstractNumId w:val="13"/>
  </w:num>
  <w:num w:numId="10" w16cid:durableId="535630293">
    <w:abstractNumId w:val="0"/>
  </w:num>
  <w:num w:numId="11" w16cid:durableId="1987657924">
    <w:abstractNumId w:val="1"/>
  </w:num>
  <w:num w:numId="12" w16cid:durableId="2019383429">
    <w:abstractNumId w:val="3"/>
  </w:num>
  <w:num w:numId="13" w16cid:durableId="949362241">
    <w:abstractNumId w:val="10"/>
  </w:num>
  <w:num w:numId="14" w16cid:durableId="1258054319">
    <w:abstractNumId w:val="9"/>
  </w:num>
  <w:num w:numId="15" w16cid:durableId="1064331861">
    <w:abstractNumId w:val="21"/>
  </w:num>
  <w:num w:numId="16" w16cid:durableId="1645431217">
    <w:abstractNumId w:val="14"/>
  </w:num>
  <w:num w:numId="17" w16cid:durableId="681053721">
    <w:abstractNumId w:val="16"/>
  </w:num>
  <w:num w:numId="18" w16cid:durableId="1394114537">
    <w:abstractNumId w:val="18"/>
  </w:num>
  <w:num w:numId="19" w16cid:durableId="1495873599">
    <w:abstractNumId w:val="8"/>
  </w:num>
  <w:num w:numId="20" w16cid:durableId="1574314153">
    <w:abstractNumId w:val="2"/>
  </w:num>
  <w:num w:numId="21" w16cid:durableId="577859592">
    <w:abstractNumId w:val="19"/>
  </w:num>
  <w:num w:numId="22" w16cid:durableId="746419294">
    <w:abstractNumId w:val="17"/>
  </w:num>
  <w:num w:numId="23" w16cid:durableId="14682068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2573C"/>
    <w:rsid w:val="00035AE7"/>
    <w:rsid w:val="00150E84"/>
    <w:rsid w:val="00197825"/>
    <w:rsid w:val="002A1218"/>
    <w:rsid w:val="003057FE"/>
    <w:rsid w:val="00357EFC"/>
    <w:rsid w:val="00484D05"/>
    <w:rsid w:val="0049344B"/>
    <w:rsid w:val="005252CB"/>
    <w:rsid w:val="00602523"/>
    <w:rsid w:val="0075049F"/>
    <w:rsid w:val="007B0C44"/>
    <w:rsid w:val="0084744F"/>
    <w:rsid w:val="0084EB52"/>
    <w:rsid w:val="00851A86"/>
    <w:rsid w:val="008570D1"/>
    <w:rsid w:val="00880BBE"/>
    <w:rsid w:val="00971381"/>
    <w:rsid w:val="009766F7"/>
    <w:rsid w:val="009E42B2"/>
    <w:rsid w:val="009F1D96"/>
    <w:rsid w:val="00A17B4F"/>
    <w:rsid w:val="00A40742"/>
    <w:rsid w:val="00A7524C"/>
    <w:rsid w:val="00B1354B"/>
    <w:rsid w:val="00B52A35"/>
    <w:rsid w:val="00B55B01"/>
    <w:rsid w:val="00B93E23"/>
    <w:rsid w:val="00BC2F8D"/>
    <w:rsid w:val="00C140DC"/>
    <w:rsid w:val="00D265AB"/>
    <w:rsid w:val="00D65A08"/>
    <w:rsid w:val="00D8544C"/>
    <w:rsid w:val="00E46DC4"/>
    <w:rsid w:val="00F42B55"/>
    <w:rsid w:val="00F44479"/>
    <w:rsid w:val="00FB7BBC"/>
    <w:rsid w:val="00FE15A6"/>
    <w:rsid w:val="021154F1"/>
    <w:rsid w:val="044F87B4"/>
    <w:rsid w:val="0459ED7B"/>
    <w:rsid w:val="05B074C9"/>
    <w:rsid w:val="05C32E54"/>
    <w:rsid w:val="06553040"/>
    <w:rsid w:val="0AD2A27F"/>
    <w:rsid w:val="0B0CFAF9"/>
    <w:rsid w:val="0BA2B705"/>
    <w:rsid w:val="0E109D1D"/>
    <w:rsid w:val="1104784F"/>
    <w:rsid w:val="12E6F376"/>
    <w:rsid w:val="13110AAC"/>
    <w:rsid w:val="173CC709"/>
    <w:rsid w:val="182FCD81"/>
    <w:rsid w:val="18F4DC04"/>
    <w:rsid w:val="1AD50620"/>
    <w:rsid w:val="1C0A165F"/>
    <w:rsid w:val="1D827B6C"/>
    <w:rsid w:val="1E55140E"/>
    <w:rsid w:val="1E74DA2D"/>
    <w:rsid w:val="1FE0DCBD"/>
    <w:rsid w:val="20FB9FAB"/>
    <w:rsid w:val="21361E4C"/>
    <w:rsid w:val="27167EA6"/>
    <w:rsid w:val="2757E9E0"/>
    <w:rsid w:val="2B793342"/>
    <w:rsid w:val="2BFD0A0D"/>
    <w:rsid w:val="2C0B8751"/>
    <w:rsid w:val="2D62BE3F"/>
    <w:rsid w:val="2EC5995A"/>
    <w:rsid w:val="315E5883"/>
    <w:rsid w:val="3208D625"/>
    <w:rsid w:val="35502058"/>
    <w:rsid w:val="35FE809D"/>
    <w:rsid w:val="3C3C4C21"/>
    <w:rsid w:val="3D6F515F"/>
    <w:rsid w:val="3FA44248"/>
    <w:rsid w:val="4836D09A"/>
    <w:rsid w:val="496A35D1"/>
    <w:rsid w:val="4A10C076"/>
    <w:rsid w:val="4A2CE493"/>
    <w:rsid w:val="4C7429A9"/>
    <w:rsid w:val="4D0A02C4"/>
    <w:rsid w:val="4EA73614"/>
    <w:rsid w:val="4FCB65CD"/>
    <w:rsid w:val="525D4BDE"/>
    <w:rsid w:val="5262CDBB"/>
    <w:rsid w:val="533ADB3D"/>
    <w:rsid w:val="54EC2B7F"/>
    <w:rsid w:val="55A5D0AF"/>
    <w:rsid w:val="55CC2FCF"/>
    <w:rsid w:val="567DB0AA"/>
    <w:rsid w:val="5763D8E4"/>
    <w:rsid w:val="5A5E60D9"/>
    <w:rsid w:val="5B2B52A0"/>
    <w:rsid w:val="5C129FBF"/>
    <w:rsid w:val="5CDC6900"/>
    <w:rsid w:val="5FD89BF2"/>
    <w:rsid w:val="609DBECA"/>
    <w:rsid w:val="64877AFD"/>
    <w:rsid w:val="6830F4A2"/>
    <w:rsid w:val="6A715E02"/>
    <w:rsid w:val="6BFFA566"/>
    <w:rsid w:val="6CB2387F"/>
    <w:rsid w:val="6D990AD1"/>
    <w:rsid w:val="719319B7"/>
    <w:rsid w:val="73E68C55"/>
    <w:rsid w:val="755D07F3"/>
    <w:rsid w:val="75FD979A"/>
    <w:rsid w:val="76B5971E"/>
    <w:rsid w:val="77AA1352"/>
    <w:rsid w:val="7C1B4663"/>
    <w:rsid w:val="7C240239"/>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A40742"/>
    <w:rPr>
      <w:color w:val="954F72" w:themeColor="followedHyperlink"/>
      <w:u w:val="single"/>
    </w:rPr>
  </w:style>
  <w:style w:type="paragraph" w:styleId="Header">
    <w:name w:val="header"/>
    <w:basedOn w:val="Normal"/>
    <w:link w:val="HeaderChar"/>
    <w:uiPriority w:val="99"/>
    <w:unhideWhenUsed/>
    <w:rsid w:val="00305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7FE"/>
  </w:style>
  <w:style w:type="paragraph" w:styleId="Footer">
    <w:name w:val="footer"/>
    <w:basedOn w:val="Normal"/>
    <w:link w:val="FooterChar"/>
    <w:uiPriority w:val="99"/>
    <w:unhideWhenUsed/>
    <w:rsid w:val="00305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w:/s/AcademicSenate/IQCqPInuV0jVRZJj7TaCJ07CASsBnojHIU9mcsJYynCcJzw?e=utXKx3" TargetMode="External"/><Relationship Id="rId18" Type="http://schemas.openxmlformats.org/officeDocument/2006/relationships/hyperlink" Target="https://academicsenate.illinoisstate.edu/about/bylaw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illinoisstate.edu/downloads/trustees/ILLINOIS%20STATE%20UNIVERSITY%20CONSTITUTION%202024-08-02.pdf" TargetMode="External"/><Relationship Id="rId17" Type="http://schemas.openxmlformats.org/officeDocument/2006/relationships/hyperlink" Target="https://illinoisstateuniversity.sharepoint.com/:w:/s/AcademicSenate/IQBYXIZGyD-bSKQEH-zYnY0jAb6SdST5MjClo01pIHA4KXs?e=3LlWbl" TargetMode="External"/><Relationship Id="rId2" Type="http://schemas.openxmlformats.org/officeDocument/2006/relationships/customXml" Target="../customXml/item2.xml"/><Relationship Id="rId16" Type="http://schemas.openxmlformats.org/officeDocument/2006/relationships/hyperlink" Target="https://academicsenate.illinoisstate.edu/about/bylaws/" TargetMode="External"/><Relationship Id="rId20" Type="http://schemas.openxmlformats.org/officeDocument/2006/relationships/hyperlink" Target="https://illinoisstateuniversity.sharepoint.com/:w:/s/AcademicSenate/IQDcXr7X2DftQJoJCe4kN19zAX8wd0jOozKduQ8aylTDT-o?e=goarB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w:/s/AcademicSenate/IQBFxaZ5E8SIT5B_kUvRjWwwAW6f2Qout2H7-KwGGLbtDpM?e=n6sdNm" TargetMode="External"/><Relationship Id="rId5" Type="http://schemas.openxmlformats.org/officeDocument/2006/relationships/styles" Target="styles.xml"/><Relationship Id="rId15" Type="http://schemas.openxmlformats.org/officeDocument/2006/relationships/hyperlink" Target="https://illinoisstateuniversity.sharepoint.com/:w:/s/AcademicSenate/IQDM7-UhomckQL_zVINMGEdAAeMNjpArD9XdjfgamvGFv4E?e=DAGLst" TargetMode="External"/><Relationship Id="rId23" Type="http://schemas.openxmlformats.org/officeDocument/2006/relationships/theme" Target="theme/theme1.xml"/><Relationship Id="rId10" Type="http://schemas.openxmlformats.org/officeDocument/2006/relationships/hyperlink" Target="https://policy.illinoisstate.edu/academic/4-1-13/" TargetMode="External"/><Relationship Id="rId19" Type="http://schemas.openxmlformats.org/officeDocument/2006/relationships/hyperlink" Target="https://illinoisstateuniversity.sharepoint.com/:w:/s/AcademicSenate/IQAbzLNOmRHnTqj53z38oVnvAZyBI-e7JjgYz3UZh2FLrLg?e=Lpu4K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illinoisstate.edu/fiscal/accounts/7-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E93DA3BC-A703-4D46-AB1B-D07A1078F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4256</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3</cp:revision>
  <dcterms:created xsi:type="dcterms:W3CDTF">2026-01-30T14:52:00Z</dcterms:created>
  <dcterms:modified xsi:type="dcterms:W3CDTF">2026-01-30T15:08:00Z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