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A494E" w14:textId="058723E1" w:rsidR="002A1218" w:rsidRDefault="070FB269" w:rsidP="520431F6">
      <w:pPr>
        <w:spacing w:after="0" w:line="240" w:lineRule="auto"/>
        <w:jc w:val="center"/>
        <w:rPr>
          <w:rFonts w:ascii="Times New Roman" w:eastAsia="Times New Roman" w:hAnsi="Times New Roman" w:cs="Times New Roman"/>
          <w:color w:val="000000" w:themeColor="text1"/>
          <w:sz w:val="28"/>
          <w:szCs w:val="28"/>
        </w:rPr>
      </w:pPr>
      <w:r w:rsidRPr="520431F6">
        <w:rPr>
          <w:rFonts w:ascii="Times New Roman" w:eastAsia="Times New Roman" w:hAnsi="Times New Roman" w:cs="Times New Roman"/>
          <w:b/>
          <w:bCs/>
          <w:color w:val="000000" w:themeColor="text1"/>
          <w:sz w:val="28"/>
          <w:szCs w:val="28"/>
        </w:rPr>
        <w:t xml:space="preserve">Academic Senate Meeting </w:t>
      </w:r>
      <w:r w:rsidR="00A426C7">
        <w:rPr>
          <w:rFonts w:ascii="Times New Roman" w:eastAsia="Times New Roman" w:hAnsi="Times New Roman" w:cs="Times New Roman"/>
          <w:b/>
          <w:bCs/>
          <w:color w:val="000000" w:themeColor="text1"/>
          <w:sz w:val="28"/>
          <w:szCs w:val="28"/>
        </w:rPr>
        <w:t>Minutes</w:t>
      </w:r>
    </w:p>
    <w:p w14:paraId="6C98E6EF" w14:textId="40BC6E23" w:rsidR="002A1218" w:rsidRDefault="070FB269" w:rsidP="520431F6">
      <w:pPr>
        <w:spacing w:after="0" w:line="240" w:lineRule="auto"/>
        <w:jc w:val="center"/>
        <w:rPr>
          <w:rFonts w:ascii="Times New Roman" w:eastAsia="Times New Roman" w:hAnsi="Times New Roman" w:cs="Times New Roman"/>
          <w:color w:val="000000" w:themeColor="text1"/>
          <w:sz w:val="24"/>
          <w:szCs w:val="24"/>
        </w:rPr>
      </w:pPr>
      <w:r w:rsidRPr="520431F6">
        <w:rPr>
          <w:rFonts w:ascii="Times New Roman" w:eastAsia="Times New Roman" w:hAnsi="Times New Roman" w:cs="Times New Roman"/>
          <w:b/>
          <w:bCs/>
          <w:color w:val="000000" w:themeColor="text1"/>
          <w:sz w:val="24"/>
          <w:szCs w:val="24"/>
        </w:rPr>
        <w:t>Wednesday, April 8, 2026</w:t>
      </w:r>
    </w:p>
    <w:p w14:paraId="1B9E345E" w14:textId="209992CF" w:rsidR="002A1218" w:rsidRDefault="070FB269" w:rsidP="520431F6">
      <w:pPr>
        <w:spacing w:after="0" w:line="240" w:lineRule="auto"/>
        <w:jc w:val="center"/>
        <w:rPr>
          <w:rFonts w:ascii="Times New Roman" w:eastAsia="Times New Roman" w:hAnsi="Times New Roman" w:cs="Times New Roman"/>
          <w:color w:val="000000" w:themeColor="text1"/>
          <w:sz w:val="24"/>
          <w:szCs w:val="24"/>
        </w:rPr>
      </w:pPr>
      <w:r w:rsidRPr="520431F6">
        <w:rPr>
          <w:rFonts w:ascii="Times New Roman" w:eastAsia="Times New Roman" w:hAnsi="Times New Roman" w:cs="Times New Roman"/>
          <w:b/>
          <w:bCs/>
          <w:color w:val="000000" w:themeColor="text1"/>
          <w:sz w:val="24"/>
          <w:szCs w:val="24"/>
        </w:rPr>
        <w:t>7:00 P.M. (Hard Stop Time 9:00 P.M.)</w:t>
      </w:r>
    </w:p>
    <w:p w14:paraId="6085E780" w14:textId="703F199B" w:rsidR="002A1218" w:rsidRDefault="070FB269" w:rsidP="520431F6">
      <w:pPr>
        <w:tabs>
          <w:tab w:val="left" w:pos="1080"/>
        </w:tabs>
        <w:spacing w:after="0" w:line="240" w:lineRule="auto"/>
        <w:jc w:val="center"/>
        <w:rPr>
          <w:rFonts w:ascii="Times New Roman" w:eastAsia="Times New Roman" w:hAnsi="Times New Roman" w:cs="Times New Roman"/>
          <w:color w:val="000000" w:themeColor="text1"/>
          <w:sz w:val="24"/>
          <w:szCs w:val="24"/>
        </w:rPr>
      </w:pPr>
      <w:r w:rsidRPr="520431F6">
        <w:rPr>
          <w:rFonts w:ascii="Times New Roman" w:eastAsia="Times New Roman" w:hAnsi="Times New Roman" w:cs="Times New Roman"/>
          <w:b/>
          <w:bCs/>
          <w:color w:val="000000" w:themeColor="text1"/>
          <w:sz w:val="24"/>
          <w:szCs w:val="24"/>
        </w:rPr>
        <w:t>OLD MAIN ROOM, BONE STUDENT CENTER</w:t>
      </w:r>
    </w:p>
    <w:p w14:paraId="549F159A" w14:textId="5D6EE676" w:rsidR="002A1218" w:rsidRDefault="002A1218" w:rsidP="520431F6">
      <w:pPr>
        <w:tabs>
          <w:tab w:val="left" w:pos="1080"/>
        </w:tabs>
        <w:spacing w:after="0" w:line="240" w:lineRule="auto"/>
        <w:ind w:left="540"/>
        <w:rPr>
          <w:rFonts w:ascii="Times New Roman" w:eastAsia="Times New Roman" w:hAnsi="Times New Roman" w:cs="Times New Roman"/>
          <w:color w:val="000000" w:themeColor="text1"/>
          <w:sz w:val="24"/>
          <w:szCs w:val="24"/>
        </w:rPr>
      </w:pPr>
    </w:p>
    <w:p w14:paraId="080B1F06" w14:textId="7B250599" w:rsidR="002A1218" w:rsidRPr="004F03B9" w:rsidRDefault="070FB269" w:rsidP="00BB27BE">
      <w:pPr>
        <w:tabs>
          <w:tab w:val="left" w:pos="108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b/>
          <w:bCs/>
          <w:i/>
          <w:iCs/>
          <w:color w:val="000000" w:themeColor="text1"/>
          <w:sz w:val="24"/>
          <w:szCs w:val="24"/>
        </w:rPr>
        <w:t xml:space="preserve">Call to Order </w:t>
      </w:r>
    </w:p>
    <w:p w14:paraId="5658C561" w14:textId="407BC05D" w:rsidR="002A1218" w:rsidRPr="004F03B9" w:rsidRDefault="00A426C7" w:rsidP="00BB27BE">
      <w:pPr>
        <w:tabs>
          <w:tab w:val="left" w:pos="108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color w:val="000000" w:themeColor="text1"/>
          <w:sz w:val="24"/>
          <w:szCs w:val="24"/>
        </w:rPr>
        <w:t xml:space="preserve">Chairperson Bonnell called the meeting to order. </w:t>
      </w:r>
    </w:p>
    <w:p w14:paraId="28BCD209" w14:textId="77777777" w:rsidR="00A426C7" w:rsidRPr="004F03B9" w:rsidRDefault="00A426C7" w:rsidP="00BB27BE">
      <w:pPr>
        <w:tabs>
          <w:tab w:val="left" w:pos="1080"/>
        </w:tabs>
        <w:spacing w:after="0"/>
        <w:rPr>
          <w:rFonts w:ascii="Times New Roman" w:eastAsia="Times New Roman" w:hAnsi="Times New Roman" w:cs="Times New Roman"/>
          <w:color w:val="000000" w:themeColor="text1"/>
          <w:sz w:val="24"/>
          <w:szCs w:val="24"/>
        </w:rPr>
      </w:pPr>
    </w:p>
    <w:p w14:paraId="23A2E9D8" w14:textId="065DB9C3" w:rsidR="002A1218" w:rsidRPr="004F03B9" w:rsidRDefault="070FB269" w:rsidP="00BB27BE">
      <w:pPr>
        <w:tabs>
          <w:tab w:val="left" w:pos="108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b/>
          <w:bCs/>
          <w:i/>
          <w:iCs/>
          <w:color w:val="000000" w:themeColor="text1"/>
          <w:sz w:val="24"/>
          <w:szCs w:val="24"/>
        </w:rPr>
        <w:t xml:space="preserve">Roll Call </w:t>
      </w:r>
    </w:p>
    <w:p w14:paraId="77100C6D" w14:textId="0C60F4BB" w:rsidR="002A1218" w:rsidRPr="004F03B9" w:rsidRDefault="00A426C7" w:rsidP="00BB27BE">
      <w:pPr>
        <w:tabs>
          <w:tab w:val="left" w:pos="108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color w:val="000000" w:themeColor="text1"/>
          <w:sz w:val="24"/>
          <w:szCs w:val="24"/>
        </w:rPr>
        <w:t>Senator Nikolaou called the roll and declared quorum.</w:t>
      </w:r>
    </w:p>
    <w:p w14:paraId="19C3679E" w14:textId="77777777" w:rsidR="00A426C7" w:rsidRPr="004F03B9" w:rsidRDefault="00A426C7" w:rsidP="00BB27BE">
      <w:pPr>
        <w:tabs>
          <w:tab w:val="left" w:pos="1080"/>
        </w:tabs>
        <w:spacing w:after="0"/>
        <w:rPr>
          <w:rFonts w:ascii="Times New Roman" w:eastAsia="Times New Roman" w:hAnsi="Times New Roman" w:cs="Times New Roman"/>
          <w:color w:val="000000" w:themeColor="text1"/>
          <w:sz w:val="24"/>
          <w:szCs w:val="24"/>
        </w:rPr>
      </w:pPr>
    </w:p>
    <w:p w14:paraId="76E3085E" w14:textId="5FD5933A" w:rsidR="002A1218" w:rsidRPr="004F03B9" w:rsidRDefault="070FB269" w:rsidP="00BB27BE">
      <w:pPr>
        <w:tabs>
          <w:tab w:val="left" w:pos="108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b/>
          <w:bCs/>
          <w:i/>
          <w:iCs/>
          <w:color w:val="000000" w:themeColor="text1"/>
          <w:sz w:val="24"/>
          <w:szCs w:val="24"/>
        </w:rPr>
        <w:t xml:space="preserve">Public Comment: All speakers must </w:t>
      </w:r>
      <w:proofErr w:type="gramStart"/>
      <w:r w:rsidRPr="004F03B9">
        <w:rPr>
          <w:rFonts w:ascii="Times New Roman" w:eastAsia="Times New Roman" w:hAnsi="Times New Roman" w:cs="Times New Roman"/>
          <w:b/>
          <w:bCs/>
          <w:i/>
          <w:iCs/>
          <w:color w:val="000000" w:themeColor="text1"/>
          <w:sz w:val="24"/>
          <w:szCs w:val="24"/>
        </w:rPr>
        <w:t>sign in</w:t>
      </w:r>
      <w:proofErr w:type="gramEnd"/>
      <w:r w:rsidRPr="004F03B9">
        <w:rPr>
          <w:rFonts w:ascii="Times New Roman" w:eastAsia="Times New Roman" w:hAnsi="Times New Roman" w:cs="Times New Roman"/>
          <w:b/>
          <w:bCs/>
          <w:i/>
          <w:iCs/>
          <w:color w:val="000000" w:themeColor="text1"/>
          <w:sz w:val="24"/>
          <w:szCs w:val="24"/>
        </w:rPr>
        <w:t xml:space="preserve"> with the Senate Secretary prior to the start of the meeting.</w:t>
      </w:r>
    </w:p>
    <w:p w14:paraId="2F4F2914" w14:textId="039C1F87" w:rsidR="002A1218" w:rsidRPr="004F03B9" w:rsidRDefault="00A426C7" w:rsidP="00BB27BE">
      <w:pPr>
        <w:tabs>
          <w:tab w:val="left" w:pos="108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color w:val="000000" w:themeColor="text1"/>
          <w:sz w:val="24"/>
          <w:szCs w:val="24"/>
        </w:rPr>
        <w:t xml:space="preserve">None. </w:t>
      </w:r>
    </w:p>
    <w:p w14:paraId="152CF29C" w14:textId="77777777" w:rsidR="00A426C7" w:rsidRPr="004F03B9" w:rsidRDefault="00A426C7" w:rsidP="00BB27BE">
      <w:pPr>
        <w:tabs>
          <w:tab w:val="left" w:pos="1080"/>
        </w:tabs>
        <w:spacing w:after="0"/>
        <w:rPr>
          <w:rFonts w:ascii="Times New Roman" w:eastAsia="Times New Roman" w:hAnsi="Times New Roman" w:cs="Times New Roman"/>
          <w:color w:val="000000" w:themeColor="text1"/>
          <w:sz w:val="24"/>
          <w:szCs w:val="24"/>
        </w:rPr>
      </w:pPr>
    </w:p>
    <w:p w14:paraId="73A9A16F" w14:textId="2CDD9D5C" w:rsidR="002A1218" w:rsidRPr="004F03B9" w:rsidRDefault="6DAF4826" w:rsidP="00BB27BE">
      <w:pPr>
        <w:tabs>
          <w:tab w:val="left" w:pos="108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b/>
          <w:bCs/>
          <w:i/>
          <w:iCs/>
          <w:color w:val="000000" w:themeColor="text1"/>
          <w:sz w:val="24"/>
          <w:szCs w:val="24"/>
        </w:rPr>
        <w:t xml:space="preserve">Approval of the Academic Senate minutes of </w:t>
      </w:r>
      <w:hyperlink r:id="rId10">
        <w:r w:rsidRPr="004F03B9">
          <w:rPr>
            <w:rStyle w:val="Hyperlink"/>
            <w:rFonts w:ascii="Times New Roman" w:eastAsia="Times New Roman" w:hAnsi="Times New Roman" w:cs="Times New Roman"/>
            <w:b/>
            <w:bCs/>
            <w:i/>
            <w:iCs/>
            <w:sz w:val="24"/>
            <w:szCs w:val="24"/>
          </w:rPr>
          <w:t>3-4-2026</w:t>
        </w:r>
      </w:hyperlink>
      <w:r w:rsidRPr="004F03B9">
        <w:rPr>
          <w:rFonts w:ascii="Times New Roman" w:eastAsia="Times New Roman" w:hAnsi="Times New Roman" w:cs="Times New Roman"/>
          <w:b/>
          <w:bCs/>
          <w:i/>
          <w:iCs/>
          <w:color w:val="000000" w:themeColor="text1"/>
          <w:sz w:val="24"/>
          <w:szCs w:val="24"/>
        </w:rPr>
        <w:t xml:space="preserve"> and </w:t>
      </w:r>
      <w:hyperlink r:id="rId11">
        <w:r w:rsidRPr="004F03B9">
          <w:rPr>
            <w:rStyle w:val="Hyperlink"/>
            <w:rFonts w:ascii="Times New Roman" w:eastAsia="Times New Roman" w:hAnsi="Times New Roman" w:cs="Times New Roman"/>
            <w:b/>
            <w:bCs/>
            <w:i/>
            <w:iCs/>
            <w:sz w:val="24"/>
            <w:szCs w:val="24"/>
          </w:rPr>
          <w:t>3-25-2026</w:t>
        </w:r>
      </w:hyperlink>
    </w:p>
    <w:p w14:paraId="1DECFE3A" w14:textId="0CD06101" w:rsidR="002A1218" w:rsidRPr="004F03B9" w:rsidRDefault="00E4165D" w:rsidP="00BB27BE">
      <w:pPr>
        <w:tabs>
          <w:tab w:val="left" w:pos="108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color w:val="000000" w:themeColor="text1"/>
          <w:sz w:val="24"/>
          <w:szCs w:val="24"/>
        </w:rPr>
        <w:t>Motion to approve 3-4-2026 minutes by Senator Susami.</w:t>
      </w:r>
    </w:p>
    <w:p w14:paraId="20074818" w14:textId="5A23BA7D" w:rsidR="00E4165D" w:rsidRPr="004F03B9" w:rsidRDefault="00E4165D" w:rsidP="00BB27BE">
      <w:pPr>
        <w:tabs>
          <w:tab w:val="left" w:pos="108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color w:val="000000" w:themeColor="text1"/>
          <w:sz w:val="24"/>
          <w:szCs w:val="24"/>
        </w:rPr>
        <w:t xml:space="preserve">Second by Senator Shourek. </w:t>
      </w:r>
    </w:p>
    <w:p w14:paraId="15CCA8BB" w14:textId="271D16FC" w:rsidR="00E4165D" w:rsidRPr="004F03B9" w:rsidRDefault="00E4165D" w:rsidP="00BB27BE">
      <w:pPr>
        <w:tabs>
          <w:tab w:val="left" w:pos="108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color w:val="000000" w:themeColor="text1"/>
          <w:sz w:val="24"/>
          <w:szCs w:val="24"/>
        </w:rPr>
        <w:t xml:space="preserve">Unanimous approval. </w:t>
      </w:r>
    </w:p>
    <w:p w14:paraId="14B3A6C0" w14:textId="77777777" w:rsidR="00E4165D" w:rsidRPr="004F03B9" w:rsidRDefault="00E4165D" w:rsidP="00BB27BE">
      <w:pPr>
        <w:tabs>
          <w:tab w:val="left" w:pos="1080"/>
        </w:tabs>
        <w:spacing w:after="0"/>
        <w:rPr>
          <w:rFonts w:ascii="Times New Roman" w:eastAsia="Times New Roman" w:hAnsi="Times New Roman" w:cs="Times New Roman"/>
          <w:color w:val="000000" w:themeColor="text1"/>
          <w:sz w:val="24"/>
          <w:szCs w:val="24"/>
        </w:rPr>
      </w:pPr>
    </w:p>
    <w:p w14:paraId="5D6D111A" w14:textId="4A4E20EB" w:rsidR="00E4165D" w:rsidRPr="004F03B9" w:rsidRDefault="00E4165D" w:rsidP="00BB27BE">
      <w:pPr>
        <w:tabs>
          <w:tab w:val="left" w:pos="108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color w:val="000000" w:themeColor="text1"/>
          <w:sz w:val="24"/>
          <w:szCs w:val="24"/>
        </w:rPr>
        <w:t xml:space="preserve">Motion to approve 3-25-2026 minutes by Senator Pettit. </w:t>
      </w:r>
    </w:p>
    <w:p w14:paraId="053B9CF2" w14:textId="0AD59922" w:rsidR="00E4165D" w:rsidRPr="004F03B9" w:rsidRDefault="00E4165D" w:rsidP="00BB27BE">
      <w:pPr>
        <w:tabs>
          <w:tab w:val="left" w:pos="108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color w:val="000000" w:themeColor="text1"/>
          <w:sz w:val="24"/>
          <w:szCs w:val="24"/>
        </w:rPr>
        <w:t>Second by Senator Trader.</w:t>
      </w:r>
    </w:p>
    <w:p w14:paraId="710A8431" w14:textId="4986EE72" w:rsidR="00E4165D" w:rsidRPr="004F03B9" w:rsidRDefault="00E4165D" w:rsidP="00BB27BE">
      <w:pPr>
        <w:tabs>
          <w:tab w:val="left" w:pos="108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color w:val="000000" w:themeColor="text1"/>
          <w:sz w:val="24"/>
          <w:szCs w:val="24"/>
        </w:rPr>
        <w:t xml:space="preserve">Unanimous approval. </w:t>
      </w:r>
    </w:p>
    <w:p w14:paraId="2F870490" w14:textId="77777777" w:rsidR="00A426C7" w:rsidRPr="004F03B9" w:rsidRDefault="00A426C7" w:rsidP="00BB27BE">
      <w:pPr>
        <w:tabs>
          <w:tab w:val="left" w:pos="1080"/>
        </w:tabs>
        <w:spacing w:after="0"/>
        <w:rPr>
          <w:rFonts w:ascii="Times New Roman" w:eastAsia="Times New Roman" w:hAnsi="Times New Roman" w:cs="Times New Roman"/>
          <w:color w:val="000000" w:themeColor="text1"/>
          <w:sz w:val="24"/>
          <w:szCs w:val="24"/>
        </w:rPr>
      </w:pPr>
    </w:p>
    <w:p w14:paraId="53C54588" w14:textId="262B6C4D" w:rsidR="002A1218" w:rsidRPr="004F03B9" w:rsidRDefault="070FB269" w:rsidP="00BB27BE">
      <w:pPr>
        <w:tabs>
          <w:tab w:val="left" w:pos="54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b/>
          <w:bCs/>
          <w:i/>
          <w:iCs/>
          <w:color w:val="000000" w:themeColor="text1"/>
          <w:sz w:val="24"/>
          <w:szCs w:val="24"/>
        </w:rPr>
        <w:t>Chairperson</w:t>
      </w:r>
      <w:r w:rsidR="004F03B9" w:rsidRPr="004F03B9">
        <w:rPr>
          <w:rFonts w:ascii="Times New Roman" w:eastAsia="Times New Roman" w:hAnsi="Times New Roman" w:cs="Times New Roman"/>
          <w:b/>
          <w:bCs/>
          <w:i/>
          <w:iCs/>
          <w:color w:val="000000" w:themeColor="text1"/>
          <w:sz w:val="24"/>
          <w:szCs w:val="24"/>
        </w:rPr>
        <w:t>’</w:t>
      </w:r>
      <w:r w:rsidRPr="004F03B9">
        <w:rPr>
          <w:rFonts w:ascii="Times New Roman" w:eastAsia="Times New Roman" w:hAnsi="Times New Roman" w:cs="Times New Roman"/>
          <w:b/>
          <w:bCs/>
          <w:i/>
          <w:iCs/>
          <w:color w:val="000000" w:themeColor="text1"/>
          <w:sz w:val="24"/>
          <w:szCs w:val="24"/>
        </w:rPr>
        <w:t>s Remarks</w:t>
      </w:r>
    </w:p>
    <w:p w14:paraId="0D2F54D8" w14:textId="2A8E1742" w:rsidR="00987C34" w:rsidRPr="004F03B9" w:rsidRDefault="00987C34" w:rsidP="00BB27BE">
      <w:pPr>
        <w:rPr>
          <w:rFonts w:ascii="Times New Roman" w:hAnsi="Times New Roman" w:cs="Times New Roman"/>
          <w:sz w:val="24"/>
          <w:szCs w:val="24"/>
        </w:rPr>
      </w:pPr>
      <w:r w:rsidRPr="004F03B9">
        <w:rPr>
          <w:rFonts w:ascii="Times New Roman" w:hAnsi="Times New Roman" w:cs="Times New Roman"/>
          <w:sz w:val="24"/>
          <w:szCs w:val="24"/>
        </w:rPr>
        <w:t xml:space="preserve">Chairperson Bonnell: Good evening. We have </w:t>
      </w:r>
      <w:proofErr w:type="gramStart"/>
      <w:r w:rsidRPr="004F03B9">
        <w:rPr>
          <w:rFonts w:ascii="Times New Roman" w:hAnsi="Times New Roman" w:cs="Times New Roman"/>
          <w:sz w:val="24"/>
          <w:szCs w:val="24"/>
        </w:rPr>
        <w:t>a lot</w:t>
      </w:r>
      <w:proofErr w:type="gramEnd"/>
      <w:r w:rsidRPr="004F03B9">
        <w:rPr>
          <w:rFonts w:ascii="Times New Roman" w:hAnsi="Times New Roman" w:cs="Times New Roman"/>
          <w:sz w:val="24"/>
          <w:szCs w:val="24"/>
        </w:rPr>
        <w:t xml:space="preserve"> on our agenda, so </w:t>
      </w:r>
      <w:proofErr w:type="gramStart"/>
      <w:r w:rsidRPr="004F03B9">
        <w:rPr>
          <w:rFonts w:ascii="Times New Roman" w:hAnsi="Times New Roman" w:cs="Times New Roman"/>
          <w:sz w:val="24"/>
          <w:szCs w:val="24"/>
        </w:rPr>
        <w:t>I</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m</w:t>
      </w:r>
      <w:proofErr w:type="gramEnd"/>
      <w:r w:rsidRPr="004F03B9">
        <w:rPr>
          <w:rFonts w:ascii="Times New Roman" w:hAnsi="Times New Roman" w:cs="Times New Roman"/>
          <w:sz w:val="24"/>
          <w:szCs w:val="24"/>
        </w:rPr>
        <w:t xml:space="preserve"> going to try to keep this brief. I have two major comments- two areas. Again, this is our second to last meeting in the 25-26 Academic Senate. The first comment that I have is a reminder that there will be no internal committee meetings on April 22nd.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our next meeting. The work of the internal committees is now complete. Thank you for all your hard work over the last year. And faculty, this is a note specifically to you. I want to remind you that on April 22nd, we have a special faculty caucus meeting for the 2026-2027 faculty senators to choose the nominees of the position of chair, secretary, and executive committee. The meeting on April 22nd will begin at 6:20 in </w:t>
      </w:r>
      <w:proofErr w:type="gramStart"/>
      <w:r w:rsidRPr="004F03B9">
        <w:rPr>
          <w:rFonts w:ascii="Times New Roman" w:hAnsi="Times New Roman" w:cs="Times New Roman"/>
          <w:sz w:val="24"/>
          <w:szCs w:val="24"/>
        </w:rPr>
        <w:t>the Founders</w:t>
      </w:r>
      <w:proofErr w:type="gramEnd"/>
      <w:r w:rsidRPr="004F03B9">
        <w:rPr>
          <w:rFonts w:ascii="Times New Roman" w:hAnsi="Times New Roman" w:cs="Times New Roman"/>
          <w:sz w:val="24"/>
          <w:szCs w:val="24"/>
        </w:rPr>
        <w:t xml:space="preserve"> Suite. Also, </w:t>
      </w:r>
      <w:proofErr w:type="gramStart"/>
      <w:r w:rsidRPr="004F03B9">
        <w:rPr>
          <w:rFonts w:ascii="Times New Roman" w:hAnsi="Times New Roman" w:cs="Times New Roman"/>
          <w:sz w:val="24"/>
          <w:szCs w:val="24"/>
        </w:rPr>
        <w:t>faculty,</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remember,</w:t>
      </w:r>
      <w:proofErr w:type="gramEnd"/>
      <w:r w:rsidRPr="004F03B9">
        <w:rPr>
          <w:rFonts w:ascii="Times New Roman" w:hAnsi="Times New Roman" w:cs="Times New Roman"/>
          <w:sz w:val="24"/>
          <w:szCs w:val="24"/>
        </w:rPr>
        <w:t xml:space="preserve"> that the 25-26 Faculty Caucus will </w:t>
      </w:r>
      <w:proofErr w:type="gramStart"/>
      <w:r w:rsidRPr="004F03B9">
        <w:rPr>
          <w:rFonts w:ascii="Times New Roman" w:hAnsi="Times New Roman" w:cs="Times New Roman"/>
          <w:sz w:val="24"/>
          <w:szCs w:val="24"/>
        </w:rPr>
        <w:t>most likely also</w:t>
      </w:r>
      <w:proofErr w:type="gramEnd"/>
      <w:r w:rsidRPr="004F03B9">
        <w:rPr>
          <w:rFonts w:ascii="Times New Roman" w:hAnsi="Times New Roman" w:cs="Times New Roman"/>
          <w:sz w:val="24"/>
          <w:szCs w:val="24"/>
        </w:rPr>
        <w:t xml:space="preserve"> meet after the full senate on April 22nd so that we can run elections for external committees. So those are two things.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probably the</w:t>
      </w:r>
      <w:proofErr w:type="gramEnd"/>
      <w:r w:rsidRPr="004F03B9">
        <w:rPr>
          <w:rFonts w:ascii="Times New Roman" w:hAnsi="Times New Roman" w:cs="Times New Roman"/>
          <w:sz w:val="24"/>
          <w:szCs w:val="24"/>
        </w:rPr>
        <w:t xml:space="preserve"> weirdest meeting that we have, the second to the last meeting. </w:t>
      </w:r>
    </w:p>
    <w:p w14:paraId="4E40DF1A" w14:textId="77777777" w:rsidR="00706FD2" w:rsidRDefault="00987C34" w:rsidP="00BB27BE">
      <w:pPr>
        <w:rPr>
          <w:rFonts w:ascii="Times New Roman" w:hAnsi="Times New Roman" w:cs="Times New Roman"/>
          <w:sz w:val="24"/>
          <w:szCs w:val="24"/>
        </w:rPr>
      </w:pPr>
      <w:r w:rsidRPr="004F03B9">
        <w:rPr>
          <w:rFonts w:ascii="Times New Roman" w:hAnsi="Times New Roman" w:cs="Times New Roman"/>
          <w:sz w:val="24"/>
          <w:szCs w:val="24"/>
        </w:rPr>
        <w:t>Also</w:t>
      </w:r>
      <w:r w:rsidR="00706FD2">
        <w:rPr>
          <w:rFonts w:ascii="Times New Roman" w:hAnsi="Times New Roman" w:cs="Times New Roman"/>
          <w:sz w:val="24"/>
          <w:szCs w:val="24"/>
        </w:rPr>
        <w:t>,</w:t>
      </w:r>
      <w:r w:rsidRPr="004F03B9">
        <w:rPr>
          <w:rFonts w:ascii="Times New Roman" w:hAnsi="Times New Roman" w:cs="Times New Roman"/>
          <w:sz w:val="24"/>
          <w:szCs w:val="24"/>
        </w:rPr>
        <w:t xml:space="preserve"> a note about tonight, we have a hard stop time of 9 p.m. Faculty Caucus will meet, but the only </w:t>
      </w:r>
      <w:proofErr w:type="gramStart"/>
      <w:r w:rsidRPr="004F03B9">
        <w:rPr>
          <w:rFonts w:ascii="Times New Roman" w:hAnsi="Times New Roman" w:cs="Times New Roman"/>
          <w:sz w:val="24"/>
          <w:szCs w:val="24"/>
        </w:rPr>
        <w:t>agenda item</w:t>
      </w:r>
      <w:proofErr w:type="gramEnd"/>
      <w:r w:rsidRPr="004F03B9">
        <w:rPr>
          <w:rFonts w:ascii="Times New Roman" w:hAnsi="Times New Roman" w:cs="Times New Roman"/>
          <w:sz w:val="24"/>
          <w:szCs w:val="24"/>
        </w:rPr>
        <w:t xml:space="preserve"> we have is to approve the minutes, so </w:t>
      </w:r>
      <w:proofErr w:type="gramStart"/>
      <w:r w:rsidRPr="004F03B9">
        <w:rPr>
          <w:rFonts w:ascii="Times New Roman" w:hAnsi="Times New Roman" w:cs="Times New Roman"/>
          <w:sz w:val="24"/>
          <w:szCs w:val="24"/>
        </w:rPr>
        <w:t>we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re</w:t>
      </w:r>
      <w:proofErr w:type="gramEnd"/>
      <w:r w:rsidRPr="004F03B9">
        <w:rPr>
          <w:rFonts w:ascii="Times New Roman" w:hAnsi="Times New Roman" w:cs="Times New Roman"/>
          <w:sz w:val="24"/>
          <w:szCs w:val="24"/>
        </w:rPr>
        <w:t xml:space="preserve"> going to do something different. That different thing is we will adjourn Academic Senate, but, faculty, we are not going to take a break. We will convene Caucus immediately after determining that we have a Caucus quorum, so no break. We will meet just to approve the minutes and adjourn. As you know, that should take about a minute. I know that there might be </w:t>
      </w:r>
      <w:proofErr w:type="gramStart"/>
      <w:r w:rsidRPr="004F03B9">
        <w:rPr>
          <w:rFonts w:ascii="Times New Roman" w:hAnsi="Times New Roman" w:cs="Times New Roman"/>
          <w:sz w:val="24"/>
          <w:szCs w:val="24"/>
        </w:rPr>
        <w:t>some</w:t>
      </w:r>
      <w:proofErr w:type="gramEnd"/>
      <w:r w:rsidRPr="004F03B9">
        <w:rPr>
          <w:rFonts w:ascii="Times New Roman" w:hAnsi="Times New Roman" w:cs="Times New Roman"/>
          <w:sz w:val="24"/>
          <w:szCs w:val="24"/>
        </w:rPr>
        <w:t xml:space="preserve"> noise, there might be </w:t>
      </w:r>
      <w:proofErr w:type="gramStart"/>
      <w:r w:rsidRPr="004F03B9">
        <w:rPr>
          <w:rFonts w:ascii="Times New Roman" w:hAnsi="Times New Roman" w:cs="Times New Roman"/>
          <w:sz w:val="24"/>
          <w:szCs w:val="24"/>
        </w:rPr>
        <w:t>some</w:t>
      </w:r>
      <w:proofErr w:type="gramEnd"/>
      <w:r w:rsidRPr="004F03B9">
        <w:rPr>
          <w:rFonts w:ascii="Times New Roman" w:hAnsi="Times New Roman" w:cs="Times New Roman"/>
          <w:sz w:val="24"/>
          <w:szCs w:val="24"/>
        </w:rPr>
        <w:t xml:space="preserve"> disruption, but I just wanted to let you know that we are doing </w:t>
      </w:r>
      <w:r w:rsidR="00706FD2">
        <w:rPr>
          <w:rFonts w:ascii="Times New Roman" w:hAnsi="Times New Roman" w:cs="Times New Roman"/>
          <w:sz w:val="24"/>
          <w:szCs w:val="24"/>
        </w:rPr>
        <w:t>that</w:t>
      </w:r>
      <w:r w:rsidRPr="004F03B9">
        <w:rPr>
          <w:rFonts w:ascii="Times New Roman" w:hAnsi="Times New Roman" w:cs="Times New Roman"/>
          <w:sz w:val="24"/>
          <w:szCs w:val="24"/>
        </w:rPr>
        <w:t xml:space="preserve">. And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mostly just to save your time. </w:t>
      </w:r>
      <w:proofErr w:type="gramStart"/>
      <w:r w:rsidRPr="004F03B9">
        <w:rPr>
          <w:rFonts w:ascii="Times New Roman" w:hAnsi="Times New Roman" w:cs="Times New Roman"/>
          <w:sz w:val="24"/>
          <w:szCs w:val="24"/>
        </w:rPr>
        <w:t>So</w:t>
      </w:r>
      <w:proofErr w:type="gramEnd"/>
      <w:r w:rsidRPr="004F03B9">
        <w:rPr>
          <w:rFonts w:ascii="Times New Roman" w:hAnsi="Times New Roman" w:cs="Times New Roman"/>
          <w:sz w:val="24"/>
          <w:szCs w:val="24"/>
        </w:rPr>
        <w:t xml:space="preserve"> you will be aware of that. We will take no </w:t>
      </w:r>
      <w:proofErr w:type="gramStart"/>
      <w:r w:rsidRPr="004F03B9">
        <w:rPr>
          <w:rFonts w:ascii="Times New Roman" w:hAnsi="Times New Roman" w:cs="Times New Roman"/>
          <w:sz w:val="24"/>
          <w:szCs w:val="24"/>
        </w:rPr>
        <w:t>break in</w:t>
      </w:r>
      <w:proofErr w:type="gramEnd"/>
      <w:r w:rsidRPr="004F03B9">
        <w:rPr>
          <w:rFonts w:ascii="Times New Roman" w:hAnsi="Times New Roman" w:cs="Times New Roman"/>
          <w:sz w:val="24"/>
          <w:szCs w:val="24"/>
        </w:rPr>
        <w:t xml:space="preserve"> between Senate and Faculty Caucus. </w:t>
      </w:r>
    </w:p>
    <w:p w14:paraId="6BD69498" w14:textId="37A74301" w:rsidR="00987C34" w:rsidRPr="004F03B9" w:rsidRDefault="00987C34" w:rsidP="00BB27BE">
      <w:pPr>
        <w:rPr>
          <w:rFonts w:ascii="Times New Roman" w:hAnsi="Times New Roman" w:cs="Times New Roman"/>
          <w:sz w:val="24"/>
          <w:szCs w:val="24"/>
        </w:rPr>
      </w:pPr>
      <w:r w:rsidRPr="004F03B9">
        <w:rPr>
          <w:rFonts w:ascii="Times New Roman" w:hAnsi="Times New Roman" w:cs="Times New Roman"/>
          <w:sz w:val="24"/>
          <w:szCs w:val="24"/>
        </w:rPr>
        <w:t>Okay, the second comment I have is, as you know, I feel strongly about our Red</w:t>
      </w:r>
      <w:r w:rsidR="00706FD2">
        <w:rPr>
          <w:rFonts w:ascii="Times New Roman" w:hAnsi="Times New Roman" w:cs="Times New Roman"/>
          <w:sz w:val="24"/>
          <w:szCs w:val="24"/>
        </w:rPr>
        <w:t>b</w:t>
      </w:r>
      <w:r w:rsidRPr="004F03B9">
        <w:rPr>
          <w:rFonts w:ascii="Times New Roman" w:hAnsi="Times New Roman" w:cs="Times New Roman"/>
          <w:sz w:val="24"/>
          <w:szCs w:val="24"/>
        </w:rPr>
        <w:t xml:space="preserve">ird community and a sense of belonging. As of this morning, the American Federation of State, County and Municipal Employees Local 1110, a union representing buildings, grounds, and dining service workers, </w:t>
      </w:r>
      <w:r w:rsidRPr="004F03B9">
        <w:rPr>
          <w:rFonts w:ascii="Times New Roman" w:hAnsi="Times New Roman" w:cs="Times New Roman"/>
          <w:sz w:val="24"/>
          <w:szCs w:val="24"/>
        </w:rPr>
        <w:lastRenderedPageBreak/>
        <w:t xml:space="preserve">they went on strike. </w:t>
      </w:r>
      <w:proofErr w:type="gramStart"/>
      <w:r w:rsidRPr="004F03B9">
        <w:rPr>
          <w:rFonts w:ascii="Times New Roman" w:hAnsi="Times New Roman" w:cs="Times New Roman"/>
          <w:sz w:val="24"/>
          <w:szCs w:val="24"/>
        </w:rPr>
        <w:t>I</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m</w:t>
      </w:r>
      <w:proofErr w:type="gramEnd"/>
      <w:r w:rsidRPr="004F03B9">
        <w:rPr>
          <w:rFonts w:ascii="Times New Roman" w:hAnsi="Times New Roman" w:cs="Times New Roman"/>
          <w:sz w:val="24"/>
          <w:szCs w:val="24"/>
        </w:rPr>
        <w:t xml:space="preserve"> going to quote Wendell Berry, and this is from an essay that appears in </w:t>
      </w:r>
      <w:proofErr w:type="gramStart"/>
      <w:r w:rsidRPr="004F03B9">
        <w:rPr>
          <w:rFonts w:ascii="Times New Roman" w:hAnsi="Times New Roman" w:cs="Times New Roman"/>
          <w:sz w:val="24"/>
          <w:szCs w:val="24"/>
        </w:rPr>
        <w:t>many</w:t>
      </w:r>
      <w:proofErr w:type="gramEnd"/>
      <w:r w:rsidRPr="004F03B9">
        <w:rPr>
          <w:rFonts w:ascii="Times New Roman" w:hAnsi="Times New Roman" w:cs="Times New Roman"/>
          <w:sz w:val="24"/>
          <w:szCs w:val="24"/>
        </w:rPr>
        <w:t xml:space="preserve"> of his anthologies, including </w:t>
      </w:r>
      <w:r w:rsidRPr="00706FD2">
        <w:rPr>
          <w:rFonts w:ascii="Times New Roman" w:hAnsi="Times New Roman" w:cs="Times New Roman"/>
          <w:i/>
          <w:iCs/>
          <w:sz w:val="24"/>
          <w:szCs w:val="24"/>
        </w:rPr>
        <w:t>Another Turn of the Crank</w:t>
      </w:r>
      <w:r w:rsidRPr="004F03B9">
        <w:rPr>
          <w:rFonts w:ascii="Times New Roman" w:hAnsi="Times New Roman" w:cs="Times New Roman"/>
          <w:sz w:val="24"/>
          <w:szCs w:val="24"/>
        </w:rPr>
        <w:t xml:space="preserve">. Berry states, “I believe that the community, in the fullest sense of all its creatures, is the smallest unit of health and that to speak to the health of an isolated individual is a contradiction in terms.” </w:t>
      </w:r>
    </w:p>
    <w:p w14:paraId="220F78EA" w14:textId="32BC63C2" w:rsidR="00987C34" w:rsidRPr="004F03B9" w:rsidRDefault="00987C34" w:rsidP="00BB27BE">
      <w:pPr>
        <w:rPr>
          <w:rFonts w:ascii="Times New Roman" w:hAnsi="Times New Roman" w:cs="Times New Roman"/>
          <w:sz w:val="24"/>
          <w:szCs w:val="24"/>
        </w:rPr>
      </w:pPr>
      <w:r w:rsidRPr="004F03B9">
        <w:rPr>
          <w:rFonts w:ascii="Times New Roman" w:hAnsi="Times New Roman" w:cs="Times New Roman"/>
          <w:sz w:val="24"/>
          <w:szCs w:val="24"/>
        </w:rPr>
        <w:t xml:space="preserve">We are </w:t>
      </w:r>
      <w:proofErr w:type="gramStart"/>
      <w:r w:rsidRPr="004F03B9">
        <w:rPr>
          <w:rFonts w:ascii="Times New Roman" w:hAnsi="Times New Roman" w:cs="Times New Roman"/>
          <w:sz w:val="24"/>
          <w:szCs w:val="24"/>
        </w:rPr>
        <w:t>all each of us</w:t>
      </w:r>
      <w:proofErr w:type="gramEnd"/>
      <w:r w:rsidRPr="004F03B9">
        <w:rPr>
          <w:rFonts w:ascii="Times New Roman" w:hAnsi="Times New Roman" w:cs="Times New Roman"/>
          <w:sz w:val="24"/>
          <w:szCs w:val="24"/>
        </w:rPr>
        <w:t xml:space="preserve"> in a community together and it </w:t>
      </w:r>
      <w:proofErr w:type="gramStart"/>
      <w:r w:rsidRPr="004F03B9">
        <w:rPr>
          <w:rFonts w:ascii="Times New Roman" w:hAnsi="Times New Roman" w:cs="Times New Roman"/>
          <w:sz w:val="24"/>
          <w:szCs w:val="24"/>
        </w:rPr>
        <w:t>actually seems</w:t>
      </w:r>
      <w:proofErr w:type="gramEnd"/>
      <w:r w:rsidRPr="004F03B9">
        <w:rPr>
          <w:rFonts w:ascii="Times New Roman" w:hAnsi="Times New Roman" w:cs="Times New Roman"/>
          <w:sz w:val="24"/>
          <w:szCs w:val="24"/>
        </w:rPr>
        <w:t xml:space="preserve"> especially apparent coincidentally if you happen to see images of our amazing pale blue dot earth from Artemis II seen from outer space that </w:t>
      </w:r>
      <w:proofErr w:type="gramStart"/>
      <w:r w:rsidRPr="004F03B9">
        <w:rPr>
          <w:rFonts w:ascii="Times New Roman" w:hAnsi="Times New Roman" w:cs="Times New Roman"/>
          <w:sz w:val="24"/>
          <w:szCs w:val="24"/>
        </w:rPr>
        <w:t>we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re</w:t>
      </w:r>
      <w:proofErr w:type="gramEnd"/>
      <w:r w:rsidRPr="004F03B9">
        <w:rPr>
          <w:rFonts w:ascii="Times New Roman" w:hAnsi="Times New Roman" w:cs="Times New Roman"/>
          <w:sz w:val="24"/>
          <w:szCs w:val="24"/>
        </w:rPr>
        <w:t xml:space="preserve"> all in this together. And I just want to share a little bit that I came from a working-class family and my parents </w:t>
      </w:r>
      <w:proofErr w:type="gramStart"/>
      <w:r w:rsidRPr="004F03B9">
        <w:rPr>
          <w:rFonts w:ascii="Times New Roman" w:hAnsi="Times New Roman" w:cs="Times New Roman"/>
          <w:sz w:val="24"/>
          <w:szCs w:val="24"/>
        </w:rPr>
        <w:t>were trained</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actually apprenticed</w:t>
      </w:r>
      <w:proofErr w:type="gramEnd"/>
      <w:r w:rsidRPr="004F03B9">
        <w:rPr>
          <w:rFonts w:ascii="Times New Roman" w:hAnsi="Times New Roman" w:cs="Times New Roman"/>
          <w:sz w:val="24"/>
          <w:szCs w:val="24"/>
        </w:rPr>
        <w:t xml:space="preserve"> to work in printing. They </w:t>
      </w:r>
      <w:proofErr w:type="gramStart"/>
      <w:r w:rsidRPr="004F03B9">
        <w:rPr>
          <w:rFonts w:ascii="Times New Roman" w:hAnsi="Times New Roman" w:cs="Times New Roman"/>
          <w:sz w:val="24"/>
          <w:szCs w:val="24"/>
        </w:rPr>
        <w:t>didn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earn enough to send me to college. I had to work my way through. And the thing about college was mostly what I wanted to do is I wanted to study and learn and go to classes and sit in a library to read, write, and wonder about things. But with my federal work study awards, I worked </w:t>
      </w:r>
      <w:proofErr w:type="gramStart"/>
      <w:r w:rsidRPr="004F03B9">
        <w:rPr>
          <w:rFonts w:ascii="Times New Roman" w:hAnsi="Times New Roman" w:cs="Times New Roman"/>
          <w:sz w:val="24"/>
          <w:szCs w:val="24"/>
        </w:rPr>
        <w:t>a lot of</w:t>
      </w:r>
      <w:proofErr w:type="gramEnd"/>
      <w:r w:rsidRPr="004F03B9">
        <w:rPr>
          <w:rFonts w:ascii="Times New Roman" w:hAnsi="Times New Roman" w:cs="Times New Roman"/>
          <w:sz w:val="24"/>
          <w:szCs w:val="24"/>
        </w:rPr>
        <w:t xml:space="preserve"> those hours at a variety of campus jobs working around my class schedule. Over the course of the first two years at college, it could have been in the mornings at 6 a.m. I worked for facilities, cleaning faculty offices, and residence halls, lounges, and restrooms. At midday, I might be working for grounds, picking up litter around the quad. Or in the winter months, I might be chipping away at the ice on the sidewalks, wearing my cheap inadequate </w:t>
      </w:r>
      <w:r w:rsidR="00706FD2">
        <w:rPr>
          <w:rFonts w:ascii="Times New Roman" w:hAnsi="Times New Roman" w:cs="Times New Roman"/>
          <w:sz w:val="24"/>
          <w:szCs w:val="24"/>
        </w:rPr>
        <w:t>Ke</w:t>
      </w:r>
      <w:r w:rsidRPr="004F03B9">
        <w:rPr>
          <w:rFonts w:ascii="Times New Roman" w:hAnsi="Times New Roman" w:cs="Times New Roman"/>
          <w:sz w:val="24"/>
          <w:szCs w:val="24"/>
        </w:rPr>
        <w:t>ds tennis shoes. In the evenings, I might be working at Ch</w:t>
      </w:r>
      <w:r w:rsidR="00706FD2">
        <w:rPr>
          <w:rFonts w:ascii="Times New Roman" w:hAnsi="Times New Roman" w:cs="Times New Roman"/>
          <w:sz w:val="24"/>
          <w:szCs w:val="24"/>
        </w:rPr>
        <w:t>apin Hall</w:t>
      </w:r>
      <w:r w:rsidRPr="004F03B9">
        <w:rPr>
          <w:rFonts w:ascii="Times New Roman" w:hAnsi="Times New Roman" w:cs="Times New Roman"/>
          <w:sz w:val="24"/>
          <w:szCs w:val="24"/>
        </w:rPr>
        <w:t xml:space="preserve"> </w:t>
      </w:r>
      <w:r w:rsidR="00706FD2">
        <w:rPr>
          <w:rFonts w:ascii="Times New Roman" w:hAnsi="Times New Roman" w:cs="Times New Roman"/>
          <w:sz w:val="24"/>
          <w:szCs w:val="24"/>
        </w:rPr>
        <w:t>C</w:t>
      </w:r>
      <w:r w:rsidRPr="004F03B9">
        <w:rPr>
          <w:rFonts w:ascii="Times New Roman" w:hAnsi="Times New Roman" w:cs="Times New Roman"/>
          <w:sz w:val="24"/>
          <w:szCs w:val="24"/>
        </w:rPr>
        <w:t xml:space="preserve">ommons, the college cafeteria. And I worked in the dish room, washing dishes, and pots and pans until nine or ten at night. The tasks of my student jobs were at minuscule compared to the responsibilities of the full-time staff I worked alongside, but it was enough for me to form a deep appreciation for </w:t>
      </w:r>
      <w:r w:rsidR="00706FD2">
        <w:rPr>
          <w:rFonts w:ascii="Times New Roman" w:hAnsi="Times New Roman" w:cs="Times New Roman"/>
          <w:sz w:val="24"/>
          <w:szCs w:val="24"/>
        </w:rPr>
        <w:t xml:space="preserve">them, and in </w:t>
      </w:r>
      <w:r w:rsidRPr="004F03B9">
        <w:rPr>
          <w:rFonts w:ascii="Times New Roman" w:hAnsi="Times New Roman" w:cs="Times New Roman"/>
          <w:sz w:val="24"/>
          <w:szCs w:val="24"/>
        </w:rPr>
        <w:t>my lived experiences</w:t>
      </w:r>
      <w:r w:rsidR="00706FD2">
        <w:rPr>
          <w:rFonts w:ascii="Times New Roman" w:hAnsi="Times New Roman" w:cs="Times New Roman"/>
          <w:sz w:val="24"/>
          <w:szCs w:val="24"/>
        </w:rPr>
        <w:t>,</w:t>
      </w:r>
      <w:r w:rsidRPr="004F03B9">
        <w:rPr>
          <w:rFonts w:ascii="Times New Roman" w:hAnsi="Times New Roman" w:cs="Times New Roman"/>
          <w:sz w:val="24"/>
          <w:szCs w:val="24"/>
        </w:rPr>
        <w:t xml:space="preserve"> for their dedicated work and their generosity that they expressed towards me, and so I learned a lot from them.</w:t>
      </w:r>
    </w:p>
    <w:p w14:paraId="22D243DC" w14:textId="4DF65C85" w:rsidR="002A1218" w:rsidRPr="006A43FE" w:rsidRDefault="00987C34" w:rsidP="00BB27BE">
      <w:pPr>
        <w:rPr>
          <w:rFonts w:ascii="Times New Roman" w:hAnsi="Times New Roman" w:cs="Times New Roman"/>
          <w:sz w:val="24"/>
          <w:szCs w:val="24"/>
        </w:rPr>
      </w:pPr>
      <w:r w:rsidRPr="004F03B9">
        <w:rPr>
          <w:rFonts w:ascii="Times New Roman" w:hAnsi="Times New Roman" w:cs="Times New Roman"/>
          <w:sz w:val="24"/>
          <w:szCs w:val="24"/>
        </w:rPr>
        <w:t>Given all the jobs I had prior to becoming a librarian, I have a deep appreciation for all</w:t>
      </w:r>
      <w:r w:rsidR="00706FD2">
        <w:rPr>
          <w:rFonts w:ascii="Times New Roman" w:hAnsi="Times New Roman" w:cs="Times New Roman"/>
          <w:sz w:val="24"/>
          <w:szCs w:val="24"/>
        </w:rPr>
        <w:t>,</w:t>
      </w:r>
      <w:r w:rsidRPr="004F03B9">
        <w:rPr>
          <w:rFonts w:ascii="Times New Roman" w:hAnsi="Times New Roman" w:cs="Times New Roman"/>
          <w:sz w:val="24"/>
          <w:szCs w:val="24"/>
        </w:rPr>
        <w:t xml:space="preserve"> for all who work diligently and with purpose, and toward the goal of the good of the cause. And that includes </w:t>
      </w:r>
      <w:proofErr w:type="gramStart"/>
      <w:r w:rsidRPr="004F03B9">
        <w:rPr>
          <w:rFonts w:ascii="Times New Roman" w:hAnsi="Times New Roman" w:cs="Times New Roman"/>
          <w:sz w:val="24"/>
          <w:szCs w:val="24"/>
        </w:rPr>
        <w:t>many</w:t>
      </w:r>
      <w:proofErr w:type="gramEnd"/>
      <w:r w:rsidRPr="004F03B9">
        <w:rPr>
          <w:rFonts w:ascii="Times New Roman" w:hAnsi="Times New Roman" w:cs="Times New Roman"/>
          <w:sz w:val="24"/>
          <w:szCs w:val="24"/>
        </w:rPr>
        <w:t xml:space="preserve"> people in this room. I hope the strike will </w:t>
      </w:r>
      <w:proofErr w:type="gramStart"/>
      <w:r w:rsidRPr="004F03B9">
        <w:rPr>
          <w:rFonts w:ascii="Times New Roman" w:hAnsi="Times New Roman" w:cs="Times New Roman"/>
          <w:sz w:val="24"/>
          <w:szCs w:val="24"/>
        </w:rPr>
        <w:t>be resolved</w:t>
      </w:r>
      <w:proofErr w:type="gramEnd"/>
      <w:r w:rsidRPr="004F03B9">
        <w:rPr>
          <w:rFonts w:ascii="Times New Roman" w:hAnsi="Times New Roman" w:cs="Times New Roman"/>
          <w:sz w:val="24"/>
          <w:szCs w:val="24"/>
        </w:rPr>
        <w:t xml:space="preserve"> quickly for the good of the Redbird community. And </w:t>
      </w:r>
      <w:proofErr w:type="gramStart"/>
      <w:r w:rsidRPr="004F03B9">
        <w:rPr>
          <w:rFonts w:ascii="Times New Roman" w:hAnsi="Times New Roman" w:cs="Times New Roman"/>
          <w:sz w:val="24"/>
          <w:szCs w:val="24"/>
        </w:rPr>
        <w:t>I</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m</w:t>
      </w:r>
      <w:proofErr w:type="gramEnd"/>
      <w:r w:rsidRPr="004F03B9">
        <w:rPr>
          <w:rFonts w:ascii="Times New Roman" w:hAnsi="Times New Roman" w:cs="Times New Roman"/>
          <w:sz w:val="24"/>
          <w:szCs w:val="24"/>
        </w:rPr>
        <w:t xml:space="preserve"> going to go back, return to Wendell Berry. I hope to work in a community where all of us enjoy the dignity found in our work. And to be explicit, I mean all of us whether we work under collective bargaining agreement</w:t>
      </w:r>
      <w:r w:rsidR="00706FD2">
        <w:rPr>
          <w:rFonts w:ascii="Times New Roman" w:hAnsi="Times New Roman" w:cs="Times New Roman"/>
          <w:sz w:val="24"/>
          <w:szCs w:val="24"/>
        </w:rPr>
        <w:t>s</w:t>
      </w:r>
      <w:r w:rsidRPr="004F03B9">
        <w:rPr>
          <w:rFonts w:ascii="Times New Roman" w:hAnsi="Times New Roman" w:cs="Times New Roman"/>
          <w:sz w:val="24"/>
          <w:szCs w:val="24"/>
        </w:rPr>
        <w:t xml:space="preserve"> or not. The dignity found in our work as the Redbird community </w:t>
      </w:r>
      <w:r w:rsidR="006A43FE" w:rsidRPr="006A43FE">
        <w:rPr>
          <w:rFonts w:ascii="Times New Roman" w:hAnsi="Times New Roman" w:cs="Times New Roman"/>
          <w:sz w:val="24"/>
          <w:szCs w:val="24"/>
        </w:rPr>
        <w:t>prepares diverse, engaged, and informed</w:t>
      </w:r>
      <w:r w:rsidR="006A43FE">
        <w:rPr>
          <w:rFonts w:ascii="Times New Roman" w:hAnsi="Times New Roman" w:cs="Times New Roman"/>
          <w:sz w:val="24"/>
          <w:szCs w:val="24"/>
        </w:rPr>
        <w:t xml:space="preserve"> </w:t>
      </w:r>
      <w:r w:rsidR="006A43FE" w:rsidRPr="006A43FE">
        <w:rPr>
          <w:rFonts w:ascii="Times New Roman" w:hAnsi="Times New Roman" w:cs="Times New Roman"/>
          <w:sz w:val="24"/>
          <w:szCs w:val="24"/>
        </w:rPr>
        <w:t>members of society through collaborative teaching, scholarship, and</w:t>
      </w:r>
      <w:r w:rsidR="006A43FE">
        <w:rPr>
          <w:rFonts w:ascii="Times New Roman" w:hAnsi="Times New Roman" w:cs="Times New Roman"/>
          <w:sz w:val="24"/>
          <w:szCs w:val="24"/>
        </w:rPr>
        <w:t xml:space="preserve"> </w:t>
      </w:r>
      <w:r w:rsidR="006A43FE" w:rsidRPr="006A43FE">
        <w:rPr>
          <w:rFonts w:ascii="Times New Roman" w:hAnsi="Times New Roman" w:cs="Times New Roman"/>
          <w:sz w:val="24"/>
          <w:szCs w:val="24"/>
        </w:rPr>
        <w:t>service.</w:t>
      </w:r>
    </w:p>
    <w:p w14:paraId="653BB289" w14:textId="3ADB97B6" w:rsidR="002A1218" w:rsidRPr="004F03B9" w:rsidRDefault="070FB269" w:rsidP="00BB27BE">
      <w:pPr>
        <w:tabs>
          <w:tab w:val="left" w:pos="54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b/>
          <w:bCs/>
          <w:i/>
          <w:iCs/>
          <w:color w:val="000000" w:themeColor="text1"/>
          <w:sz w:val="24"/>
          <w:szCs w:val="24"/>
        </w:rPr>
        <w:t>Student Body President</w:t>
      </w:r>
      <w:r w:rsidR="004F03B9" w:rsidRPr="004F03B9">
        <w:rPr>
          <w:rFonts w:ascii="Times New Roman" w:eastAsia="Times New Roman" w:hAnsi="Times New Roman" w:cs="Times New Roman"/>
          <w:b/>
          <w:bCs/>
          <w:i/>
          <w:iCs/>
          <w:color w:val="000000" w:themeColor="text1"/>
          <w:sz w:val="24"/>
          <w:szCs w:val="24"/>
        </w:rPr>
        <w:t>’</w:t>
      </w:r>
      <w:r w:rsidRPr="004F03B9">
        <w:rPr>
          <w:rFonts w:ascii="Times New Roman" w:eastAsia="Times New Roman" w:hAnsi="Times New Roman" w:cs="Times New Roman"/>
          <w:b/>
          <w:bCs/>
          <w:i/>
          <w:iCs/>
          <w:color w:val="000000" w:themeColor="text1"/>
          <w:sz w:val="24"/>
          <w:szCs w:val="24"/>
        </w:rPr>
        <w:t>s Remarks</w:t>
      </w:r>
    </w:p>
    <w:p w14:paraId="5E536BF1" w14:textId="7F482A7C" w:rsidR="00987C34" w:rsidRPr="004F03B9" w:rsidRDefault="00987C34"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Susami: Good evening, everyone. I hope </w:t>
      </w:r>
      <w:proofErr w:type="gramStart"/>
      <w:r w:rsidRPr="004F03B9">
        <w:rPr>
          <w:rFonts w:ascii="Times New Roman" w:hAnsi="Times New Roman" w:cs="Times New Roman"/>
          <w:sz w:val="24"/>
          <w:szCs w:val="24"/>
        </w:rPr>
        <w:t>you</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re</w:t>
      </w:r>
      <w:proofErr w:type="gramEnd"/>
      <w:r w:rsidRPr="004F03B9">
        <w:rPr>
          <w:rFonts w:ascii="Times New Roman" w:hAnsi="Times New Roman" w:cs="Times New Roman"/>
          <w:sz w:val="24"/>
          <w:szCs w:val="24"/>
        </w:rPr>
        <w:t xml:space="preserve"> all doing well as the semester continues to fly by. My name is Emma Susami, and </w:t>
      </w:r>
      <w:proofErr w:type="gramStart"/>
      <w:r w:rsidRPr="004F03B9">
        <w:rPr>
          <w:rFonts w:ascii="Times New Roman" w:hAnsi="Times New Roman" w:cs="Times New Roman"/>
          <w:sz w:val="24"/>
          <w:szCs w:val="24"/>
        </w:rPr>
        <w:t>I</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m</w:t>
      </w:r>
      <w:proofErr w:type="gramEnd"/>
      <w:r w:rsidRPr="004F03B9">
        <w:rPr>
          <w:rFonts w:ascii="Times New Roman" w:hAnsi="Times New Roman" w:cs="Times New Roman"/>
          <w:sz w:val="24"/>
          <w:szCs w:val="24"/>
        </w:rPr>
        <w:t xml:space="preserve"> the Speaker of the Assembly for the Student Government Association. Unfortunately, student body President Zagal was unable to make it to tonight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 xml:space="preserve">s meeting, so </w:t>
      </w:r>
      <w:proofErr w:type="gramStart"/>
      <w:r w:rsidRPr="004F03B9">
        <w:rPr>
          <w:rFonts w:ascii="Times New Roman" w:hAnsi="Times New Roman" w:cs="Times New Roman"/>
          <w:sz w:val="24"/>
          <w:szCs w:val="24"/>
        </w:rPr>
        <w:t>I</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m</w:t>
      </w:r>
      <w:proofErr w:type="gramEnd"/>
      <w:r w:rsidRPr="004F03B9">
        <w:rPr>
          <w:rFonts w:ascii="Times New Roman" w:hAnsi="Times New Roman" w:cs="Times New Roman"/>
          <w:sz w:val="24"/>
          <w:szCs w:val="24"/>
        </w:rPr>
        <w:t xml:space="preserve"> giving her report. SGA put on one of its final events of the year for students with the Redbird Market on the Quad, both yesterday and today. The Redbird Market is a way for students to support each other by selling items such as jewelry, art, clothing, plants, and crafts. Shout out to SGA</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 xml:space="preserve">s very own Senator Schleder and the Redbird Market Committee </w:t>
      </w:r>
      <w:proofErr w:type="gramStart"/>
      <w:r w:rsidRPr="004F03B9">
        <w:rPr>
          <w:rFonts w:ascii="Times New Roman" w:hAnsi="Times New Roman" w:cs="Times New Roman"/>
          <w:sz w:val="24"/>
          <w:szCs w:val="24"/>
        </w:rPr>
        <w:t>as a whole for</w:t>
      </w:r>
      <w:proofErr w:type="gramEnd"/>
      <w:r w:rsidRPr="004F03B9">
        <w:rPr>
          <w:rFonts w:ascii="Times New Roman" w:hAnsi="Times New Roman" w:cs="Times New Roman"/>
          <w:sz w:val="24"/>
          <w:szCs w:val="24"/>
        </w:rPr>
        <w:t xml:space="preserve"> putting on such a successful event. I hope </w:t>
      </w:r>
      <w:proofErr w:type="gramStart"/>
      <w:r w:rsidRPr="004F03B9">
        <w:rPr>
          <w:rFonts w:ascii="Times New Roman" w:hAnsi="Times New Roman" w:cs="Times New Roman"/>
          <w:sz w:val="24"/>
          <w:szCs w:val="24"/>
        </w:rPr>
        <w:t>you</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re</w:t>
      </w:r>
      <w:proofErr w:type="gramEnd"/>
      <w:r w:rsidRPr="004F03B9">
        <w:rPr>
          <w:rFonts w:ascii="Times New Roman" w:hAnsi="Times New Roman" w:cs="Times New Roman"/>
          <w:sz w:val="24"/>
          <w:szCs w:val="24"/>
        </w:rPr>
        <w:t xml:space="preserve"> all able to </w:t>
      </w:r>
      <w:proofErr w:type="gramStart"/>
      <w:r w:rsidRPr="004F03B9">
        <w:rPr>
          <w:rFonts w:ascii="Times New Roman" w:hAnsi="Times New Roman" w:cs="Times New Roman"/>
          <w:sz w:val="24"/>
          <w:szCs w:val="24"/>
        </w:rPr>
        <w:t>take a peek</w:t>
      </w:r>
      <w:proofErr w:type="gramEnd"/>
      <w:r w:rsidRPr="004F03B9">
        <w:rPr>
          <w:rFonts w:ascii="Times New Roman" w:hAnsi="Times New Roman" w:cs="Times New Roman"/>
          <w:sz w:val="24"/>
          <w:szCs w:val="24"/>
        </w:rPr>
        <w:t xml:space="preserve"> at </w:t>
      </w:r>
      <w:proofErr w:type="gramStart"/>
      <w:r w:rsidRPr="004F03B9">
        <w:rPr>
          <w:rFonts w:ascii="Times New Roman" w:hAnsi="Times New Roman" w:cs="Times New Roman"/>
          <w:sz w:val="24"/>
          <w:szCs w:val="24"/>
        </w:rPr>
        <w:t>some of</w:t>
      </w:r>
      <w:proofErr w:type="gramEnd"/>
      <w:r w:rsidRPr="004F03B9">
        <w:rPr>
          <w:rFonts w:ascii="Times New Roman" w:hAnsi="Times New Roman" w:cs="Times New Roman"/>
          <w:sz w:val="24"/>
          <w:szCs w:val="24"/>
        </w:rPr>
        <w:t xml:space="preserve"> the students</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 xml:space="preserve"> talents. And if not, </w:t>
      </w:r>
      <w:proofErr w:type="gramStart"/>
      <w:r w:rsidRPr="004F03B9">
        <w:rPr>
          <w:rFonts w:ascii="Times New Roman" w:hAnsi="Times New Roman" w:cs="Times New Roman"/>
          <w:sz w:val="24"/>
          <w:szCs w:val="24"/>
        </w:rPr>
        <w:t>look out</w:t>
      </w:r>
      <w:proofErr w:type="gramEnd"/>
      <w:r w:rsidRPr="004F03B9">
        <w:rPr>
          <w:rFonts w:ascii="Times New Roman" w:hAnsi="Times New Roman" w:cs="Times New Roman"/>
          <w:sz w:val="24"/>
          <w:szCs w:val="24"/>
        </w:rPr>
        <w:t xml:space="preserve"> for it next year. We plan </w:t>
      </w:r>
      <w:proofErr w:type="gramStart"/>
      <w:r w:rsidRPr="004F03B9">
        <w:rPr>
          <w:rFonts w:ascii="Times New Roman" w:hAnsi="Times New Roman" w:cs="Times New Roman"/>
          <w:sz w:val="24"/>
          <w:szCs w:val="24"/>
        </w:rPr>
        <w:t>on running</w:t>
      </w:r>
      <w:proofErr w:type="gramEnd"/>
      <w:r w:rsidRPr="004F03B9">
        <w:rPr>
          <w:rFonts w:ascii="Times New Roman" w:hAnsi="Times New Roman" w:cs="Times New Roman"/>
          <w:sz w:val="24"/>
          <w:szCs w:val="24"/>
        </w:rPr>
        <w:t xml:space="preserve"> this next spring semester as well. Finally, Student Caucus is also working hard on the Student Code of Conduct and are on track to approve it by next Wednesday. Thank you.</w:t>
      </w:r>
    </w:p>
    <w:p w14:paraId="39034B83" w14:textId="2A6A917C" w:rsidR="002A1218" w:rsidRPr="004F03B9" w:rsidRDefault="070FB269" w:rsidP="00BB27BE">
      <w:pPr>
        <w:tabs>
          <w:tab w:val="left" w:pos="54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b/>
          <w:bCs/>
          <w:i/>
          <w:iCs/>
          <w:color w:val="000000" w:themeColor="text1"/>
          <w:sz w:val="24"/>
          <w:szCs w:val="24"/>
        </w:rPr>
        <w:t>Administrators</w:t>
      </w:r>
      <w:r w:rsidR="004F03B9" w:rsidRPr="004F03B9">
        <w:rPr>
          <w:rFonts w:ascii="Times New Roman" w:eastAsia="Times New Roman" w:hAnsi="Times New Roman" w:cs="Times New Roman"/>
          <w:b/>
          <w:bCs/>
          <w:i/>
          <w:iCs/>
          <w:color w:val="000000" w:themeColor="text1"/>
          <w:sz w:val="24"/>
          <w:szCs w:val="24"/>
        </w:rPr>
        <w:t>’</w:t>
      </w:r>
      <w:r w:rsidRPr="004F03B9">
        <w:rPr>
          <w:rFonts w:ascii="Times New Roman" w:eastAsia="Times New Roman" w:hAnsi="Times New Roman" w:cs="Times New Roman"/>
          <w:b/>
          <w:bCs/>
          <w:i/>
          <w:iCs/>
          <w:color w:val="000000" w:themeColor="text1"/>
          <w:sz w:val="24"/>
          <w:szCs w:val="24"/>
        </w:rPr>
        <w:t xml:space="preserve"> Remarks</w:t>
      </w:r>
    </w:p>
    <w:p w14:paraId="0AB19BDD" w14:textId="28E8F514" w:rsidR="002A1218" w:rsidRPr="004F03B9" w:rsidRDefault="070FB269" w:rsidP="00BB27BE">
      <w:pPr>
        <w:pStyle w:val="ListParagraph"/>
        <w:numPr>
          <w:ilvl w:val="0"/>
          <w:numId w:val="2"/>
        </w:numPr>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b/>
          <w:bCs/>
          <w:i/>
          <w:iCs/>
          <w:color w:val="000000" w:themeColor="text1"/>
          <w:sz w:val="24"/>
          <w:szCs w:val="24"/>
        </w:rPr>
        <w:lastRenderedPageBreak/>
        <w:t>President Aondover Tarhule</w:t>
      </w:r>
    </w:p>
    <w:p w14:paraId="6EDBF618" w14:textId="77777777" w:rsidR="006A43FE" w:rsidRDefault="004677C9"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Tarhule: Thank you, and good evening. </w:t>
      </w:r>
      <w:proofErr w:type="gramStart"/>
      <w:r w:rsidRPr="004F03B9">
        <w:rPr>
          <w:rFonts w:ascii="Times New Roman" w:hAnsi="Times New Roman" w:cs="Times New Roman"/>
          <w:sz w:val="24"/>
          <w:szCs w:val="24"/>
        </w:rPr>
        <w:t>I</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d</w:t>
      </w:r>
      <w:proofErr w:type="gramEnd"/>
      <w:r w:rsidRPr="004F03B9">
        <w:rPr>
          <w:rFonts w:ascii="Times New Roman" w:hAnsi="Times New Roman" w:cs="Times New Roman"/>
          <w:sz w:val="24"/>
          <w:szCs w:val="24"/>
        </w:rPr>
        <w:t xml:space="preserve"> like to tag on to what Chairperson </w:t>
      </w:r>
      <w:proofErr w:type="gramStart"/>
      <w:r w:rsidRPr="004F03B9">
        <w:rPr>
          <w:rFonts w:ascii="Times New Roman" w:hAnsi="Times New Roman" w:cs="Times New Roman"/>
          <w:sz w:val="24"/>
          <w:szCs w:val="24"/>
        </w:rPr>
        <w:t>Bonnell,</w:t>
      </w:r>
      <w:proofErr w:type="gramEnd"/>
      <w:r w:rsidRPr="004F03B9">
        <w:rPr>
          <w:rFonts w:ascii="Times New Roman" w:hAnsi="Times New Roman" w:cs="Times New Roman"/>
          <w:sz w:val="24"/>
          <w:szCs w:val="24"/>
        </w:rPr>
        <w:t xml:space="preserve"> has said. Regrettably, despite </w:t>
      </w:r>
      <w:proofErr w:type="gramStart"/>
      <w:r w:rsidRPr="004F03B9">
        <w:rPr>
          <w:rFonts w:ascii="Times New Roman" w:hAnsi="Times New Roman" w:cs="Times New Roman"/>
          <w:sz w:val="24"/>
          <w:szCs w:val="24"/>
        </w:rPr>
        <w:t>much</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efforts</w:t>
      </w:r>
      <w:proofErr w:type="gramEnd"/>
      <w:r w:rsidRPr="004F03B9">
        <w:rPr>
          <w:rFonts w:ascii="Times New Roman" w:hAnsi="Times New Roman" w:cs="Times New Roman"/>
          <w:sz w:val="24"/>
          <w:szCs w:val="24"/>
        </w:rPr>
        <w:t xml:space="preserve"> and negotiations, obviously, </w:t>
      </w:r>
      <w:proofErr w:type="gramStart"/>
      <w:r w:rsidRPr="004F03B9">
        <w:rPr>
          <w:rFonts w:ascii="Times New Roman" w:hAnsi="Times New Roman" w:cs="Times New Roman"/>
          <w:sz w:val="24"/>
          <w:szCs w:val="24"/>
        </w:rPr>
        <w:t>you</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ve</w:t>
      </w:r>
      <w:proofErr w:type="gramEnd"/>
      <w:r w:rsidRPr="004F03B9">
        <w:rPr>
          <w:rFonts w:ascii="Times New Roman" w:hAnsi="Times New Roman" w:cs="Times New Roman"/>
          <w:sz w:val="24"/>
          <w:szCs w:val="24"/>
        </w:rPr>
        <w:t xml:space="preserve"> seen the administration and the AFSCM were unable to come to an agreement. I have instructed the administration team to be open and available for continued negotiation as opportunities arise in the hope of reaching a mutually satisfactory settlement. </w:t>
      </w:r>
    </w:p>
    <w:p w14:paraId="5C763762" w14:textId="77777777" w:rsidR="006A43FE" w:rsidRDefault="004677C9" w:rsidP="00BB27BE">
      <w:pPr>
        <w:rPr>
          <w:rFonts w:ascii="Times New Roman" w:hAnsi="Times New Roman" w:cs="Times New Roman"/>
          <w:sz w:val="24"/>
          <w:szCs w:val="24"/>
        </w:rPr>
      </w:pPr>
      <w:r w:rsidRPr="004F03B9">
        <w:rPr>
          <w:rFonts w:ascii="Times New Roman" w:hAnsi="Times New Roman" w:cs="Times New Roman"/>
          <w:sz w:val="24"/>
          <w:szCs w:val="24"/>
        </w:rPr>
        <w:t>Last week, we had the continuation of our President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 xml:space="preserve">s Forum. We invited Michio Kaku to campus. I think those of you who attended that </w:t>
      </w:r>
      <w:proofErr w:type="gramStart"/>
      <w:r w:rsidRPr="004F03B9">
        <w:rPr>
          <w:rFonts w:ascii="Times New Roman" w:hAnsi="Times New Roman" w:cs="Times New Roman"/>
          <w:sz w:val="24"/>
          <w:szCs w:val="24"/>
        </w:rPr>
        <w:t>event,</w:t>
      </w:r>
      <w:proofErr w:type="gramEnd"/>
      <w:r w:rsidRPr="004F03B9">
        <w:rPr>
          <w:rFonts w:ascii="Times New Roman" w:hAnsi="Times New Roman" w:cs="Times New Roman"/>
          <w:sz w:val="24"/>
          <w:szCs w:val="24"/>
        </w:rPr>
        <w:t xml:space="preserve"> hopefully saw it </w:t>
      </w:r>
      <w:proofErr w:type="gramStart"/>
      <w:r w:rsidRPr="004F03B9">
        <w:rPr>
          <w:rFonts w:ascii="Times New Roman" w:hAnsi="Times New Roman" w:cs="Times New Roman"/>
          <w:sz w:val="24"/>
          <w:szCs w:val="24"/>
        </w:rPr>
        <w:t>was very well attended</w:t>
      </w:r>
      <w:proofErr w:type="gramEnd"/>
      <w:r w:rsidRPr="004F03B9">
        <w:rPr>
          <w:rFonts w:ascii="Times New Roman" w:hAnsi="Times New Roman" w:cs="Times New Roman"/>
          <w:sz w:val="24"/>
          <w:szCs w:val="24"/>
        </w:rPr>
        <w:t xml:space="preserve">- over 850 attendees. This was </w:t>
      </w:r>
      <w:proofErr w:type="gramStart"/>
      <w:r w:rsidRPr="004F03B9">
        <w:rPr>
          <w:rFonts w:ascii="Times New Roman" w:hAnsi="Times New Roman" w:cs="Times New Roman"/>
          <w:sz w:val="24"/>
          <w:szCs w:val="24"/>
        </w:rPr>
        <w:t>pretty exciting</w:t>
      </w:r>
      <w:proofErr w:type="gramEnd"/>
      <w:r w:rsidRPr="004F03B9">
        <w:rPr>
          <w:rFonts w:ascii="Times New Roman" w:hAnsi="Times New Roman" w:cs="Times New Roman"/>
          <w:sz w:val="24"/>
          <w:szCs w:val="24"/>
        </w:rPr>
        <w:t xml:space="preserve"> and this is only the second time </w:t>
      </w:r>
      <w:proofErr w:type="gramStart"/>
      <w:r w:rsidRPr="004F03B9">
        <w:rPr>
          <w:rFonts w:ascii="Times New Roman" w:hAnsi="Times New Roman" w:cs="Times New Roman"/>
          <w:sz w:val="24"/>
          <w:szCs w:val="24"/>
        </w:rPr>
        <w:t>we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ve</w:t>
      </w:r>
      <w:proofErr w:type="gramEnd"/>
      <w:r w:rsidRPr="004F03B9">
        <w:rPr>
          <w:rFonts w:ascii="Times New Roman" w:hAnsi="Times New Roman" w:cs="Times New Roman"/>
          <w:sz w:val="24"/>
          <w:szCs w:val="24"/>
        </w:rPr>
        <w:t xml:space="preserve"> had that event. We are trying to bring it back to campus and </w:t>
      </w:r>
      <w:proofErr w:type="gramStart"/>
      <w:r w:rsidRPr="004F03B9">
        <w:rPr>
          <w:rFonts w:ascii="Times New Roman" w:hAnsi="Times New Roman" w:cs="Times New Roman"/>
          <w:sz w:val="24"/>
          <w:szCs w:val="24"/>
        </w:rPr>
        <w:t>we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ll</w:t>
      </w:r>
      <w:proofErr w:type="gramEnd"/>
      <w:r w:rsidRPr="004F03B9">
        <w:rPr>
          <w:rFonts w:ascii="Times New Roman" w:hAnsi="Times New Roman" w:cs="Times New Roman"/>
          <w:sz w:val="24"/>
          <w:szCs w:val="24"/>
        </w:rPr>
        <w:t xml:space="preserve"> have another one in the fall so I look forward to that once we announce it. </w:t>
      </w:r>
    </w:p>
    <w:p w14:paraId="66D85BF7" w14:textId="7EDE005C" w:rsidR="004677C9" w:rsidRPr="0083796C" w:rsidRDefault="004677C9" w:rsidP="0083796C">
      <w:pPr>
        <w:rPr>
          <w:rFonts w:ascii="Times New Roman" w:hAnsi="Times New Roman" w:cs="Times New Roman"/>
          <w:sz w:val="24"/>
          <w:szCs w:val="24"/>
        </w:rPr>
      </w:pPr>
      <w:r w:rsidRPr="004F03B9">
        <w:rPr>
          <w:rFonts w:ascii="Times New Roman" w:hAnsi="Times New Roman" w:cs="Times New Roman"/>
          <w:sz w:val="24"/>
          <w:szCs w:val="24"/>
        </w:rPr>
        <w:t>The week before I was in Washington</w:t>
      </w:r>
      <w:r w:rsidR="006A43FE">
        <w:rPr>
          <w:rFonts w:ascii="Times New Roman" w:hAnsi="Times New Roman" w:cs="Times New Roman"/>
          <w:sz w:val="24"/>
          <w:szCs w:val="24"/>
        </w:rPr>
        <w:t>,</w:t>
      </w:r>
      <w:r w:rsidRPr="004F03B9">
        <w:rPr>
          <w:rFonts w:ascii="Times New Roman" w:hAnsi="Times New Roman" w:cs="Times New Roman"/>
          <w:sz w:val="24"/>
          <w:szCs w:val="24"/>
        </w:rPr>
        <w:t xml:space="preserve"> DC</w:t>
      </w:r>
      <w:r w:rsidR="006A43FE">
        <w:rPr>
          <w:rFonts w:ascii="Times New Roman" w:hAnsi="Times New Roman" w:cs="Times New Roman"/>
          <w:sz w:val="24"/>
          <w:szCs w:val="24"/>
        </w:rPr>
        <w:t>,</w:t>
      </w:r>
      <w:r w:rsidRPr="004F03B9">
        <w:rPr>
          <w:rFonts w:ascii="Times New Roman" w:hAnsi="Times New Roman" w:cs="Times New Roman"/>
          <w:sz w:val="24"/>
          <w:szCs w:val="24"/>
        </w:rPr>
        <w:t xml:space="preserve"> where I met with our congressional leadership advocating for legislative support for </w:t>
      </w:r>
      <w:proofErr w:type="gramStart"/>
      <w:r w:rsidRPr="004F03B9">
        <w:rPr>
          <w:rFonts w:ascii="Times New Roman" w:hAnsi="Times New Roman" w:cs="Times New Roman"/>
          <w:sz w:val="24"/>
          <w:szCs w:val="24"/>
        </w:rPr>
        <w:t>many</w:t>
      </w:r>
      <w:proofErr w:type="gramEnd"/>
      <w:r w:rsidRPr="004F03B9">
        <w:rPr>
          <w:rFonts w:ascii="Times New Roman" w:hAnsi="Times New Roman" w:cs="Times New Roman"/>
          <w:sz w:val="24"/>
          <w:szCs w:val="24"/>
        </w:rPr>
        <w:t xml:space="preserve"> of the bills that the federal government would be considering related to higher </w:t>
      </w:r>
      <w:proofErr w:type="gramStart"/>
      <w:r w:rsidRPr="004F03B9">
        <w:rPr>
          <w:rFonts w:ascii="Times New Roman" w:hAnsi="Times New Roman" w:cs="Times New Roman"/>
          <w:sz w:val="24"/>
          <w:szCs w:val="24"/>
        </w:rPr>
        <w:t>education generally, but</w:t>
      </w:r>
      <w:proofErr w:type="gramEnd"/>
      <w:r w:rsidRPr="004F03B9">
        <w:rPr>
          <w:rFonts w:ascii="Times New Roman" w:hAnsi="Times New Roman" w:cs="Times New Roman"/>
          <w:sz w:val="24"/>
          <w:szCs w:val="24"/>
        </w:rPr>
        <w:t xml:space="preserve"> especially those that specifically impact our university. I was fortunate to meet with </w:t>
      </w:r>
      <w:proofErr w:type="gramStart"/>
      <w:r w:rsidRPr="004F03B9">
        <w:rPr>
          <w:rFonts w:ascii="Times New Roman" w:hAnsi="Times New Roman" w:cs="Times New Roman"/>
          <w:sz w:val="24"/>
          <w:szCs w:val="24"/>
        </w:rPr>
        <w:t>all of</w:t>
      </w:r>
      <w:proofErr w:type="gramEnd"/>
      <w:r w:rsidRPr="004F03B9">
        <w:rPr>
          <w:rFonts w:ascii="Times New Roman" w:hAnsi="Times New Roman" w:cs="Times New Roman"/>
          <w:sz w:val="24"/>
          <w:szCs w:val="24"/>
        </w:rPr>
        <w:t xml:space="preserve"> the senators and people who represent our district, and </w:t>
      </w:r>
      <w:proofErr w:type="gramStart"/>
      <w:r w:rsidRPr="004F03B9">
        <w:rPr>
          <w:rFonts w:ascii="Times New Roman" w:hAnsi="Times New Roman" w:cs="Times New Roman"/>
          <w:sz w:val="24"/>
          <w:szCs w:val="24"/>
        </w:rPr>
        <w:t>I think we</w:t>
      </w:r>
      <w:proofErr w:type="gramEnd"/>
      <w:r w:rsidRPr="004F03B9">
        <w:rPr>
          <w:rFonts w:ascii="Times New Roman" w:hAnsi="Times New Roman" w:cs="Times New Roman"/>
          <w:sz w:val="24"/>
          <w:szCs w:val="24"/>
        </w:rPr>
        <w:t xml:space="preserve"> had </w:t>
      </w:r>
      <w:proofErr w:type="gramStart"/>
      <w:r w:rsidRPr="004F03B9">
        <w:rPr>
          <w:rFonts w:ascii="Times New Roman" w:hAnsi="Times New Roman" w:cs="Times New Roman"/>
          <w:sz w:val="24"/>
          <w:szCs w:val="24"/>
        </w:rPr>
        <w:t>some</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really productive</w:t>
      </w:r>
      <w:proofErr w:type="gramEnd"/>
      <w:r w:rsidRPr="004F03B9">
        <w:rPr>
          <w:rFonts w:ascii="Times New Roman" w:hAnsi="Times New Roman" w:cs="Times New Roman"/>
          <w:sz w:val="24"/>
          <w:szCs w:val="24"/>
        </w:rPr>
        <w:t xml:space="preserve"> discussions. As part of that visit, we also advocated and looked for funding, continued funding</w:t>
      </w:r>
      <w:r w:rsidR="006A43FE">
        <w:rPr>
          <w:rFonts w:ascii="Times New Roman" w:hAnsi="Times New Roman" w:cs="Times New Roman"/>
          <w:sz w:val="24"/>
          <w:szCs w:val="24"/>
        </w:rPr>
        <w:t>,</w:t>
      </w:r>
      <w:r w:rsidRPr="004F03B9">
        <w:rPr>
          <w:rFonts w:ascii="Times New Roman" w:hAnsi="Times New Roman" w:cs="Times New Roman"/>
          <w:sz w:val="24"/>
          <w:szCs w:val="24"/>
        </w:rPr>
        <w:t xml:space="preserve"> for the STEM building that </w:t>
      </w:r>
      <w:proofErr w:type="gramStart"/>
      <w:r w:rsidRPr="004F03B9">
        <w:rPr>
          <w:rFonts w:ascii="Times New Roman" w:hAnsi="Times New Roman" w:cs="Times New Roman"/>
          <w:sz w:val="24"/>
          <w:szCs w:val="24"/>
        </w:rPr>
        <w:t>we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re</w:t>
      </w:r>
      <w:proofErr w:type="gramEnd"/>
      <w:r w:rsidRPr="004F03B9">
        <w:rPr>
          <w:rFonts w:ascii="Times New Roman" w:hAnsi="Times New Roman" w:cs="Times New Roman"/>
          <w:sz w:val="24"/>
          <w:szCs w:val="24"/>
        </w:rPr>
        <w:t xml:space="preserve"> considering building. I thought that was </w:t>
      </w:r>
      <w:proofErr w:type="gramStart"/>
      <w:r w:rsidRPr="004F03B9">
        <w:rPr>
          <w:rFonts w:ascii="Times New Roman" w:hAnsi="Times New Roman" w:cs="Times New Roman"/>
          <w:sz w:val="24"/>
          <w:szCs w:val="24"/>
        </w:rPr>
        <w:t>a very helpful</w:t>
      </w:r>
      <w:proofErr w:type="gramEnd"/>
      <w:r w:rsidRPr="004F03B9">
        <w:rPr>
          <w:rFonts w:ascii="Times New Roman" w:hAnsi="Times New Roman" w:cs="Times New Roman"/>
          <w:sz w:val="24"/>
          <w:szCs w:val="24"/>
        </w:rPr>
        <w:t xml:space="preserve"> and a very productive visit. Thank you all, and I will answer any questions.</w:t>
      </w:r>
    </w:p>
    <w:p w14:paraId="393D5A66" w14:textId="3C88950F" w:rsidR="002A1218" w:rsidRPr="004F03B9" w:rsidRDefault="070FB269" w:rsidP="00BB27BE">
      <w:pPr>
        <w:pStyle w:val="ListParagraph"/>
        <w:numPr>
          <w:ilvl w:val="0"/>
          <w:numId w:val="2"/>
        </w:numPr>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b/>
          <w:bCs/>
          <w:i/>
          <w:iCs/>
          <w:color w:val="000000" w:themeColor="text1"/>
          <w:sz w:val="24"/>
          <w:szCs w:val="24"/>
        </w:rPr>
        <w:t xml:space="preserve">Provost Ani Yazedjian </w:t>
      </w:r>
    </w:p>
    <w:p w14:paraId="1E9045E5" w14:textId="25C0D5C4" w:rsidR="004677C9" w:rsidRPr="0083796C" w:rsidRDefault="004677C9" w:rsidP="0083796C">
      <w:pPr>
        <w:rPr>
          <w:rFonts w:ascii="Times New Roman" w:hAnsi="Times New Roman" w:cs="Times New Roman"/>
          <w:sz w:val="24"/>
          <w:szCs w:val="24"/>
        </w:rPr>
      </w:pPr>
      <w:r w:rsidRPr="004F03B9">
        <w:rPr>
          <w:rFonts w:ascii="Times New Roman" w:hAnsi="Times New Roman" w:cs="Times New Roman"/>
          <w:sz w:val="24"/>
          <w:szCs w:val="24"/>
        </w:rPr>
        <w:t xml:space="preserve">Senator Yazedjian: </w:t>
      </w:r>
      <w:proofErr w:type="gramStart"/>
      <w:r w:rsidRPr="004F03B9">
        <w:rPr>
          <w:rFonts w:ascii="Times New Roman" w:hAnsi="Times New Roman" w:cs="Times New Roman"/>
          <w:sz w:val="24"/>
          <w:szCs w:val="24"/>
        </w:rPr>
        <w:t>I</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m</w:t>
      </w:r>
      <w:proofErr w:type="gramEnd"/>
      <w:r w:rsidRPr="004F03B9">
        <w:rPr>
          <w:rFonts w:ascii="Times New Roman" w:hAnsi="Times New Roman" w:cs="Times New Roman"/>
          <w:sz w:val="24"/>
          <w:szCs w:val="24"/>
        </w:rPr>
        <w:t xml:space="preserve"> excited to announce that we have a new AVP for Undergraduate Education, Dr. Marko Dumančić</w:t>
      </w:r>
      <w:r w:rsidR="00547BF6">
        <w:rPr>
          <w:rFonts w:ascii="Times New Roman" w:hAnsi="Times New Roman" w:cs="Times New Roman"/>
          <w:sz w:val="24"/>
          <w:szCs w:val="24"/>
        </w:rPr>
        <w:t xml:space="preserve"> </w:t>
      </w:r>
      <w:r w:rsidRPr="004F03B9">
        <w:rPr>
          <w:rFonts w:ascii="Times New Roman" w:hAnsi="Times New Roman" w:cs="Times New Roman"/>
          <w:sz w:val="24"/>
          <w:szCs w:val="24"/>
        </w:rPr>
        <w:t>who, coming from Miami University</w:t>
      </w:r>
      <w:r w:rsidR="006A43FE">
        <w:rPr>
          <w:rFonts w:ascii="Times New Roman" w:hAnsi="Times New Roman" w:cs="Times New Roman"/>
          <w:sz w:val="24"/>
          <w:szCs w:val="24"/>
        </w:rPr>
        <w:t>;</w:t>
      </w:r>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he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ll</w:t>
      </w:r>
      <w:proofErr w:type="gramEnd"/>
      <w:r w:rsidRPr="004F03B9">
        <w:rPr>
          <w:rFonts w:ascii="Times New Roman" w:hAnsi="Times New Roman" w:cs="Times New Roman"/>
          <w:sz w:val="24"/>
          <w:szCs w:val="24"/>
        </w:rPr>
        <w:t xml:space="preserve"> be here June 1. Then Dr. </w:t>
      </w:r>
      <w:r w:rsidR="00547BF6" w:rsidRPr="00547BF6">
        <w:rPr>
          <w:rFonts w:ascii="Times New Roman" w:hAnsi="Times New Roman" w:cs="Times New Roman"/>
          <w:sz w:val="24"/>
          <w:szCs w:val="24"/>
        </w:rPr>
        <w:t>Kristian</w:t>
      </w:r>
      <w:r w:rsidRPr="004F03B9">
        <w:rPr>
          <w:rFonts w:ascii="Times New Roman" w:hAnsi="Times New Roman" w:cs="Times New Roman"/>
          <w:sz w:val="24"/>
          <w:szCs w:val="24"/>
        </w:rPr>
        <w:t xml:space="preserve"> O</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 xml:space="preserve">Connor as our new AVP for </w:t>
      </w:r>
      <w:r w:rsidR="00547BF6">
        <w:rPr>
          <w:rFonts w:ascii="Times New Roman" w:hAnsi="Times New Roman" w:cs="Times New Roman"/>
          <w:sz w:val="24"/>
          <w:szCs w:val="24"/>
        </w:rPr>
        <w:t>R</w:t>
      </w:r>
      <w:r w:rsidRPr="004F03B9">
        <w:rPr>
          <w:rFonts w:ascii="Times New Roman" w:hAnsi="Times New Roman" w:cs="Times New Roman"/>
          <w:sz w:val="24"/>
          <w:szCs w:val="24"/>
        </w:rPr>
        <w:t xml:space="preserve">esearch coming from the University of Wisconsin, Milwaukee. </w:t>
      </w:r>
      <w:proofErr w:type="gramStart"/>
      <w:r w:rsidRPr="004F03B9">
        <w:rPr>
          <w:rFonts w:ascii="Times New Roman" w:hAnsi="Times New Roman" w:cs="Times New Roman"/>
          <w:sz w:val="24"/>
          <w:szCs w:val="24"/>
        </w:rPr>
        <w:t>He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ll</w:t>
      </w:r>
      <w:proofErr w:type="gramEnd"/>
      <w:r w:rsidRPr="004F03B9">
        <w:rPr>
          <w:rFonts w:ascii="Times New Roman" w:hAnsi="Times New Roman" w:cs="Times New Roman"/>
          <w:sz w:val="24"/>
          <w:szCs w:val="24"/>
        </w:rPr>
        <w:t xml:space="preserve"> be here June 8. Also</w:t>
      </w:r>
      <w:r w:rsidR="00547BF6">
        <w:rPr>
          <w:rFonts w:ascii="Times New Roman" w:hAnsi="Times New Roman" w:cs="Times New Roman"/>
          <w:sz w:val="24"/>
          <w:szCs w:val="24"/>
        </w:rPr>
        <w:t>,</w:t>
      </w:r>
      <w:r w:rsidRPr="004F03B9">
        <w:rPr>
          <w:rFonts w:ascii="Times New Roman" w:hAnsi="Times New Roman" w:cs="Times New Roman"/>
          <w:sz w:val="24"/>
          <w:szCs w:val="24"/>
        </w:rPr>
        <w:t xml:space="preserve"> I want to take a moment to thank both Dr. Amy Hurd and Dr. Craig Gatto for their work. </w:t>
      </w:r>
      <w:proofErr w:type="gramStart"/>
      <w:r w:rsidRPr="004F03B9">
        <w:rPr>
          <w:rFonts w:ascii="Times New Roman" w:hAnsi="Times New Roman" w:cs="Times New Roman"/>
          <w:sz w:val="24"/>
          <w:szCs w:val="24"/>
        </w:rPr>
        <w:t>They</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ve</w:t>
      </w:r>
      <w:proofErr w:type="gramEnd"/>
      <w:r w:rsidRPr="004F03B9">
        <w:rPr>
          <w:rFonts w:ascii="Times New Roman" w:hAnsi="Times New Roman" w:cs="Times New Roman"/>
          <w:sz w:val="24"/>
          <w:szCs w:val="24"/>
        </w:rPr>
        <w:t xml:space="preserve"> been great partners in their time at ISU, and </w:t>
      </w:r>
      <w:proofErr w:type="gramStart"/>
      <w:r w:rsidRPr="004F03B9">
        <w:rPr>
          <w:rFonts w:ascii="Times New Roman" w:hAnsi="Times New Roman" w:cs="Times New Roman"/>
          <w:sz w:val="24"/>
          <w:szCs w:val="24"/>
        </w:rPr>
        <w:t>I</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ll</w:t>
      </w:r>
      <w:proofErr w:type="gramEnd"/>
      <w:r w:rsidRPr="004F03B9">
        <w:rPr>
          <w:rFonts w:ascii="Times New Roman" w:hAnsi="Times New Roman" w:cs="Times New Roman"/>
          <w:sz w:val="24"/>
          <w:szCs w:val="24"/>
        </w:rPr>
        <w:t xml:space="preserve"> be sad to see them leave, but I wish them well in whatever adventures lie ahead. Thank you for your service to Illinois State.</w:t>
      </w:r>
      <w:r w:rsidR="00547BF6">
        <w:rPr>
          <w:rFonts w:ascii="Times New Roman" w:hAnsi="Times New Roman" w:cs="Times New Roman"/>
          <w:sz w:val="24"/>
          <w:szCs w:val="24"/>
        </w:rPr>
        <w:t xml:space="preserve"> [</w:t>
      </w:r>
      <w:r w:rsidR="00547BF6" w:rsidRPr="00547BF6">
        <w:rPr>
          <w:rFonts w:ascii="Times New Roman" w:hAnsi="Times New Roman" w:cs="Times New Roman"/>
          <w:i/>
          <w:iCs/>
          <w:sz w:val="24"/>
          <w:szCs w:val="24"/>
        </w:rPr>
        <w:t>applause</w:t>
      </w:r>
      <w:r w:rsidR="00547BF6">
        <w:rPr>
          <w:rFonts w:ascii="Times New Roman" w:hAnsi="Times New Roman" w:cs="Times New Roman"/>
          <w:sz w:val="24"/>
          <w:szCs w:val="24"/>
        </w:rPr>
        <w:t>]</w:t>
      </w:r>
    </w:p>
    <w:p w14:paraId="4BFEAB7D" w14:textId="26CDF5DC" w:rsidR="004677C9" w:rsidRPr="004F03B9" w:rsidRDefault="070FB269" w:rsidP="00BB27BE">
      <w:pPr>
        <w:pStyle w:val="ListParagraph"/>
        <w:numPr>
          <w:ilvl w:val="0"/>
          <w:numId w:val="2"/>
        </w:numPr>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b/>
          <w:bCs/>
          <w:i/>
          <w:iCs/>
          <w:color w:val="000000" w:themeColor="text1"/>
          <w:sz w:val="24"/>
          <w:szCs w:val="24"/>
        </w:rPr>
        <w:t>Vice President for Student Affairs Levester Johnson</w:t>
      </w:r>
    </w:p>
    <w:p w14:paraId="16156F6A" w14:textId="2B81292A" w:rsidR="004677C9" w:rsidRPr="00547BF6" w:rsidRDefault="004677C9" w:rsidP="0083796C">
      <w:pPr>
        <w:rPr>
          <w:rFonts w:ascii="Times New Roman" w:hAnsi="Times New Roman" w:cs="Times New Roman"/>
          <w:sz w:val="24"/>
          <w:szCs w:val="24"/>
        </w:rPr>
      </w:pPr>
      <w:r w:rsidRPr="004F03B9">
        <w:rPr>
          <w:rFonts w:ascii="Times New Roman" w:hAnsi="Times New Roman" w:cs="Times New Roman"/>
          <w:sz w:val="24"/>
          <w:szCs w:val="24"/>
        </w:rPr>
        <w:t xml:space="preserve">Senator Johnson: Evening everyone. I just wanted to start off with a word of thanks for a great discussion that we had at the last Academic Senate meeting. The feedback, discussion, thoughts shared related to safety in and around campus was </w:t>
      </w:r>
      <w:proofErr w:type="gramStart"/>
      <w:r w:rsidRPr="004F03B9">
        <w:rPr>
          <w:rFonts w:ascii="Times New Roman" w:hAnsi="Times New Roman" w:cs="Times New Roman"/>
          <w:sz w:val="24"/>
          <w:szCs w:val="24"/>
        </w:rPr>
        <w:t>very helpful</w:t>
      </w:r>
      <w:proofErr w:type="gramEnd"/>
      <w:r w:rsidRPr="004F03B9">
        <w:rPr>
          <w:rFonts w:ascii="Times New Roman" w:hAnsi="Times New Roman" w:cs="Times New Roman"/>
          <w:sz w:val="24"/>
          <w:szCs w:val="24"/>
        </w:rPr>
        <w:t xml:space="preserve">. Then a quick shout out to the student senators and student government association for their follow up immediately after the meeting with Chief Woodruff as well as Director for Emergency Management, Eric Hodges, and wanting to pull together a group in order to have further discussions, not just within the campus community, but with the </w:t>
      </w:r>
      <w:r w:rsidR="00547BF6">
        <w:rPr>
          <w:rFonts w:ascii="Times New Roman" w:hAnsi="Times New Roman" w:cs="Times New Roman"/>
          <w:sz w:val="24"/>
          <w:szCs w:val="24"/>
        </w:rPr>
        <w:t>T</w:t>
      </w:r>
      <w:r w:rsidRPr="004F03B9">
        <w:rPr>
          <w:rFonts w:ascii="Times New Roman" w:hAnsi="Times New Roman" w:cs="Times New Roman"/>
          <w:sz w:val="24"/>
          <w:szCs w:val="24"/>
        </w:rPr>
        <w:t xml:space="preserve">own of Normal and their safety leadership as well to come up with some additional solutions and working together in order to solve some of our challenges as relate to this area. Kudos to you all as well. Shout out as well to </w:t>
      </w:r>
      <w:proofErr w:type="gramStart"/>
      <w:r w:rsidRPr="004F03B9">
        <w:rPr>
          <w:rFonts w:ascii="Times New Roman" w:hAnsi="Times New Roman" w:cs="Times New Roman"/>
          <w:sz w:val="24"/>
          <w:szCs w:val="24"/>
        </w:rPr>
        <w:t>some of</w:t>
      </w:r>
      <w:proofErr w:type="gramEnd"/>
      <w:r w:rsidRPr="004F03B9">
        <w:rPr>
          <w:rFonts w:ascii="Times New Roman" w:hAnsi="Times New Roman" w:cs="Times New Roman"/>
          <w:sz w:val="24"/>
          <w:szCs w:val="24"/>
        </w:rPr>
        <w:t xml:space="preserve"> the senators here, Senator Lucey as well as Senator Porter, who volunteered time as well </w:t>
      </w:r>
      <w:proofErr w:type="gramStart"/>
      <w:r w:rsidRPr="004F03B9">
        <w:rPr>
          <w:rFonts w:ascii="Times New Roman" w:hAnsi="Times New Roman" w:cs="Times New Roman"/>
          <w:sz w:val="24"/>
          <w:szCs w:val="24"/>
        </w:rPr>
        <w:t>in order to</w:t>
      </w:r>
      <w:proofErr w:type="gramEnd"/>
      <w:r w:rsidRPr="004F03B9">
        <w:rPr>
          <w:rFonts w:ascii="Times New Roman" w:hAnsi="Times New Roman" w:cs="Times New Roman"/>
          <w:sz w:val="24"/>
          <w:szCs w:val="24"/>
        </w:rPr>
        <w:t xml:space="preserve"> support the efforts. I think </w:t>
      </w:r>
      <w:proofErr w:type="gramStart"/>
      <w:r w:rsidRPr="004F03B9">
        <w:rPr>
          <w:rFonts w:ascii="Times New Roman" w:hAnsi="Times New Roman" w:cs="Times New Roman"/>
          <w:sz w:val="24"/>
          <w:szCs w:val="24"/>
        </w:rPr>
        <w:t>they</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re</w:t>
      </w:r>
      <w:proofErr w:type="gramEnd"/>
      <w:r w:rsidRPr="004F03B9">
        <w:rPr>
          <w:rFonts w:ascii="Times New Roman" w:hAnsi="Times New Roman" w:cs="Times New Roman"/>
          <w:sz w:val="24"/>
          <w:szCs w:val="24"/>
        </w:rPr>
        <w:t xml:space="preserve"> meeting next week on the 13th. So again, thanks for your effort and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what this group is all about. I appreciate the feedback.</w:t>
      </w:r>
    </w:p>
    <w:p w14:paraId="1EDF065C" w14:textId="77777777" w:rsidR="004677C9" w:rsidRPr="004F03B9" w:rsidRDefault="004677C9" w:rsidP="00BB27BE">
      <w:pPr>
        <w:spacing w:after="0"/>
        <w:rPr>
          <w:rFonts w:ascii="Times New Roman" w:eastAsia="Times New Roman" w:hAnsi="Times New Roman" w:cs="Times New Roman"/>
          <w:color w:val="000000" w:themeColor="text1"/>
          <w:sz w:val="24"/>
          <w:szCs w:val="24"/>
        </w:rPr>
      </w:pPr>
    </w:p>
    <w:p w14:paraId="766AB179" w14:textId="3E39800E" w:rsidR="002A1218" w:rsidRPr="004F03B9" w:rsidRDefault="070FB269" w:rsidP="00BB27BE">
      <w:pPr>
        <w:pStyle w:val="ListParagraph"/>
        <w:numPr>
          <w:ilvl w:val="0"/>
          <w:numId w:val="2"/>
        </w:numPr>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b/>
          <w:bCs/>
          <w:i/>
          <w:iCs/>
          <w:color w:val="000000" w:themeColor="text1"/>
          <w:sz w:val="24"/>
          <w:szCs w:val="24"/>
        </w:rPr>
        <w:t>Vice President for Finance and Planning Glen Nelson</w:t>
      </w:r>
    </w:p>
    <w:p w14:paraId="44187309" w14:textId="1876AC64" w:rsidR="004677C9" w:rsidRPr="004F03B9" w:rsidRDefault="004677C9"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Nelson: Thank you. I have nothing in report tonight, but </w:t>
      </w:r>
      <w:proofErr w:type="gramStart"/>
      <w:r w:rsidRPr="004F03B9">
        <w:rPr>
          <w:rFonts w:ascii="Times New Roman" w:hAnsi="Times New Roman" w:cs="Times New Roman"/>
          <w:sz w:val="24"/>
          <w:szCs w:val="24"/>
        </w:rPr>
        <w:t>happy</w:t>
      </w:r>
      <w:proofErr w:type="gramEnd"/>
      <w:r w:rsidRPr="004F03B9">
        <w:rPr>
          <w:rFonts w:ascii="Times New Roman" w:hAnsi="Times New Roman" w:cs="Times New Roman"/>
          <w:sz w:val="24"/>
          <w:szCs w:val="24"/>
        </w:rPr>
        <w:t xml:space="preserve"> to answer any questions.</w:t>
      </w:r>
    </w:p>
    <w:p w14:paraId="21760602" w14:textId="4627F8D1" w:rsidR="004677C9" w:rsidRPr="004F03B9" w:rsidRDefault="004677C9"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Meyer: </w:t>
      </w:r>
      <w:r w:rsidR="00547BF6">
        <w:rPr>
          <w:rFonts w:ascii="Times New Roman" w:hAnsi="Times New Roman" w:cs="Times New Roman"/>
          <w:sz w:val="24"/>
          <w:szCs w:val="24"/>
        </w:rPr>
        <w:t>T</w:t>
      </w:r>
      <w:r w:rsidRPr="004F03B9">
        <w:rPr>
          <w:rFonts w:ascii="Times New Roman" w:hAnsi="Times New Roman" w:cs="Times New Roman"/>
          <w:sz w:val="24"/>
          <w:szCs w:val="24"/>
        </w:rPr>
        <w:t>o revisit my question from a couple of Senate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 xml:space="preserve">s ago. Did you have an opportunity to give me a price tag for the AI spending? </w:t>
      </w:r>
    </w:p>
    <w:p w14:paraId="6421F978" w14:textId="07BC87FE" w:rsidR="004677C9" w:rsidRPr="004F03B9" w:rsidRDefault="004677C9"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Nelson: Still looking for that. </w:t>
      </w:r>
      <w:proofErr w:type="gramStart"/>
      <w:r w:rsidRPr="004F03B9">
        <w:rPr>
          <w:rFonts w:ascii="Times New Roman" w:hAnsi="Times New Roman" w:cs="Times New Roman"/>
          <w:sz w:val="24"/>
          <w:szCs w:val="24"/>
        </w:rPr>
        <w:t>I</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ll</w:t>
      </w:r>
      <w:proofErr w:type="gramEnd"/>
      <w:r w:rsidRPr="004F03B9">
        <w:rPr>
          <w:rFonts w:ascii="Times New Roman" w:hAnsi="Times New Roman" w:cs="Times New Roman"/>
          <w:sz w:val="24"/>
          <w:szCs w:val="24"/>
        </w:rPr>
        <w:t xml:space="preserve"> get back to you.</w:t>
      </w:r>
    </w:p>
    <w:p w14:paraId="70F86D5F" w14:textId="73349EAE" w:rsidR="002A1218" w:rsidRPr="004F03B9" w:rsidRDefault="070FB269" w:rsidP="00BB27BE">
      <w:pPr>
        <w:tabs>
          <w:tab w:val="left" w:pos="54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b/>
          <w:bCs/>
          <w:i/>
          <w:iCs/>
          <w:color w:val="000000" w:themeColor="text1"/>
          <w:sz w:val="24"/>
          <w:szCs w:val="24"/>
        </w:rPr>
        <w:t xml:space="preserve"> </w:t>
      </w:r>
    </w:p>
    <w:p w14:paraId="28EC2933" w14:textId="4B49B621" w:rsidR="002A1218" w:rsidRPr="004F03B9" w:rsidRDefault="070FB269" w:rsidP="00BB27BE">
      <w:pPr>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b/>
          <w:bCs/>
          <w:i/>
          <w:iCs/>
          <w:color w:val="000000" w:themeColor="text1"/>
          <w:sz w:val="24"/>
          <w:szCs w:val="24"/>
        </w:rPr>
        <w:t xml:space="preserve">Consent Agenda: </w:t>
      </w:r>
    </w:p>
    <w:p w14:paraId="21B2082B" w14:textId="7FD62DA3" w:rsidR="002A1218" w:rsidRPr="004F03B9" w:rsidRDefault="070FB269" w:rsidP="00BB27BE">
      <w:pPr>
        <w:tabs>
          <w:tab w:val="left" w:pos="54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b/>
          <w:bCs/>
          <w:i/>
          <w:iCs/>
          <w:color w:val="000000" w:themeColor="text1"/>
          <w:sz w:val="24"/>
          <w:szCs w:val="24"/>
        </w:rPr>
        <w:t xml:space="preserve">(Final Academic Senate approval of all Consent Agenda items will occur during a regularly scheduled Academic Senate meeting. All items presented on the Consent Agenda to the Academic Senate will </w:t>
      </w:r>
      <w:proofErr w:type="gramStart"/>
      <w:r w:rsidRPr="004F03B9">
        <w:rPr>
          <w:rFonts w:ascii="Times New Roman" w:eastAsia="Times New Roman" w:hAnsi="Times New Roman" w:cs="Times New Roman"/>
          <w:b/>
          <w:bCs/>
          <w:i/>
          <w:iCs/>
          <w:color w:val="000000" w:themeColor="text1"/>
          <w:sz w:val="24"/>
          <w:szCs w:val="24"/>
        </w:rPr>
        <w:t>be enacted</w:t>
      </w:r>
      <w:proofErr w:type="gramEnd"/>
      <w:r w:rsidRPr="004F03B9">
        <w:rPr>
          <w:rFonts w:ascii="Times New Roman" w:eastAsia="Times New Roman" w:hAnsi="Times New Roman" w:cs="Times New Roman"/>
          <w:b/>
          <w:bCs/>
          <w:i/>
          <w:iCs/>
          <w:color w:val="000000" w:themeColor="text1"/>
          <w:sz w:val="24"/>
          <w:szCs w:val="24"/>
        </w:rPr>
        <w:t xml:space="preserve"> by one motion. There will be no individual discussion of these </w:t>
      </w:r>
      <w:proofErr w:type="gramStart"/>
      <w:r w:rsidRPr="004F03B9">
        <w:rPr>
          <w:rFonts w:ascii="Times New Roman" w:eastAsia="Times New Roman" w:hAnsi="Times New Roman" w:cs="Times New Roman"/>
          <w:b/>
          <w:bCs/>
          <w:i/>
          <w:iCs/>
          <w:color w:val="000000" w:themeColor="text1"/>
          <w:sz w:val="24"/>
          <w:szCs w:val="24"/>
        </w:rPr>
        <w:t>items</w:t>
      </w:r>
      <w:proofErr w:type="gramEnd"/>
      <w:r w:rsidRPr="004F03B9">
        <w:rPr>
          <w:rFonts w:ascii="Times New Roman" w:eastAsia="Times New Roman" w:hAnsi="Times New Roman" w:cs="Times New Roman"/>
          <w:b/>
          <w:bCs/>
          <w:i/>
          <w:iCs/>
          <w:color w:val="000000" w:themeColor="text1"/>
          <w:sz w:val="24"/>
          <w:szCs w:val="24"/>
        </w:rPr>
        <w:t xml:space="preserve"> unless a </w:t>
      </w:r>
      <w:proofErr w:type="gramStart"/>
      <w:r w:rsidRPr="004F03B9">
        <w:rPr>
          <w:rFonts w:ascii="Times New Roman" w:eastAsia="Times New Roman" w:hAnsi="Times New Roman" w:cs="Times New Roman"/>
          <w:b/>
          <w:bCs/>
          <w:i/>
          <w:iCs/>
          <w:color w:val="000000" w:themeColor="text1"/>
          <w:sz w:val="24"/>
          <w:szCs w:val="24"/>
        </w:rPr>
        <w:t>senator so</w:t>
      </w:r>
      <w:proofErr w:type="gramEnd"/>
      <w:r w:rsidRPr="004F03B9">
        <w:rPr>
          <w:rFonts w:ascii="Times New Roman" w:eastAsia="Times New Roman" w:hAnsi="Times New Roman" w:cs="Times New Roman"/>
          <w:b/>
          <w:bCs/>
          <w:i/>
          <w:iCs/>
          <w:color w:val="000000" w:themeColor="text1"/>
          <w:sz w:val="24"/>
          <w:szCs w:val="24"/>
        </w:rPr>
        <w:t xml:space="preserve"> requests, in which event the item will </w:t>
      </w:r>
      <w:proofErr w:type="gramStart"/>
      <w:r w:rsidRPr="004F03B9">
        <w:rPr>
          <w:rFonts w:ascii="Times New Roman" w:eastAsia="Times New Roman" w:hAnsi="Times New Roman" w:cs="Times New Roman"/>
          <w:b/>
          <w:bCs/>
          <w:i/>
          <w:iCs/>
          <w:color w:val="000000" w:themeColor="text1"/>
          <w:sz w:val="24"/>
          <w:szCs w:val="24"/>
        </w:rPr>
        <w:t>be removed</w:t>
      </w:r>
      <w:proofErr w:type="gramEnd"/>
      <w:r w:rsidRPr="004F03B9">
        <w:rPr>
          <w:rFonts w:ascii="Times New Roman" w:eastAsia="Times New Roman" w:hAnsi="Times New Roman" w:cs="Times New Roman"/>
          <w:b/>
          <w:bCs/>
          <w:i/>
          <w:iCs/>
          <w:color w:val="000000" w:themeColor="text1"/>
          <w:sz w:val="24"/>
          <w:szCs w:val="24"/>
        </w:rPr>
        <w:t xml:space="preserve"> from the Consent Agenda and considered at the appropriate point on the agenda. All matters on the consent agenda that </w:t>
      </w:r>
      <w:proofErr w:type="gramStart"/>
      <w:r w:rsidRPr="004F03B9">
        <w:rPr>
          <w:rFonts w:ascii="Times New Roman" w:eastAsia="Times New Roman" w:hAnsi="Times New Roman" w:cs="Times New Roman"/>
          <w:b/>
          <w:bCs/>
          <w:i/>
          <w:iCs/>
          <w:color w:val="000000" w:themeColor="text1"/>
          <w:sz w:val="24"/>
          <w:szCs w:val="24"/>
        </w:rPr>
        <w:t>are not removed</w:t>
      </w:r>
      <w:proofErr w:type="gramEnd"/>
      <w:r w:rsidRPr="004F03B9">
        <w:rPr>
          <w:rFonts w:ascii="Times New Roman" w:eastAsia="Times New Roman" w:hAnsi="Times New Roman" w:cs="Times New Roman"/>
          <w:b/>
          <w:bCs/>
          <w:i/>
          <w:iCs/>
          <w:color w:val="000000" w:themeColor="text1"/>
          <w:sz w:val="24"/>
          <w:szCs w:val="24"/>
        </w:rPr>
        <w:t xml:space="preserve"> will </w:t>
      </w:r>
      <w:proofErr w:type="gramStart"/>
      <w:r w:rsidRPr="004F03B9">
        <w:rPr>
          <w:rFonts w:ascii="Times New Roman" w:eastAsia="Times New Roman" w:hAnsi="Times New Roman" w:cs="Times New Roman"/>
          <w:b/>
          <w:bCs/>
          <w:i/>
          <w:iCs/>
          <w:color w:val="000000" w:themeColor="text1"/>
          <w:sz w:val="24"/>
          <w:szCs w:val="24"/>
        </w:rPr>
        <w:t>be voted</w:t>
      </w:r>
      <w:proofErr w:type="gramEnd"/>
      <w:r w:rsidRPr="004F03B9">
        <w:rPr>
          <w:rFonts w:ascii="Times New Roman" w:eastAsia="Times New Roman" w:hAnsi="Times New Roman" w:cs="Times New Roman"/>
          <w:b/>
          <w:bCs/>
          <w:i/>
          <w:iCs/>
          <w:color w:val="000000" w:themeColor="text1"/>
          <w:sz w:val="24"/>
          <w:szCs w:val="24"/>
        </w:rPr>
        <w:t xml:space="preserve"> on by one vote. The motion to adopt the consent agenda shall be nondebatable. There will be no separate discussion on consent agenda items.)</w:t>
      </w:r>
    </w:p>
    <w:p w14:paraId="3548D329" w14:textId="2ACF2910" w:rsidR="002A1218" w:rsidRPr="004F03B9" w:rsidRDefault="070FB269" w:rsidP="00BB27BE">
      <w:pPr>
        <w:pStyle w:val="ListParagraph"/>
        <w:numPr>
          <w:ilvl w:val="0"/>
          <w:numId w:val="1"/>
        </w:numPr>
        <w:tabs>
          <w:tab w:val="left" w:pos="54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b/>
          <w:bCs/>
          <w:i/>
          <w:iCs/>
          <w:color w:val="000000" w:themeColor="text1"/>
          <w:sz w:val="24"/>
          <w:szCs w:val="24"/>
        </w:rPr>
        <w:t xml:space="preserve">Department of Sociology and Anthropology – </w:t>
      </w:r>
      <w:hyperlink r:id="rId12">
        <w:r w:rsidRPr="004F03B9">
          <w:rPr>
            <w:rStyle w:val="Hyperlink"/>
            <w:rFonts w:ascii="Times New Roman" w:eastAsia="Times New Roman" w:hAnsi="Times New Roman" w:cs="Times New Roman"/>
            <w:b/>
            <w:bCs/>
            <w:i/>
            <w:iCs/>
            <w:sz w:val="24"/>
            <w:szCs w:val="24"/>
          </w:rPr>
          <w:t>Sociology BS</w:t>
        </w:r>
      </w:hyperlink>
      <w:r w:rsidRPr="004F03B9">
        <w:rPr>
          <w:rFonts w:ascii="Times New Roman" w:eastAsia="Times New Roman" w:hAnsi="Times New Roman" w:cs="Times New Roman"/>
          <w:b/>
          <w:bCs/>
          <w:i/>
          <w:iCs/>
          <w:color w:val="000000" w:themeColor="text1"/>
          <w:sz w:val="24"/>
          <w:szCs w:val="24"/>
        </w:rPr>
        <w:t xml:space="preserve"> – </w:t>
      </w:r>
      <w:hyperlink r:id="rId13">
        <w:r w:rsidRPr="004F03B9">
          <w:rPr>
            <w:rStyle w:val="Hyperlink"/>
            <w:rFonts w:ascii="Times New Roman" w:eastAsia="Times New Roman" w:hAnsi="Times New Roman" w:cs="Times New Roman"/>
            <w:b/>
            <w:bCs/>
            <w:i/>
            <w:iCs/>
            <w:sz w:val="24"/>
            <w:szCs w:val="24"/>
          </w:rPr>
          <w:t>Link to FIF</w:t>
        </w:r>
      </w:hyperlink>
    </w:p>
    <w:p w14:paraId="07503E78" w14:textId="6B2880C7" w:rsidR="002A1218" w:rsidRPr="004F03B9" w:rsidRDefault="070FB269" w:rsidP="00BB27BE">
      <w:pPr>
        <w:pStyle w:val="ListParagraph"/>
        <w:numPr>
          <w:ilvl w:val="0"/>
          <w:numId w:val="1"/>
        </w:numPr>
        <w:tabs>
          <w:tab w:val="left" w:pos="54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b/>
          <w:bCs/>
          <w:i/>
          <w:iCs/>
          <w:color w:val="000000" w:themeColor="text1"/>
          <w:sz w:val="24"/>
          <w:szCs w:val="24"/>
        </w:rPr>
        <w:t xml:space="preserve">Department of Sociology and Anthropology – </w:t>
      </w:r>
      <w:hyperlink r:id="rId14">
        <w:r w:rsidRPr="004F03B9">
          <w:rPr>
            <w:rStyle w:val="Hyperlink"/>
            <w:rFonts w:ascii="Times New Roman" w:eastAsia="Times New Roman" w:hAnsi="Times New Roman" w:cs="Times New Roman"/>
            <w:b/>
            <w:bCs/>
            <w:i/>
            <w:iCs/>
            <w:sz w:val="24"/>
            <w:szCs w:val="24"/>
          </w:rPr>
          <w:t>Sociology BA</w:t>
        </w:r>
      </w:hyperlink>
      <w:r w:rsidRPr="004F03B9">
        <w:rPr>
          <w:rFonts w:ascii="Times New Roman" w:eastAsia="Times New Roman" w:hAnsi="Times New Roman" w:cs="Times New Roman"/>
          <w:b/>
          <w:bCs/>
          <w:i/>
          <w:iCs/>
          <w:color w:val="000000" w:themeColor="text1"/>
          <w:sz w:val="24"/>
          <w:szCs w:val="24"/>
        </w:rPr>
        <w:t xml:space="preserve"> – </w:t>
      </w:r>
      <w:hyperlink r:id="rId15">
        <w:r w:rsidRPr="004F03B9">
          <w:rPr>
            <w:rStyle w:val="Hyperlink"/>
            <w:rFonts w:ascii="Times New Roman" w:eastAsia="Times New Roman" w:hAnsi="Times New Roman" w:cs="Times New Roman"/>
            <w:b/>
            <w:bCs/>
            <w:i/>
            <w:iCs/>
            <w:sz w:val="24"/>
            <w:szCs w:val="24"/>
          </w:rPr>
          <w:t>Link to FIF</w:t>
        </w:r>
      </w:hyperlink>
    </w:p>
    <w:p w14:paraId="25EEEFCF" w14:textId="15E1D66D" w:rsidR="002A1218" w:rsidRPr="004F03B9" w:rsidRDefault="070FB269" w:rsidP="00BB27BE">
      <w:pPr>
        <w:pStyle w:val="ListParagraph"/>
        <w:numPr>
          <w:ilvl w:val="0"/>
          <w:numId w:val="1"/>
        </w:numPr>
        <w:tabs>
          <w:tab w:val="left" w:pos="54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b/>
          <w:bCs/>
          <w:i/>
          <w:iCs/>
          <w:color w:val="000000" w:themeColor="text1"/>
          <w:sz w:val="24"/>
          <w:szCs w:val="24"/>
        </w:rPr>
        <w:t xml:space="preserve">Department of Art – </w:t>
      </w:r>
      <w:hyperlink r:id="rId16">
        <w:r w:rsidRPr="004F03B9">
          <w:rPr>
            <w:rStyle w:val="Hyperlink"/>
            <w:rFonts w:ascii="Times New Roman" w:eastAsia="Times New Roman" w:hAnsi="Times New Roman" w:cs="Times New Roman"/>
            <w:b/>
            <w:bCs/>
            <w:i/>
            <w:iCs/>
            <w:sz w:val="24"/>
            <w:szCs w:val="24"/>
          </w:rPr>
          <w:t>Studio Arts BS</w:t>
        </w:r>
        <w:r w:rsidRPr="004F03B9">
          <w:rPr>
            <w:rStyle w:val="Hyperlink"/>
            <w:rFonts w:ascii="Times New Roman" w:eastAsia="Times New Roman" w:hAnsi="Times New Roman" w:cs="Times New Roman"/>
            <w:b/>
            <w:bCs/>
            <w:i/>
            <w:iCs/>
            <w:color w:val="0000FF"/>
            <w:sz w:val="24"/>
            <w:szCs w:val="24"/>
          </w:rPr>
          <w:t xml:space="preserve"> </w:t>
        </w:r>
        <w:r w:rsidRPr="004F03B9">
          <w:rPr>
            <w:rStyle w:val="Hyperlink"/>
            <w:rFonts w:ascii="Times New Roman" w:eastAsia="Times New Roman" w:hAnsi="Times New Roman" w:cs="Times New Roman"/>
            <w:b/>
            <w:bCs/>
            <w:i/>
            <w:iCs/>
            <w:sz w:val="24"/>
            <w:szCs w:val="24"/>
          </w:rPr>
          <w:t>name change proposal</w:t>
        </w:r>
      </w:hyperlink>
      <w:r w:rsidRPr="004F03B9">
        <w:rPr>
          <w:rFonts w:ascii="Times New Roman" w:eastAsia="Times New Roman" w:hAnsi="Times New Roman" w:cs="Times New Roman"/>
          <w:b/>
          <w:bCs/>
          <w:i/>
          <w:iCs/>
          <w:color w:val="000000" w:themeColor="text1"/>
          <w:sz w:val="24"/>
          <w:szCs w:val="24"/>
        </w:rPr>
        <w:t xml:space="preserve"> </w:t>
      </w:r>
    </w:p>
    <w:p w14:paraId="640FC86F" w14:textId="0977C379" w:rsidR="002A1218" w:rsidRPr="004F03B9" w:rsidRDefault="070FB269" w:rsidP="00BB27BE">
      <w:pPr>
        <w:pStyle w:val="ListParagraph"/>
        <w:numPr>
          <w:ilvl w:val="0"/>
          <w:numId w:val="1"/>
        </w:numPr>
        <w:tabs>
          <w:tab w:val="left" w:pos="54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b/>
          <w:bCs/>
          <w:i/>
          <w:iCs/>
          <w:color w:val="000000" w:themeColor="text1"/>
          <w:sz w:val="24"/>
          <w:szCs w:val="24"/>
        </w:rPr>
        <w:t xml:space="preserve">Department of Art – </w:t>
      </w:r>
      <w:hyperlink r:id="rId17">
        <w:r w:rsidRPr="004F03B9">
          <w:rPr>
            <w:rStyle w:val="Hyperlink"/>
            <w:rFonts w:ascii="Times New Roman" w:eastAsia="Times New Roman" w:hAnsi="Times New Roman" w:cs="Times New Roman"/>
            <w:b/>
            <w:bCs/>
            <w:i/>
            <w:iCs/>
            <w:sz w:val="24"/>
            <w:szCs w:val="24"/>
          </w:rPr>
          <w:t>Studio Arts BA name change proposal</w:t>
        </w:r>
      </w:hyperlink>
    </w:p>
    <w:p w14:paraId="14E76907" w14:textId="1734766A" w:rsidR="002A1218" w:rsidRPr="004F03B9" w:rsidRDefault="070FB269" w:rsidP="00BB27BE">
      <w:pPr>
        <w:pStyle w:val="ListParagraph"/>
        <w:numPr>
          <w:ilvl w:val="0"/>
          <w:numId w:val="1"/>
        </w:numPr>
        <w:tabs>
          <w:tab w:val="left" w:pos="54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b/>
          <w:bCs/>
          <w:i/>
          <w:iCs/>
          <w:color w:val="000000" w:themeColor="text1"/>
          <w:sz w:val="24"/>
          <w:szCs w:val="24"/>
        </w:rPr>
        <w:t xml:space="preserve">Department of Theatre, Dance, and Film – </w:t>
      </w:r>
      <w:hyperlink r:id="rId18">
        <w:r w:rsidRPr="004F03B9">
          <w:rPr>
            <w:rStyle w:val="Hyperlink"/>
            <w:rFonts w:ascii="Times New Roman" w:eastAsia="Times New Roman" w:hAnsi="Times New Roman" w:cs="Times New Roman"/>
            <w:b/>
            <w:bCs/>
            <w:i/>
            <w:iCs/>
            <w:sz w:val="24"/>
            <w:szCs w:val="24"/>
          </w:rPr>
          <w:t>Film BA</w:t>
        </w:r>
      </w:hyperlink>
      <w:r w:rsidRPr="004F03B9">
        <w:rPr>
          <w:rFonts w:ascii="Times New Roman" w:eastAsia="Times New Roman" w:hAnsi="Times New Roman" w:cs="Times New Roman"/>
          <w:b/>
          <w:bCs/>
          <w:i/>
          <w:iCs/>
          <w:color w:val="000000" w:themeColor="text1"/>
          <w:sz w:val="24"/>
          <w:szCs w:val="24"/>
        </w:rPr>
        <w:t xml:space="preserve"> – </w:t>
      </w:r>
      <w:hyperlink r:id="rId19">
        <w:r w:rsidRPr="004F03B9">
          <w:rPr>
            <w:rStyle w:val="Hyperlink"/>
            <w:rFonts w:ascii="Times New Roman" w:eastAsia="Times New Roman" w:hAnsi="Times New Roman" w:cs="Times New Roman"/>
            <w:b/>
            <w:bCs/>
            <w:i/>
            <w:iCs/>
            <w:sz w:val="24"/>
            <w:szCs w:val="24"/>
          </w:rPr>
          <w:t>Link to FIF</w:t>
        </w:r>
      </w:hyperlink>
    </w:p>
    <w:p w14:paraId="590586F6" w14:textId="70056631" w:rsidR="002A1218" w:rsidRPr="004F03B9" w:rsidRDefault="070FB269" w:rsidP="00BB27BE">
      <w:pPr>
        <w:pStyle w:val="ListParagraph"/>
        <w:numPr>
          <w:ilvl w:val="0"/>
          <w:numId w:val="1"/>
        </w:numPr>
        <w:tabs>
          <w:tab w:val="left" w:pos="54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b/>
          <w:bCs/>
          <w:i/>
          <w:iCs/>
          <w:color w:val="000000" w:themeColor="text1"/>
          <w:sz w:val="24"/>
          <w:szCs w:val="24"/>
        </w:rPr>
        <w:t xml:space="preserve">Department of Theatre, Dance, and Film – </w:t>
      </w:r>
      <w:hyperlink r:id="rId20">
        <w:r w:rsidRPr="004F03B9">
          <w:rPr>
            <w:rStyle w:val="Hyperlink"/>
            <w:rFonts w:ascii="Times New Roman" w:eastAsia="Times New Roman" w:hAnsi="Times New Roman" w:cs="Times New Roman"/>
            <w:b/>
            <w:bCs/>
            <w:i/>
            <w:iCs/>
            <w:sz w:val="24"/>
            <w:szCs w:val="24"/>
          </w:rPr>
          <w:t>Film BS</w:t>
        </w:r>
      </w:hyperlink>
      <w:r w:rsidRPr="004F03B9">
        <w:rPr>
          <w:rFonts w:ascii="Times New Roman" w:eastAsia="Times New Roman" w:hAnsi="Times New Roman" w:cs="Times New Roman"/>
          <w:b/>
          <w:bCs/>
          <w:i/>
          <w:iCs/>
          <w:color w:val="000000" w:themeColor="text1"/>
          <w:sz w:val="24"/>
          <w:szCs w:val="24"/>
        </w:rPr>
        <w:t xml:space="preserve"> – </w:t>
      </w:r>
      <w:hyperlink r:id="rId21">
        <w:r w:rsidRPr="004F03B9">
          <w:rPr>
            <w:rStyle w:val="Hyperlink"/>
            <w:rFonts w:ascii="Times New Roman" w:eastAsia="Times New Roman" w:hAnsi="Times New Roman" w:cs="Times New Roman"/>
            <w:b/>
            <w:bCs/>
            <w:i/>
            <w:iCs/>
            <w:sz w:val="24"/>
            <w:szCs w:val="24"/>
          </w:rPr>
          <w:t>Link to FIF</w:t>
        </w:r>
      </w:hyperlink>
    </w:p>
    <w:p w14:paraId="0D1CBA95" w14:textId="74EF04BC" w:rsidR="002A1218" w:rsidRPr="004F03B9" w:rsidRDefault="002A1218" w:rsidP="00BB27BE">
      <w:pPr>
        <w:tabs>
          <w:tab w:val="left" w:pos="540"/>
        </w:tabs>
        <w:spacing w:after="0"/>
        <w:rPr>
          <w:rFonts w:ascii="Times New Roman" w:eastAsia="Times New Roman" w:hAnsi="Times New Roman" w:cs="Times New Roman"/>
          <w:color w:val="000000" w:themeColor="text1"/>
          <w:sz w:val="24"/>
          <w:szCs w:val="24"/>
        </w:rPr>
      </w:pPr>
    </w:p>
    <w:p w14:paraId="557214BC" w14:textId="73892CC7" w:rsidR="004677C9" w:rsidRPr="004F03B9" w:rsidRDefault="004677C9" w:rsidP="00BB27BE">
      <w:pPr>
        <w:tabs>
          <w:tab w:val="left" w:pos="54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color w:val="000000" w:themeColor="text1"/>
          <w:sz w:val="24"/>
          <w:szCs w:val="24"/>
        </w:rPr>
        <w:t xml:space="preserve">Motion by Senator Schleder. </w:t>
      </w:r>
    </w:p>
    <w:p w14:paraId="2431BDA6" w14:textId="34C76584" w:rsidR="004677C9" w:rsidRPr="004F03B9" w:rsidRDefault="004677C9" w:rsidP="00BB27BE">
      <w:pPr>
        <w:tabs>
          <w:tab w:val="left" w:pos="54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color w:val="000000" w:themeColor="text1"/>
          <w:sz w:val="24"/>
          <w:szCs w:val="24"/>
        </w:rPr>
        <w:t>Second by Senator Trader.</w:t>
      </w:r>
    </w:p>
    <w:p w14:paraId="4DFFB372" w14:textId="55534D8D" w:rsidR="004677C9" w:rsidRPr="004F03B9" w:rsidRDefault="004677C9" w:rsidP="00BB27BE">
      <w:pPr>
        <w:tabs>
          <w:tab w:val="left" w:pos="54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color w:val="000000" w:themeColor="text1"/>
          <w:sz w:val="24"/>
          <w:szCs w:val="24"/>
        </w:rPr>
        <w:t xml:space="preserve">Unanimous approval. </w:t>
      </w:r>
    </w:p>
    <w:p w14:paraId="733A57DC" w14:textId="77777777" w:rsidR="004677C9" w:rsidRPr="004F03B9" w:rsidRDefault="004677C9" w:rsidP="00BB27BE">
      <w:pPr>
        <w:tabs>
          <w:tab w:val="left" w:pos="540"/>
        </w:tabs>
        <w:spacing w:after="0"/>
        <w:rPr>
          <w:rFonts w:ascii="Times New Roman" w:eastAsia="Times New Roman" w:hAnsi="Times New Roman" w:cs="Times New Roman"/>
          <w:color w:val="000000" w:themeColor="text1"/>
          <w:sz w:val="24"/>
          <w:szCs w:val="24"/>
        </w:rPr>
      </w:pPr>
    </w:p>
    <w:p w14:paraId="25BB227E" w14:textId="0EBCC1C7" w:rsidR="002A1218" w:rsidRPr="004F03B9" w:rsidRDefault="070FB269" w:rsidP="00BB27BE">
      <w:pPr>
        <w:tabs>
          <w:tab w:val="left" w:pos="54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b/>
          <w:bCs/>
          <w:i/>
          <w:iCs/>
          <w:color w:val="000000" w:themeColor="text1"/>
          <w:sz w:val="24"/>
          <w:szCs w:val="24"/>
        </w:rPr>
        <w:t xml:space="preserve">Action Items: </w:t>
      </w:r>
    </w:p>
    <w:p w14:paraId="490FF2E4" w14:textId="3331BFCF" w:rsidR="002A1218" w:rsidRPr="004F03B9" w:rsidRDefault="070FB269" w:rsidP="00BB27BE">
      <w:pPr>
        <w:tabs>
          <w:tab w:val="left" w:pos="2160"/>
          <w:tab w:val="right" w:pos="864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b/>
          <w:bCs/>
          <w:i/>
          <w:iCs/>
          <w:color w:val="000000" w:themeColor="text1"/>
          <w:sz w:val="24"/>
          <w:szCs w:val="24"/>
          <w:u w:val="single"/>
        </w:rPr>
        <w:t xml:space="preserve">From the Academic Affairs Committee: Dimitrios Nikolaou </w:t>
      </w:r>
    </w:p>
    <w:p w14:paraId="4338B2D5" w14:textId="14078507" w:rsidR="002A1218" w:rsidRPr="004F03B9" w:rsidRDefault="070FB269" w:rsidP="00BB27BE">
      <w:pPr>
        <w:tabs>
          <w:tab w:val="left" w:pos="2160"/>
          <w:tab w:val="right" w:pos="864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b/>
          <w:bCs/>
          <w:i/>
          <w:iCs/>
          <w:color w:val="000000" w:themeColor="text1"/>
          <w:sz w:val="24"/>
          <w:szCs w:val="24"/>
        </w:rPr>
        <w:t>06.04.2024.03 - 4.1.22 Recording in Instructional settings (new policy)</w:t>
      </w:r>
    </w:p>
    <w:p w14:paraId="357D5AC8" w14:textId="439DFC3A" w:rsidR="002A1218" w:rsidRPr="004F03B9" w:rsidRDefault="070FB269" w:rsidP="00BB27BE">
      <w:pPr>
        <w:tabs>
          <w:tab w:val="left" w:pos="2160"/>
          <w:tab w:val="right" w:pos="8640"/>
        </w:tabs>
        <w:spacing w:after="0"/>
        <w:rPr>
          <w:rFonts w:ascii="Times New Roman" w:eastAsia="Times New Roman" w:hAnsi="Times New Roman" w:cs="Times New Roman"/>
          <w:color w:val="000000" w:themeColor="text1"/>
          <w:sz w:val="24"/>
          <w:szCs w:val="24"/>
        </w:rPr>
      </w:pPr>
      <w:hyperlink r:id="rId22">
        <w:r w:rsidRPr="004F03B9">
          <w:rPr>
            <w:rStyle w:val="Hyperlink"/>
            <w:rFonts w:ascii="Times New Roman" w:eastAsia="Times New Roman" w:hAnsi="Times New Roman" w:cs="Times New Roman"/>
            <w:b/>
            <w:bCs/>
            <w:i/>
            <w:iCs/>
            <w:sz w:val="24"/>
            <w:szCs w:val="24"/>
          </w:rPr>
          <w:t>Link to clean copy</w:t>
        </w:r>
      </w:hyperlink>
    </w:p>
    <w:p w14:paraId="6ADDB1A2" w14:textId="333FC317" w:rsidR="002A1218" w:rsidRPr="004F03B9" w:rsidRDefault="004677C9" w:rsidP="00BB27BE">
      <w:pPr>
        <w:tabs>
          <w:tab w:val="left" w:pos="54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color w:val="000000" w:themeColor="text1"/>
          <w:sz w:val="24"/>
          <w:szCs w:val="24"/>
        </w:rPr>
        <w:t xml:space="preserve">Motion by Senator Nikolaou. </w:t>
      </w:r>
    </w:p>
    <w:p w14:paraId="33BDDB71" w14:textId="068133A9" w:rsidR="002A1218" w:rsidRPr="00547BF6" w:rsidRDefault="004677C9" w:rsidP="00BB27BE">
      <w:pPr>
        <w:tabs>
          <w:tab w:val="left" w:pos="54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color w:val="000000" w:themeColor="text1"/>
          <w:sz w:val="24"/>
          <w:szCs w:val="24"/>
        </w:rPr>
        <w:t xml:space="preserve">Unanimous approval. </w:t>
      </w:r>
    </w:p>
    <w:p w14:paraId="5CFF69C3" w14:textId="63FC92C6" w:rsidR="002A1218" w:rsidRPr="004F03B9" w:rsidRDefault="002A1218" w:rsidP="00BB27BE">
      <w:pPr>
        <w:tabs>
          <w:tab w:val="left" w:pos="540"/>
        </w:tabs>
        <w:spacing w:after="0"/>
        <w:rPr>
          <w:rFonts w:ascii="Times New Roman" w:eastAsia="Times New Roman" w:hAnsi="Times New Roman" w:cs="Times New Roman"/>
          <w:b/>
          <w:bCs/>
          <w:i/>
          <w:iCs/>
          <w:color w:val="000000" w:themeColor="text1"/>
          <w:sz w:val="24"/>
          <w:szCs w:val="24"/>
          <w:u w:val="single"/>
        </w:rPr>
      </w:pPr>
    </w:p>
    <w:p w14:paraId="5AA73F83" w14:textId="59BB58C9" w:rsidR="002A1218" w:rsidRPr="004F03B9" w:rsidRDefault="070FB269" w:rsidP="00BB27BE">
      <w:pPr>
        <w:tabs>
          <w:tab w:val="left" w:pos="54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b/>
          <w:bCs/>
          <w:i/>
          <w:iCs/>
          <w:color w:val="000000" w:themeColor="text1"/>
          <w:sz w:val="24"/>
          <w:szCs w:val="24"/>
          <w:u w:val="single"/>
        </w:rPr>
        <w:t xml:space="preserve">From the Academic Affairs Committee: Dimitrios Nikolaou </w:t>
      </w:r>
    </w:p>
    <w:p w14:paraId="0CE95A4A" w14:textId="655A4B66" w:rsidR="002A1218" w:rsidRPr="004F03B9" w:rsidRDefault="070FB269" w:rsidP="00BB27BE">
      <w:pPr>
        <w:tabs>
          <w:tab w:val="left" w:pos="2160"/>
          <w:tab w:val="right" w:pos="864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b/>
          <w:bCs/>
          <w:i/>
          <w:iCs/>
          <w:color w:val="000000" w:themeColor="text1"/>
          <w:sz w:val="24"/>
          <w:szCs w:val="24"/>
        </w:rPr>
        <w:t>02.04.2026.01 - 4.1.18 Credit Earned through Transfer, Examination, and Prior Learning</w:t>
      </w:r>
    </w:p>
    <w:p w14:paraId="67A1983C" w14:textId="067AAA15" w:rsidR="002A1218" w:rsidRPr="004F03B9" w:rsidRDefault="070FB269" w:rsidP="00BB27BE">
      <w:pPr>
        <w:tabs>
          <w:tab w:val="left" w:pos="2160"/>
          <w:tab w:val="right" w:pos="8640"/>
        </w:tabs>
        <w:spacing w:after="0"/>
        <w:rPr>
          <w:rFonts w:ascii="Times New Roman" w:eastAsia="Times New Roman" w:hAnsi="Times New Roman" w:cs="Times New Roman"/>
          <w:color w:val="000000" w:themeColor="text1"/>
          <w:sz w:val="24"/>
          <w:szCs w:val="24"/>
        </w:rPr>
      </w:pPr>
      <w:hyperlink r:id="rId23">
        <w:r w:rsidRPr="004F03B9">
          <w:rPr>
            <w:rStyle w:val="Hyperlink"/>
            <w:rFonts w:ascii="Times New Roman" w:eastAsia="Times New Roman" w:hAnsi="Times New Roman" w:cs="Times New Roman"/>
            <w:b/>
            <w:bCs/>
            <w:i/>
            <w:iCs/>
            <w:sz w:val="24"/>
            <w:szCs w:val="24"/>
          </w:rPr>
          <w:t>Link to current policy</w:t>
        </w:r>
      </w:hyperlink>
    </w:p>
    <w:p w14:paraId="46A9BE1A" w14:textId="41F7AAD3" w:rsidR="002A1218" w:rsidRPr="004F03B9" w:rsidRDefault="070FB269" w:rsidP="00BB27BE">
      <w:pPr>
        <w:tabs>
          <w:tab w:val="left" w:pos="2160"/>
          <w:tab w:val="right" w:pos="8640"/>
        </w:tabs>
        <w:spacing w:after="0"/>
        <w:rPr>
          <w:rFonts w:ascii="Times New Roman" w:eastAsia="Times New Roman" w:hAnsi="Times New Roman" w:cs="Times New Roman"/>
          <w:color w:val="000000" w:themeColor="text1"/>
          <w:sz w:val="24"/>
          <w:szCs w:val="24"/>
        </w:rPr>
      </w:pPr>
      <w:hyperlink r:id="rId24">
        <w:r w:rsidRPr="004F03B9">
          <w:rPr>
            <w:rStyle w:val="Hyperlink"/>
            <w:rFonts w:ascii="Times New Roman" w:eastAsia="Times New Roman" w:hAnsi="Times New Roman" w:cs="Times New Roman"/>
            <w:b/>
            <w:bCs/>
            <w:i/>
            <w:iCs/>
            <w:sz w:val="24"/>
            <w:szCs w:val="24"/>
          </w:rPr>
          <w:t>Link to markup</w:t>
        </w:r>
      </w:hyperlink>
    </w:p>
    <w:p w14:paraId="4CCC9828" w14:textId="5BA324C6" w:rsidR="002A1218" w:rsidRPr="004F03B9" w:rsidRDefault="004677C9" w:rsidP="00BB27BE">
      <w:pPr>
        <w:tabs>
          <w:tab w:val="left" w:pos="54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color w:val="000000" w:themeColor="text1"/>
          <w:sz w:val="24"/>
          <w:szCs w:val="24"/>
        </w:rPr>
        <w:t xml:space="preserve">Motion by Senator Nikolaou. </w:t>
      </w:r>
    </w:p>
    <w:p w14:paraId="0C72D04F" w14:textId="76664937" w:rsidR="004677C9" w:rsidRPr="004F03B9" w:rsidRDefault="004677C9" w:rsidP="00BB27BE">
      <w:pPr>
        <w:tabs>
          <w:tab w:val="left" w:pos="54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color w:val="000000" w:themeColor="text1"/>
          <w:sz w:val="24"/>
          <w:szCs w:val="24"/>
        </w:rPr>
        <w:t>Unanimous approval.</w:t>
      </w:r>
    </w:p>
    <w:p w14:paraId="2CC5C7C7" w14:textId="77777777" w:rsidR="004677C9" w:rsidRPr="004F03B9" w:rsidRDefault="004677C9" w:rsidP="00BB27BE">
      <w:pPr>
        <w:tabs>
          <w:tab w:val="left" w:pos="540"/>
        </w:tabs>
        <w:spacing w:after="0"/>
        <w:rPr>
          <w:rFonts w:ascii="Times New Roman" w:eastAsia="Times New Roman" w:hAnsi="Times New Roman" w:cs="Times New Roman"/>
          <w:color w:val="000000" w:themeColor="text1"/>
          <w:sz w:val="24"/>
          <w:szCs w:val="24"/>
        </w:rPr>
      </w:pPr>
    </w:p>
    <w:p w14:paraId="3E92B35A" w14:textId="1A1CBD4A" w:rsidR="002A1218" w:rsidRPr="004F03B9" w:rsidRDefault="070FB269" w:rsidP="00BB27BE">
      <w:pPr>
        <w:tabs>
          <w:tab w:val="left" w:pos="54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b/>
          <w:bCs/>
          <w:i/>
          <w:iCs/>
          <w:color w:val="000000" w:themeColor="text1"/>
          <w:sz w:val="24"/>
          <w:szCs w:val="24"/>
          <w:u w:val="single"/>
        </w:rPr>
        <w:t>From the Planning and Finance Committee: Aaron Paolucci</w:t>
      </w:r>
    </w:p>
    <w:p w14:paraId="0C8F912A" w14:textId="50B508CE" w:rsidR="002A1218" w:rsidRPr="004F03B9" w:rsidRDefault="070FB269" w:rsidP="00BB27BE">
      <w:pPr>
        <w:tabs>
          <w:tab w:val="left" w:pos="54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b/>
          <w:bCs/>
          <w:i/>
          <w:iCs/>
          <w:color w:val="000000" w:themeColor="text1"/>
          <w:sz w:val="24"/>
          <w:szCs w:val="24"/>
        </w:rPr>
        <w:t>06.04.2024.20 - 9.2 Appropriate Use Policy</w:t>
      </w:r>
    </w:p>
    <w:p w14:paraId="00652163" w14:textId="0C272061" w:rsidR="002A1218" w:rsidRPr="004F03B9" w:rsidRDefault="070FB269" w:rsidP="00BB27BE">
      <w:pPr>
        <w:tabs>
          <w:tab w:val="left" w:pos="540"/>
        </w:tabs>
        <w:spacing w:after="0"/>
        <w:rPr>
          <w:rFonts w:ascii="Times New Roman" w:eastAsia="Times New Roman" w:hAnsi="Times New Roman" w:cs="Times New Roman"/>
          <w:color w:val="000000" w:themeColor="text1"/>
          <w:sz w:val="24"/>
          <w:szCs w:val="24"/>
        </w:rPr>
      </w:pPr>
      <w:hyperlink r:id="rId25">
        <w:r w:rsidRPr="004F03B9">
          <w:rPr>
            <w:rStyle w:val="Hyperlink"/>
            <w:rFonts w:ascii="Times New Roman" w:eastAsia="Times New Roman" w:hAnsi="Times New Roman" w:cs="Times New Roman"/>
            <w:b/>
            <w:bCs/>
            <w:i/>
            <w:iCs/>
            <w:sz w:val="24"/>
            <w:szCs w:val="24"/>
          </w:rPr>
          <w:t>Link to current policy</w:t>
        </w:r>
      </w:hyperlink>
    </w:p>
    <w:p w14:paraId="6AA4E46B" w14:textId="0BE3067B" w:rsidR="002A1218" w:rsidRPr="004F03B9" w:rsidRDefault="6F954EEB" w:rsidP="00BB27BE">
      <w:pPr>
        <w:tabs>
          <w:tab w:val="left" w:pos="540"/>
        </w:tabs>
        <w:spacing w:after="0"/>
        <w:rPr>
          <w:rFonts w:ascii="Times New Roman" w:eastAsia="Times New Roman" w:hAnsi="Times New Roman" w:cs="Times New Roman"/>
          <w:color w:val="000000" w:themeColor="text1"/>
          <w:sz w:val="24"/>
          <w:szCs w:val="24"/>
        </w:rPr>
      </w:pPr>
      <w:hyperlink r:id="rId26">
        <w:r w:rsidRPr="004F03B9">
          <w:rPr>
            <w:rStyle w:val="Hyperlink"/>
            <w:rFonts w:ascii="Times New Roman" w:eastAsia="Times New Roman" w:hAnsi="Times New Roman" w:cs="Times New Roman"/>
            <w:b/>
            <w:bCs/>
            <w:i/>
            <w:iCs/>
            <w:sz w:val="24"/>
            <w:szCs w:val="24"/>
          </w:rPr>
          <w:t>Link to markup</w:t>
        </w:r>
      </w:hyperlink>
    </w:p>
    <w:p w14:paraId="028AA396" w14:textId="2DEBCBE0" w:rsidR="002A1218" w:rsidRPr="004F03B9" w:rsidRDefault="070FB269" w:rsidP="00BB27BE">
      <w:pPr>
        <w:tabs>
          <w:tab w:val="left" w:pos="2160"/>
          <w:tab w:val="right" w:pos="8640"/>
        </w:tabs>
        <w:spacing w:after="0"/>
        <w:rPr>
          <w:rFonts w:ascii="Times New Roman" w:eastAsia="Times New Roman" w:hAnsi="Times New Roman" w:cs="Times New Roman"/>
          <w:color w:val="000000" w:themeColor="text1"/>
          <w:sz w:val="24"/>
          <w:szCs w:val="24"/>
        </w:rPr>
      </w:pPr>
      <w:hyperlink r:id="rId27">
        <w:r w:rsidRPr="004F03B9">
          <w:rPr>
            <w:rStyle w:val="Hyperlink"/>
            <w:rFonts w:ascii="Times New Roman" w:eastAsia="Times New Roman" w:hAnsi="Times New Roman" w:cs="Times New Roman"/>
            <w:b/>
            <w:bCs/>
            <w:i/>
            <w:iCs/>
            <w:sz w:val="24"/>
            <w:szCs w:val="24"/>
          </w:rPr>
          <w:t>9.2 overview supplement</w:t>
        </w:r>
      </w:hyperlink>
    </w:p>
    <w:p w14:paraId="2B760472" w14:textId="78199426" w:rsidR="002A1218" w:rsidRPr="004F03B9" w:rsidRDefault="070FB269" w:rsidP="00BB27BE">
      <w:pPr>
        <w:tabs>
          <w:tab w:val="left" w:pos="2160"/>
          <w:tab w:val="right" w:pos="8640"/>
        </w:tabs>
        <w:spacing w:after="0"/>
        <w:rPr>
          <w:rFonts w:ascii="Times New Roman" w:eastAsia="Times New Roman" w:hAnsi="Times New Roman" w:cs="Times New Roman"/>
          <w:color w:val="000000" w:themeColor="text1"/>
          <w:sz w:val="24"/>
          <w:szCs w:val="24"/>
        </w:rPr>
      </w:pPr>
      <w:hyperlink r:id="rId28">
        <w:r w:rsidRPr="004F03B9">
          <w:rPr>
            <w:rStyle w:val="Hyperlink"/>
            <w:rFonts w:ascii="Times New Roman" w:eastAsia="Times New Roman" w:hAnsi="Times New Roman" w:cs="Times New Roman"/>
            <w:b/>
            <w:bCs/>
            <w:i/>
            <w:iCs/>
            <w:sz w:val="24"/>
            <w:szCs w:val="24"/>
          </w:rPr>
          <w:t>Briefing outline on the state of information security at Illinois State University</w:t>
        </w:r>
      </w:hyperlink>
    </w:p>
    <w:p w14:paraId="2CEF05AF" w14:textId="0200FCD5" w:rsidR="002A1218" w:rsidRPr="004F03B9" w:rsidRDefault="004677C9" w:rsidP="00BB27BE">
      <w:pPr>
        <w:tabs>
          <w:tab w:val="left" w:pos="2160"/>
          <w:tab w:val="right" w:pos="864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color w:val="000000" w:themeColor="text1"/>
          <w:sz w:val="24"/>
          <w:szCs w:val="24"/>
        </w:rPr>
        <w:t xml:space="preserve">Motion by Senator Paolucci. </w:t>
      </w:r>
    </w:p>
    <w:p w14:paraId="69C8AF51" w14:textId="3CE1ED9D" w:rsidR="004677C9" w:rsidRPr="004F03B9" w:rsidRDefault="004677C9" w:rsidP="00BB27BE">
      <w:pPr>
        <w:tabs>
          <w:tab w:val="left" w:pos="2160"/>
          <w:tab w:val="right" w:pos="864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color w:val="000000" w:themeColor="text1"/>
          <w:sz w:val="24"/>
          <w:szCs w:val="24"/>
        </w:rPr>
        <w:t xml:space="preserve">Unanimous approval. </w:t>
      </w:r>
    </w:p>
    <w:p w14:paraId="081FEBD3" w14:textId="77777777" w:rsidR="004677C9" w:rsidRPr="004F03B9" w:rsidRDefault="004677C9" w:rsidP="00BB27BE">
      <w:pPr>
        <w:tabs>
          <w:tab w:val="left" w:pos="2160"/>
          <w:tab w:val="right" w:pos="8640"/>
        </w:tabs>
        <w:spacing w:after="0"/>
        <w:rPr>
          <w:rFonts w:ascii="Times New Roman" w:eastAsia="Times New Roman" w:hAnsi="Times New Roman" w:cs="Times New Roman"/>
          <w:color w:val="000000" w:themeColor="text1"/>
          <w:sz w:val="24"/>
          <w:szCs w:val="24"/>
        </w:rPr>
      </w:pPr>
    </w:p>
    <w:p w14:paraId="7C1963FB" w14:textId="25A783AF" w:rsidR="004677C9" w:rsidRPr="004F03B9" w:rsidRDefault="004677C9" w:rsidP="00BB27BE">
      <w:pPr>
        <w:tabs>
          <w:tab w:val="left" w:pos="2160"/>
          <w:tab w:val="right" w:pos="8640"/>
        </w:tabs>
        <w:spacing w:after="0"/>
        <w:rPr>
          <w:rFonts w:ascii="Times New Roman" w:hAnsi="Times New Roman" w:cs="Times New Roman"/>
          <w:sz w:val="24"/>
          <w:szCs w:val="24"/>
        </w:rPr>
      </w:pPr>
      <w:r w:rsidRPr="004F03B9">
        <w:rPr>
          <w:rFonts w:ascii="Times New Roman" w:eastAsia="Times New Roman" w:hAnsi="Times New Roman" w:cs="Times New Roman"/>
          <w:color w:val="000000" w:themeColor="text1"/>
          <w:sz w:val="24"/>
          <w:szCs w:val="24"/>
        </w:rPr>
        <w:t xml:space="preserve">Chairperson Bonnell: </w:t>
      </w:r>
      <w:r w:rsidRPr="004F03B9">
        <w:rPr>
          <w:rFonts w:ascii="Times New Roman" w:hAnsi="Times New Roman" w:cs="Times New Roman"/>
          <w:sz w:val="24"/>
          <w:szCs w:val="24"/>
        </w:rPr>
        <w:t xml:space="preserve">I would just take this special moment to thank everyone for all their work on this, especially Dan Taube who </w:t>
      </w:r>
      <w:proofErr w:type="gramStart"/>
      <w:r w:rsidRPr="004F03B9">
        <w:rPr>
          <w:rFonts w:ascii="Times New Roman" w:hAnsi="Times New Roman" w:cs="Times New Roman"/>
          <w:sz w:val="24"/>
          <w:szCs w:val="24"/>
        </w:rPr>
        <w:t>couldn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be here, our Chief Information Security Officer, but he was invaluable to us as a committee. </w:t>
      </w:r>
      <w:proofErr w:type="gramStart"/>
      <w:r w:rsidRPr="004F03B9">
        <w:rPr>
          <w:rFonts w:ascii="Times New Roman" w:hAnsi="Times New Roman" w:cs="Times New Roman"/>
          <w:sz w:val="24"/>
          <w:szCs w:val="24"/>
        </w:rPr>
        <w:t>So</w:t>
      </w:r>
      <w:proofErr w:type="gramEnd"/>
      <w:r w:rsidRPr="004F03B9">
        <w:rPr>
          <w:rFonts w:ascii="Times New Roman" w:hAnsi="Times New Roman" w:cs="Times New Roman"/>
          <w:sz w:val="24"/>
          <w:szCs w:val="24"/>
        </w:rPr>
        <w:t xml:space="preserve"> I want to, even though he </w:t>
      </w:r>
      <w:proofErr w:type="gramStart"/>
      <w:r w:rsidRPr="004F03B9">
        <w:rPr>
          <w:rFonts w:ascii="Times New Roman" w:hAnsi="Times New Roman" w:cs="Times New Roman"/>
          <w:sz w:val="24"/>
          <w:szCs w:val="24"/>
        </w:rPr>
        <w:t>isn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here, I just want to let the record state </w:t>
      </w:r>
      <w:proofErr w:type="gramStart"/>
      <w:r w:rsidRPr="004F03B9">
        <w:rPr>
          <w:rFonts w:ascii="Times New Roman" w:hAnsi="Times New Roman" w:cs="Times New Roman"/>
          <w:sz w:val="24"/>
          <w:szCs w:val="24"/>
        </w:rPr>
        <w:t>that I think the committee</w:t>
      </w:r>
      <w:proofErr w:type="gramEnd"/>
      <w:r w:rsidRPr="004F03B9">
        <w:rPr>
          <w:rFonts w:ascii="Times New Roman" w:hAnsi="Times New Roman" w:cs="Times New Roman"/>
          <w:sz w:val="24"/>
          <w:szCs w:val="24"/>
        </w:rPr>
        <w:t xml:space="preserve"> really appreciated his work on this. And thanks to everyone in Planning and Finance.</w:t>
      </w:r>
    </w:p>
    <w:p w14:paraId="4E37C869" w14:textId="77777777" w:rsidR="004677C9" w:rsidRPr="004F03B9" w:rsidRDefault="004677C9" w:rsidP="00BB27BE">
      <w:pPr>
        <w:tabs>
          <w:tab w:val="left" w:pos="2160"/>
          <w:tab w:val="right" w:pos="8640"/>
        </w:tabs>
        <w:spacing w:after="0"/>
        <w:rPr>
          <w:rFonts w:ascii="Times New Roman" w:eastAsia="Times New Roman" w:hAnsi="Times New Roman" w:cs="Times New Roman"/>
          <w:color w:val="000000" w:themeColor="text1"/>
          <w:sz w:val="24"/>
          <w:szCs w:val="24"/>
        </w:rPr>
      </w:pPr>
    </w:p>
    <w:p w14:paraId="6F5FA845" w14:textId="19C0AF44" w:rsidR="002A1218" w:rsidRPr="004F03B9" w:rsidRDefault="070FB269" w:rsidP="00BB27BE">
      <w:pPr>
        <w:tabs>
          <w:tab w:val="left" w:pos="2160"/>
          <w:tab w:val="right" w:pos="864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b/>
          <w:bCs/>
          <w:i/>
          <w:iCs/>
          <w:color w:val="000000" w:themeColor="text1"/>
          <w:sz w:val="24"/>
          <w:szCs w:val="24"/>
          <w:u w:val="single"/>
        </w:rPr>
        <w:t xml:space="preserve">From the Rules Committee: Rick Valentin </w:t>
      </w:r>
    </w:p>
    <w:p w14:paraId="20A9D61A" w14:textId="376BD528" w:rsidR="002A1218" w:rsidRPr="004F03B9" w:rsidRDefault="070FB269" w:rsidP="00BB27BE">
      <w:pPr>
        <w:tabs>
          <w:tab w:val="left" w:pos="2160"/>
          <w:tab w:val="right" w:pos="864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b/>
          <w:bCs/>
          <w:i/>
          <w:iCs/>
          <w:color w:val="000000" w:themeColor="text1"/>
          <w:sz w:val="24"/>
          <w:szCs w:val="24"/>
        </w:rPr>
        <w:t>10.23.25.01 - Appendix II – Remove Academic Facilities Priority Report</w:t>
      </w:r>
    </w:p>
    <w:p w14:paraId="166FA1F7" w14:textId="2969B364" w:rsidR="002A1218" w:rsidRPr="004F03B9" w:rsidRDefault="070FB269" w:rsidP="00BB27BE">
      <w:pPr>
        <w:tabs>
          <w:tab w:val="left" w:pos="2160"/>
          <w:tab w:val="right" w:pos="8640"/>
        </w:tabs>
        <w:spacing w:after="0"/>
        <w:rPr>
          <w:rFonts w:ascii="Times New Roman" w:eastAsia="Times New Roman" w:hAnsi="Times New Roman" w:cs="Times New Roman"/>
          <w:color w:val="000000" w:themeColor="text1"/>
          <w:sz w:val="24"/>
          <w:szCs w:val="24"/>
        </w:rPr>
      </w:pPr>
      <w:hyperlink r:id="rId29" w:anchor="Appendix-Two">
        <w:r w:rsidRPr="004F03B9">
          <w:rPr>
            <w:rStyle w:val="Hyperlink"/>
            <w:rFonts w:ascii="Times New Roman" w:eastAsia="Times New Roman" w:hAnsi="Times New Roman" w:cs="Times New Roman"/>
            <w:b/>
            <w:bCs/>
            <w:i/>
            <w:iCs/>
            <w:sz w:val="24"/>
            <w:szCs w:val="24"/>
          </w:rPr>
          <w:t>Link to current Appendix II</w:t>
        </w:r>
      </w:hyperlink>
    </w:p>
    <w:p w14:paraId="3AD7CE82" w14:textId="0C005BF6" w:rsidR="002A1218" w:rsidRPr="004F03B9" w:rsidRDefault="070FB269" w:rsidP="00BB27BE">
      <w:pPr>
        <w:tabs>
          <w:tab w:val="left" w:pos="2160"/>
          <w:tab w:val="right" w:pos="8640"/>
        </w:tabs>
        <w:spacing w:after="0"/>
        <w:rPr>
          <w:rFonts w:ascii="Times New Roman" w:eastAsia="Times New Roman" w:hAnsi="Times New Roman" w:cs="Times New Roman"/>
          <w:color w:val="000000" w:themeColor="text1"/>
          <w:sz w:val="24"/>
          <w:szCs w:val="24"/>
        </w:rPr>
      </w:pPr>
      <w:hyperlink r:id="rId30">
        <w:r w:rsidRPr="004F03B9">
          <w:rPr>
            <w:rStyle w:val="Hyperlink"/>
            <w:rFonts w:ascii="Times New Roman" w:eastAsia="Times New Roman" w:hAnsi="Times New Roman" w:cs="Times New Roman"/>
            <w:b/>
            <w:bCs/>
            <w:i/>
            <w:iCs/>
            <w:sz w:val="24"/>
            <w:szCs w:val="24"/>
          </w:rPr>
          <w:t>Link to markup</w:t>
        </w:r>
      </w:hyperlink>
    </w:p>
    <w:p w14:paraId="382B4D8C" w14:textId="0249FE05" w:rsidR="004677C9" w:rsidRPr="004F03B9" w:rsidRDefault="004677C9"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Valentin: These are editorial changes to Appendix II of the Academic Senate </w:t>
      </w:r>
      <w:r w:rsidR="004F03B9" w:rsidRPr="004F03B9">
        <w:rPr>
          <w:rFonts w:ascii="Times New Roman" w:hAnsi="Times New Roman" w:cs="Times New Roman"/>
          <w:sz w:val="24"/>
          <w:szCs w:val="24"/>
        </w:rPr>
        <w:t>Bylaws</w:t>
      </w:r>
      <w:r w:rsidR="00547BF6">
        <w:rPr>
          <w:rFonts w:ascii="Times New Roman" w:hAnsi="Times New Roman" w:cs="Times New Roman"/>
          <w:sz w:val="24"/>
          <w:szCs w:val="24"/>
        </w:rPr>
        <w:t>;</w:t>
      </w:r>
      <w:r w:rsidRPr="004F03B9">
        <w:rPr>
          <w:rFonts w:ascii="Times New Roman" w:hAnsi="Times New Roman" w:cs="Times New Roman"/>
          <w:sz w:val="24"/>
          <w:szCs w:val="24"/>
        </w:rPr>
        <w:t xml:space="preserve"> these edits are the same as what we saw previously as an information item </w:t>
      </w:r>
      <w:proofErr w:type="gramStart"/>
      <w:r w:rsidRPr="004F03B9">
        <w:rPr>
          <w:rFonts w:ascii="Times New Roman" w:hAnsi="Times New Roman" w:cs="Times New Roman"/>
          <w:sz w:val="24"/>
          <w:szCs w:val="24"/>
        </w:rPr>
        <w:t>with the exception of</w:t>
      </w:r>
      <w:proofErr w:type="gramEnd"/>
      <w:r w:rsidRPr="004F03B9">
        <w:rPr>
          <w:rFonts w:ascii="Times New Roman" w:hAnsi="Times New Roman" w:cs="Times New Roman"/>
          <w:sz w:val="24"/>
          <w:szCs w:val="24"/>
        </w:rPr>
        <w:t xml:space="preserve"> the removal of 5B from the Administrative Affairs and Budget Committee functions relating to the AIF report. Changes in committee functions in response to the new budget model will </w:t>
      </w:r>
      <w:proofErr w:type="gramStart"/>
      <w:r w:rsidRPr="004F03B9">
        <w:rPr>
          <w:rFonts w:ascii="Times New Roman" w:hAnsi="Times New Roman" w:cs="Times New Roman"/>
          <w:sz w:val="24"/>
          <w:szCs w:val="24"/>
        </w:rPr>
        <w:t>be reviewed</w:t>
      </w:r>
      <w:proofErr w:type="gramEnd"/>
      <w:r w:rsidRPr="004F03B9">
        <w:rPr>
          <w:rFonts w:ascii="Times New Roman" w:hAnsi="Times New Roman" w:cs="Times New Roman"/>
          <w:sz w:val="24"/>
          <w:szCs w:val="24"/>
        </w:rPr>
        <w:t xml:space="preserve"> and addressed in a separate request rather than in this editorial revision.</w:t>
      </w:r>
    </w:p>
    <w:p w14:paraId="3ACCA281" w14:textId="273376BD" w:rsidR="002A1218" w:rsidRPr="004F03B9" w:rsidRDefault="004677C9" w:rsidP="00BB27BE">
      <w:pPr>
        <w:tabs>
          <w:tab w:val="left" w:pos="2160"/>
          <w:tab w:val="right" w:pos="864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color w:val="000000" w:themeColor="text1"/>
          <w:sz w:val="24"/>
          <w:szCs w:val="24"/>
        </w:rPr>
        <w:t>Motion by Senat</w:t>
      </w:r>
      <w:r w:rsidR="005330A0" w:rsidRPr="004F03B9">
        <w:rPr>
          <w:rFonts w:ascii="Times New Roman" w:eastAsia="Times New Roman" w:hAnsi="Times New Roman" w:cs="Times New Roman"/>
          <w:color w:val="000000" w:themeColor="text1"/>
          <w:sz w:val="24"/>
          <w:szCs w:val="24"/>
        </w:rPr>
        <w:t>or Valentin</w:t>
      </w:r>
    </w:p>
    <w:p w14:paraId="17B859E1" w14:textId="45BC973A" w:rsidR="005330A0" w:rsidRPr="004F03B9" w:rsidRDefault="005330A0" w:rsidP="00BB27BE">
      <w:pPr>
        <w:tabs>
          <w:tab w:val="left" w:pos="2160"/>
          <w:tab w:val="right" w:pos="864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color w:val="000000" w:themeColor="text1"/>
          <w:sz w:val="24"/>
          <w:szCs w:val="24"/>
        </w:rPr>
        <w:t>Unanimous approval.</w:t>
      </w:r>
    </w:p>
    <w:p w14:paraId="48C52646" w14:textId="77777777" w:rsidR="004677C9" w:rsidRPr="004F03B9" w:rsidRDefault="004677C9" w:rsidP="00BB27BE">
      <w:pPr>
        <w:tabs>
          <w:tab w:val="left" w:pos="2160"/>
          <w:tab w:val="right" w:pos="8640"/>
        </w:tabs>
        <w:spacing w:after="0"/>
        <w:rPr>
          <w:rFonts w:ascii="Times New Roman" w:eastAsia="Times New Roman" w:hAnsi="Times New Roman" w:cs="Times New Roman"/>
          <w:color w:val="000000" w:themeColor="text1"/>
          <w:sz w:val="24"/>
          <w:szCs w:val="24"/>
        </w:rPr>
      </w:pPr>
    </w:p>
    <w:p w14:paraId="5FBC109A" w14:textId="439445E8" w:rsidR="002A1218" w:rsidRPr="004F03B9" w:rsidRDefault="070FB269" w:rsidP="00BB27BE">
      <w:pPr>
        <w:tabs>
          <w:tab w:val="left" w:pos="2160"/>
          <w:tab w:val="right" w:pos="864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b/>
          <w:bCs/>
          <w:i/>
          <w:iCs/>
          <w:color w:val="000000" w:themeColor="text1"/>
          <w:sz w:val="24"/>
          <w:szCs w:val="24"/>
          <w:u w:val="single"/>
        </w:rPr>
        <w:t xml:space="preserve">From the Rules Committee: Rick Valentin </w:t>
      </w:r>
    </w:p>
    <w:p w14:paraId="138CD221" w14:textId="2693D504" w:rsidR="002A1218" w:rsidRPr="004F03B9" w:rsidRDefault="070FB269" w:rsidP="00BB27BE">
      <w:pPr>
        <w:tabs>
          <w:tab w:val="left" w:pos="2160"/>
          <w:tab w:val="right" w:pos="864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b/>
          <w:bCs/>
          <w:i/>
          <w:iCs/>
          <w:color w:val="000000" w:themeColor="text1"/>
          <w:sz w:val="24"/>
          <w:szCs w:val="24"/>
        </w:rPr>
        <w:t xml:space="preserve">08.21.25.01 - CAST </w:t>
      </w:r>
      <w:r w:rsidR="004F03B9" w:rsidRPr="004F03B9">
        <w:rPr>
          <w:rFonts w:ascii="Times New Roman" w:eastAsia="Times New Roman" w:hAnsi="Times New Roman" w:cs="Times New Roman"/>
          <w:b/>
          <w:bCs/>
          <w:i/>
          <w:iCs/>
          <w:color w:val="000000" w:themeColor="text1"/>
          <w:sz w:val="24"/>
          <w:szCs w:val="24"/>
        </w:rPr>
        <w:t>Bylaws</w:t>
      </w:r>
    </w:p>
    <w:p w14:paraId="3E6B12A8" w14:textId="44FEAE56" w:rsidR="002A1218" w:rsidRPr="004F03B9" w:rsidRDefault="070FB269" w:rsidP="00BB27BE">
      <w:pPr>
        <w:tabs>
          <w:tab w:val="left" w:pos="2160"/>
          <w:tab w:val="right" w:pos="8640"/>
        </w:tabs>
        <w:spacing w:after="0"/>
        <w:rPr>
          <w:rFonts w:ascii="Times New Roman" w:eastAsia="Times New Roman" w:hAnsi="Times New Roman" w:cs="Times New Roman"/>
          <w:color w:val="000000" w:themeColor="text1"/>
          <w:sz w:val="24"/>
          <w:szCs w:val="24"/>
        </w:rPr>
      </w:pPr>
      <w:hyperlink r:id="rId31">
        <w:r w:rsidRPr="004F03B9">
          <w:rPr>
            <w:rStyle w:val="Hyperlink"/>
            <w:rFonts w:ascii="Times New Roman" w:eastAsia="Times New Roman" w:hAnsi="Times New Roman" w:cs="Times New Roman"/>
            <w:b/>
            <w:bCs/>
            <w:i/>
            <w:iCs/>
            <w:sz w:val="24"/>
            <w:szCs w:val="24"/>
          </w:rPr>
          <w:t xml:space="preserve">Link to current </w:t>
        </w:r>
        <w:r w:rsidR="004F03B9" w:rsidRPr="004F03B9">
          <w:rPr>
            <w:rStyle w:val="Hyperlink"/>
            <w:rFonts w:ascii="Times New Roman" w:eastAsia="Times New Roman" w:hAnsi="Times New Roman" w:cs="Times New Roman"/>
            <w:b/>
            <w:bCs/>
            <w:i/>
            <w:iCs/>
            <w:sz w:val="24"/>
            <w:szCs w:val="24"/>
          </w:rPr>
          <w:t>Bylaws</w:t>
        </w:r>
      </w:hyperlink>
    </w:p>
    <w:p w14:paraId="18E5E9E1" w14:textId="45298B99" w:rsidR="002A1218" w:rsidRPr="004F03B9" w:rsidRDefault="070FB269" w:rsidP="00BB27BE">
      <w:pPr>
        <w:tabs>
          <w:tab w:val="left" w:pos="2160"/>
          <w:tab w:val="right" w:pos="8640"/>
        </w:tabs>
        <w:spacing w:after="0"/>
        <w:rPr>
          <w:rFonts w:ascii="Times New Roman" w:eastAsia="Times New Roman" w:hAnsi="Times New Roman" w:cs="Times New Roman"/>
          <w:color w:val="000000" w:themeColor="text1"/>
          <w:sz w:val="24"/>
          <w:szCs w:val="24"/>
        </w:rPr>
      </w:pPr>
      <w:hyperlink r:id="rId32">
        <w:r w:rsidRPr="004F03B9">
          <w:rPr>
            <w:rStyle w:val="Hyperlink"/>
            <w:rFonts w:ascii="Times New Roman" w:eastAsia="Times New Roman" w:hAnsi="Times New Roman" w:cs="Times New Roman"/>
            <w:b/>
            <w:bCs/>
            <w:i/>
            <w:iCs/>
            <w:sz w:val="24"/>
            <w:szCs w:val="24"/>
          </w:rPr>
          <w:t>Link to markup</w:t>
        </w:r>
      </w:hyperlink>
    </w:p>
    <w:p w14:paraId="1C0017C4" w14:textId="757EA71E" w:rsidR="00631B89" w:rsidRPr="004F03B9" w:rsidRDefault="00631B89"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Valentin: These are the College of Applied Science and Technology </w:t>
      </w:r>
      <w:r w:rsidR="004F03B9" w:rsidRPr="004F03B9">
        <w:rPr>
          <w:rFonts w:ascii="Times New Roman" w:hAnsi="Times New Roman" w:cs="Times New Roman"/>
          <w:sz w:val="24"/>
          <w:szCs w:val="24"/>
        </w:rPr>
        <w:t>Bylaws</w:t>
      </w:r>
      <w:r w:rsidRPr="004F03B9">
        <w:rPr>
          <w:rFonts w:ascii="Times New Roman" w:hAnsi="Times New Roman" w:cs="Times New Roman"/>
          <w:sz w:val="24"/>
          <w:szCs w:val="24"/>
        </w:rPr>
        <w:t xml:space="preserve"> that we saw as an information </w:t>
      </w:r>
      <w:proofErr w:type="gramStart"/>
      <w:r w:rsidRPr="004F03B9">
        <w:rPr>
          <w:rFonts w:ascii="Times New Roman" w:hAnsi="Times New Roman" w:cs="Times New Roman"/>
          <w:sz w:val="24"/>
          <w:szCs w:val="24"/>
        </w:rPr>
        <w:t>item</w:t>
      </w:r>
      <w:proofErr w:type="gramEnd"/>
      <w:r w:rsidRPr="004F03B9">
        <w:rPr>
          <w:rFonts w:ascii="Times New Roman" w:hAnsi="Times New Roman" w:cs="Times New Roman"/>
          <w:sz w:val="24"/>
          <w:szCs w:val="24"/>
        </w:rPr>
        <w:t xml:space="preserve"> last meeting. There are </w:t>
      </w:r>
      <w:proofErr w:type="gramStart"/>
      <w:r w:rsidRPr="004F03B9">
        <w:rPr>
          <w:rFonts w:ascii="Times New Roman" w:hAnsi="Times New Roman" w:cs="Times New Roman"/>
          <w:sz w:val="24"/>
          <w:szCs w:val="24"/>
        </w:rPr>
        <w:t>some</w:t>
      </w:r>
      <w:proofErr w:type="gramEnd"/>
      <w:r w:rsidRPr="004F03B9">
        <w:rPr>
          <w:rFonts w:ascii="Times New Roman" w:hAnsi="Times New Roman" w:cs="Times New Roman"/>
          <w:sz w:val="24"/>
          <w:szCs w:val="24"/>
        </w:rPr>
        <w:t xml:space="preserve"> minor updates to the language in response to suggestions from that meeting. These have </w:t>
      </w:r>
      <w:proofErr w:type="gramStart"/>
      <w:r w:rsidRPr="004F03B9">
        <w:rPr>
          <w:rFonts w:ascii="Times New Roman" w:hAnsi="Times New Roman" w:cs="Times New Roman"/>
          <w:sz w:val="24"/>
          <w:szCs w:val="24"/>
        </w:rPr>
        <w:t>been reviewed</w:t>
      </w:r>
      <w:proofErr w:type="gramEnd"/>
      <w:r w:rsidRPr="004F03B9">
        <w:rPr>
          <w:rFonts w:ascii="Times New Roman" w:hAnsi="Times New Roman" w:cs="Times New Roman"/>
          <w:sz w:val="24"/>
          <w:szCs w:val="24"/>
        </w:rPr>
        <w:t xml:space="preserve"> by General Counsel and approved by the College Coun</w:t>
      </w:r>
      <w:r w:rsidR="00547BF6">
        <w:rPr>
          <w:rFonts w:ascii="Times New Roman" w:hAnsi="Times New Roman" w:cs="Times New Roman"/>
          <w:sz w:val="24"/>
          <w:szCs w:val="24"/>
        </w:rPr>
        <w:t>cil</w:t>
      </w:r>
      <w:r w:rsidRPr="004F03B9">
        <w:rPr>
          <w:rFonts w:ascii="Times New Roman" w:hAnsi="Times New Roman" w:cs="Times New Roman"/>
          <w:sz w:val="24"/>
          <w:szCs w:val="24"/>
        </w:rPr>
        <w:t xml:space="preserve"> and Rules Committee.</w:t>
      </w:r>
    </w:p>
    <w:p w14:paraId="3D53610C" w14:textId="76AE8330" w:rsidR="002A1218" w:rsidRPr="004F03B9" w:rsidRDefault="00631B89" w:rsidP="00BB27BE">
      <w:pPr>
        <w:tabs>
          <w:tab w:val="left" w:pos="2160"/>
          <w:tab w:val="right" w:pos="864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color w:val="000000" w:themeColor="text1"/>
          <w:sz w:val="24"/>
          <w:szCs w:val="24"/>
        </w:rPr>
        <w:t xml:space="preserve">Motion by Senator Valentin. </w:t>
      </w:r>
    </w:p>
    <w:p w14:paraId="30D3CC0D" w14:textId="07FFE982" w:rsidR="00631B89" w:rsidRPr="004F03B9" w:rsidRDefault="00631B89" w:rsidP="00BB27BE">
      <w:pPr>
        <w:tabs>
          <w:tab w:val="left" w:pos="2160"/>
          <w:tab w:val="right" w:pos="864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color w:val="000000" w:themeColor="text1"/>
          <w:sz w:val="24"/>
          <w:szCs w:val="24"/>
        </w:rPr>
        <w:t xml:space="preserve">Unanimous approval. </w:t>
      </w:r>
    </w:p>
    <w:p w14:paraId="4CE13811" w14:textId="77777777" w:rsidR="00631B89" w:rsidRPr="004F03B9" w:rsidRDefault="00631B89" w:rsidP="00BB27BE">
      <w:pPr>
        <w:tabs>
          <w:tab w:val="left" w:pos="2160"/>
          <w:tab w:val="right" w:pos="8640"/>
        </w:tabs>
        <w:spacing w:after="0"/>
        <w:rPr>
          <w:rFonts w:ascii="Times New Roman" w:eastAsia="Times New Roman" w:hAnsi="Times New Roman" w:cs="Times New Roman"/>
          <w:color w:val="000000" w:themeColor="text1"/>
          <w:sz w:val="24"/>
          <w:szCs w:val="24"/>
        </w:rPr>
      </w:pPr>
    </w:p>
    <w:p w14:paraId="0C33FE78" w14:textId="2A3D316D" w:rsidR="002A1218" w:rsidRPr="004F03B9" w:rsidRDefault="070FB269" w:rsidP="00BB27BE">
      <w:pPr>
        <w:tabs>
          <w:tab w:val="left" w:pos="2160"/>
          <w:tab w:val="right" w:pos="864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b/>
          <w:bCs/>
          <w:i/>
          <w:iCs/>
          <w:color w:val="000000" w:themeColor="text1"/>
          <w:sz w:val="24"/>
          <w:szCs w:val="24"/>
          <w:u w:val="single"/>
        </w:rPr>
        <w:t>From the Rules Committee: Rick Valentin</w:t>
      </w:r>
    </w:p>
    <w:p w14:paraId="70C72B31" w14:textId="47452A46" w:rsidR="002A1218" w:rsidRPr="004F03B9" w:rsidRDefault="070FB269" w:rsidP="00BB27BE">
      <w:pPr>
        <w:tabs>
          <w:tab w:val="left" w:pos="2160"/>
          <w:tab w:val="right" w:pos="864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b/>
          <w:bCs/>
          <w:i/>
          <w:iCs/>
          <w:color w:val="000000" w:themeColor="text1"/>
          <w:sz w:val="24"/>
          <w:szCs w:val="24"/>
        </w:rPr>
        <w:t xml:space="preserve">11.12.2025 - CAS </w:t>
      </w:r>
      <w:r w:rsidR="004F03B9" w:rsidRPr="004F03B9">
        <w:rPr>
          <w:rFonts w:ascii="Times New Roman" w:eastAsia="Times New Roman" w:hAnsi="Times New Roman" w:cs="Times New Roman"/>
          <w:b/>
          <w:bCs/>
          <w:i/>
          <w:iCs/>
          <w:color w:val="000000" w:themeColor="text1"/>
          <w:sz w:val="24"/>
          <w:szCs w:val="24"/>
        </w:rPr>
        <w:t>Bylaws</w:t>
      </w:r>
      <w:r w:rsidRPr="004F03B9">
        <w:rPr>
          <w:rFonts w:ascii="Times New Roman" w:eastAsia="Times New Roman" w:hAnsi="Times New Roman" w:cs="Times New Roman"/>
          <w:b/>
          <w:bCs/>
          <w:i/>
          <w:iCs/>
          <w:color w:val="000000" w:themeColor="text1"/>
          <w:sz w:val="24"/>
          <w:szCs w:val="24"/>
        </w:rPr>
        <w:t xml:space="preserve"> Update</w:t>
      </w:r>
    </w:p>
    <w:p w14:paraId="03B9147C" w14:textId="43D488DC" w:rsidR="002A1218" w:rsidRPr="004F03B9" w:rsidRDefault="070FB269" w:rsidP="00BB27BE">
      <w:pPr>
        <w:tabs>
          <w:tab w:val="left" w:pos="2160"/>
          <w:tab w:val="right" w:pos="8640"/>
        </w:tabs>
        <w:spacing w:after="0"/>
        <w:rPr>
          <w:rFonts w:ascii="Times New Roman" w:eastAsia="Times New Roman" w:hAnsi="Times New Roman" w:cs="Times New Roman"/>
          <w:color w:val="000000" w:themeColor="text1"/>
          <w:sz w:val="24"/>
          <w:szCs w:val="24"/>
        </w:rPr>
      </w:pPr>
      <w:hyperlink r:id="rId33">
        <w:r w:rsidRPr="004F03B9">
          <w:rPr>
            <w:rStyle w:val="Hyperlink"/>
            <w:rFonts w:ascii="Times New Roman" w:eastAsia="Times New Roman" w:hAnsi="Times New Roman" w:cs="Times New Roman"/>
            <w:b/>
            <w:bCs/>
            <w:i/>
            <w:iCs/>
            <w:sz w:val="24"/>
            <w:szCs w:val="24"/>
          </w:rPr>
          <w:t xml:space="preserve">Link to current </w:t>
        </w:r>
        <w:r w:rsidR="004F03B9" w:rsidRPr="004F03B9">
          <w:rPr>
            <w:rStyle w:val="Hyperlink"/>
            <w:rFonts w:ascii="Times New Roman" w:eastAsia="Times New Roman" w:hAnsi="Times New Roman" w:cs="Times New Roman"/>
            <w:b/>
            <w:bCs/>
            <w:i/>
            <w:iCs/>
            <w:sz w:val="24"/>
            <w:szCs w:val="24"/>
          </w:rPr>
          <w:t>Bylaws</w:t>
        </w:r>
      </w:hyperlink>
    </w:p>
    <w:p w14:paraId="66E9D2FA" w14:textId="5A904B71" w:rsidR="002A1218" w:rsidRPr="004F03B9" w:rsidRDefault="54A2F8B4" w:rsidP="00BB27BE">
      <w:pPr>
        <w:tabs>
          <w:tab w:val="left" w:pos="2160"/>
          <w:tab w:val="right" w:pos="8640"/>
        </w:tabs>
        <w:spacing w:after="0"/>
        <w:rPr>
          <w:rFonts w:ascii="Times New Roman" w:eastAsia="Times New Roman" w:hAnsi="Times New Roman" w:cs="Times New Roman"/>
          <w:color w:val="000000" w:themeColor="text1"/>
          <w:sz w:val="24"/>
          <w:szCs w:val="24"/>
        </w:rPr>
      </w:pPr>
      <w:hyperlink r:id="rId34">
        <w:r w:rsidRPr="004F03B9">
          <w:rPr>
            <w:rStyle w:val="Hyperlink"/>
            <w:rFonts w:ascii="Times New Roman" w:eastAsia="Times New Roman" w:hAnsi="Times New Roman" w:cs="Times New Roman"/>
            <w:b/>
            <w:bCs/>
            <w:i/>
            <w:iCs/>
            <w:sz w:val="24"/>
            <w:szCs w:val="24"/>
          </w:rPr>
          <w:t>Link to markup</w:t>
        </w:r>
      </w:hyperlink>
    </w:p>
    <w:p w14:paraId="6BD526ED" w14:textId="70B9640E" w:rsidR="00631B89" w:rsidRPr="004F03B9" w:rsidRDefault="00631B89"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Valentin: These are the College of Arts and Sciences </w:t>
      </w:r>
      <w:r w:rsidR="004F03B9" w:rsidRPr="004F03B9">
        <w:rPr>
          <w:rFonts w:ascii="Times New Roman" w:hAnsi="Times New Roman" w:cs="Times New Roman"/>
          <w:sz w:val="24"/>
          <w:szCs w:val="24"/>
        </w:rPr>
        <w:t>Bylaws</w:t>
      </w:r>
      <w:r w:rsidRPr="004F03B9">
        <w:rPr>
          <w:rFonts w:ascii="Times New Roman" w:hAnsi="Times New Roman" w:cs="Times New Roman"/>
          <w:sz w:val="24"/>
          <w:szCs w:val="24"/>
        </w:rPr>
        <w:t xml:space="preserve">. There are </w:t>
      </w:r>
      <w:proofErr w:type="gramStart"/>
      <w:r w:rsidRPr="004F03B9">
        <w:rPr>
          <w:rFonts w:ascii="Times New Roman" w:hAnsi="Times New Roman" w:cs="Times New Roman"/>
          <w:sz w:val="24"/>
          <w:szCs w:val="24"/>
        </w:rPr>
        <w:t>a few</w:t>
      </w:r>
      <w:proofErr w:type="gramEnd"/>
      <w:r w:rsidRPr="004F03B9">
        <w:rPr>
          <w:rFonts w:ascii="Times New Roman" w:hAnsi="Times New Roman" w:cs="Times New Roman"/>
          <w:sz w:val="24"/>
          <w:szCs w:val="24"/>
        </w:rPr>
        <w:t xml:space="preserve"> updates in the language and </w:t>
      </w:r>
      <w:proofErr w:type="gramStart"/>
      <w:r w:rsidRPr="004F03B9">
        <w:rPr>
          <w:rFonts w:ascii="Times New Roman" w:hAnsi="Times New Roman" w:cs="Times New Roman"/>
          <w:sz w:val="24"/>
          <w:szCs w:val="24"/>
        </w:rPr>
        <w:t>response</w:t>
      </w:r>
      <w:proofErr w:type="gramEnd"/>
      <w:r w:rsidRPr="004F03B9">
        <w:rPr>
          <w:rFonts w:ascii="Times New Roman" w:hAnsi="Times New Roman" w:cs="Times New Roman"/>
          <w:sz w:val="24"/>
          <w:szCs w:val="24"/>
        </w:rPr>
        <w:t xml:space="preserve"> in the comments from the information item last month. Those changes can </w:t>
      </w:r>
      <w:proofErr w:type="gramStart"/>
      <w:r w:rsidRPr="004F03B9">
        <w:rPr>
          <w:rFonts w:ascii="Times New Roman" w:hAnsi="Times New Roman" w:cs="Times New Roman"/>
          <w:sz w:val="24"/>
          <w:szCs w:val="24"/>
        </w:rPr>
        <w:t>be seen</w:t>
      </w:r>
      <w:proofErr w:type="gramEnd"/>
      <w:r w:rsidRPr="004F03B9">
        <w:rPr>
          <w:rFonts w:ascii="Times New Roman" w:hAnsi="Times New Roman" w:cs="Times New Roman"/>
          <w:sz w:val="24"/>
          <w:szCs w:val="24"/>
        </w:rPr>
        <w:t xml:space="preserve"> in purple in the markup document. These </w:t>
      </w:r>
      <w:r w:rsidR="004F03B9" w:rsidRPr="004F03B9">
        <w:rPr>
          <w:rFonts w:ascii="Times New Roman" w:hAnsi="Times New Roman" w:cs="Times New Roman"/>
          <w:sz w:val="24"/>
          <w:szCs w:val="24"/>
        </w:rPr>
        <w:t>Bylaws</w:t>
      </w:r>
      <w:r w:rsidRPr="004F03B9">
        <w:rPr>
          <w:rFonts w:ascii="Times New Roman" w:hAnsi="Times New Roman" w:cs="Times New Roman"/>
          <w:sz w:val="24"/>
          <w:szCs w:val="24"/>
        </w:rPr>
        <w:t xml:space="preserve"> have </w:t>
      </w:r>
      <w:proofErr w:type="gramStart"/>
      <w:r w:rsidRPr="004F03B9">
        <w:rPr>
          <w:rFonts w:ascii="Times New Roman" w:hAnsi="Times New Roman" w:cs="Times New Roman"/>
          <w:sz w:val="24"/>
          <w:szCs w:val="24"/>
        </w:rPr>
        <w:t>been reviewed</w:t>
      </w:r>
      <w:proofErr w:type="gramEnd"/>
      <w:r w:rsidRPr="004F03B9">
        <w:rPr>
          <w:rFonts w:ascii="Times New Roman" w:hAnsi="Times New Roman" w:cs="Times New Roman"/>
          <w:sz w:val="24"/>
          <w:szCs w:val="24"/>
        </w:rPr>
        <w:t xml:space="preserve"> by General Counsel and approved by the College Council and Rules Committee.</w:t>
      </w:r>
    </w:p>
    <w:p w14:paraId="1097AF53" w14:textId="7F7337B6" w:rsidR="002A1218" w:rsidRPr="004F03B9" w:rsidRDefault="00631B89" w:rsidP="00BB27BE">
      <w:pPr>
        <w:tabs>
          <w:tab w:val="left" w:pos="54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color w:val="000000" w:themeColor="text1"/>
          <w:sz w:val="24"/>
          <w:szCs w:val="24"/>
        </w:rPr>
        <w:t xml:space="preserve">Motion by Senator Valentin. </w:t>
      </w:r>
    </w:p>
    <w:p w14:paraId="1E6BEA50" w14:textId="072BF323" w:rsidR="00631B89" w:rsidRPr="004F03B9" w:rsidRDefault="00631B89" w:rsidP="00BB27BE">
      <w:pPr>
        <w:tabs>
          <w:tab w:val="left" w:pos="54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color w:val="000000" w:themeColor="text1"/>
          <w:sz w:val="24"/>
          <w:szCs w:val="24"/>
        </w:rPr>
        <w:t xml:space="preserve">Unanimous approval. </w:t>
      </w:r>
    </w:p>
    <w:p w14:paraId="78C77CFE" w14:textId="77777777" w:rsidR="00631B89" w:rsidRPr="004F03B9" w:rsidRDefault="00631B89" w:rsidP="00BB27BE">
      <w:pPr>
        <w:tabs>
          <w:tab w:val="left" w:pos="540"/>
        </w:tabs>
        <w:spacing w:after="0"/>
        <w:rPr>
          <w:rFonts w:ascii="Times New Roman" w:eastAsia="Times New Roman" w:hAnsi="Times New Roman" w:cs="Times New Roman"/>
          <w:color w:val="000000" w:themeColor="text1"/>
          <w:sz w:val="24"/>
          <w:szCs w:val="24"/>
        </w:rPr>
      </w:pPr>
    </w:p>
    <w:p w14:paraId="181118E9" w14:textId="4F7E7D2C" w:rsidR="002A1218" w:rsidRPr="004F03B9" w:rsidRDefault="070FB269" w:rsidP="00BB27BE">
      <w:pPr>
        <w:tabs>
          <w:tab w:val="left" w:pos="54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b/>
          <w:bCs/>
          <w:i/>
          <w:iCs/>
          <w:color w:val="000000" w:themeColor="text1"/>
          <w:sz w:val="24"/>
          <w:szCs w:val="24"/>
        </w:rPr>
        <w:t>Information Items:</w:t>
      </w:r>
    </w:p>
    <w:p w14:paraId="5633F9F9" w14:textId="6BA16BEC" w:rsidR="002A1218" w:rsidRPr="004F03B9" w:rsidRDefault="070FB269" w:rsidP="00BB27BE">
      <w:pPr>
        <w:tabs>
          <w:tab w:val="left" w:pos="2160"/>
          <w:tab w:val="right" w:pos="864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b/>
          <w:bCs/>
          <w:i/>
          <w:iCs/>
          <w:color w:val="000000" w:themeColor="text1"/>
          <w:sz w:val="24"/>
          <w:szCs w:val="24"/>
          <w:u w:val="single"/>
        </w:rPr>
        <w:t xml:space="preserve">From the Academic Affairs Committee: Dimitrios Nikolaou </w:t>
      </w:r>
    </w:p>
    <w:p w14:paraId="0B4402E6" w14:textId="73CAFCB0" w:rsidR="002A1218" w:rsidRPr="004F03B9" w:rsidRDefault="070FB269" w:rsidP="00BB27BE">
      <w:pPr>
        <w:tabs>
          <w:tab w:val="left" w:pos="2160"/>
          <w:tab w:val="right" w:pos="864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b/>
          <w:bCs/>
          <w:i/>
          <w:iCs/>
          <w:color w:val="000000" w:themeColor="text1"/>
          <w:sz w:val="24"/>
          <w:szCs w:val="24"/>
        </w:rPr>
        <w:t>06.04.2024.17 - 3.3.12A - Faculty Responsibilities to Students</w:t>
      </w:r>
    </w:p>
    <w:p w14:paraId="62774933" w14:textId="47B39161" w:rsidR="002A1218" w:rsidRPr="004F03B9" w:rsidRDefault="070FB269" w:rsidP="00BB27BE">
      <w:pPr>
        <w:tabs>
          <w:tab w:val="left" w:pos="2160"/>
          <w:tab w:val="right" w:pos="8640"/>
        </w:tabs>
        <w:spacing w:after="0"/>
        <w:rPr>
          <w:rFonts w:ascii="Times New Roman" w:eastAsia="Times New Roman" w:hAnsi="Times New Roman" w:cs="Times New Roman"/>
          <w:color w:val="000000" w:themeColor="text1"/>
          <w:sz w:val="24"/>
          <w:szCs w:val="24"/>
        </w:rPr>
      </w:pPr>
      <w:hyperlink r:id="rId35">
        <w:r w:rsidRPr="004F03B9">
          <w:rPr>
            <w:rStyle w:val="Hyperlink"/>
            <w:rFonts w:ascii="Times New Roman" w:eastAsia="Times New Roman" w:hAnsi="Times New Roman" w:cs="Times New Roman"/>
            <w:b/>
            <w:bCs/>
            <w:i/>
            <w:iCs/>
            <w:sz w:val="24"/>
            <w:szCs w:val="24"/>
          </w:rPr>
          <w:t>Link to current policy</w:t>
        </w:r>
      </w:hyperlink>
    </w:p>
    <w:p w14:paraId="04D7F301" w14:textId="09C7FAB6" w:rsidR="002A1218" w:rsidRPr="004F03B9" w:rsidRDefault="070FB269" w:rsidP="00BB27BE">
      <w:pPr>
        <w:tabs>
          <w:tab w:val="left" w:pos="2160"/>
          <w:tab w:val="right" w:pos="8640"/>
        </w:tabs>
        <w:spacing w:after="0"/>
        <w:rPr>
          <w:rFonts w:ascii="Times New Roman" w:eastAsia="Times New Roman" w:hAnsi="Times New Roman" w:cs="Times New Roman"/>
          <w:color w:val="000000" w:themeColor="text1"/>
          <w:sz w:val="24"/>
          <w:szCs w:val="24"/>
        </w:rPr>
      </w:pPr>
      <w:hyperlink r:id="rId36">
        <w:r w:rsidRPr="004F03B9">
          <w:rPr>
            <w:rStyle w:val="Hyperlink"/>
            <w:rFonts w:ascii="Times New Roman" w:eastAsia="Times New Roman" w:hAnsi="Times New Roman" w:cs="Times New Roman"/>
            <w:b/>
            <w:bCs/>
            <w:i/>
            <w:iCs/>
            <w:sz w:val="24"/>
            <w:szCs w:val="24"/>
          </w:rPr>
          <w:t>Link to markup</w:t>
        </w:r>
      </w:hyperlink>
    </w:p>
    <w:p w14:paraId="028C20F4" w14:textId="77777777" w:rsidR="008B47F9" w:rsidRPr="004F03B9" w:rsidRDefault="008B47F9"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Nikolaou: As you may have seen, the last time this policy </w:t>
      </w:r>
      <w:proofErr w:type="gramStart"/>
      <w:r w:rsidRPr="004F03B9">
        <w:rPr>
          <w:rFonts w:ascii="Times New Roman" w:hAnsi="Times New Roman" w:cs="Times New Roman"/>
          <w:sz w:val="24"/>
          <w:szCs w:val="24"/>
        </w:rPr>
        <w:t>was reviewed</w:t>
      </w:r>
      <w:proofErr w:type="gramEnd"/>
      <w:r w:rsidRPr="004F03B9">
        <w:rPr>
          <w:rFonts w:ascii="Times New Roman" w:hAnsi="Times New Roman" w:cs="Times New Roman"/>
          <w:sz w:val="24"/>
          <w:szCs w:val="24"/>
        </w:rPr>
        <w:t xml:space="preserve"> was in 2007, so we are at almost 20 years. </w:t>
      </w:r>
      <w:proofErr w:type="gramStart"/>
      <w:r w:rsidRPr="004F03B9">
        <w:rPr>
          <w:rFonts w:ascii="Times New Roman" w:hAnsi="Times New Roman" w:cs="Times New Roman"/>
          <w:sz w:val="24"/>
          <w:szCs w:val="24"/>
        </w:rPr>
        <w:t>Several of</w:t>
      </w:r>
      <w:proofErr w:type="gramEnd"/>
      <w:r w:rsidRPr="004F03B9">
        <w:rPr>
          <w:rFonts w:ascii="Times New Roman" w:hAnsi="Times New Roman" w:cs="Times New Roman"/>
          <w:sz w:val="24"/>
          <w:szCs w:val="24"/>
        </w:rPr>
        <w:t xml:space="preserve"> the </w:t>
      </w:r>
      <w:proofErr w:type="gramStart"/>
      <w:r w:rsidRPr="004F03B9">
        <w:rPr>
          <w:rFonts w:ascii="Times New Roman" w:hAnsi="Times New Roman" w:cs="Times New Roman"/>
          <w:sz w:val="24"/>
          <w:szCs w:val="24"/>
        </w:rPr>
        <w:t>changes, they</w:t>
      </w:r>
      <w:proofErr w:type="gramEnd"/>
      <w:r w:rsidRPr="004F03B9">
        <w:rPr>
          <w:rFonts w:ascii="Times New Roman" w:hAnsi="Times New Roman" w:cs="Times New Roman"/>
          <w:sz w:val="24"/>
          <w:szCs w:val="24"/>
        </w:rPr>
        <w:t xml:space="preserve"> reflect new policies that we introduced </w:t>
      </w:r>
      <w:proofErr w:type="gramStart"/>
      <w:r w:rsidRPr="004F03B9">
        <w:rPr>
          <w:rFonts w:ascii="Times New Roman" w:hAnsi="Times New Roman" w:cs="Times New Roman"/>
          <w:sz w:val="24"/>
          <w:szCs w:val="24"/>
        </w:rPr>
        <w:t>and also</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aligning</w:t>
      </w:r>
      <w:proofErr w:type="gramEnd"/>
      <w:r w:rsidRPr="004F03B9">
        <w:rPr>
          <w:rFonts w:ascii="Times New Roman" w:hAnsi="Times New Roman" w:cs="Times New Roman"/>
          <w:sz w:val="24"/>
          <w:szCs w:val="24"/>
        </w:rPr>
        <w:t xml:space="preserve"> more with what we are </w:t>
      </w:r>
      <w:proofErr w:type="gramStart"/>
      <w:r w:rsidRPr="004F03B9">
        <w:rPr>
          <w:rFonts w:ascii="Times New Roman" w:hAnsi="Times New Roman" w:cs="Times New Roman"/>
          <w:sz w:val="24"/>
          <w:szCs w:val="24"/>
        </w:rPr>
        <w:t>actually doing</w:t>
      </w:r>
      <w:proofErr w:type="gramEnd"/>
      <w:r w:rsidRPr="004F03B9">
        <w:rPr>
          <w:rFonts w:ascii="Times New Roman" w:hAnsi="Times New Roman" w:cs="Times New Roman"/>
          <w:sz w:val="24"/>
          <w:szCs w:val="24"/>
        </w:rPr>
        <w:t xml:space="preserve"> in practice. We added the first paragraph to clarify that the faculty responsibilities </w:t>
      </w:r>
      <w:proofErr w:type="gramStart"/>
      <w:r w:rsidRPr="004F03B9">
        <w:rPr>
          <w:rFonts w:ascii="Times New Roman" w:hAnsi="Times New Roman" w:cs="Times New Roman"/>
          <w:sz w:val="24"/>
          <w:szCs w:val="24"/>
        </w:rPr>
        <w:t>applies</w:t>
      </w:r>
      <w:proofErr w:type="gramEnd"/>
      <w:r w:rsidRPr="004F03B9">
        <w:rPr>
          <w:rFonts w:ascii="Times New Roman" w:hAnsi="Times New Roman" w:cs="Times New Roman"/>
          <w:sz w:val="24"/>
          <w:szCs w:val="24"/>
        </w:rPr>
        <w:t xml:space="preserve"> to all the </w:t>
      </w:r>
      <w:proofErr w:type="gramStart"/>
      <w:r w:rsidRPr="004F03B9">
        <w:rPr>
          <w:rFonts w:ascii="Times New Roman" w:hAnsi="Times New Roman" w:cs="Times New Roman"/>
          <w:sz w:val="24"/>
          <w:szCs w:val="24"/>
        </w:rPr>
        <w:t>different types</w:t>
      </w:r>
      <w:proofErr w:type="gramEnd"/>
      <w:r w:rsidRPr="004F03B9">
        <w:rPr>
          <w:rFonts w:ascii="Times New Roman" w:hAnsi="Times New Roman" w:cs="Times New Roman"/>
          <w:sz w:val="24"/>
          <w:szCs w:val="24"/>
        </w:rPr>
        <w:t xml:space="preserve"> of instructional modalities because we introduced the new policy 4.1.21, and it refers to online distance education in person, hybrid, synchronous and asynchronous courses. We </w:t>
      </w:r>
      <w:proofErr w:type="gramStart"/>
      <w:r w:rsidRPr="004F03B9">
        <w:rPr>
          <w:rFonts w:ascii="Times New Roman" w:hAnsi="Times New Roman" w:cs="Times New Roman"/>
          <w:sz w:val="24"/>
          <w:szCs w:val="24"/>
        </w:rPr>
        <w:t>added then</w:t>
      </w:r>
      <w:proofErr w:type="gramEnd"/>
      <w:r w:rsidRPr="004F03B9">
        <w:rPr>
          <w:rFonts w:ascii="Times New Roman" w:hAnsi="Times New Roman" w:cs="Times New Roman"/>
          <w:sz w:val="24"/>
          <w:szCs w:val="24"/>
        </w:rPr>
        <w:t xml:space="preserve"> scholarly and creative activity to represent what we do for our ASPT. When we refer to academic integrity, we made explicit references to the Code of Student Conduct and Policy 1.8 about integrity in research, scholarly and creative activities. We also refer to the artificial intelligence </w:t>
      </w:r>
      <w:proofErr w:type="gramStart"/>
      <w:r w:rsidRPr="004F03B9">
        <w:rPr>
          <w:rFonts w:ascii="Times New Roman" w:hAnsi="Times New Roman" w:cs="Times New Roman"/>
          <w:sz w:val="24"/>
          <w:szCs w:val="24"/>
        </w:rPr>
        <w:t>tools;</w:t>
      </w:r>
      <w:proofErr w:type="gramEnd"/>
      <w:r w:rsidRPr="004F03B9">
        <w:rPr>
          <w:rFonts w:ascii="Times New Roman" w:hAnsi="Times New Roman" w:cs="Times New Roman"/>
          <w:sz w:val="24"/>
          <w:szCs w:val="24"/>
        </w:rPr>
        <w:t xml:space="preserve"> about their appropriate use. Under item three, we just make an explicit reference to the two anti-discrimination and equal opportunity policies. Under item four, we make it clear that any courses that are </w:t>
      </w:r>
      <w:proofErr w:type="gramStart"/>
      <w:r w:rsidRPr="004F03B9">
        <w:rPr>
          <w:rFonts w:ascii="Times New Roman" w:hAnsi="Times New Roman" w:cs="Times New Roman"/>
          <w:sz w:val="24"/>
          <w:szCs w:val="24"/>
        </w:rPr>
        <w:t>being taught</w:t>
      </w:r>
      <w:proofErr w:type="gramEnd"/>
      <w:r w:rsidRPr="004F03B9">
        <w:rPr>
          <w:rFonts w:ascii="Times New Roman" w:hAnsi="Times New Roman" w:cs="Times New Roman"/>
          <w:sz w:val="24"/>
          <w:szCs w:val="24"/>
        </w:rPr>
        <w:t xml:space="preserve">, they are going to be consistent with curricular expectations as they have </w:t>
      </w:r>
      <w:proofErr w:type="gramStart"/>
      <w:r w:rsidRPr="004F03B9">
        <w:rPr>
          <w:rFonts w:ascii="Times New Roman" w:hAnsi="Times New Roman" w:cs="Times New Roman"/>
          <w:sz w:val="24"/>
          <w:szCs w:val="24"/>
        </w:rPr>
        <w:t>been approved</w:t>
      </w:r>
      <w:proofErr w:type="gramEnd"/>
      <w:r w:rsidRPr="004F03B9">
        <w:rPr>
          <w:rFonts w:ascii="Times New Roman" w:hAnsi="Times New Roman" w:cs="Times New Roman"/>
          <w:sz w:val="24"/>
          <w:szCs w:val="24"/>
        </w:rPr>
        <w:t xml:space="preserve"> by the official university curriculum process. </w:t>
      </w:r>
    </w:p>
    <w:p w14:paraId="54D8E8CC" w14:textId="7102B7A4" w:rsidR="008B47F9" w:rsidRPr="004F03B9" w:rsidRDefault="008B47F9" w:rsidP="00BB27BE">
      <w:pPr>
        <w:rPr>
          <w:rFonts w:ascii="Times New Roman" w:hAnsi="Times New Roman" w:cs="Times New Roman"/>
          <w:sz w:val="24"/>
          <w:szCs w:val="24"/>
        </w:rPr>
      </w:pPr>
      <w:r w:rsidRPr="004F03B9">
        <w:rPr>
          <w:rFonts w:ascii="Times New Roman" w:hAnsi="Times New Roman" w:cs="Times New Roman"/>
          <w:sz w:val="24"/>
          <w:szCs w:val="24"/>
        </w:rPr>
        <w:t xml:space="preserve">Under item five, we did </w:t>
      </w:r>
      <w:proofErr w:type="gramStart"/>
      <w:r w:rsidRPr="004F03B9">
        <w:rPr>
          <w:rFonts w:ascii="Times New Roman" w:hAnsi="Times New Roman" w:cs="Times New Roman"/>
          <w:sz w:val="24"/>
          <w:szCs w:val="24"/>
        </w:rPr>
        <w:t>some</w:t>
      </w:r>
      <w:proofErr w:type="gramEnd"/>
      <w:r w:rsidRPr="004F03B9">
        <w:rPr>
          <w:rFonts w:ascii="Times New Roman" w:hAnsi="Times New Roman" w:cs="Times New Roman"/>
          <w:sz w:val="24"/>
          <w:szCs w:val="24"/>
        </w:rPr>
        <w:t xml:space="preserve"> moving things around to make </w:t>
      </w:r>
      <w:proofErr w:type="gramStart"/>
      <w:r w:rsidRPr="004F03B9">
        <w:rPr>
          <w:rFonts w:ascii="Times New Roman" w:hAnsi="Times New Roman" w:cs="Times New Roman"/>
          <w:sz w:val="24"/>
          <w:szCs w:val="24"/>
        </w:rPr>
        <w:t>some of</w:t>
      </w:r>
      <w:proofErr w:type="gramEnd"/>
      <w:r w:rsidRPr="004F03B9">
        <w:rPr>
          <w:rFonts w:ascii="Times New Roman" w:hAnsi="Times New Roman" w:cs="Times New Roman"/>
          <w:sz w:val="24"/>
          <w:szCs w:val="24"/>
        </w:rPr>
        <w:t xml:space="preserve"> the sentences read more clearly. Also</w:t>
      </w:r>
      <w:r w:rsidR="00A435B7">
        <w:rPr>
          <w:rFonts w:ascii="Times New Roman" w:hAnsi="Times New Roman" w:cs="Times New Roman"/>
          <w:sz w:val="24"/>
          <w:szCs w:val="24"/>
        </w:rPr>
        <w:t>,</w:t>
      </w:r>
      <w:r w:rsidRPr="004F03B9">
        <w:rPr>
          <w:rFonts w:ascii="Times New Roman" w:hAnsi="Times New Roman" w:cs="Times New Roman"/>
          <w:sz w:val="24"/>
          <w:szCs w:val="24"/>
        </w:rPr>
        <w:t xml:space="preserve"> we added that we are going to have a required statement for SAAS that we already know. We also added the policy that we just passed, the Recording in Instructional Settings. We also added for the Academic Integrity policy. Under item six, we made explicit references to the policies that have to do with grading, so the final exams policy, the 4.1.5, the grading practice 4.1.6, the final course challenge policy, the equal opportunity policies, and also we added that, even though we all know that assigning final grades is a responsibility for the faculty, it was not really explicitly stated in the faculty responsibilities. That was an addition under item six. Under item seven, we added </w:t>
      </w:r>
      <w:proofErr w:type="gramStart"/>
      <w:r w:rsidRPr="004F03B9">
        <w:rPr>
          <w:rFonts w:ascii="Times New Roman" w:hAnsi="Times New Roman" w:cs="Times New Roman"/>
          <w:sz w:val="24"/>
          <w:szCs w:val="24"/>
        </w:rPr>
        <w:t>the reference</w:t>
      </w:r>
      <w:proofErr w:type="gramEnd"/>
      <w:r w:rsidRPr="004F03B9">
        <w:rPr>
          <w:rFonts w:ascii="Times New Roman" w:hAnsi="Times New Roman" w:cs="Times New Roman"/>
          <w:sz w:val="24"/>
          <w:szCs w:val="24"/>
        </w:rPr>
        <w:t xml:space="preserve"> to the early progress feedback reports. For a couple of these </w:t>
      </w:r>
      <w:proofErr w:type="gramStart"/>
      <w:r w:rsidRPr="004F03B9">
        <w:rPr>
          <w:rFonts w:ascii="Times New Roman" w:hAnsi="Times New Roman" w:cs="Times New Roman"/>
          <w:sz w:val="24"/>
          <w:szCs w:val="24"/>
        </w:rPr>
        <w:t>items</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I</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m</w:t>
      </w:r>
      <w:proofErr w:type="gramEnd"/>
      <w:r w:rsidRPr="004F03B9">
        <w:rPr>
          <w:rFonts w:ascii="Times New Roman" w:hAnsi="Times New Roman" w:cs="Times New Roman"/>
          <w:sz w:val="24"/>
          <w:szCs w:val="24"/>
        </w:rPr>
        <w:t xml:space="preserve"> going to make </w:t>
      </w:r>
      <w:proofErr w:type="gramStart"/>
      <w:r w:rsidRPr="004F03B9">
        <w:rPr>
          <w:rFonts w:ascii="Times New Roman" w:hAnsi="Times New Roman" w:cs="Times New Roman"/>
          <w:sz w:val="24"/>
          <w:szCs w:val="24"/>
        </w:rPr>
        <w:t>some</w:t>
      </w:r>
      <w:proofErr w:type="gramEnd"/>
      <w:r w:rsidRPr="004F03B9">
        <w:rPr>
          <w:rFonts w:ascii="Times New Roman" w:hAnsi="Times New Roman" w:cs="Times New Roman"/>
          <w:sz w:val="24"/>
          <w:szCs w:val="24"/>
        </w:rPr>
        <w:t xml:space="preserve"> comments at the end because we had </w:t>
      </w:r>
      <w:proofErr w:type="gramStart"/>
      <w:r w:rsidRPr="004F03B9">
        <w:rPr>
          <w:rFonts w:ascii="Times New Roman" w:hAnsi="Times New Roman" w:cs="Times New Roman"/>
          <w:sz w:val="24"/>
          <w:szCs w:val="24"/>
        </w:rPr>
        <w:t>some</w:t>
      </w:r>
      <w:proofErr w:type="gramEnd"/>
      <w:r w:rsidRPr="004F03B9">
        <w:rPr>
          <w:rFonts w:ascii="Times New Roman" w:hAnsi="Times New Roman" w:cs="Times New Roman"/>
          <w:sz w:val="24"/>
          <w:szCs w:val="24"/>
        </w:rPr>
        <w:t xml:space="preserve"> feedback from the executive committee, so we made </w:t>
      </w:r>
      <w:proofErr w:type="gramStart"/>
      <w:r w:rsidRPr="004F03B9">
        <w:rPr>
          <w:rFonts w:ascii="Times New Roman" w:hAnsi="Times New Roman" w:cs="Times New Roman"/>
          <w:sz w:val="24"/>
          <w:szCs w:val="24"/>
        </w:rPr>
        <w:t>some</w:t>
      </w:r>
      <w:proofErr w:type="gramEnd"/>
      <w:r w:rsidRPr="004F03B9">
        <w:rPr>
          <w:rFonts w:ascii="Times New Roman" w:hAnsi="Times New Roman" w:cs="Times New Roman"/>
          <w:sz w:val="24"/>
          <w:szCs w:val="24"/>
        </w:rPr>
        <w:t xml:space="preserve"> language changes. </w:t>
      </w:r>
      <w:proofErr w:type="gramStart"/>
      <w:r w:rsidRPr="004F03B9">
        <w:rPr>
          <w:rFonts w:ascii="Times New Roman" w:hAnsi="Times New Roman" w:cs="Times New Roman"/>
          <w:sz w:val="24"/>
          <w:szCs w:val="24"/>
        </w:rPr>
        <w:t>I</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m</w:t>
      </w:r>
      <w:proofErr w:type="gramEnd"/>
      <w:r w:rsidRPr="004F03B9">
        <w:rPr>
          <w:rFonts w:ascii="Times New Roman" w:hAnsi="Times New Roman" w:cs="Times New Roman"/>
          <w:sz w:val="24"/>
          <w:szCs w:val="24"/>
        </w:rPr>
        <w:t xml:space="preserve"> just going through the things that you see in front of you. </w:t>
      </w:r>
    </w:p>
    <w:p w14:paraId="2067CC7E" w14:textId="44A887B1" w:rsidR="008B47F9" w:rsidRPr="004F03B9" w:rsidRDefault="008B47F9" w:rsidP="00BB27BE">
      <w:pPr>
        <w:rPr>
          <w:rFonts w:ascii="Times New Roman" w:hAnsi="Times New Roman" w:cs="Times New Roman"/>
          <w:sz w:val="24"/>
          <w:szCs w:val="24"/>
        </w:rPr>
      </w:pPr>
      <w:r w:rsidRPr="004F03B9">
        <w:rPr>
          <w:rFonts w:ascii="Times New Roman" w:hAnsi="Times New Roman" w:cs="Times New Roman"/>
          <w:sz w:val="24"/>
          <w:szCs w:val="24"/>
        </w:rPr>
        <w:t xml:space="preserve">Under item eight, we clarified that like the duration, the location, the modality of the classes that faculty have </w:t>
      </w:r>
      <w:proofErr w:type="gramStart"/>
      <w:r w:rsidRPr="004F03B9">
        <w:rPr>
          <w:rFonts w:ascii="Times New Roman" w:hAnsi="Times New Roman" w:cs="Times New Roman"/>
          <w:sz w:val="24"/>
          <w:szCs w:val="24"/>
        </w:rPr>
        <w:t>been assigned</w:t>
      </w:r>
      <w:proofErr w:type="gramEnd"/>
      <w:r w:rsidRPr="004F03B9">
        <w:rPr>
          <w:rFonts w:ascii="Times New Roman" w:hAnsi="Times New Roman" w:cs="Times New Roman"/>
          <w:sz w:val="24"/>
          <w:szCs w:val="24"/>
        </w:rPr>
        <w:t xml:space="preserve">, they should be honored. We made a reference to the Dean of Mennonite and of Milner Library because before it was only talking about departments and schools. Under item nine, we clarified about faculty accessibility that they need to be consistent with collective bargaining agreements. On purpose, we kept it general. We </w:t>
      </w:r>
      <w:proofErr w:type="gramStart"/>
      <w:r w:rsidRPr="004F03B9">
        <w:rPr>
          <w:rFonts w:ascii="Times New Roman" w:hAnsi="Times New Roman" w:cs="Times New Roman"/>
          <w:sz w:val="24"/>
          <w:szCs w:val="24"/>
        </w:rPr>
        <w:t>didn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refer specifically to ISU UFISU because we have our tenure track and our non-tenure track faculty. So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why it refers to CBAs. Clarifying that if a faculty member has specified office hours and they are conflicting with the students because they have other classes, they should try and do alternative </w:t>
      </w:r>
      <w:proofErr w:type="gramStart"/>
      <w:r w:rsidRPr="004F03B9">
        <w:rPr>
          <w:rFonts w:ascii="Times New Roman" w:hAnsi="Times New Roman" w:cs="Times New Roman"/>
          <w:sz w:val="24"/>
          <w:szCs w:val="24"/>
        </w:rPr>
        <w:t>accommodations</w:t>
      </w:r>
      <w:proofErr w:type="gramEnd"/>
      <w:r w:rsidRPr="004F03B9">
        <w:rPr>
          <w:rFonts w:ascii="Times New Roman" w:hAnsi="Times New Roman" w:cs="Times New Roman"/>
          <w:sz w:val="24"/>
          <w:szCs w:val="24"/>
        </w:rPr>
        <w:t xml:space="preserve"> to meet with the students. Under item 10, we added about making clear </w:t>
      </w:r>
      <w:proofErr w:type="gramStart"/>
      <w:r w:rsidRPr="004F03B9">
        <w:rPr>
          <w:rFonts w:ascii="Times New Roman" w:hAnsi="Times New Roman" w:cs="Times New Roman"/>
          <w:sz w:val="24"/>
          <w:szCs w:val="24"/>
        </w:rPr>
        <w:t>what are</w:t>
      </w:r>
      <w:proofErr w:type="gramEnd"/>
      <w:r w:rsidRPr="004F03B9">
        <w:rPr>
          <w:rFonts w:ascii="Times New Roman" w:hAnsi="Times New Roman" w:cs="Times New Roman"/>
          <w:sz w:val="24"/>
          <w:szCs w:val="24"/>
        </w:rPr>
        <w:t xml:space="preserve"> the communication channels that students can use to contact their faculty and that this information should </w:t>
      </w:r>
      <w:proofErr w:type="gramStart"/>
      <w:r w:rsidRPr="004F03B9">
        <w:rPr>
          <w:rFonts w:ascii="Times New Roman" w:hAnsi="Times New Roman" w:cs="Times New Roman"/>
          <w:sz w:val="24"/>
          <w:szCs w:val="24"/>
        </w:rPr>
        <w:t>be included</w:t>
      </w:r>
      <w:proofErr w:type="gramEnd"/>
      <w:r w:rsidRPr="004F03B9">
        <w:rPr>
          <w:rFonts w:ascii="Times New Roman" w:hAnsi="Times New Roman" w:cs="Times New Roman"/>
          <w:sz w:val="24"/>
          <w:szCs w:val="24"/>
        </w:rPr>
        <w:t xml:space="preserve"> on the syllabus and with response times. Item 9, it was just </w:t>
      </w:r>
      <w:proofErr w:type="gramStart"/>
      <w:r w:rsidRPr="004F03B9">
        <w:rPr>
          <w:rFonts w:ascii="Times New Roman" w:hAnsi="Times New Roman" w:cs="Times New Roman"/>
          <w:sz w:val="24"/>
          <w:szCs w:val="24"/>
        </w:rPr>
        <w:t>like,</w:t>
      </w:r>
      <w:proofErr w:type="gramEnd"/>
      <w:r w:rsidRPr="004F03B9">
        <w:rPr>
          <w:rFonts w:ascii="Times New Roman" w:hAnsi="Times New Roman" w:cs="Times New Roman"/>
          <w:sz w:val="24"/>
          <w:szCs w:val="24"/>
        </w:rPr>
        <w:t xml:space="preserve"> rephrasing it to make it a bit </w:t>
      </w:r>
      <w:proofErr w:type="gramStart"/>
      <w:r w:rsidRPr="004F03B9">
        <w:rPr>
          <w:rFonts w:ascii="Times New Roman" w:hAnsi="Times New Roman" w:cs="Times New Roman"/>
          <w:sz w:val="24"/>
          <w:szCs w:val="24"/>
        </w:rPr>
        <w:t>more clear</w:t>
      </w:r>
      <w:proofErr w:type="gramEnd"/>
      <w:r w:rsidRPr="004F03B9">
        <w:rPr>
          <w:rFonts w:ascii="Times New Roman" w:hAnsi="Times New Roman" w:cs="Times New Roman"/>
          <w:sz w:val="24"/>
          <w:szCs w:val="24"/>
        </w:rPr>
        <w:t xml:space="preserve">. Item 11, similarly that the pedagogical </w:t>
      </w:r>
      <w:proofErr w:type="gramStart"/>
      <w:r w:rsidRPr="004F03B9">
        <w:rPr>
          <w:rFonts w:ascii="Times New Roman" w:hAnsi="Times New Roman" w:cs="Times New Roman"/>
          <w:sz w:val="24"/>
          <w:szCs w:val="24"/>
        </w:rPr>
        <w:t>practices they</w:t>
      </w:r>
      <w:proofErr w:type="gramEnd"/>
      <w:r w:rsidRPr="004F03B9">
        <w:rPr>
          <w:rFonts w:ascii="Times New Roman" w:hAnsi="Times New Roman" w:cs="Times New Roman"/>
          <w:sz w:val="24"/>
          <w:szCs w:val="24"/>
        </w:rPr>
        <w:t xml:space="preserve"> should be consistent with one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 xml:space="preserve">s academic disciplines. Item 12 is </w:t>
      </w:r>
      <w:proofErr w:type="gramStart"/>
      <w:r w:rsidRPr="004F03B9">
        <w:rPr>
          <w:rFonts w:ascii="Times New Roman" w:hAnsi="Times New Roman" w:cs="Times New Roman"/>
          <w:sz w:val="24"/>
          <w:szCs w:val="24"/>
        </w:rPr>
        <w:t>making reference</w:t>
      </w:r>
      <w:proofErr w:type="gramEnd"/>
      <w:r w:rsidRPr="004F03B9">
        <w:rPr>
          <w:rFonts w:ascii="Times New Roman" w:hAnsi="Times New Roman" w:cs="Times New Roman"/>
          <w:sz w:val="24"/>
          <w:szCs w:val="24"/>
        </w:rPr>
        <w:t xml:space="preserve"> to </w:t>
      </w:r>
      <w:proofErr w:type="gramStart"/>
      <w:r w:rsidRPr="004F03B9">
        <w:rPr>
          <w:rFonts w:ascii="Times New Roman" w:hAnsi="Times New Roman" w:cs="Times New Roman"/>
          <w:sz w:val="24"/>
          <w:szCs w:val="24"/>
        </w:rPr>
        <w:t>if</w:t>
      </w:r>
      <w:proofErr w:type="gramEnd"/>
      <w:r w:rsidRPr="004F03B9">
        <w:rPr>
          <w:rFonts w:ascii="Times New Roman" w:hAnsi="Times New Roman" w:cs="Times New Roman"/>
          <w:sz w:val="24"/>
          <w:szCs w:val="24"/>
        </w:rPr>
        <w:t xml:space="preserve"> we have SAAS approved reasonable </w:t>
      </w:r>
      <w:proofErr w:type="gramStart"/>
      <w:r w:rsidRPr="004F03B9">
        <w:rPr>
          <w:rFonts w:ascii="Times New Roman" w:hAnsi="Times New Roman" w:cs="Times New Roman"/>
          <w:sz w:val="24"/>
          <w:szCs w:val="24"/>
        </w:rPr>
        <w:t>accommodations</w:t>
      </w:r>
      <w:proofErr w:type="gramEnd"/>
      <w:r w:rsidRPr="004F03B9">
        <w:rPr>
          <w:rFonts w:ascii="Times New Roman" w:hAnsi="Times New Roman" w:cs="Times New Roman"/>
          <w:sz w:val="24"/>
          <w:szCs w:val="24"/>
        </w:rPr>
        <w:t xml:space="preserve">, the </w:t>
      </w:r>
      <w:proofErr w:type="gramStart"/>
      <w:r w:rsidRPr="004F03B9">
        <w:rPr>
          <w:rFonts w:ascii="Times New Roman" w:hAnsi="Times New Roman" w:cs="Times New Roman"/>
          <w:sz w:val="24"/>
          <w:szCs w:val="24"/>
        </w:rPr>
        <w:t>students</w:t>
      </w:r>
      <w:proofErr w:type="gramEnd"/>
      <w:r w:rsidRPr="004F03B9">
        <w:rPr>
          <w:rFonts w:ascii="Times New Roman" w:hAnsi="Times New Roman" w:cs="Times New Roman"/>
          <w:sz w:val="24"/>
          <w:szCs w:val="24"/>
        </w:rPr>
        <w:t xml:space="preserve"> faculty should follow them and they should also employ accessible course designs based on the new law that passed. </w:t>
      </w:r>
    </w:p>
    <w:p w14:paraId="7C60CBB6" w14:textId="104BFC80" w:rsidR="00777D28" w:rsidRPr="004F03B9" w:rsidRDefault="00777D28" w:rsidP="00BB27BE">
      <w:pPr>
        <w:rPr>
          <w:rFonts w:ascii="Times New Roman" w:hAnsi="Times New Roman" w:cs="Times New Roman"/>
          <w:sz w:val="24"/>
          <w:szCs w:val="24"/>
        </w:rPr>
      </w:pPr>
      <w:r w:rsidRPr="004F03B9">
        <w:rPr>
          <w:rFonts w:ascii="Times New Roman" w:hAnsi="Times New Roman" w:cs="Times New Roman"/>
          <w:sz w:val="24"/>
          <w:szCs w:val="24"/>
        </w:rPr>
        <w:t xml:space="preserve">Item 13, we added that, especially when it comes to labs and </w:t>
      </w:r>
      <w:proofErr w:type="gramStart"/>
      <w:r w:rsidRPr="004F03B9">
        <w:rPr>
          <w:rFonts w:ascii="Times New Roman" w:hAnsi="Times New Roman" w:cs="Times New Roman"/>
          <w:sz w:val="24"/>
          <w:szCs w:val="24"/>
        </w:rPr>
        <w:t>fieldwork</w:t>
      </w:r>
      <w:proofErr w:type="gramEnd"/>
      <w:r w:rsidRPr="004F03B9">
        <w:rPr>
          <w:rFonts w:ascii="Times New Roman" w:hAnsi="Times New Roman" w:cs="Times New Roman"/>
          <w:sz w:val="24"/>
          <w:szCs w:val="24"/>
        </w:rPr>
        <w:t xml:space="preserve"> that faculty have the responsibility to inform their students about health and safety. Item 14 does </w:t>
      </w:r>
      <w:proofErr w:type="gramStart"/>
      <w:r w:rsidRPr="004F03B9">
        <w:rPr>
          <w:rFonts w:ascii="Times New Roman" w:hAnsi="Times New Roman" w:cs="Times New Roman"/>
          <w:sz w:val="24"/>
          <w:szCs w:val="24"/>
        </w:rPr>
        <w:t>some</w:t>
      </w:r>
      <w:proofErr w:type="gramEnd"/>
      <w:r w:rsidRPr="004F03B9">
        <w:rPr>
          <w:rFonts w:ascii="Times New Roman" w:hAnsi="Times New Roman" w:cs="Times New Roman"/>
          <w:sz w:val="24"/>
          <w:szCs w:val="24"/>
        </w:rPr>
        <w:t xml:space="preserve"> clearing up and then </w:t>
      </w:r>
      <w:proofErr w:type="gramStart"/>
      <w:r w:rsidRPr="004F03B9">
        <w:rPr>
          <w:rFonts w:ascii="Times New Roman" w:hAnsi="Times New Roman" w:cs="Times New Roman"/>
          <w:sz w:val="24"/>
          <w:szCs w:val="24"/>
        </w:rPr>
        <w:t>adding</w:t>
      </w:r>
      <w:proofErr w:type="gramEnd"/>
      <w:r w:rsidRPr="004F03B9">
        <w:rPr>
          <w:rFonts w:ascii="Times New Roman" w:hAnsi="Times New Roman" w:cs="Times New Roman"/>
          <w:sz w:val="24"/>
          <w:szCs w:val="24"/>
        </w:rPr>
        <w:t xml:space="preserve"> the reference to the information security requirements and the protection of the student records. Item 15, just </w:t>
      </w:r>
      <w:proofErr w:type="gramStart"/>
      <w:r w:rsidRPr="004F03B9">
        <w:rPr>
          <w:rFonts w:ascii="Times New Roman" w:hAnsi="Times New Roman" w:cs="Times New Roman"/>
          <w:sz w:val="24"/>
          <w:szCs w:val="24"/>
        </w:rPr>
        <w:t>some</w:t>
      </w:r>
      <w:proofErr w:type="gramEnd"/>
      <w:r w:rsidRPr="004F03B9">
        <w:rPr>
          <w:rFonts w:ascii="Times New Roman" w:hAnsi="Times New Roman" w:cs="Times New Roman"/>
          <w:sz w:val="24"/>
          <w:szCs w:val="24"/>
        </w:rPr>
        <w:t xml:space="preserve"> rephrasing about student exploitation </w:t>
      </w:r>
      <w:proofErr w:type="gramStart"/>
      <w:r w:rsidRPr="004F03B9">
        <w:rPr>
          <w:rFonts w:ascii="Times New Roman" w:hAnsi="Times New Roman" w:cs="Times New Roman"/>
          <w:sz w:val="24"/>
          <w:szCs w:val="24"/>
        </w:rPr>
        <w:t>and also</w:t>
      </w:r>
      <w:proofErr w:type="gramEnd"/>
      <w:r w:rsidRPr="004F03B9">
        <w:rPr>
          <w:rFonts w:ascii="Times New Roman" w:hAnsi="Times New Roman" w:cs="Times New Roman"/>
          <w:sz w:val="24"/>
          <w:szCs w:val="24"/>
        </w:rPr>
        <w:t xml:space="preserve"> making it clear that if we have students who contribute to scholarship, research, creative activity, they need to </w:t>
      </w:r>
      <w:proofErr w:type="gramStart"/>
      <w:r w:rsidRPr="004F03B9">
        <w:rPr>
          <w:rFonts w:ascii="Times New Roman" w:hAnsi="Times New Roman" w:cs="Times New Roman"/>
          <w:sz w:val="24"/>
          <w:szCs w:val="24"/>
        </w:rPr>
        <w:t>be acknowledged</w:t>
      </w:r>
      <w:proofErr w:type="gramEnd"/>
      <w:r w:rsidRPr="004F03B9">
        <w:rPr>
          <w:rFonts w:ascii="Times New Roman" w:hAnsi="Times New Roman" w:cs="Times New Roman"/>
          <w:sz w:val="24"/>
          <w:szCs w:val="24"/>
        </w:rPr>
        <w:t xml:space="preserve"> consistent with disciplinary practices and with our other university policy practices. This is what you see in front of you. </w:t>
      </w:r>
    </w:p>
    <w:p w14:paraId="28740E03" w14:textId="777E4E20" w:rsidR="00777D28" w:rsidRPr="004F03B9" w:rsidRDefault="00777D28" w:rsidP="00BB27BE">
      <w:pPr>
        <w:rPr>
          <w:rFonts w:ascii="Times New Roman" w:hAnsi="Times New Roman" w:cs="Times New Roman"/>
          <w:sz w:val="24"/>
          <w:szCs w:val="24"/>
        </w:rPr>
      </w:pPr>
      <w:r w:rsidRPr="004F03B9">
        <w:rPr>
          <w:rFonts w:ascii="Times New Roman" w:hAnsi="Times New Roman" w:cs="Times New Roman"/>
          <w:sz w:val="24"/>
          <w:szCs w:val="24"/>
        </w:rPr>
        <w:t xml:space="preserve">Based on the Executive Committee, we had </w:t>
      </w:r>
      <w:proofErr w:type="gramStart"/>
      <w:r w:rsidRPr="004F03B9">
        <w:rPr>
          <w:rFonts w:ascii="Times New Roman" w:hAnsi="Times New Roman" w:cs="Times New Roman"/>
          <w:sz w:val="24"/>
          <w:szCs w:val="24"/>
        </w:rPr>
        <w:t>some</w:t>
      </w:r>
      <w:proofErr w:type="gramEnd"/>
      <w:r w:rsidRPr="004F03B9">
        <w:rPr>
          <w:rFonts w:ascii="Times New Roman" w:hAnsi="Times New Roman" w:cs="Times New Roman"/>
          <w:sz w:val="24"/>
          <w:szCs w:val="24"/>
        </w:rPr>
        <w:t xml:space="preserve"> comments. The first one was what you see in front of you under item two. We refer to </w:t>
      </w:r>
      <w:proofErr w:type="gramStart"/>
      <w:r w:rsidRPr="004F03B9">
        <w:rPr>
          <w:rFonts w:ascii="Times New Roman" w:hAnsi="Times New Roman" w:cs="Times New Roman"/>
          <w:sz w:val="24"/>
          <w:szCs w:val="24"/>
        </w:rPr>
        <w:t>the academic</w:t>
      </w:r>
      <w:proofErr w:type="gramEnd"/>
      <w:r w:rsidRPr="004F03B9">
        <w:rPr>
          <w:rFonts w:ascii="Times New Roman" w:hAnsi="Times New Roman" w:cs="Times New Roman"/>
          <w:sz w:val="24"/>
          <w:szCs w:val="24"/>
        </w:rPr>
        <w:t xml:space="preserve"> integrity violations. But then under item six, we were talking about grades. So it made sense to put them together so that, uh, it talks about the final grades, but then we might have cases where there is an ongoing academic integrity case and we are going to have the conduct case working on the one hand, then we are going to have the faculty who is trying to assign the grade on the other hand, and these are going to be working in tandem. It made sense to move it under item six. Under item six, the wording </w:t>
      </w:r>
      <w:proofErr w:type="gramStart"/>
      <w:r w:rsidRPr="004F03B9">
        <w:rPr>
          <w:rFonts w:ascii="Times New Roman" w:hAnsi="Times New Roman" w:cs="Times New Roman"/>
          <w:sz w:val="24"/>
          <w:szCs w:val="24"/>
        </w:rPr>
        <w:t>hasn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changed. At the end, after we refer to the final course grade challenge, we are going to have “In cases involving alleged academic-integrity violations, final grade submission may be contingent upon completion of the university</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 xml:space="preserve">s student conduct process.” Then it is what was already under item 2, which </w:t>
      </w:r>
      <w:proofErr w:type="gramStart"/>
      <w:r w:rsidRPr="004F03B9">
        <w:rPr>
          <w:rFonts w:ascii="Times New Roman" w:hAnsi="Times New Roman" w:cs="Times New Roman"/>
          <w:sz w:val="24"/>
          <w:szCs w:val="24"/>
        </w:rPr>
        <w:t>is moved</w:t>
      </w:r>
      <w:proofErr w:type="gramEnd"/>
      <w:r w:rsidRPr="004F03B9">
        <w:rPr>
          <w:rFonts w:ascii="Times New Roman" w:hAnsi="Times New Roman" w:cs="Times New Roman"/>
          <w:sz w:val="24"/>
          <w:szCs w:val="24"/>
        </w:rPr>
        <w:t xml:space="preserve"> here, where it says, “</w:t>
      </w:r>
      <w:r w:rsidR="00A435B7">
        <w:rPr>
          <w:rFonts w:ascii="Times New Roman" w:hAnsi="Times New Roman" w:cs="Times New Roman"/>
          <w:sz w:val="24"/>
          <w:szCs w:val="24"/>
        </w:rPr>
        <w:t>A</w:t>
      </w:r>
      <w:r w:rsidRPr="004F03B9">
        <w:rPr>
          <w:rFonts w:ascii="Times New Roman" w:hAnsi="Times New Roman" w:cs="Times New Roman"/>
          <w:sz w:val="24"/>
          <w:szCs w:val="24"/>
        </w:rPr>
        <w:t xml:space="preserve">cademic-integrity violations </w:t>
      </w:r>
      <w:proofErr w:type="gramStart"/>
      <w:r w:rsidRPr="004F03B9">
        <w:rPr>
          <w:rFonts w:ascii="Times New Roman" w:hAnsi="Times New Roman" w:cs="Times New Roman"/>
          <w:sz w:val="24"/>
          <w:szCs w:val="24"/>
        </w:rPr>
        <w:t>are addressed</w:t>
      </w:r>
      <w:proofErr w:type="gramEnd"/>
      <w:r w:rsidRPr="004F03B9">
        <w:rPr>
          <w:rFonts w:ascii="Times New Roman" w:hAnsi="Times New Roman" w:cs="Times New Roman"/>
          <w:sz w:val="24"/>
          <w:szCs w:val="24"/>
        </w:rPr>
        <w:t xml:space="preserve"> under the Code of Student Conduct. with </w:t>
      </w:r>
      <w:proofErr w:type="gramStart"/>
      <w:r w:rsidRPr="004F03B9">
        <w:rPr>
          <w:rFonts w:ascii="Times New Roman" w:hAnsi="Times New Roman" w:cs="Times New Roman"/>
          <w:sz w:val="24"/>
          <w:szCs w:val="24"/>
        </w:rPr>
        <w:t>faculty imposed</w:t>
      </w:r>
      <w:proofErr w:type="gramEnd"/>
      <w:r w:rsidRPr="004F03B9">
        <w:rPr>
          <w:rFonts w:ascii="Times New Roman" w:hAnsi="Times New Roman" w:cs="Times New Roman"/>
          <w:sz w:val="24"/>
          <w:szCs w:val="24"/>
        </w:rPr>
        <w:t xml:space="preserve"> gr</w:t>
      </w:r>
      <w:r w:rsidR="00A435B7">
        <w:rPr>
          <w:rFonts w:ascii="Times New Roman" w:hAnsi="Times New Roman" w:cs="Times New Roman"/>
          <w:sz w:val="24"/>
          <w:szCs w:val="24"/>
        </w:rPr>
        <w:t>ade</w:t>
      </w:r>
      <w:r w:rsidRPr="004F03B9">
        <w:rPr>
          <w:rFonts w:ascii="Times New Roman" w:hAnsi="Times New Roman" w:cs="Times New Roman"/>
          <w:sz w:val="24"/>
          <w:szCs w:val="24"/>
        </w:rPr>
        <w:t xml:space="preserve"> outcomes, and university conduct processes working in tandem, including circumstances in which a grade of incomplete </w:t>
      </w:r>
      <w:proofErr w:type="gramStart"/>
      <w:r w:rsidRPr="004F03B9">
        <w:rPr>
          <w:rFonts w:ascii="Times New Roman" w:hAnsi="Times New Roman" w:cs="Times New Roman"/>
          <w:sz w:val="24"/>
          <w:szCs w:val="24"/>
        </w:rPr>
        <w:t>is assigned</w:t>
      </w:r>
      <w:proofErr w:type="gramEnd"/>
      <w:r w:rsidRPr="004F03B9">
        <w:rPr>
          <w:rFonts w:ascii="Times New Roman" w:hAnsi="Times New Roman" w:cs="Times New Roman"/>
          <w:sz w:val="24"/>
          <w:szCs w:val="24"/>
        </w:rPr>
        <w:t xml:space="preserve"> pending resolution.” This is the one change. </w:t>
      </w:r>
    </w:p>
    <w:p w14:paraId="074A5D8A" w14:textId="1A422708" w:rsidR="00777D28" w:rsidRPr="004F03B9" w:rsidRDefault="00777D28" w:rsidP="00BB27BE">
      <w:pPr>
        <w:rPr>
          <w:rFonts w:ascii="Times New Roman" w:hAnsi="Times New Roman" w:cs="Times New Roman"/>
          <w:sz w:val="24"/>
          <w:szCs w:val="24"/>
        </w:rPr>
      </w:pPr>
      <w:r w:rsidRPr="004F03B9">
        <w:rPr>
          <w:rFonts w:ascii="Times New Roman" w:hAnsi="Times New Roman" w:cs="Times New Roman"/>
          <w:sz w:val="24"/>
          <w:szCs w:val="24"/>
        </w:rPr>
        <w:t xml:space="preserve">The other change is under item five, and that was standing language. The standing language, it said that faculty shall provide </w:t>
      </w:r>
      <w:proofErr w:type="gramStart"/>
      <w:r w:rsidRPr="004F03B9">
        <w:rPr>
          <w:rFonts w:ascii="Times New Roman" w:hAnsi="Times New Roman" w:cs="Times New Roman"/>
          <w:sz w:val="24"/>
          <w:szCs w:val="24"/>
        </w:rPr>
        <w:t>students</w:t>
      </w:r>
      <w:proofErr w:type="gramEnd"/>
      <w:r w:rsidRPr="004F03B9">
        <w:rPr>
          <w:rFonts w:ascii="Times New Roman" w:hAnsi="Times New Roman" w:cs="Times New Roman"/>
          <w:sz w:val="24"/>
          <w:szCs w:val="24"/>
        </w:rPr>
        <w:t xml:space="preserve"> a written syllabus by the first day of classes. But then we had some feedback that in some courses, it might be a topics course</w:t>
      </w:r>
      <w:r w:rsidR="00A435B7">
        <w:rPr>
          <w:rFonts w:ascii="Times New Roman" w:hAnsi="Times New Roman" w:cs="Times New Roman"/>
          <w:sz w:val="24"/>
          <w:szCs w:val="24"/>
        </w:rPr>
        <w:t xml:space="preserve"> a</w:t>
      </w:r>
      <w:r w:rsidRPr="004F03B9">
        <w:rPr>
          <w:rFonts w:ascii="Times New Roman" w:hAnsi="Times New Roman" w:cs="Times New Roman"/>
          <w:sz w:val="24"/>
          <w:szCs w:val="24"/>
        </w:rPr>
        <w:t>nd the faculty, they want to talk with their students and decide what are these topics that are of most interest to them, and they want to adjust the semester</w:t>
      </w:r>
      <w:r w:rsidR="00A435B7">
        <w:rPr>
          <w:rFonts w:ascii="Times New Roman" w:hAnsi="Times New Roman" w:cs="Times New Roman"/>
          <w:sz w:val="24"/>
          <w:szCs w:val="24"/>
        </w:rPr>
        <w:t>-</w:t>
      </w:r>
      <w:r w:rsidRPr="004F03B9">
        <w:rPr>
          <w:rFonts w:ascii="Times New Roman" w:hAnsi="Times New Roman" w:cs="Times New Roman"/>
          <w:sz w:val="24"/>
          <w:szCs w:val="24"/>
        </w:rPr>
        <w:t xml:space="preserve">long schedule accordingly. They may have alternative types of </w:t>
      </w:r>
      <w:proofErr w:type="gramStart"/>
      <w:r w:rsidRPr="004F03B9">
        <w:rPr>
          <w:rFonts w:ascii="Times New Roman" w:hAnsi="Times New Roman" w:cs="Times New Roman"/>
          <w:sz w:val="24"/>
          <w:szCs w:val="24"/>
        </w:rPr>
        <w:t>assignments</w:t>
      </w:r>
      <w:proofErr w:type="gramEnd"/>
      <w:r w:rsidRPr="004F03B9">
        <w:rPr>
          <w:rFonts w:ascii="Times New Roman" w:hAnsi="Times New Roman" w:cs="Times New Roman"/>
          <w:sz w:val="24"/>
          <w:szCs w:val="24"/>
        </w:rPr>
        <w:t xml:space="preserve"> and they want to work with their students to decide which type of assignments are going to </w:t>
      </w:r>
      <w:proofErr w:type="gramStart"/>
      <w:r w:rsidRPr="004F03B9">
        <w:rPr>
          <w:rFonts w:ascii="Times New Roman" w:hAnsi="Times New Roman" w:cs="Times New Roman"/>
          <w:sz w:val="24"/>
          <w:szCs w:val="24"/>
        </w:rPr>
        <w:t>be included</w:t>
      </w:r>
      <w:proofErr w:type="gramEnd"/>
      <w:r w:rsidRPr="004F03B9">
        <w:rPr>
          <w:rFonts w:ascii="Times New Roman" w:hAnsi="Times New Roman" w:cs="Times New Roman"/>
          <w:sz w:val="24"/>
          <w:szCs w:val="24"/>
        </w:rPr>
        <w:t xml:space="preserve"> in the course. What we are going to do instead of saying “by the first day of class,” this is going to </w:t>
      </w:r>
      <w:proofErr w:type="gramStart"/>
      <w:r w:rsidRPr="004F03B9">
        <w:rPr>
          <w:rFonts w:ascii="Times New Roman" w:hAnsi="Times New Roman" w:cs="Times New Roman"/>
          <w:sz w:val="24"/>
          <w:szCs w:val="24"/>
        </w:rPr>
        <w:t>be replaced</w:t>
      </w:r>
      <w:proofErr w:type="gramEnd"/>
      <w:r w:rsidRPr="004F03B9">
        <w:rPr>
          <w:rFonts w:ascii="Times New Roman" w:hAnsi="Times New Roman" w:cs="Times New Roman"/>
          <w:sz w:val="24"/>
          <w:szCs w:val="24"/>
        </w:rPr>
        <w:t xml:space="preserve"> with “within the first week of classes (and no later than the university established course withdrawal date, see the 2.1.14 withdrawal policy).” Which means that it needs to </w:t>
      </w:r>
      <w:proofErr w:type="gramStart"/>
      <w:r w:rsidRPr="004F03B9">
        <w:rPr>
          <w:rFonts w:ascii="Times New Roman" w:hAnsi="Times New Roman" w:cs="Times New Roman"/>
          <w:sz w:val="24"/>
          <w:szCs w:val="24"/>
        </w:rPr>
        <w:t>be done</w:t>
      </w:r>
      <w:proofErr w:type="gramEnd"/>
      <w:r w:rsidRPr="004F03B9">
        <w:rPr>
          <w:rFonts w:ascii="Times New Roman" w:hAnsi="Times New Roman" w:cs="Times New Roman"/>
          <w:sz w:val="24"/>
          <w:szCs w:val="24"/>
        </w:rPr>
        <w:t xml:space="preserve"> within the first week of classes, but it cannot be after the withdrawal policy. Because </w:t>
      </w:r>
      <w:proofErr w:type="gramStart"/>
      <w:r w:rsidRPr="004F03B9">
        <w:rPr>
          <w:rFonts w:ascii="Times New Roman" w:hAnsi="Times New Roman" w:cs="Times New Roman"/>
          <w:sz w:val="24"/>
          <w:szCs w:val="24"/>
        </w:rPr>
        <w:t>students, they</w:t>
      </w:r>
      <w:proofErr w:type="gramEnd"/>
      <w:r w:rsidRPr="004F03B9">
        <w:rPr>
          <w:rFonts w:ascii="Times New Roman" w:hAnsi="Times New Roman" w:cs="Times New Roman"/>
          <w:sz w:val="24"/>
          <w:szCs w:val="24"/>
        </w:rPr>
        <w:t xml:space="preserve"> have </w:t>
      </w:r>
      <w:proofErr w:type="gramStart"/>
      <w:r w:rsidRPr="004F03B9">
        <w:rPr>
          <w:rFonts w:ascii="Times New Roman" w:hAnsi="Times New Roman" w:cs="Times New Roman"/>
          <w:sz w:val="24"/>
          <w:szCs w:val="24"/>
        </w:rPr>
        <w:t>pretty much the</w:t>
      </w:r>
      <w:proofErr w:type="gramEnd"/>
      <w:r w:rsidRPr="004F03B9">
        <w:rPr>
          <w:rFonts w:ascii="Times New Roman" w:hAnsi="Times New Roman" w:cs="Times New Roman"/>
          <w:sz w:val="24"/>
          <w:szCs w:val="24"/>
        </w:rPr>
        <w:t xml:space="preserve"> first two weeks of classes to withdraw from the class without a WX showing on their transcripts. So that was the second change. </w:t>
      </w:r>
    </w:p>
    <w:p w14:paraId="4AF31F72" w14:textId="5BB0FC98" w:rsidR="00777D28" w:rsidRPr="004F03B9" w:rsidRDefault="00777D28" w:rsidP="00BB27BE">
      <w:pPr>
        <w:rPr>
          <w:rFonts w:ascii="Times New Roman" w:hAnsi="Times New Roman" w:cs="Times New Roman"/>
          <w:sz w:val="24"/>
          <w:szCs w:val="24"/>
        </w:rPr>
      </w:pPr>
      <w:r w:rsidRPr="004F03B9">
        <w:rPr>
          <w:rFonts w:ascii="Times New Roman" w:hAnsi="Times New Roman" w:cs="Times New Roman"/>
          <w:sz w:val="24"/>
          <w:szCs w:val="24"/>
        </w:rPr>
        <w:t xml:space="preserve">The third one is for item seven that referred to faculty should provide meaningful early progress. Our intention was to say that faculty should be submitting the early grade report, the early alert. But then because </w:t>
      </w:r>
      <w:proofErr w:type="gramStart"/>
      <w:r w:rsidRPr="004F03B9">
        <w:rPr>
          <w:rFonts w:ascii="Times New Roman" w:hAnsi="Times New Roman" w:cs="Times New Roman"/>
          <w:sz w:val="24"/>
          <w:szCs w:val="24"/>
        </w:rPr>
        <w:t>we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re</w:t>
      </w:r>
      <w:proofErr w:type="gramEnd"/>
      <w:r w:rsidRPr="004F03B9">
        <w:rPr>
          <w:rFonts w:ascii="Times New Roman" w:hAnsi="Times New Roman" w:cs="Times New Roman"/>
          <w:sz w:val="24"/>
          <w:szCs w:val="24"/>
        </w:rPr>
        <w:t xml:space="preserve"> talking about </w:t>
      </w:r>
      <w:proofErr w:type="gramStart"/>
      <w:r w:rsidRPr="004F03B9">
        <w:rPr>
          <w:rFonts w:ascii="Times New Roman" w:hAnsi="Times New Roman" w:cs="Times New Roman"/>
          <w:sz w:val="24"/>
          <w:szCs w:val="24"/>
        </w:rPr>
        <w:t>meaningful</w:t>
      </w:r>
      <w:proofErr w:type="gramEnd"/>
      <w:r w:rsidRPr="004F03B9">
        <w:rPr>
          <w:rFonts w:ascii="Times New Roman" w:hAnsi="Times New Roman" w:cs="Times New Roman"/>
          <w:sz w:val="24"/>
          <w:szCs w:val="24"/>
        </w:rPr>
        <w:t xml:space="preserve">, there was </w:t>
      </w:r>
      <w:proofErr w:type="gramStart"/>
      <w:r w:rsidRPr="004F03B9">
        <w:rPr>
          <w:rFonts w:ascii="Times New Roman" w:hAnsi="Times New Roman" w:cs="Times New Roman"/>
          <w:sz w:val="24"/>
          <w:szCs w:val="24"/>
        </w:rPr>
        <w:t>some</w:t>
      </w:r>
      <w:proofErr w:type="gramEnd"/>
      <w:r w:rsidRPr="004F03B9">
        <w:rPr>
          <w:rFonts w:ascii="Times New Roman" w:hAnsi="Times New Roman" w:cs="Times New Roman"/>
          <w:sz w:val="24"/>
          <w:szCs w:val="24"/>
        </w:rPr>
        <w:t xml:space="preserve"> confusion as to, well, what if my more meaningful </w:t>
      </w:r>
      <w:proofErr w:type="gramStart"/>
      <w:r w:rsidRPr="004F03B9">
        <w:rPr>
          <w:rFonts w:ascii="Times New Roman" w:hAnsi="Times New Roman" w:cs="Times New Roman"/>
          <w:sz w:val="24"/>
          <w:szCs w:val="24"/>
        </w:rPr>
        <w:t>assignments, they</w:t>
      </w:r>
      <w:proofErr w:type="gramEnd"/>
      <w:r w:rsidRPr="004F03B9">
        <w:rPr>
          <w:rFonts w:ascii="Times New Roman" w:hAnsi="Times New Roman" w:cs="Times New Roman"/>
          <w:sz w:val="24"/>
          <w:szCs w:val="24"/>
        </w:rPr>
        <w:t xml:space="preserve"> do not happen until later in the semester, what kind of feedback can I give? </w:t>
      </w:r>
      <w:proofErr w:type="gramStart"/>
      <w:r w:rsidRPr="004F03B9">
        <w:rPr>
          <w:rFonts w:ascii="Times New Roman" w:hAnsi="Times New Roman" w:cs="Times New Roman"/>
          <w:sz w:val="24"/>
          <w:szCs w:val="24"/>
        </w:rPr>
        <w:t>So</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we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re</w:t>
      </w:r>
      <w:proofErr w:type="gramEnd"/>
      <w:r w:rsidRPr="004F03B9">
        <w:rPr>
          <w:rFonts w:ascii="Times New Roman" w:hAnsi="Times New Roman" w:cs="Times New Roman"/>
          <w:sz w:val="24"/>
          <w:szCs w:val="24"/>
        </w:rPr>
        <w:t xml:space="preserve"> going to </w:t>
      </w:r>
      <w:proofErr w:type="gramStart"/>
      <w:r w:rsidRPr="004F03B9">
        <w:rPr>
          <w:rFonts w:ascii="Times New Roman" w:hAnsi="Times New Roman" w:cs="Times New Roman"/>
          <w:sz w:val="24"/>
          <w:szCs w:val="24"/>
        </w:rPr>
        <w:t>adjust</w:t>
      </w:r>
      <w:proofErr w:type="gramEnd"/>
      <w:r w:rsidRPr="004F03B9">
        <w:rPr>
          <w:rFonts w:ascii="Times New Roman" w:hAnsi="Times New Roman" w:cs="Times New Roman"/>
          <w:sz w:val="24"/>
          <w:szCs w:val="24"/>
        </w:rPr>
        <w:t xml:space="preserve"> it. Item seven is going to read as: Faculty </w:t>
      </w:r>
      <w:proofErr w:type="gramStart"/>
      <w:r w:rsidRPr="004F03B9">
        <w:rPr>
          <w:rFonts w:ascii="Times New Roman" w:hAnsi="Times New Roman" w:cs="Times New Roman"/>
          <w:sz w:val="24"/>
          <w:szCs w:val="24"/>
        </w:rPr>
        <w:t>are encouraged</w:t>
      </w:r>
      <w:proofErr w:type="gramEnd"/>
      <w:r w:rsidRPr="004F03B9">
        <w:rPr>
          <w:rFonts w:ascii="Times New Roman" w:hAnsi="Times New Roman" w:cs="Times New Roman"/>
          <w:sz w:val="24"/>
          <w:szCs w:val="24"/>
        </w:rPr>
        <w:t xml:space="preserve"> to submit university requested early alerts and progress report grades to provide students with timely information about their academic standing and to support student success.</w:t>
      </w:r>
    </w:p>
    <w:p w14:paraId="0702C059" w14:textId="5975EEA7" w:rsidR="006465E2" w:rsidRPr="004F03B9" w:rsidRDefault="006465E2" w:rsidP="00BB27BE">
      <w:pPr>
        <w:rPr>
          <w:rFonts w:ascii="Times New Roman" w:hAnsi="Times New Roman" w:cs="Times New Roman"/>
          <w:sz w:val="24"/>
          <w:szCs w:val="24"/>
        </w:rPr>
      </w:pPr>
      <w:r w:rsidRPr="004F03B9">
        <w:rPr>
          <w:rFonts w:ascii="Times New Roman" w:hAnsi="Times New Roman" w:cs="Times New Roman"/>
          <w:sz w:val="24"/>
          <w:szCs w:val="24"/>
        </w:rPr>
        <w:t xml:space="preserve">Instead of referring to meaningful and non-meaningful, </w:t>
      </w:r>
      <w:proofErr w:type="gramStart"/>
      <w:r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just that we </w:t>
      </w:r>
      <w:proofErr w:type="gramStart"/>
      <w:r w:rsidRPr="004F03B9">
        <w:rPr>
          <w:rFonts w:ascii="Times New Roman" w:hAnsi="Times New Roman" w:cs="Times New Roman"/>
          <w:sz w:val="24"/>
          <w:szCs w:val="24"/>
        </w:rPr>
        <w:t>are encouraged</w:t>
      </w:r>
      <w:proofErr w:type="gramEnd"/>
      <w:r w:rsidRPr="004F03B9">
        <w:rPr>
          <w:rFonts w:ascii="Times New Roman" w:hAnsi="Times New Roman" w:cs="Times New Roman"/>
          <w:sz w:val="24"/>
          <w:szCs w:val="24"/>
        </w:rPr>
        <w:t xml:space="preserve"> to submit early alerts and </w:t>
      </w:r>
      <w:proofErr w:type="gramStart"/>
      <w:r w:rsidRPr="004F03B9">
        <w:rPr>
          <w:rFonts w:ascii="Times New Roman" w:hAnsi="Times New Roman" w:cs="Times New Roman"/>
          <w:sz w:val="24"/>
          <w:szCs w:val="24"/>
        </w:rPr>
        <w:t>the progress</w:t>
      </w:r>
      <w:proofErr w:type="gramEnd"/>
      <w:r w:rsidRPr="004F03B9">
        <w:rPr>
          <w:rFonts w:ascii="Times New Roman" w:hAnsi="Times New Roman" w:cs="Times New Roman"/>
          <w:sz w:val="24"/>
          <w:szCs w:val="24"/>
        </w:rPr>
        <w:t xml:space="preserve"> reports. </w:t>
      </w:r>
      <w:proofErr w:type="gramStart"/>
      <w:r w:rsidRPr="004F03B9">
        <w:rPr>
          <w:rFonts w:ascii="Times New Roman" w:hAnsi="Times New Roman" w:cs="Times New Roman"/>
          <w:sz w:val="24"/>
          <w:szCs w:val="24"/>
        </w:rPr>
        <w:t>Other</w:t>
      </w:r>
      <w:proofErr w:type="gramEnd"/>
      <w:r w:rsidRPr="004F03B9">
        <w:rPr>
          <w:rFonts w:ascii="Times New Roman" w:hAnsi="Times New Roman" w:cs="Times New Roman"/>
          <w:sz w:val="24"/>
          <w:szCs w:val="24"/>
        </w:rPr>
        <w:t xml:space="preserve"> change is what you see in front of you, we had item 10 that talks about office hours specifically. Under item nine, we were talking about emails. Under item nine, we were talking about the office hours and how they need to be consistent with the CBA and consistent with what its department has specified. And under item nine, you see that we already have “other means of student consultation appropriate to the teaching </w:t>
      </w:r>
      <w:proofErr w:type="gramStart"/>
      <w:r w:rsidRPr="004F03B9">
        <w:rPr>
          <w:rFonts w:ascii="Times New Roman" w:hAnsi="Times New Roman" w:cs="Times New Roman"/>
          <w:sz w:val="24"/>
          <w:szCs w:val="24"/>
        </w:rPr>
        <w:t>assignment</w:t>
      </w:r>
      <w:proofErr w:type="gramEnd"/>
      <w:r w:rsidRPr="004F03B9">
        <w:rPr>
          <w:rFonts w:ascii="Times New Roman" w:hAnsi="Times New Roman" w:cs="Times New Roman"/>
          <w:sz w:val="24"/>
          <w:szCs w:val="24"/>
        </w:rPr>
        <w:t xml:space="preserve"> may be used.” Because we had emails as a separate item, </w:t>
      </w:r>
      <w:proofErr w:type="gramStart"/>
      <w:r w:rsidRPr="004F03B9">
        <w:rPr>
          <w:rFonts w:ascii="Times New Roman" w:hAnsi="Times New Roman" w:cs="Times New Roman"/>
          <w:sz w:val="24"/>
          <w:szCs w:val="24"/>
        </w:rPr>
        <w:t>it appeared that we</w:t>
      </w:r>
      <w:proofErr w:type="gramEnd"/>
      <w:r w:rsidRPr="004F03B9">
        <w:rPr>
          <w:rFonts w:ascii="Times New Roman" w:hAnsi="Times New Roman" w:cs="Times New Roman"/>
          <w:sz w:val="24"/>
          <w:szCs w:val="24"/>
        </w:rPr>
        <w:t xml:space="preserve"> are requiring as one of the means of communication to be necessarily emails. But then we got feedback that, well, in </w:t>
      </w:r>
      <w:proofErr w:type="gramStart"/>
      <w:r w:rsidRPr="004F03B9">
        <w:rPr>
          <w:rFonts w:ascii="Times New Roman" w:hAnsi="Times New Roman" w:cs="Times New Roman"/>
          <w:sz w:val="24"/>
          <w:szCs w:val="24"/>
        </w:rPr>
        <w:t>some</w:t>
      </w:r>
      <w:proofErr w:type="gramEnd"/>
      <w:r w:rsidRPr="004F03B9">
        <w:rPr>
          <w:rFonts w:ascii="Times New Roman" w:hAnsi="Times New Roman" w:cs="Times New Roman"/>
          <w:sz w:val="24"/>
          <w:szCs w:val="24"/>
        </w:rPr>
        <w:t xml:space="preserve"> cases, you have faculty who are obviously they have their office hours, but then they stay before and after the class</w:t>
      </w:r>
      <w:r w:rsidR="008266E3">
        <w:rPr>
          <w:rFonts w:ascii="Times New Roman" w:hAnsi="Times New Roman" w:cs="Times New Roman"/>
          <w:sz w:val="24"/>
          <w:szCs w:val="24"/>
        </w:rPr>
        <w:t xml:space="preserve"> a</w:t>
      </w:r>
      <w:r w:rsidRPr="004F03B9">
        <w:rPr>
          <w:rFonts w:ascii="Times New Roman" w:hAnsi="Times New Roman" w:cs="Times New Roman"/>
          <w:sz w:val="24"/>
          <w:szCs w:val="24"/>
        </w:rPr>
        <w:t xml:space="preserve">nd this operates partly as </w:t>
      </w:r>
      <w:proofErr w:type="gramStart"/>
      <w:r w:rsidRPr="004F03B9">
        <w:rPr>
          <w:rFonts w:ascii="Times New Roman" w:hAnsi="Times New Roman" w:cs="Times New Roman"/>
          <w:sz w:val="24"/>
          <w:szCs w:val="24"/>
        </w:rPr>
        <w:t>they</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re</w:t>
      </w:r>
      <w:proofErr w:type="gramEnd"/>
      <w:r w:rsidRPr="004F03B9">
        <w:rPr>
          <w:rFonts w:ascii="Times New Roman" w:hAnsi="Times New Roman" w:cs="Times New Roman"/>
          <w:sz w:val="24"/>
          <w:szCs w:val="24"/>
        </w:rPr>
        <w:t xml:space="preserve"> responding to student questions. In other means beyond their office hours. To make it clear that email, </w:t>
      </w:r>
      <w:proofErr w:type="gramStart"/>
      <w:r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not necessarily a means of communication if faculty member has established that there are other ways. Under item nine, we have “other means of student consultation appropriate to the teaching assignment may be used,” which is existing language, “including email, the learning management system, or other university approved channels. Faculty, shall inform students ordinarily through the syllabus or the learning management system of the primary means of communication and availability and if applicable of typical response </w:t>
      </w:r>
      <w:proofErr w:type="gramStart"/>
      <w:r w:rsidRPr="004F03B9">
        <w:rPr>
          <w:rFonts w:ascii="Times New Roman" w:hAnsi="Times New Roman" w:cs="Times New Roman"/>
          <w:sz w:val="24"/>
          <w:szCs w:val="24"/>
        </w:rPr>
        <w:t>time frames</w:t>
      </w:r>
      <w:proofErr w:type="gramEnd"/>
      <w:r w:rsidRPr="004F03B9">
        <w:rPr>
          <w:rFonts w:ascii="Times New Roman" w:hAnsi="Times New Roman" w:cs="Times New Roman"/>
          <w:sz w:val="24"/>
          <w:szCs w:val="24"/>
        </w:rPr>
        <w:t xml:space="preserve"> and any exceptions.” </w:t>
      </w:r>
    </w:p>
    <w:p w14:paraId="5AA47B3D" w14:textId="77777777" w:rsidR="008266E3" w:rsidRDefault="006465E2" w:rsidP="00BB27BE">
      <w:pPr>
        <w:rPr>
          <w:rFonts w:ascii="Times New Roman" w:hAnsi="Times New Roman" w:cs="Times New Roman"/>
          <w:sz w:val="24"/>
          <w:szCs w:val="24"/>
        </w:rPr>
      </w:pPr>
      <w:proofErr w:type="gramStart"/>
      <w:r w:rsidRPr="004F03B9">
        <w:rPr>
          <w:rFonts w:ascii="Times New Roman" w:hAnsi="Times New Roman" w:cs="Times New Roman"/>
          <w:sz w:val="24"/>
          <w:szCs w:val="24"/>
        </w:rPr>
        <w:t>Pretty much we</w:t>
      </w:r>
      <w:proofErr w:type="gramEnd"/>
      <w:r w:rsidRPr="004F03B9">
        <w:rPr>
          <w:rFonts w:ascii="Times New Roman" w:hAnsi="Times New Roman" w:cs="Times New Roman"/>
          <w:sz w:val="24"/>
          <w:szCs w:val="24"/>
        </w:rPr>
        <w:t xml:space="preserve"> say that other means of communication include email, or you might say, well, </w:t>
      </w:r>
      <w:proofErr w:type="gramStart"/>
      <w:r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not going to be email, </w:t>
      </w:r>
      <w:proofErr w:type="gramStart"/>
      <w:r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going to be the inbox function that you have on canvas. Or it might be, we have this other part or other university</w:t>
      </w:r>
      <w:r w:rsidR="008266E3">
        <w:rPr>
          <w:rFonts w:ascii="Times New Roman" w:hAnsi="Times New Roman" w:cs="Times New Roman"/>
          <w:sz w:val="24"/>
          <w:szCs w:val="24"/>
        </w:rPr>
        <w:t>-</w:t>
      </w:r>
      <w:r w:rsidRPr="004F03B9">
        <w:rPr>
          <w:rFonts w:ascii="Times New Roman" w:hAnsi="Times New Roman" w:cs="Times New Roman"/>
          <w:sz w:val="24"/>
          <w:szCs w:val="24"/>
        </w:rPr>
        <w:t>approved channels because it might be that you have decided to use Teams and within Teams you have the chat function and you</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 xml:space="preserve">re using it to communicate with your students through the official Teams for your class. Then making clear that faculty should include </w:t>
      </w:r>
      <w:proofErr w:type="gramStart"/>
      <w:r w:rsidRPr="004F03B9">
        <w:rPr>
          <w:rFonts w:ascii="Times New Roman" w:hAnsi="Times New Roman" w:cs="Times New Roman"/>
          <w:sz w:val="24"/>
          <w:szCs w:val="24"/>
        </w:rPr>
        <w:t>on</w:t>
      </w:r>
      <w:proofErr w:type="gramEnd"/>
      <w:r w:rsidRPr="004F03B9">
        <w:rPr>
          <w:rFonts w:ascii="Times New Roman" w:hAnsi="Times New Roman" w:cs="Times New Roman"/>
          <w:sz w:val="24"/>
          <w:szCs w:val="24"/>
        </w:rPr>
        <w:t xml:space="preserve"> the syllabus what is the primary means of </w:t>
      </w:r>
      <w:proofErr w:type="gramStart"/>
      <w:r w:rsidRPr="004F03B9">
        <w:rPr>
          <w:rFonts w:ascii="Times New Roman" w:hAnsi="Times New Roman" w:cs="Times New Roman"/>
          <w:sz w:val="24"/>
          <w:szCs w:val="24"/>
        </w:rPr>
        <w:t>communication</w:t>
      </w:r>
      <w:proofErr w:type="gramEnd"/>
      <w:r w:rsidRPr="004F03B9">
        <w:rPr>
          <w:rFonts w:ascii="Times New Roman" w:hAnsi="Times New Roman" w:cs="Times New Roman"/>
          <w:sz w:val="24"/>
          <w:szCs w:val="24"/>
        </w:rPr>
        <w:t xml:space="preserve"> so students know. </w:t>
      </w:r>
    </w:p>
    <w:p w14:paraId="0F99BB33" w14:textId="20CFB020" w:rsidR="006465E2" w:rsidRPr="004F03B9" w:rsidRDefault="006465E2" w:rsidP="00BB27BE">
      <w:pPr>
        <w:rPr>
          <w:rFonts w:ascii="Times New Roman" w:hAnsi="Times New Roman" w:cs="Times New Roman"/>
          <w:sz w:val="24"/>
          <w:szCs w:val="24"/>
        </w:rPr>
      </w:pPr>
      <w:r w:rsidRPr="004F03B9">
        <w:rPr>
          <w:rFonts w:ascii="Times New Roman" w:hAnsi="Times New Roman" w:cs="Times New Roman"/>
          <w:sz w:val="24"/>
          <w:szCs w:val="24"/>
        </w:rPr>
        <w:t xml:space="preserve">And I promise </w:t>
      </w:r>
      <w:proofErr w:type="gramStart"/>
      <w:r w:rsidRPr="004F03B9">
        <w:rPr>
          <w:rFonts w:ascii="Times New Roman" w:hAnsi="Times New Roman" w:cs="Times New Roman"/>
          <w:sz w:val="24"/>
          <w:szCs w:val="24"/>
        </w:rPr>
        <w:t>I</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m</w:t>
      </w:r>
      <w:proofErr w:type="gramEnd"/>
      <w:r w:rsidRPr="004F03B9">
        <w:rPr>
          <w:rFonts w:ascii="Times New Roman" w:hAnsi="Times New Roman" w:cs="Times New Roman"/>
          <w:sz w:val="24"/>
          <w:szCs w:val="24"/>
        </w:rPr>
        <w:t xml:space="preserve"> almost done. We added an item. This is because even though at the very beginning of the policy, we refer to the distance ed policy. Since the last time we reviewed it in 2007, we </w:t>
      </w:r>
      <w:proofErr w:type="gramStart"/>
      <w:r w:rsidRPr="004F03B9">
        <w:rPr>
          <w:rFonts w:ascii="Times New Roman" w:hAnsi="Times New Roman" w:cs="Times New Roman"/>
          <w:sz w:val="24"/>
          <w:szCs w:val="24"/>
        </w:rPr>
        <w:t>didn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have as much online or distance ed courses. And once we approved the 4.1.21, it </w:t>
      </w:r>
      <w:proofErr w:type="gramStart"/>
      <w:r w:rsidRPr="004F03B9">
        <w:rPr>
          <w:rFonts w:ascii="Times New Roman" w:hAnsi="Times New Roman" w:cs="Times New Roman"/>
          <w:sz w:val="24"/>
          <w:szCs w:val="24"/>
        </w:rPr>
        <w:t>is explicitly stated</w:t>
      </w:r>
      <w:proofErr w:type="gramEnd"/>
      <w:r w:rsidRPr="004F03B9">
        <w:rPr>
          <w:rFonts w:ascii="Times New Roman" w:hAnsi="Times New Roman" w:cs="Times New Roman"/>
          <w:sz w:val="24"/>
          <w:szCs w:val="24"/>
        </w:rPr>
        <w:t xml:space="preserve"> that for this type of </w:t>
      </w:r>
      <w:proofErr w:type="gramStart"/>
      <w:r w:rsidRPr="004F03B9">
        <w:rPr>
          <w:rFonts w:ascii="Times New Roman" w:hAnsi="Times New Roman" w:cs="Times New Roman"/>
          <w:sz w:val="24"/>
          <w:szCs w:val="24"/>
        </w:rPr>
        <w:t>classes</w:t>
      </w:r>
      <w:proofErr w:type="gramEnd"/>
      <w:r w:rsidRPr="004F03B9">
        <w:rPr>
          <w:rFonts w:ascii="Times New Roman" w:hAnsi="Times New Roman" w:cs="Times New Roman"/>
          <w:sz w:val="24"/>
          <w:szCs w:val="24"/>
        </w:rPr>
        <w:t xml:space="preserve">, we need to have regular and substantive interaction with students. We added for clarity for the faculty to know and it treats as a separate item. </w:t>
      </w:r>
    </w:p>
    <w:p w14:paraId="17AF5518" w14:textId="78A8DBD0" w:rsidR="006465E2" w:rsidRPr="004F03B9" w:rsidRDefault="006465E2" w:rsidP="00BB27BE">
      <w:pPr>
        <w:rPr>
          <w:rFonts w:ascii="Times New Roman" w:hAnsi="Times New Roman" w:cs="Times New Roman"/>
          <w:sz w:val="24"/>
          <w:szCs w:val="24"/>
        </w:rPr>
      </w:pPr>
      <w:r w:rsidRPr="004F03B9">
        <w:rPr>
          <w:rFonts w:ascii="Times New Roman" w:hAnsi="Times New Roman" w:cs="Times New Roman"/>
          <w:sz w:val="24"/>
          <w:szCs w:val="24"/>
        </w:rPr>
        <w:t xml:space="preserve">In online and distance education courses, faculty shall provide regular and substantive interaction with students, consistent with university policy 4.1.21, Instructional Modalities and Distance Ed. And the last one is under </w:t>
      </w:r>
      <w:proofErr w:type="gramStart"/>
      <w:r w:rsidRPr="004F03B9">
        <w:rPr>
          <w:rFonts w:ascii="Times New Roman" w:hAnsi="Times New Roman" w:cs="Times New Roman"/>
          <w:sz w:val="24"/>
          <w:szCs w:val="24"/>
        </w:rPr>
        <w:t>12</w:t>
      </w:r>
      <w:proofErr w:type="gramEnd"/>
      <w:r w:rsidR="008266E3">
        <w:rPr>
          <w:rFonts w:ascii="Times New Roman" w:hAnsi="Times New Roman" w:cs="Times New Roman"/>
          <w:sz w:val="24"/>
          <w:szCs w:val="24"/>
        </w:rPr>
        <w:t>, b</w:t>
      </w:r>
      <w:r w:rsidRPr="004F03B9">
        <w:rPr>
          <w:rFonts w:ascii="Times New Roman" w:hAnsi="Times New Roman" w:cs="Times New Roman"/>
          <w:sz w:val="24"/>
          <w:szCs w:val="24"/>
        </w:rPr>
        <w:t>efore we had the wording “are encouraged to employ accessible course design practices</w:t>
      </w:r>
      <w:r w:rsidR="008266E3">
        <w:rPr>
          <w:rFonts w:ascii="Times New Roman" w:hAnsi="Times New Roman" w:cs="Times New Roman"/>
          <w:sz w:val="24"/>
          <w:szCs w:val="24"/>
        </w:rPr>
        <w:t>,</w:t>
      </w:r>
      <w:r w:rsidRPr="004F03B9">
        <w:rPr>
          <w:rFonts w:ascii="Times New Roman" w:hAnsi="Times New Roman" w:cs="Times New Roman"/>
          <w:sz w:val="24"/>
          <w:szCs w:val="24"/>
        </w:rPr>
        <w:t>” but then because of the new law that we have, we are just removing the “are encouraged to</w:t>
      </w:r>
      <w:r w:rsidR="008266E3">
        <w:rPr>
          <w:rFonts w:ascii="Times New Roman" w:hAnsi="Times New Roman" w:cs="Times New Roman"/>
          <w:sz w:val="24"/>
          <w:szCs w:val="24"/>
        </w:rPr>
        <w:t>.</w:t>
      </w:r>
      <w:r w:rsidRPr="004F03B9">
        <w:rPr>
          <w:rFonts w:ascii="Times New Roman" w:hAnsi="Times New Roman" w:cs="Times New Roman"/>
          <w:sz w:val="24"/>
          <w:szCs w:val="24"/>
        </w:rPr>
        <w:t>” We have that faculty shall implement SAAS approved accommodations and shall employ accessible means, accessible course design practices. And these are all the changes. We are open to any feedback that you might have so that we can work on it again next year.</w:t>
      </w:r>
    </w:p>
    <w:p w14:paraId="4EDC4A87" w14:textId="4FFC1241" w:rsidR="006465E2" w:rsidRPr="004F03B9" w:rsidRDefault="006465E2"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Meyer: Okay, I do appreciate a couple of the changes that you just filled us in on because I will admit when I first saw this, I was experiencing </w:t>
      </w:r>
      <w:proofErr w:type="gramStart"/>
      <w:r w:rsidRPr="004F03B9">
        <w:rPr>
          <w:rFonts w:ascii="Times New Roman" w:hAnsi="Times New Roman" w:cs="Times New Roman"/>
          <w:sz w:val="24"/>
          <w:szCs w:val="24"/>
        </w:rPr>
        <w:t>a lot of</w:t>
      </w:r>
      <w:proofErr w:type="gramEnd"/>
      <w:r w:rsidRPr="004F03B9">
        <w:rPr>
          <w:rFonts w:ascii="Times New Roman" w:hAnsi="Times New Roman" w:cs="Times New Roman"/>
          <w:sz w:val="24"/>
          <w:szCs w:val="24"/>
        </w:rPr>
        <w:t xml:space="preserve"> psychological react</w:t>
      </w:r>
      <w:r w:rsidR="0046633E">
        <w:rPr>
          <w:rFonts w:ascii="Times New Roman" w:hAnsi="Times New Roman" w:cs="Times New Roman"/>
          <w:sz w:val="24"/>
          <w:szCs w:val="24"/>
        </w:rPr>
        <w:t>ions</w:t>
      </w:r>
      <w:r w:rsidRPr="004F03B9">
        <w:rPr>
          <w:rFonts w:ascii="Times New Roman" w:hAnsi="Times New Roman" w:cs="Times New Roman"/>
          <w:sz w:val="24"/>
          <w:szCs w:val="24"/>
        </w:rPr>
        <w:t xml:space="preserve">. I think </w:t>
      </w:r>
      <w:proofErr w:type="gramStart"/>
      <w:r w:rsidRPr="004F03B9">
        <w:rPr>
          <w:rFonts w:ascii="Times New Roman" w:hAnsi="Times New Roman" w:cs="Times New Roman"/>
          <w:sz w:val="24"/>
          <w:szCs w:val="24"/>
        </w:rPr>
        <w:t>there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a big difference</w:t>
      </w:r>
      <w:proofErr w:type="gramEnd"/>
      <w:r w:rsidRPr="004F03B9">
        <w:rPr>
          <w:rFonts w:ascii="Times New Roman" w:hAnsi="Times New Roman" w:cs="Times New Roman"/>
          <w:sz w:val="24"/>
          <w:szCs w:val="24"/>
        </w:rPr>
        <w:t xml:space="preserve"> between when </w:t>
      </w:r>
      <w:proofErr w:type="gramStart"/>
      <w:r w:rsidRPr="004F03B9">
        <w:rPr>
          <w:rFonts w:ascii="Times New Roman" w:hAnsi="Times New Roman" w:cs="Times New Roman"/>
          <w:sz w:val="24"/>
          <w:szCs w:val="24"/>
        </w:rPr>
        <w:t>you</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re</w:t>
      </w:r>
      <w:proofErr w:type="gramEnd"/>
      <w:r w:rsidRPr="004F03B9">
        <w:rPr>
          <w:rFonts w:ascii="Times New Roman" w:hAnsi="Times New Roman" w:cs="Times New Roman"/>
          <w:sz w:val="24"/>
          <w:szCs w:val="24"/>
        </w:rPr>
        <w:t xml:space="preserve"> recommending good practices and when </w:t>
      </w:r>
      <w:proofErr w:type="gramStart"/>
      <w:r w:rsidRPr="004F03B9">
        <w:rPr>
          <w:rFonts w:ascii="Times New Roman" w:hAnsi="Times New Roman" w:cs="Times New Roman"/>
          <w:sz w:val="24"/>
          <w:szCs w:val="24"/>
        </w:rPr>
        <w:t>you</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re</w:t>
      </w:r>
      <w:proofErr w:type="gramEnd"/>
      <w:r w:rsidRPr="004F03B9">
        <w:rPr>
          <w:rFonts w:ascii="Times New Roman" w:hAnsi="Times New Roman" w:cs="Times New Roman"/>
          <w:sz w:val="24"/>
          <w:szCs w:val="24"/>
        </w:rPr>
        <w:t xml:space="preserve"> trying to mandate it. My question is, and you can correct me if this is something that you said has changed, </w:t>
      </w:r>
      <w:proofErr w:type="gramStart"/>
      <w:r w:rsidRPr="004F03B9">
        <w:rPr>
          <w:rFonts w:ascii="Times New Roman" w:hAnsi="Times New Roman" w:cs="Times New Roman"/>
          <w:sz w:val="24"/>
          <w:szCs w:val="24"/>
        </w:rPr>
        <w:t>kind of multi-</w:t>
      </w:r>
      <w:proofErr w:type="gramEnd"/>
      <w:r w:rsidRPr="004F03B9">
        <w:rPr>
          <w:rFonts w:ascii="Times New Roman" w:hAnsi="Times New Roman" w:cs="Times New Roman"/>
          <w:sz w:val="24"/>
          <w:szCs w:val="24"/>
        </w:rPr>
        <w:t xml:space="preserve">part, so you can get them in whole or piecemeal. My question </w:t>
      </w:r>
      <w:proofErr w:type="gramStart"/>
      <w:r w:rsidRPr="004F03B9">
        <w:rPr>
          <w:rFonts w:ascii="Times New Roman" w:hAnsi="Times New Roman" w:cs="Times New Roman"/>
          <w:sz w:val="24"/>
          <w:szCs w:val="24"/>
        </w:rPr>
        <w:t>is,</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what recording</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statement exactly</w:t>
      </w:r>
      <w:r w:rsidR="0046633E">
        <w:rPr>
          <w:rFonts w:ascii="Times New Roman" w:hAnsi="Times New Roman" w:cs="Times New Roman"/>
          <w:sz w:val="24"/>
          <w:szCs w:val="24"/>
        </w:rPr>
        <w:t>.</w:t>
      </w:r>
      <w:proofErr w:type="gramEnd"/>
      <w:r w:rsidRPr="004F03B9">
        <w:rPr>
          <w:rFonts w:ascii="Times New Roman" w:hAnsi="Times New Roman" w:cs="Times New Roman"/>
          <w:sz w:val="24"/>
          <w:szCs w:val="24"/>
        </w:rPr>
        <w:t xml:space="preserve"> First, do I have to submit, you know, is there a particular statement or option of statements like with the AI statements that are available to us, to include in  syllabi or, you know, is there a particular statement like the SAAS statement that I have to put in there or is it just that I make a statement in the syllabus if I have some kind of a restriction on recording?</w:t>
      </w:r>
    </w:p>
    <w:p w14:paraId="265DC443" w14:textId="21EEE609" w:rsidR="006465E2" w:rsidRPr="004F03B9" w:rsidRDefault="006465E2" w:rsidP="00BB27BE">
      <w:pPr>
        <w:rPr>
          <w:rFonts w:ascii="Times New Roman" w:hAnsi="Times New Roman" w:cs="Times New Roman"/>
          <w:sz w:val="24"/>
          <w:szCs w:val="24"/>
        </w:rPr>
      </w:pPr>
      <w:r w:rsidRPr="004F03B9">
        <w:rPr>
          <w:rFonts w:ascii="Times New Roman" w:hAnsi="Times New Roman" w:cs="Times New Roman"/>
          <w:sz w:val="24"/>
          <w:szCs w:val="24"/>
        </w:rPr>
        <w:t>Senator Nikolaou: So CIPD right now has recommended, because it is not required right now, it has recommended syllabi statements, and they have different categories where they say, for example, for the AI, where there is one version where it says that it is not allowed</w:t>
      </w:r>
      <w:r w:rsidR="0046633E">
        <w:rPr>
          <w:rFonts w:ascii="Times New Roman" w:hAnsi="Times New Roman" w:cs="Times New Roman"/>
          <w:sz w:val="24"/>
          <w:szCs w:val="24"/>
        </w:rPr>
        <w:t xml:space="preserve"> a</w:t>
      </w:r>
      <w:r w:rsidRPr="004F03B9">
        <w:rPr>
          <w:rFonts w:ascii="Times New Roman" w:hAnsi="Times New Roman" w:cs="Times New Roman"/>
          <w:sz w:val="24"/>
          <w:szCs w:val="24"/>
        </w:rPr>
        <w:t xml:space="preserve">nd then there is one where it says it might be allowed. </w:t>
      </w:r>
      <w:proofErr w:type="gramStart"/>
      <w:r w:rsidRPr="004F03B9">
        <w:rPr>
          <w:rFonts w:ascii="Times New Roman" w:hAnsi="Times New Roman" w:cs="Times New Roman"/>
          <w:sz w:val="24"/>
          <w:szCs w:val="24"/>
        </w:rPr>
        <w:t>So</w:t>
      </w:r>
      <w:proofErr w:type="gramEnd"/>
      <w:r w:rsidRPr="004F03B9">
        <w:rPr>
          <w:rFonts w:ascii="Times New Roman" w:hAnsi="Times New Roman" w:cs="Times New Roman"/>
          <w:sz w:val="24"/>
          <w:szCs w:val="24"/>
        </w:rPr>
        <w:t xml:space="preserve"> for this one, we are going to leave it up to the faculty to clarify what is their appropriate use of AI. But then there is a language on the CIPD website. For example, for the recordings in instructional settings, they also have two, </w:t>
      </w:r>
      <w:proofErr w:type="gramStart"/>
      <w:r w:rsidRPr="004F03B9">
        <w:rPr>
          <w:rFonts w:ascii="Times New Roman" w:hAnsi="Times New Roman" w:cs="Times New Roman"/>
          <w:sz w:val="24"/>
          <w:szCs w:val="24"/>
        </w:rPr>
        <w:t>maybe three</w:t>
      </w:r>
      <w:proofErr w:type="gramEnd"/>
      <w:r w:rsidRPr="004F03B9">
        <w:rPr>
          <w:rFonts w:ascii="Times New Roman" w:hAnsi="Times New Roman" w:cs="Times New Roman"/>
          <w:sz w:val="24"/>
          <w:szCs w:val="24"/>
        </w:rPr>
        <w:t xml:space="preserve"> different versions, where again, it is like the most restrictive, the least restrictive, and </w:t>
      </w:r>
      <w:proofErr w:type="gramStart"/>
      <w:r w:rsidRPr="004F03B9">
        <w:rPr>
          <w:rFonts w:ascii="Times New Roman" w:hAnsi="Times New Roman" w:cs="Times New Roman"/>
          <w:sz w:val="24"/>
          <w:szCs w:val="24"/>
        </w:rPr>
        <w:t>there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something in between.</w:t>
      </w:r>
    </w:p>
    <w:p w14:paraId="6ABB0EF8" w14:textId="64FB9A5E" w:rsidR="006465E2" w:rsidRPr="004F03B9" w:rsidRDefault="006465E2"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Meyer: </w:t>
      </w:r>
      <w:proofErr w:type="gramStart"/>
      <w:r w:rsidRPr="004F03B9">
        <w:rPr>
          <w:rFonts w:ascii="Times New Roman" w:hAnsi="Times New Roman" w:cs="Times New Roman"/>
          <w:sz w:val="24"/>
          <w:szCs w:val="24"/>
        </w:rPr>
        <w:t>So</w:t>
      </w:r>
      <w:proofErr w:type="gramEnd"/>
      <w:r w:rsidRPr="004F03B9">
        <w:rPr>
          <w:rFonts w:ascii="Times New Roman" w:hAnsi="Times New Roman" w:cs="Times New Roman"/>
          <w:sz w:val="24"/>
          <w:szCs w:val="24"/>
        </w:rPr>
        <w:t xml:space="preserve"> does this mean that my syllabus has to say something about recording?</w:t>
      </w:r>
    </w:p>
    <w:p w14:paraId="471D7125" w14:textId="235E03B5" w:rsidR="006465E2" w:rsidRPr="004F03B9" w:rsidRDefault="006465E2"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Nikolaou: For the recording yes, because it is a new policy that we just passed. The students should know if it is that you say that it </w:t>
      </w:r>
      <w:proofErr w:type="gramStart"/>
      <w:r w:rsidRPr="004F03B9">
        <w:rPr>
          <w:rFonts w:ascii="Times New Roman" w:hAnsi="Times New Roman" w:cs="Times New Roman"/>
          <w:sz w:val="24"/>
          <w:szCs w:val="24"/>
        </w:rPr>
        <w:t>is allowed</w:t>
      </w:r>
      <w:proofErr w:type="gramEnd"/>
      <w:r w:rsidRPr="004F03B9">
        <w:rPr>
          <w:rFonts w:ascii="Times New Roman" w:hAnsi="Times New Roman" w:cs="Times New Roman"/>
          <w:sz w:val="24"/>
          <w:szCs w:val="24"/>
        </w:rPr>
        <w:t xml:space="preserve">, it might be as simple as a one sentence that recording </w:t>
      </w:r>
      <w:proofErr w:type="gramStart"/>
      <w:r w:rsidRPr="004F03B9">
        <w:rPr>
          <w:rFonts w:ascii="Times New Roman" w:hAnsi="Times New Roman" w:cs="Times New Roman"/>
          <w:sz w:val="24"/>
          <w:szCs w:val="24"/>
        </w:rPr>
        <w:t>is allowed</w:t>
      </w:r>
      <w:proofErr w:type="gramEnd"/>
      <w:r w:rsidRPr="004F03B9">
        <w:rPr>
          <w:rFonts w:ascii="Times New Roman" w:hAnsi="Times New Roman" w:cs="Times New Roman"/>
          <w:sz w:val="24"/>
          <w:szCs w:val="24"/>
        </w:rPr>
        <w:t xml:space="preserve">. If it </w:t>
      </w:r>
      <w:proofErr w:type="gramStart"/>
      <w:r w:rsidRPr="004F03B9">
        <w:rPr>
          <w:rFonts w:ascii="Times New Roman" w:hAnsi="Times New Roman" w:cs="Times New Roman"/>
          <w:sz w:val="24"/>
          <w:szCs w:val="24"/>
        </w:rPr>
        <w:t>is allowed</w:t>
      </w:r>
      <w:proofErr w:type="gramEnd"/>
      <w:r w:rsidRPr="004F03B9">
        <w:rPr>
          <w:rFonts w:ascii="Times New Roman" w:hAnsi="Times New Roman" w:cs="Times New Roman"/>
          <w:sz w:val="24"/>
          <w:szCs w:val="24"/>
        </w:rPr>
        <w:t xml:space="preserve"> for certain cases, then it should </w:t>
      </w:r>
      <w:proofErr w:type="gramStart"/>
      <w:r w:rsidRPr="004F03B9">
        <w:rPr>
          <w:rFonts w:ascii="Times New Roman" w:hAnsi="Times New Roman" w:cs="Times New Roman"/>
          <w:sz w:val="24"/>
          <w:szCs w:val="24"/>
        </w:rPr>
        <w:t>be specified</w:t>
      </w:r>
      <w:proofErr w:type="gramEnd"/>
      <w:r w:rsidRPr="004F03B9">
        <w:rPr>
          <w:rFonts w:ascii="Times New Roman" w:hAnsi="Times New Roman" w:cs="Times New Roman"/>
          <w:sz w:val="24"/>
          <w:szCs w:val="24"/>
        </w:rPr>
        <w:t xml:space="preserve"> on the syllabus.</w:t>
      </w:r>
    </w:p>
    <w:p w14:paraId="0AB9E394" w14:textId="68C0FE62" w:rsidR="006465E2" w:rsidRPr="004F03B9" w:rsidRDefault="006465E2"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Meyer: All right, so next question. This is </w:t>
      </w:r>
      <w:proofErr w:type="gramStart"/>
      <w:r w:rsidRPr="004F03B9">
        <w:rPr>
          <w:rFonts w:ascii="Times New Roman" w:hAnsi="Times New Roman" w:cs="Times New Roman"/>
          <w:sz w:val="24"/>
          <w:szCs w:val="24"/>
        </w:rPr>
        <w:t>on</w:t>
      </w:r>
      <w:proofErr w:type="gramEnd"/>
      <w:r w:rsidRPr="004F03B9">
        <w:rPr>
          <w:rFonts w:ascii="Times New Roman" w:hAnsi="Times New Roman" w:cs="Times New Roman"/>
          <w:sz w:val="24"/>
          <w:szCs w:val="24"/>
        </w:rPr>
        <w:t xml:space="preserve"> number nine about the office hours. The word should, I think, is part of my problem there. It says additional appointment time should be set outside office hours. If we say, here are my office hours, say </w:t>
      </w:r>
      <w:proofErr w:type="gramStart"/>
      <w:r w:rsidRPr="004F03B9">
        <w:rPr>
          <w:rFonts w:ascii="Times New Roman" w:hAnsi="Times New Roman" w:cs="Times New Roman"/>
          <w:sz w:val="24"/>
          <w:szCs w:val="24"/>
        </w:rPr>
        <w:t>11</w:t>
      </w:r>
      <w:proofErr w:type="gramEnd"/>
      <w:r w:rsidRPr="004F03B9">
        <w:rPr>
          <w:rFonts w:ascii="Times New Roman" w:hAnsi="Times New Roman" w:cs="Times New Roman"/>
          <w:sz w:val="24"/>
          <w:szCs w:val="24"/>
        </w:rPr>
        <w:t xml:space="preserve"> to noon Monday, Wednesday, Friday, or other appointments by arrangement. Does that satisfy this policy?</w:t>
      </w:r>
    </w:p>
    <w:p w14:paraId="5F2D2105" w14:textId="4EEBE851" w:rsidR="00050511" w:rsidRPr="004F03B9" w:rsidRDefault="006465E2"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Nikolaou: </w:t>
      </w:r>
      <w:proofErr w:type="gramStart"/>
      <w:r w:rsidRPr="004F03B9">
        <w:rPr>
          <w:rFonts w:ascii="Times New Roman" w:hAnsi="Times New Roman" w:cs="Times New Roman"/>
          <w:sz w:val="24"/>
          <w:szCs w:val="24"/>
        </w:rPr>
        <w:t>Yeah</w:t>
      </w:r>
      <w:proofErr w:type="gramEnd"/>
      <w:r w:rsidRPr="004F03B9">
        <w:rPr>
          <w:rFonts w:ascii="Times New Roman" w:hAnsi="Times New Roman" w:cs="Times New Roman"/>
          <w:sz w:val="24"/>
          <w:szCs w:val="24"/>
        </w:rPr>
        <w:t xml:space="preserve">. If you say that I </w:t>
      </w:r>
      <w:proofErr w:type="gramStart"/>
      <w:r w:rsidRPr="004F03B9">
        <w:rPr>
          <w:rFonts w:ascii="Times New Roman" w:hAnsi="Times New Roman" w:cs="Times New Roman"/>
          <w:sz w:val="24"/>
          <w:szCs w:val="24"/>
        </w:rPr>
        <w:t>have like</w:t>
      </w:r>
      <w:proofErr w:type="gramEnd"/>
      <w:r w:rsidRPr="004F03B9">
        <w:rPr>
          <w:rFonts w:ascii="Times New Roman" w:hAnsi="Times New Roman" w:cs="Times New Roman"/>
          <w:sz w:val="24"/>
          <w:szCs w:val="24"/>
        </w:rPr>
        <w:t xml:space="preserve"> Monday, Wednesday, 10 to 11, or by appointment.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satisfied</w:t>
      </w:r>
      <w:proofErr w:type="gramEnd"/>
      <w:r w:rsidRPr="004F03B9">
        <w:rPr>
          <w:rFonts w:ascii="Times New Roman" w:hAnsi="Times New Roman" w:cs="Times New Roman"/>
          <w:sz w:val="24"/>
          <w:szCs w:val="24"/>
        </w:rPr>
        <w:t xml:space="preserve"> because you make yourself available outside your regular schedule and then the appointment. The idea was primarily here if you have students who have classes Monday, Wednesday, 10 to 11 and they can never make your office hours, they should have </w:t>
      </w:r>
      <w:proofErr w:type="gramStart"/>
      <w:r w:rsidRPr="004F03B9">
        <w:rPr>
          <w:rFonts w:ascii="Times New Roman" w:hAnsi="Times New Roman" w:cs="Times New Roman"/>
          <w:sz w:val="24"/>
          <w:szCs w:val="24"/>
        </w:rPr>
        <w:t>a different way</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to have</w:t>
      </w:r>
      <w:proofErr w:type="gramEnd"/>
      <w:r w:rsidRPr="004F03B9">
        <w:rPr>
          <w:rFonts w:ascii="Times New Roman" w:hAnsi="Times New Roman" w:cs="Times New Roman"/>
          <w:sz w:val="24"/>
          <w:szCs w:val="24"/>
        </w:rPr>
        <w:t xml:space="preserve"> office hours with you. Then the “by appointment” gives that option to the students.</w:t>
      </w:r>
    </w:p>
    <w:p w14:paraId="312CDF6F" w14:textId="42205325" w:rsidR="00050511" w:rsidRPr="004F03B9" w:rsidRDefault="00050511" w:rsidP="00BB27BE">
      <w:pPr>
        <w:rPr>
          <w:rFonts w:ascii="Times New Roman" w:hAnsi="Times New Roman" w:cs="Times New Roman"/>
          <w:sz w:val="24"/>
          <w:szCs w:val="24"/>
        </w:rPr>
      </w:pPr>
      <w:bookmarkStart w:id="0" w:name="_Hlk226984094"/>
      <w:r w:rsidRPr="004F03B9">
        <w:rPr>
          <w:rFonts w:ascii="Times New Roman" w:hAnsi="Times New Roman" w:cs="Times New Roman"/>
          <w:sz w:val="24"/>
          <w:szCs w:val="24"/>
        </w:rPr>
        <w:t>Senator Schleder</w:t>
      </w:r>
      <w:bookmarkEnd w:id="0"/>
      <w:r w:rsidRPr="004F03B9">
        <w:rPr>
          <w:rFonts w:ascii="Times New Roman" w:hAnsi="Times New Roman" w:cs="Times New Roman"/>
          <w:sz w:val="24"/>
          <w:szCs w:val="24"/>
        </w:rPr>
        <w:t xml:space="preserve">: Going along with the should/shall, I just wanted to make the comment provisions one through six are </w:t>
      </w:r>
      <w:proofErr w:type="gramStart"/>
      <w:r w:rsidRPr="004F03B9">
        <w:rPr>
          <w:rFonts w:ascii="Times New Roman" w:hAnsi="Times New Roman" w:cs="Times New Roman"/>
          <w:sz w:val="24"/>
          <w:szCs w:val="24"/>
        </w:rPr>
        <w:t>pretty consistent</w:t>
      </w:r>
      <w:proofErr w:type="gramEnd"/>
      <w:r w:rsidRPr="004F03B9">
        <w:rPr>
          <w:rFonts w:ascii="Times New Roman" w:hAnsi="Times New Roman" w:cs="Times New Roman"/>
          <w:sz w:val="24"/>
          <w:szCs w:val="24"/>
        </w:rPr>
        <w:t xml:space="preserve"> with the edits changing it to “shall</w:t>
      </w:r>
      <w:r w:rsidR="0046633E">
        <w:rPr>
          <w:rFonts w:ascii="Times New Roman" w:hAnsi="Times New Roman" w:cs="Times New Roman"/>
          <w:sz w:val="24"/>
          <w:szCs w:val="24"/>
        </w:rPr>
        <w:t>.</w:t>
      </w:r>
      <w:r w:rsidRPr="004F03B9">
        <w:rPr>
          <w:rFonts w:ascii="Times New Roman" w:hAnsi="Times New Roman" w:cs="Times New Roman"/>
          <w:sz w:val="24"/>
          <w:szCs w:val="24"/>
        </w:rPr>
        <w:t>” It was originally “should</w:t>
      </w:r>
      <w:r w:rsidR="0046633E">
        <w:rPr>
          <w:rFonts w:ascii="Times New Roman" w:hAnsi="Times New Roman" w:cs="Times New Roman"/>
          <w:sz w:val="24"/>
          <w:szCs w:val="24"/>
        </w:rPr>
        <w:t>.</w:t>
      </w:r>
      <w:r w:rsidRPr="004F03B9">
        <w:rPr>
          <w:rFonts w:ascii="Times New Roman" w:hAnsi="Times New Roman" w:cs="Times New Roman"/>
          <w:sz w:val="24"/>
          <w:szCs w:val="24"/>
        </w:rPr>
        <w:t xml:space="preserve">” And then seven through the rest of them, </w:t>
      </w:r>
      <w:proofErr w:type="gramStart"/>
      <w:r w:rsidRPr="004F03B9">
        <w:rPr>
          <w:rFonts w:ascii="Times New Roman" w:hAnsi="Times New Roman" w:cs="Times New Roman"/>
          <w:sz w:val="24"/>
          <w:szCs w:val="24"/>
        </w:rPr>
        <w:t>there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some</w:t>
      </w:r>
      <w:proofErr w:type="gramEnd"/>
      <w:r w:rsidRPr="004F03B9">
        <w:rPr>
          <w:rFonts w:ascii="Times New Roman" w:hAnsi="Times New Roman" w:cs="Times New Roman"/>
          <w:sz w:val="24"/>
          <w:szCs w:val="24"/>
        </w:rPr>
        <w:t xml:space="preserve"> “should</w:t>
      </w:r>
      <w:r w:rsidR="0046633E">
        <w:rPr>
          <w:rFonts w:ascii="Times New Roman" w:hAnsi="Times New Roman" w:cs="Times New Roman"/>
          <w:sz w:val="24"/>
          <w:szCs w:val="24"/>
        </w:rPr>
        <w:t>,</w:t>
      </w:r>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there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actually </w:t>
      </w:r>
      <w:proofErr w:type="gramStart"/>
      <w:r w:rsidRPr="004F03B9">
        <w:rPr>
          <w:rFonts w:ascii="Times New Roman" w:hAnsi="Times New Roman" w:cs="Times New Roman"/>
          <w:sz w:val="24"/>
          <w:szCs w:val="24"/>
        </w:rPr>
        <w:t>a lot of</w:t>
      </w:r>
      <w:proofErr w:type="gramEnd"/>
      <w:r w:rsidRPr="004F03B9">
        <w:rPr>
          <w:rFonts w:ascii="Times New Roman" w:hAnsi="Times New Roman" w:cs="Times New Roman"/>
          <w:sz w:val="24"/>
          <w:szCs w:val="24"/>
        </w:rPr>
        <w:t xml:space="preserve"> them. </w:t>
      </w:r>
      <w:proofErr w:type="gramStart"/>
      <w:r w:rsidRPr="004F03B9">
        <w:rPr>
          <w:rFonts w:ascii="Times New Roman" w:hAnsi="Times New Roman" w:cs="Times New Roman"/>
          <w:sz w:val="24"/>
          <w:szCs w:val="24"/>
        </w:rPr>
        <w:t>So</w:t>
      </w:r>
      <w:proofErr w:type="gramEnd"/>
      <w:r w:rsidRPr="004F03B9">
        <w:rPr>
          <w:rFonts w:ascii="Times New Roman" w:hAnsi="Times New Roman" w:cs="Times New Roman"/>
          <w:sz w:val="24"/>
          <w:szCs w:val="24"/>
        </w:rPr>
        <w:t xml:space="preserve"> I was just wondering why that is.</w:t>
      </w:r>
    </w:p>
    <w:p w14:paraId="7248FFDA" w14:textId="6D22975E" w:rsidR="00050511" w:rsidRPr="004F03B9" w:rsidRDefault="00050511"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Nikolaou: Seven, now it has no should or shall because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one of them that we changed. </w:t>
      </w:r>
      <w:proofErr w:type="gramStart"/>
      <w:r w:rsidRPr="004F03B9">
        <w:rPr>
          <w:rFonts w:ascii="Times New Roman" w:hAnsi="Times New Roman" w:cs="Times New Roman"/>
          <w:sz w:val="24"/>
          <w:szCs w:val="24"/>
        </w:rPr>
        <w:t>So</w:t>
      </w:r>
      <w:proofErr w:type="gramEnd"/>
      <w:r w:rsidRPr="004F03B9">
        <w:rPr>
          <w:rFonts w:ascii="Times New Roman" w:hAnsi="Times New Roman" w:cs="Times New Roman"/>
          <w:sz w:val="24"/>
          <w:szCs w:val="24"/>
        </w:rPr>
        <w:t xml:space="preserve"> this is the one that says faculty </w:t>
      </w:r>
      <w:proofErr w:type="gramStart"/>
      <w:r w:rsidRPr="004F03B9">
        <w:rPr>
          <w:rFonts w:ascii="Times New Roman" w:hAnsi="Times New Roman" w:cs="Times New Roman"/>
          <w:sz w:val="24"/>
          <w:szCs w:val="24"/>
        </w:rPr>
        <w:t>are encouraged</w:t>
      </w:r>
      <w:proofErr w:type="gramEnd"/>
      <w:r w:rsidRPr="004F03B9">
        <w:rPr>
          <w:rFonts w:ascii="Times New Roman" w:hAnsi="Times New Roman" w:cs="Times New Roman"/>
          <w:sz w:val="24"/>
          <w:szCs w:val="24"/>
        </w:rPr>
        <w:t xml:space="preserve"> to submit university requested early alerts and progress report grades. </w:t>
      </w:r>
      <w:proofErr w:type="gramStart"/>
      <w:r w:rsidRPr="004F03B9">
        <w:rPr>
          <w:rFonts w:ascii="Times New Roman" w:hAnsi="Times New Roman" w:cs="Times New Roman"/>
          <w:sz w:val="24"/>
          <w:szCs w:val="24"/>
        </w:rPr>
        <w:t>So</w:t>
      </w:r>
      <w:proofErr w:type="gramEnd"/>
      <w:r w:rsidRPr="004F03B9">
        <w:rPr>
          <w:rFonts w:ascii="Times New Roman" w:hAnsi="Times New Roman" w:cs="Times New Roman"/>
          <w:sz w:val="24"/>
          <w:szCs w:val="24"/>
        </w:rPr>
        <w:t xml:space="preserve"> eight it has “shall.”</w:t>
      </w:r>
    </w:p>
    <w:p w14:paraId="2399E5F1" w14:textId="6315E4B0" w:rsidR="00050511" w:rsidRPr="004F03B9" w:rsidRDefault="00050511"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Schleder: </w:t>
      </w:r>
      <w:proofErr w:type="gramStart"/>
      <w:r w:rsidRPr="004F03B9">
        <w:rPr>
          <w:rFonts w:ascii="Times New Roman" w:hAnsi="Times New Roman" w:cs="Times New Roman"/>
          <w:sz w:val="24"/>
          <w:szCs w:val="24"/>
        </w:rPr>
        <w:t>I</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m</w:t>
      </w:r>
      <w:proofErr w:type="gramEnd"/>
      <w:r w:rsidRPr="004F03B9">
        <w:rPr>
          <w:rFonts w:ascii="Times New Roman" w:hAnsi="Times New Roman" w:cs="Times New Roman"/>
          <w:sz w:val="24"/>
          <w:szCs w:val="24"/>
        </w:rPr>
        <w:t xml:space="preserve"> looking at number 11 as well.</w:t>
      </w:r>
    </w:p>
    <w:p w14:paraId="28900E63" w14:textId="3F17446B" w:rsidR="00050511" w:rsidRPr="004F03B9" w:rsidRDefault="00050511"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Nikolaou: Oh, 11, okay. </w:t>
      </w:r>
      <w:proofErr w:type="gramStart"/>
      <w:r w:rsidRPr="004F03B9">
        <w:rPr>
          <w:rFonts w:ascii="Times New Roman" w:hAnsi="Times New Roman" w:cs="Times New Roman"/>
          <w:sz w:val="24"/>
          <w:szCs w:val="24"/>
        </w:rPr>
        <w:t>Yeah</w:t>
      </w:r>
      <w:proofErr w:type="gramEnd"/>
      <w:r w:rsidRPr="004F03B9">
        <w:rPr>
          <w:rFonts w:ascii="Times New Roman" w:hAnsi="Times New Roman" w:cs="Times New Roman"/>
          <w:sz w:val="24"/>
          <w:szCs w:val="24"/>
        </w:rPr>
        <w:t xml:space="preserve">, so </w:t>
      </w:r>
      <w:proofErr w:type="gramStart"/>
      <w:r w:rsidRPr="004F03B9">
        <w:rPr>
          <w:rFonts w:ascii="Times New Roman" w:hAnsi="Times New Roman" w:cs="Times New Roman"/>
          <w:sz w:val="24"/>
          <w:szCs w:val="24"/>
        </w:rPr>
        <w:t>11</w:t>
      </w:r>
      <w:proofErr w:type="gramEnd"/>
      <w:r w:rsidRPr="004F03B9">
        <w:rPr>
          <w:rFonts w:ascii="Times New Roman" w:hAnsi="Times New Roman" w:cs="Times New Roman"/>
          <w:sz w:val="24"/>
          <w:szCs w:val="24"/>
        </w:rPr>
        <w:t xml:space="preserve"> because it is </w:t>
      </w:r>
      <w:proofErr w:type="gramStart"/>
      <w:r w:rsidRPr="004F03B9">
        <w:rPr>
          <w:rFonts w:ascii="Times New Roman" w:hAnsi="Times New Roman" w:cs="Times New Roman"/>
          <w:sz w:val="24"/>
          <w:szCs w:val="24"/>
        </w:rPr>
        <w:t>more broad</w:t>
      </w:r>
      <w:proofErr w:type="gramEnd"/>
      <w:r w:rsidRPr="004F03B9">
        <w:rPr>
          <w:rFonts w:ascii="Times New Roman" w:hAnsi="Times New Roman" w:cs="Times New Roman"/>
          <w:sz w:val="24"/>
          <w:szCs w:val="24"/>
        </w:rPr>
        <w:t xml:space="preserve"> because it talks about pedagogical practices determined by the academic disciplines</w:t>
      </w:r>
      <w:r w:rsidR="0046633E">
        <w:rPr>
          <w:rFonts w:ascii="Times New Roman" w:hAnsi="Times New Roman" w:cs="Times New Roman"/>
          <w:sz w:val="24"/>
          <w:szCs w:val="24"/>
        </w:rPr>
        <w:t>;</w:t>
      </w:r>
      <w:r w:rsidRPr="004F03B9">
        <w:rPr>
          <w:rFonts w:ascii="Times New Roman" w:hAnsi="Times New Roman" w:cs="Times New Roman"/>
          <w:sz w:val="24"/>
          <w:szCs w:val="24"/>
        </w:rPr>
        <w:t xml:space="preserve"> 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 xml:space="preserve">s part also of the </w:t>
      </w:r>
      <w:proofErr w:type="gramStart"/>
      <w:r w:rsidRPr="004F03B9">
        <w:rPr>
          <w:rFonts w:ascii="Times New Roman" w:hAnsi="Times New Roman" w:cs="Times New Roman"/>
          <w:sz w:val="24"/>
          <w:szCs w:val="24"/>
        </w:rPr>
        <w:t>faculties</w:t>
      </w:r>
      <w:proofErr w:type="gramEnd"/>
      <w:r w:rsidRPr="004F03B9">
        <w:rPr>
          <w:rFonts w:ascii="Times New Roman" w:hAnsi="Times New Roman" w:cs="Times New Roman"/>
          <w:sz w:val="24"/>
          <w:szCs w:val="24"/>
        </w:rPr>
        <w:t xml:space="preserve"> academic freedom. </w:t>
      </w:r>
      <w:proofErr w:type="gramStart"/>
      <w:r w:rsidRPr="004F03B9">
        <w:rPr>
          <w:rFonts w:ascii="Times New Roman" w:hAnsi="Times New Roman" w:cs="Times New Roman"/>
          <w:sz w:val="24"/>
          <w:szCs w:val="24"/>
        </w:rPr>
        <w:t>So</w:t>
      </w:r>
      <w:proofErr w:type="gramEnd"/>
      <w:r w:rsidRPr="004F03B9">
        <w:rPr>
          <w:rFonts w:ascii="Times New Roman" w:hAnsi="Times New Roman" w:cs="Times New Roman"/>
          <w:sz w:val="24"/>
          <w:szCs w:val="24"/>
        </w:rPr>
        <w:t xml:space="preserve"> if they have decided that there is a pedagogical practice from a different discipline that made work better for the type of the course that they are teaching, if we said “shall</w:t>
      </w:r>
      <w:r w:rsidR="003020AE">
        <w:rPr>
          <w:rFonts w:ascii="Times New Roman" w:hAnsi="Times New Roman" w:cs="Times New Roman"/>
          <w:sz w:val="24"/>
          <w:szCs w:val="24"/>
        </w:rPr>
        <w:t>,</w:t>
      </w:r>
      <w:r w:rsidRPr="004F03B9">
        <w:rPr>
          <w:rFonts w:ascii="Times New Roman" w:hAnsi="Times New Roman" w:cs="Times New Roman"/>
          <w:sz w:val="24"/>
          <w:szCs w:val="24"/>
        </w:rPr>
        <w:t xml:space="preserve">” then they would not be able to use that pedagogical practice.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why over there it has remained as a “should</w:t>
      </w:r>
      <w:r w:rsidR="003020AE">
        <w:rPr>
          <w:rFonts w:ascii="Times New Roman" w:hAnsi="Times New Roman" w:cs="Times New Roman"/>
          <w:sz w:val="24"/>
          <w:szCs w:val="24"/>
        </w:rPr>
        <w:t>.</w:t>
      </w:r>
      <w:r w:rsidRPr="004F03B9">
        <w:rPr>
          <w:rFonts w:ascii="Times New Roman" w:hAnsi="Times New Roman" w:cs="Times New Roman"/>
          <w:sz w:val="24"/>
          <w:szCs w:val="24"/>
        </w:rPr>
        <w:t>”</w:t>
      </w:r>
      <w:r w:rsidR="003020AE">
        <w:rPr>
          <w:rFonts w:ascii="Times New Roman" w:hAnsi="Times New Roman" w:cs="Times New Roman"/>
          <w:sz w:val="24"/>
          <w:szCs w:val="24"/>
        </w:rPr>
        <w:t xml:space="preserve"> </w:t>
      </w:r>
      <w:r w:rsidRPr="004F03B9">
        <w:rPr>
          <w:rFonts w:ascii="Times New Roman" w:hAnsi="Times New Roman" w:cs="Times New Roman"/>
          <w:sz w:val="24"/>
          <w:szCs w:val="24"/>
        </w:rPr>
        <w:t xml:space="preserve">And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why similarly to like if you look at the one that says faculty members shall prepare adequately for its class, because this is an expectation, or this is a requirement, but then “should” cultivate the student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 xml:space="preserve">s motivation to excel? Well, we are expecting to cultivate, but we cannot really say that, okay, we are going to mandate you to do it. </w:t>
      </w:r>
      <w:proofErr w:type="gramStart"/>
      <w:r w:rsidRPr="004F03B9">
        <w:rPr>
          <w:rFonts w:ascii="Times New Roman" w:hAnsi="Times New Roman" w:cs="Times New Roman"/>
          <w:sz w:val="24"/>
          <w:szCs w:val="24"/>
        </w:rPr>
        <w:t>I think all the other ones</w:t>
      </w:r>
      <w:proofErr w:type="gramEnd"/>
      <w:r w:rsidRPr="004F03B9">
        <w:rPr>
          <w:rFonts w:ascii="Times New Roman" w:hAnsi="Times New Roman" w:cs="Times New Roman"/>
          <w:sz w:val="24"/>
          <w:szCs w:val="24"/>
        </w:rPr>
        <w:t xml:space="preserve"> are </w:t>
      </w:r>
      <w:proofErr w:type="spellStart"/>
      <w:r w:rsidRPr="004F03B9">
        <w:rPr>
          <w:rFonts w:ascii="Times New Roman" w:hAnsi="Times New Roman" w:cs="Times New Roman"/>
          <w:sz w:val="24"/>
          <w:szCs w:val="24"/>
        </w:rPr>
        <w:t>shalls</w:t>
      </w:r>
      <w:proofErr w:type="spellEnd"/>
      <w:r w:rsidRPr="004F03B9">
        <w:rPr>
          <w:rFonts w:ascii="Times New Roman" w:hAnsi="Times New Roman" w:cs="Times New Roman"/>
          <w:sz w:val="24"/>
          <w:szCs w:val="24"/>
        </w:rPr>
        <w:t>.</w:t>
      </w:r>
    </w:p>
    <w:p w14:paraId="34A28D26" w14:textId="7AA8864C" w:rsidR="00050511" w:rsidRPr="004F03B9" w:rsidRDefault="00050511"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Meyer: Okay, so along the same lines, can we </w:t>
      </w:r>
      <w:proofErr w:type="gramStart"/>
      <w:r w:rsidRPr="004F03B9">
        <w:rPr>
          <w:rFonts w:ascii="Times New Roman" w:hAnsi="Times New Roman" w:cs="Times New Roman"/>
          <w:sz w:val="24"/>
          <w:szCs w:val="24"/>
        </w:rPr>
        <w:t>take a look</w:t>
      </w:r>
      <w:proofErr w:type="gramEnd"/>
      <w:r w:rsidRPr="004F03B9">
        <w:rPr>
          <w:rFonts w:ascii="Times New Roman" w:hAnsi="Times New Roman" w:cs="Times New Roman"/>
          <w:sz w:val="24"/>
          <w:szCs w:val="24"/>
        </w:rPr>
        <w:t xml:space="preserve"> at number 10? It mandates a </w:t>
      </w:r>
      <w:proofErr w:type="gramStart"/>
      <w:r w:rsidRPr="004F03B9">
        <w:rPr>
          <w:rFonts w:ascii="Times New Roman" w:hAnsi="Times New Roman" w:cs="Times New Roman"/>
          <w:sz w:val="24"/>
          <w:szCs w:val="24"/>
        </w:rPr>
        <w:t>two business</w:t>
      </w:r>
      <w:proofErr w:type="gramEnd"/>
      <w:r w:rsidRPr="004F03B9">
        <w:rPr>
          <w:rFonts w:ascii="Times New Roman" w:hAnsi="Times New Roman" w:cs="Times New Roman"/>
          <w:sz w:val="24"/>
          <w:szCs w:val="24"/>
        </w:rPr>
        <w:t xml:space="preserve"> day response and uses the word shall still if </w:t>
      </w:r>
      <w:proofErr w:type="gramStart"/>
      <w:r w:rsidRPr="004F03B9">
        <w:rPr>
          <w:rFonts w:ascii="Times New Roman" w:hAnsi="Times New Roman" w:cs="Times New Roman"/>
          <w:sz w:val="24"/>
          <w:szCs w:val="24"/>
        </w:rPr>
        <w:t>I</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m</w:t>
      </w:r>
      <w:proofErr w:type="gramEnd"/>
      <w:r w:rsidRPr="004F03B9">
        <w:rPr>
          <w:rFonts w:ascii="Times New Roman" w:hAnsi="Times New Roman" w:cs="Times New Roman"/>
          <w:sz w:val="24"/>
          <w:szCs w:val="24"/>
        </w:rPr>
        <w:t xml:space="preserve"> correct.</w:t>
      </w:r>
    </w:p>
    <w:p w14:paraId="09A23CAE" w14:textId="5362E9FC" w:rsidR="002A1218" w:rsidRPr="003020AE" w:rsidRDefault="00050511" w:rsidP="00BB27BE">
      <w:pPr>
        <w:rPr>
          <w:rFonts w:ascii="Times New Roman" w:hAnsi="Times New Roman" w:cs="Times New Roman"/>
          <w:sz w:val="24"/>
          <w:szCs w:val="24"/>
        </w:rPr>
      </w:pPr>
      <w:r w:rsidRPr="004F03B9">
        <w:rPr>
          <w:rFonts w:ascii="Times New Roman" w:hAnsi="Times New Roman" w:cs="Times New Roman"/>
          <w:sz w:val="24"/>
          <w:szCs w:val="24"/>
        </w:rPr>
        <w:t>Senator Nikolaou: So th</w:t>
      </w:r>
      <w:r w:rsidR="003020AE">
        <w:rPr>
          <w:rFonts w:ascii="Times New Roman" w:hAnsi="Times New Roman" w:cs="Times New Roman"/>
          <w:sz w:val="24"/>
          <w:szCs w:val="24"/>
        </w:rPr>
        <w:t xml:space="preserve">at one, </w:t>
      </w:r>
      <w:proofErr w:type="gramStart"/>
      <w:r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out. The way that it is going to</w:t>
      </w:r>
      <w:r w:rsidR="003020AE">
        <w:rPr>
          <w:rFonts w:ascii="Times New Roman" w:hAnsi="Times New Roman" w:cs="Times New Roman"/>
          <w:sz w:val="24"/>
          <w:szCs w:val="24"/>
        </w:rPr>
        <w:t xml:space="preserve"> i</w:t>
      </w:r>
      <w:r w:rsidRPr="004F03B9">
        <w:rPr>
          <w:rFonts w:ascii="Times New Roman" w:hAnsi="Times New Roman" w:cs="Times New Roman"/>
          <w:sz w:val="24"/>
          <w:szCs w:val="24"/>
        </w:rPr>
        <w:t>f you look at number nine, kind of middle of the paragraph where it says “other means of student consultation appropriate to the teaching assignment may be used, including email, the learning management system, or other approved channels; faculty shall inform students ordinarily through the syllabus or the LMS of the primary means of communication and availability, and if applicable of typical response time trends and any exceptions.” So the idea for that one was that you may have the office hours, you may have other means of communication, which might be email, no matter which one you</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 xml:space="preserve">re going to choose, the shall is maintained for the part where it says “faculty shall inform students of the primary means of communication.” </w:t>
      </w:r>
      <w:proofErr w:type="gramStart"/>
      <w:r w:rsidRPr="004F03B9">
        <w:rPr>
          <w:rFonts w:ascii="Times New Roman" w:hAnsi="Times New Roman" w:cs="Times New Roman"/>
          <w:sz w:val="24"/>
          <w:szCs w:val="24"/>
        </w:rPr>
        <w:t>Students should</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know</w:t>
      </w:r>
      <w:proofErr w:type="gramEnd"/>
      <w:r w:rsidRPr="004F03B9">
        <w:rPr>
          <w:rFonts w:ascii="Times New Roman" w:hAnsi="Times New Roman" w:cs="Times New Roman"/>
          <w:sz w:val="24"/>
          <w:szCs w:val="24"/>
        </w:rPr>
        <w:t xml:space="preserve"> is the primary means of communication through the office </w:t>
      </w:r>
      <w:proofErr w:type="gramStart"/>
      <w:r w:rsidRPr="004F03B9">
        <w:rPr>
          <w:rFonts w:ascii="Times New Roman" w:hAnsi="Times New Roman" w:cs="Times New Roman"/>
          <w:sz w:val="24"/>
          <w:szCs w:val="24"/>
        </w:rPr>
        <w:t>hours?</w:t>
      </w:r>
      <w:proofErr w:type="gramEnd"/>
      <w:r w:rsidRPr="004F03B9">
        <w:rPr>
          <w:rFonts w:ascii="Times New Roman" w:hAnsi="Times New Roman" w:cs="Times New Roman"/>
          <w:sz w:val="24"/>
          <w:szCs w:val="24"/>
        </w:rPr>
        <w:t xml:space="preserve"> Is it through email? Is it through Canvas? Is it through Teams? And then if applicable, so if you decide to do so, then you could also specify like “I usually going to respond within 48 hours or within 72 hours or don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 expect me to respond during the weekends or during holidays,” but that one is left up to the faculty to decide if they want to include it or not.</w:t>
      </w:r>
    </w:p>
    <w:p w14:paraId="4B862E36" w14:textId="14B74A05" w:rsidR="00D362BD" w:rsidRPr="004F03B9" w:rsidRDefault="00D362BD"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Meyer: Okay, I think what you just said belays my concern, but just to clarify, I do not have to do a two-day response. The way that </w:t>
      </w:r>
      <w:proofErr w:type="gramStart"/>
      <w:r w:rsidRPr="004F03B9">
        <w:rPr>
          <w:rFonts w:ascii="Times New Roman" w:hAnsi="Times New Roman" w:cs="Times New Roman"/>
          <w:sz w:val="24"/>
          <w:szCs w:val="24"/>
        </w:rPr>
        <w:t>you</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re</w:t>
      </w:r>
      <w:proofErr w:type="gramEnd"/>
      <w:r w:rsidRPr="004F03B9">
        <w:rPr>
          <w:rFonts w:ascii="Times New Roman" w:hAnsi="Times New Roman" w:cs="Times New Roman"/>
          <w:sz w:val="24"/>
          <w:szCs w:val="24"/>
        </w:rPr>
        <w:t xml:space="preserve"> re-wording, I think, the confusion is what </w:t>
      </w:r>
      <w:proofErr w:type="gramStart"/>
      <w:r w:rsidRPr="004F03B9">
        <w:rPr>
          <w:rFonts w:ascii="Times New Roman" w:hAnsi="Times New Roman" w:cs="Times New Roman"/>
          <w:sz w:val="24"/>
          <w:szCs w:val="24"/>
        </w:rPr>
        <w:t>I</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m</w:t>
      </w:r>
      <w:proofErr w:type="gramEnd"/>
      <w:r w:rsidRPr="004F03B9">
        <w:rPr>
          <w:rFonts w:ascii="Times New Roman" w:hAnsi="Times New Roman" w:cs="Times New Roman"/>
          <w:sz w:val="24"/>
          <w:szCs w:val="24"/>
        </w:rPr>
        <w:t xml:space="preserve"> seeing is </w:t>
      </w:r>
      <w:proofErr w:type="gramStart"/>
      <w:r w:rsidRPr="004F03B9">
        <w:rPr>
          <w:rFonts w:ascii="Times New Roman" w:hAnsi="Times New Roman" w:cs="Times New Roman"/>
          <w:sz w:val="24"/>
          <w:szCs w:val="24"/>
        </w:rPr>
        <w:t>very different</w:t>
      </w:r>
      <w:proofErr w:type="gramEnd"/>
      <w:r w:rsidRPr="004F03B9">
        <w:rPr>
          <w:rFonts w:ascii="Times New Roman" w:hAnsi="Times New Roman" w:cs="Times New Roman"/>
          <w:sz w:val="24"/>
          <w:szCs w:val="24"/>
        </w:rPr>
        <w:t xml:space="preserve"> than what you have in mind.</w:t>
      </w:r>
    </w:p>
    <w:p w14:paraId="3A23B872" w14:textId="335B0CC2" w:rsidR="00D362BD" w:rsidRPr="004F03B9" w:rsidRDefault="00D362BD"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Nikolaou: </w:t>
      </w:r>
      <w:proofErr w:type="gramStart"/>
      <w:r w:rsidRPr="004F03B9">
        <w:rPr>
          <w:rFonts w:ascii="Times New Roman" w:hAnsi="Times New Roman" w:cs="Times New Roman"/>
          <w:sz w:val="24"/>
          <w:szCs w:val="24"/>
        </w:rPr>
        <w:t>Yeah</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totally different</w:t>
      </w:r>
      <w:proofErr w:type="gramEnd"/>
      <w:r w:rsidRPr="004F03B9">
        <w:rPr>
          <w:rFonts w:ascii="Times New Roman" w:hAnsi="Times New Roman" w:cs="Times New Roman"/>
          <w:sz w:val="24"/>
          <w:szCs w:val="24"/>
        </w:rPr>
        <w:t>. It just says, “including email, the learning management system, or other approved, or other university approved channel</w:t>
      </w:r>
      <w:r w:rsidR="004B1AF2" w:rsidRPr="004F03B9">
        <w:rPr>
          <w:rFonts w:ascii="Times New Roman" w:hAnsi="Times New Roman" w:cs="Times New Roman"/>
          <w:sz w:val="24"/>
          <w:szCs w:val="24"/>
        </w:rPr>
        <w:t>e.g.,</w:t>
      </w:r>
      <w:proofErr w:type="spellStart"/>
      <w:r w:rsidRPr="004F03B9">
        <w:rPr>
          <w:rFonts w:ascii="Times New Roman" w:hAnsi="Times New Roman" w:cs="Times New Roman"/>
          <w:sz w:val="24"/>
          <w:szCs w:val="24"/>
        </w:rPr>
        <w:t>aculty</w:t>
      </w:r>
      <w:proofErr w:type="spellEnd"/>
      <w:r w:rsidRPr="004F03B9">
        <w:rPr>
          <w:rFonts w:ascii="Times New Roman" w:hAnsi="Times New Roman" w:cs="Times New Roman"/>
          <w:sz w:val="24"/>
          <w:szCs w:val="24"/>
        </w:rPr>
        <w:t>, shall inform students, (ordinarily through the syllabus or the learning management system) of the primary means of communication and availability, and if applicable, of typical response timeframes and any exceptions (e.g. weekends/holidays.)”</w:t>
      </w:r>
    </w:p>
    <w:p w14:paraId="0767C71B" w14:textId="77777777" w:rsidR="00D362BD" w:rsidRPr="004F03B9" w:rsidRDefault="00D362BD" w:rsidP="00BB27BE">
      <w:pPr>
        <w:rPr>
          <w:rFonts w:ascii="Times New Roman" w:hAnsi="Times New Roman" w:cs="Times New Roman"/>
          <w:sz w:val="24"/>
          <w:szCs w:val="24"/>
        </w:rPr>
      </w:pPr>
      <w:r w:rsidRPr="004F03B9">
        <w:rPr>
          <w:rFonts w:ascii="Times New Roman" w:hAnsi="Times New Roman" w:cs="Times New Roman"/>
          <w:sz w:val="24"/>
          <w:szCs w:val="24"/>
        </w:rPr>
        <w:t>Senator Mohammed: Does this policy address the digital accessibility also?</w:t>
      </w:r>
    </w:p>
    <w:p w14:paraId="4ED94777" w14:textId="3B699AF8" w:rsidR="00D362BD" w:rsidRPr="004F03B9" w:rsidRDefault="00D362BD"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Nikolaou: Yes, that is item 12 where it talks about SAAS, and then the second clause where it says, “and are encouraged to employ accessible course design.”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the part where instead of saying, we do not have the “are encouraged to,” because now it is a mandate. It is the same, like item 12, it just does not have “are encouraged to.”</w:t>
      </w:r>
    </w:p>
    <w:p w14:paraId="4D24A25E" w14:textId="71D57BEB" w:rsidR="00D362BD" w:rsidRPr="004F03B9" w:rsidRDefault="00D362BD"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Schleder: I just want to ask, is there anything in this policy concerning like class conflicts with office hours with professors? If you </w:t>
      </w:r>
      <w:proofErr w:type="gramStart"/>
      <w:r w:rsidRPr="004F03B9">
        <w:rPr>
          <w:rFonts w:ascii="Times New Roman" w:hAnsi="Times New Roman" w:cs="Times New Roman"/>
          <w:sz w:val="24"/>
          <w:szCs w:val="24"/>
        </w:rPr>
        <w:t>can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attend those office hours due to another class, does a teacher have to make </w:t>
      </w:r>
      <w:proofErr w:type="gramStart"/>
      <w:r w:rsidRPr="004F03B9">
        <w:rPr>
          <w:rFonts w:ascii="Times New Roman" w:hAnsi="Times New Roman" w:cs="Times New Roman"/>
          <w:sz w:val="24"/>
          <w:szCs w:val="24"/>
        </w:rPr>
        <w:t>an accommodation</w:t>
      </w:r>
      <w:proofErr w:type="gramEnd"/>
      <w:r w:rsidRPr="004F03B9">
        <w:rPr>
          <w:rFonts w:ascii="Times New Roman" w:hAnsi="Times New Roman" w:cs="Times New Roman"/>
          <w:sz w:val="24"/>
          <w:szCs w:val="24"/>
        </w:rPr>
        <w:t xml:space="preserve"> to host a different time for you? Is that required?</w:t>
      </w:r>
    </w:p>
    <w:p w14:paraId="6F51465A" w14:textId="5D6AE60C" w:rsidR="00D362BD" w:rsidRPr="004F03B9" w:rsidRDefault="00D362BD" w:rsidP="00BB27BE">
      <w:pPr>
        <w:rPr>
          <w:rFonts w:ascii="Times New Roman" w:hAnsi="Times New Roman" w:cs="Times New Roman"/>
          <w:sz w:val="24"/>
          <w:szCs w:val="24"/>
        </w:rPr>
      </w:pPr>
      <w:r w:rsidRPr="004F03B9">
        <w:rPr>
          <w:rFonts w:ascii="Times New Roman" w:hAnsi="Times New Roman" w:cs="Times New Roman"/>
          <w:sz w:val="24"/>
          <w:szCs w:val="24"/>
        </w:rPr>
        <w:t>Senator Nikolaou: Yeah, so this would be under item nine, where it says, Ordinarily, this will mean announcing and observing a reasonable number of regular office hours during faculty members will be available for student conferences, “when student schedules conflict with the regular office hours, additional appointment time should be made available at a mutually convenient time for faculty and students.”</w:t>
      </w:r>
    </w:p>
    <w:p w14:paraId="0401E7E3" w14:textId="69083EE9" w:rsidR="00D362BD" w:rsidRPr="004F03B9" w:rsidRDefault="00D362BD"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Meyer: </w:t>
      </w:r>
      <w:proofErr w:type="gramStart"/>
      <w:r w:rsidRPr="004F03B9">
        <w:rPr>
          <w:rFonts w:ascii="Times New Roman" w:hAnsi="Times New Roman" w:cs="Times New Roman"/>
          <w:sz w:val="24"/>
          <w:szCs w:val="24"/>
        </w:rPr>
        <w:t>So</w:t>
      </w:r>
      <w:proofErr w:type="gramEnd"/>
      <w:r w:rsidRPr="004F03B9">
        <w:rPr>
          <w:rFonts w:ascii="Times New Roman" w:hAnsi="Times New Roman" w:cs="Times New Roman"/>
          <w:sz w:val="24"/>
          <w:szCs w:val="24"/>
        </w:rPr>
        <w:t xml:space="preserve"> in other words, it is up to the faculty member to figure out that schedule and say, “should” not “shall” issue, correct?</w:t>
      </w:r>
    </w:p>
    <w:p w14:paraId="7C02F104" w14:textId="7C6267B4" w:rsidR="00D362BD" w:rsidRPr="003020AE" w:rsidRDefault="00D362BD"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Nikolaou: </w:t>
      </w:r>
      <w:proofErr w:type="gramStart"/>
      <w:r w:rsidRPr="004F03B9">
        <w:rPr>
          <w:rFonts w:ascii="Times New Roman" w:hAnsi="Times New Roman" w:cs="Times New Roman"/>
          <w:sz w:val="24"/>
          <w:szCs w:val="24"/>
        </w:rPr>
        <w:t>Yeah</w:t>
      </w:r>
      <w:proofErr w:type="gramEnd"/>
      <w:r w:rsidRPr="004F03B9">
        <w:rPr>
          <w:rFonts w:ascii="Times New Roman" w:hAnsi="Times New Roman" w:cs="Times New Roman"/>
          <w:sz w:val="24"/>
          <w:szCs w:val="24"/>
        </w:rPr>
        <w:t xml:space="preserve">. We were talking about the shall and should. And then </w:t>
      </w:r>
      <w:proofErr w:type="gramStart"/>
      <w:r w:rsidRPr="004F03B9">
        <w:rPr>
          <w:rFonts w:ascii="Times New Roman" w:hAnsi="Times New Roman" w:cs="Times New Roman"/>
          <w:sz w:val="24"/>
          <w:szCs w:val="24"/>
        </w:rPr>
        <w:t>we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re</w:t>
      </w:r>
      <w:proofErr w:type="gramEnd"/>
      <w:r w:rsidRPr="004F03B9">
        <w:rPr>
          <w:rFonts w:ascii="Times New Roman" w:hAnsi="Times New Roman" w:cs="Times New Roman"/>
          <w:sz w:val="24"/>
          <w:szCs w:val="24"/>
        </w:rPr>
        <w:t xml:space="preserve"> thinking about the case where, what if you have a student who says, I can only meet on Wednesday at 8 p.m. Well, we cannot say that you are going to have to meet with the student at that specific time. So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why it should be mutual time.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why it is a should not a shall.</w:t>
      </w:r>
    </w:p>
    <w:p w14:paraId="73581FAD" w14:textId="66315648" w:rsidR="00FD529B" w:rsidRPr="004F03B9" w:rsidRDefault="00FD529B"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Meyer: Number 14, confidentiality. I want to ask about a couple </w:t>
      </w:r>
      <w:proofErr w:type="gramStart"/>
      <w:r w:rsidRPr="004F03B9">
        <w:rPr>
          <w:rFonts w:ascii="Times New Roman" w:hAnsi="Times New Roman" w:cs="Times New Roman"/>
          <w:sz w:val="24"/>
          <w:szCs w:val="24"/>
        </w:rPr>
        <w:t>things</w:t>
      </w:r>
      <w:proofErr w:type="gramEnd"/>
      <w:r w:rsidRPr="004F03B9">
        <w:rPr>
          <w:rFonts w:ascii="Times New Roman" w:hAnsi="Times New Roman" w:cs="Times New Roman"/>
          <w:sz w:val="24"/>
          <w:szCs w:val="24"/>
        </w:rPr>
        <w:t xml:space="preserve"> here. </w:t>
      </w:r>
      <w:proofErr w:type="gramStart"/>
      <w:r w:rsidRPr="004F03B9">
        <w:rPr>
          <w:rFonts w:ascii="Times New Roman" w:hAnsi="Times New Roman" w:cs="Times New Roman"/>
          <w:sz w:val="24"/>
          <w:szCs w:val="24"/>
        </w:rPr>
        <w:t>Wouldn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there be exceptions in the case like mandatory reporters, other campus personnel on a </w:t>
      </w:r>
      <w:proofErr w:type="gramStart"/>
      <w:r w:rsidRPr="004F03B9">
        <w:rPr>
          <w:rFonts w:ascii="Times New Roman" w:hAnsi="Times New Roman" w:cs="Times New Roman"/>
          <w:sz w:val="24"/>
          <w:szCs w:val="24"/>
        </w:rPr>
        <w:t>need to know</w:t>
      </w:r>
      <w:proofErr w:type="gramEnd"/>
      <w:r w:rsidRPr="004F03B9">
        <w:rPr>
          <w:rFonts w:ascii="Times New Roman" w:hAnsi="Times New Roman" w:cs="Times New Roman"/>
          <w:sz w:val="24"/>
          <w:szCs w:val="24"/>
        </w:rPr>
        <w:t xml:space="preserve"> basis, inquiring about </w:t>
      </w:r>
      <w:proofErr w:type="gramStart"/>
      <w:r w:rsidRPr="004F03B9">
        <w:rPr>
          <w:rFonts w:ascii="Times New Roman" w:hAnsi="Times New Roman" w:cs="Times New Roman"/>
          <w:sz w:val="24"/>
          <w:szCs w:val="24"/>
        </w:rPr>
        <w:t>probably more</w:t>
      </w:r>
      <w:proofErr w:type="gramEnd"/>
      <w:r w:rsidRPr="004F03B9">
        <w:rPr>
          <w:rFonts w:ascii="Times New Roman" w:hAnsi="Times New Roman" w:cs="Times New Roman"/>
          <w:sz w:val="24"/>
          <w:szCs w:val="24"/>
        </w:rPr>
        <w:t xml:space="preserve"> like grades, academic progress? And how related that are any views or beliefs expressed during classroom discussion, part of a public space and so therefore not confidential. Are we talking with </w:t>
      </w:r>
      <w:proofErr w:type="gramStart"/>
      <w:r w:rsidRPr="004F03B9">
        <w:rPr>
          <w:rFonts w:ascii="Times New Roman" w:hAnsi="Times New Roman" w:cs="Times New Roman"/>
          <w:sz w:val="24"/>
          <w:szCs w:val="24"/>
        </w:rPr>
        <w:t>this confidentiality</w:t>
      </w:r>
      <w:proofErr w:type="gramEnd"/>
      <w:r w:rsidRPr="004F03B9">
        <w:rPr>
          <w:rFonts w:ascii="Times New Roman" w:hAnsi="Times New Roman" w:cs="Times New Roman"/>
          <w:sz w:val="24"/>
          <w:szCs w:val="24"/>
        </w:rPr>
        <w:t xml:space="preserve"> things </w:t>
      </w:r>
      <w:proofErr w:type="gramStart"/>
      <w:r w:rsidRPr="004F03B9">
        <w:rPr>
          <w:rFonts w:ascii="Times New Roman" w:hAnsi="Times New Roman" w:cs="Times New Roman"/>
          <w:sz w:val="24"/>
          <w:szCs w:val="24"/>
        </w:rPr>
        <w:t>that like</w:t>
      </w:r>
      <w:proofErr w:type="gramEnd"/>
      <w:r w:rsidRPr="004F03B9">
        <w:rPr>
          <w:rFonts w:ascii="Times New Roman" w:hAnsi="Times New Roman" w:cs="Times New Roman"/>
          <w:sz w:val="24"/>
          <w:szCs w:val="24"/>
        </w:rPr>
        <w:t xml:space="preserve"> the instructor knows from conversations with the students such as during office hours as opposed to what they know during a class discussion where it </w:t>
      </w:r>
      <w:proofErr w:type="gramStart"/>
      <w:r w:rsidRPr="004F03B9">
        <w:rPr>
          <w:rFonts w:ascii="Times New Roman" w:hAnsi="Times New Roman" w:cs="Times New Roman"/>
          <w:sz w:val="24"/>
          <w:szCs w:val="24"/>
        </w:rPr>
        <w:t>is overheard</w:t>
      </w:r>
      <w:proofErr w:type="gramEnd"/>
      <w:r w:rsidRPr="004F03B9">
        <w:rPr>
          <w:rFonts w:ascii="Times New Roman" w:hAnsi="Times New Roman" w:cs="Times New Roman"/>
          <w:sz w:val="24"/>
          <w:szCs w:val="24"/>
        </w:rPr>
        <w:t xml:space="preserve"> by other students and such. </w:t>
      </w:r>
      <w:proofErr w:type="gramStart"/>
      <w:r w:rsidRPr="004F03B9">
        <w:rPr>
          <w:rFonts w:ascii="Times New Roman" w:hAnsi="Times New Roman" w:cs="Times New Roman"/>
          <w:sz w:val="24"/>
          <w:szCs w:val="24"/>
        </w:rPr>
        <w:t>And also</w:t>
      </w:r>
      <w:proofErr w:type="gramEnd"/>
      <w:r w:rsidRPr="004F03B9">
        <w:rPr>
          <w:rFonts w:ascii="Times New Roman" w:hAnsi="Times New Roman" w:cs="Times New Roman"/>
          <w:sz w:val="24"/>
          <w:szCs w:val="24"/>
        </w:rPr>
        <w:t>, why is there not reverse language in here to protect like the faculty from students disclosing about the faculty</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 beliefs or views?</w:t>
      </w:r>
    </w:p>
    <w:p w14:paraId="7FA23266" w14:textId="112CB9B9" w:rsidR="00FD529B" w:rsidRPr="004F03B9" w:rsidRDefault="00FD529B"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Nikolaou: </w:t>
      </w:r>
      <w:proofErr w:type="gramStart"/>
      <w:r w:rsidRPr="004F03B9">
        <w:rPr>
          <w:rFonts w:ascii="Times New Roman" w:hAnsi="Times New Roman" w:cs="Times New Roman"/>
          <w:sz w:val="24"/>
          <w:szCs w:val="24"/>
        </w:rPr>
        <w:t>So</w:t>
      </w:r>
      <w:proofErr w:type="gramEnd"/>
      <w:r w:rsidRPr="004F03B9">
        <w:rPr>
          <w:rFonts w:ascii="Times New Roman" w:hAnsi="Times New Roman" w:cs="Times New Roman"/>
          <w:sz w:val="24"/>
          <w:szCs w:val="24"/>
        </w:rPr>
        <w:t xml:space="preserve"> this, the last part</w:t>
      </w:r>
      <w:proofErr w:type="gramStart"/>
      <w:r w:rsidRPr="004F03B9">
        <w:rPr>
          <w:rFonts w:ascii="Times New Roman" w:hAnsi="Times New Roman" w:cs="Times New Roman"/>
          <w:sz w:val="24"/>
          <w:szCs w:val="24"/>
        </w:rPr>
        <w:t>, it</w:t>
      </w:r>
      <w:proofErr w:type="gramEnd"/>
      <w:r w:rsidRPr="004F03B9">
        <w:rPr>
          <w:rFonts w:ascii="Times New Roman" w:hAnsi="Times New Roman" w:cs="Times New Roman"/>
          <w:sz w:val="24"/>
          <w:szCs w:val="24"/>
        </w:rPr>
        <w:t xml:space="preserve"> is because this is the faculty responsibility to students.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why it </w:t>
      </w:r>
      <w:proofErr w:type="gramStart"/>
      <w:r w:rsidRPr="004F03B9">
        <w:rPr>
          <w:rFonts w:ascii="Times New Roman" w:hAnsi="Times New Roman" w:cs="Times New Roman"/>
          <w:sz w:val="24"/>
          <w:szCs w:val="24"/>
        </w:rPr>
        <w:t>doesn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talk about like the reciprocal part. The first part where you said, about the confidentiality and what can and what cannot, that would not be for this policy as well. Because this policy just says that we need to honor the confidential nature of student information, and then there are the other policies, like the ones that </w:t>
      </w:r>
      <w:proofErr w:type="gramStart"/>
      <w:r w:rsidRPr="004F03B9">
        <w:rPr>
          <w:rFonts w:ascii="Times New Roman" w:hAnsi="Times New Roman" w:cs="Times New Roman"/>
          <w:sz w:val="24"/>
          <w:szCs w:val="24"/>
        </w:rPr>
        <w:t>are listed</w:t>
      </w:r>
      <w:proofErr w:type="gramEnd"/>
      <w:r w:rsidRPr="004F03B9">
        <w:rPr>
          <w:rFonts w:ascii="Times New Roman" w:hAnsi="Times New Roman" w:cs="Times New Roman"/>
          <w:sz w:val="24"/>
          <w:szCs w:val="24"/>
        </w:rPr>
        <w:t xml:space="preserve"> at the end, or like FERPA, that we need to honor. What constitutes confidential information, </w:t>
      </w:r>
      <w:proofErr w:type="gramStart"/>
      <w:r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not like this policy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going to </w:t>
      </w:r>
      <w:proofErr w:type="gramStart"/>
      <w:r w:rsidRPr="004F03B9">
        <w:rPr>
          <w:rFonts w:ascii="Times New Roman" w:hAnsi="Times New Roman" w:cs="Times New Roman"/>
          <w:sz w:val="24"/>
          <w:szCs w:val="24"/>
        </w:rPr>
        <w:t>determine</w:t>
      </w:r>
      <w:proofErr w:type="gramEnd"/>
      <w:r w:rsidRPr="004F03B9">
        <w:rPr>
          <w:rFonts w:ascii="Times New Roman" w:hAnsi="Times New Roman" w:cs="Times New Roman"/>
          <w:sz w:val="24"/>
          <w:szCs w:val="24"/>
        </w:rPr>
        <w:t xml:space="preserve"> this is confidential, this is not confidential. It says that faculty know based on the </w:t>
      </w:r>
      <w:proofErr w:type="gramStart"/>
      <w:r w:rsidRPr="004F03B9">
        <w:rPr>
          <w:rFonts w:ascii="Times New Roman" w:hAnsi="Times New Roman" w:cs="Times New Roman"/>
          <w:sz w:val="24"/>
          <w:szCs w:val="24"/>
        </w:rPr>
        <w:t>trainings</w:t>
      </w:r>
      <w:proofErr w:type="gramEnd"/>
      <w:r w:rsidRPr="004F03B9">
        <w:rPr>
          <w:rFonts w:ascii="Times New Roman" w:hAnsi="Times New Roman" w:cs="Times New Roman"/>
          <w:sz w:val="24"/>
          <w:szCs w:val="24"/>
        </w:rPr>
        <w:t xml:space="preserve">, based on the different policies that we have in the university, what is and what </w:t>
      </w:r>
      <w:proofErr w:type="gramStart"/>
      <w:r w:rsidRPr="004F03B9">
        <w:rPr>
          <w:rFonts w:ascii="Times New Roman" w:hAnsi="Times New Roman" w:cs="Times New Roman"/>
          <w:sz w:val="24"/>
          <w:szCs w:val="24"/>
        </w:rPr>
        <w:t>isn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confidential, you need to honor that confidentiality. I </w:t>
      </w:r>
      <w:proofErr w:type="gramStart"/>
      <w:r w:rsidRPr="004F03B9">
        <w:rPr>
          <w:rFonts w:ascii="Times New Roman" w:hAnsi="Times New Roman" w:cs="Times New Roman"/>
          <w:sz w:val="24"/>
          <w:szCs w:val="24"/>
        </w:rPr>
        <w:t>don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know if that addresses part of what you were asking.</w:t>
      </w:r>
    </w:p>
    <w:p w14:paraId="674EC123" w14:textId="25FFDDA9" w:rsidR="00FD529B" w:rsidRPr="004F03B9" w:rsidRDefault="00FD529B"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Meyer: </w:t>
      </w:r>
      <w:proofErr w:type="gramStart"/>
      <w:r w:rsidRPr="004F03B9">
        <w:rPr>
          <w:rFonts w:ascii="Times New Roman" w:hAnsi="Times New Roman" w:cs="Times New Roman"/>
          <w:sz w:val="24"/>
          <w:szCs w:val="24"/>
        </w:rPr>
        <w:t>Yeah</w:t>
      </w:r>
      <w:proofErr w:type="gramEnd"/>
      <w:r w:rsidRPr="004F03B9">
        <w:rPr>
          <w:rFonts w:ascii="Times New Roman" w:hAnsi="Times New Roman" w:cs="Times New Roman"/>
          <w:sz w:val="24"/>
          <w:szCs w:val="24"/>
        </w:rPr>
        <w:t xml:space="preserve">, it addresses </w:t>
      </w:r>
      <w:proofErr w:type="gramStart"/>
      <w:r w:rsidRPr="004F03B9">
        <w:rPr>
          <w:rFonts w:ascii="Times New Roman" w:hAnsi="Times New Roman" w:cs="Times New Roman"/>
          <w:sz w:val="24"/>
          <w:szCs w:val="24"/>
        </w:rPr>
        <w:t>most of</w:t>
      </w:r>
      <w:proofErr w:type="gramEnd"/>
      <w:r w:rsidRPr="004F03B9">
        <w:rPr>
          <w:rFonts w:ascii="Times New Roman" w:hAnsi="Times New Roman" w:cs="Times New Roman"/>
          <w:sz w:val="24"/>
          <w:szCs w:val="24"/>
        </w:rPr>
        <w:t xml:space="preserve"> it, but I guess I </w:t>
      </w:r>
      <w:proofErr w:type="gramStart"/>
      <w:r w:rsidRPr="004F03B9">
        <w:rPr>
          <w:rFonts w:ascii="Times New Roman" w:hAnsi="Times New Roman" w:cs="Times New Roman"/>
          <w:sz w:val="24"/>
          <w:szCs w:val="24"/>
        </w:rPr>
        <w:t>don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have an answer on is classroom discussion considered confidential or not? I grab a whole class discussion is </w:t>
      </w:r>
      <w:proofErr w:type="gramStart"/>
      <w:r w:rsidRPr="004F03B9">
        <w:rPr>
          <w:rFonts w:ascii="Times New Roman" w:hAnsi="Times New Roman" w:cs="Times New Roman"/>
          <w:sz w:val="24"/>
          <w:szCs w:val="24"/>
        </w:rPr>
        <w:t>what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said in there if a student reveals something, you know, it says beliefs and views in here. Is that confidential or not? Once it enters the public classroom discussion space.</w:t>
      </w:r>
    </w:p>
    <w:p w14:paraId="63ADD6B1" w14:textId="4A2651A3" w:rsidR="00FD529B" w:rsidRPr="004F03B9" w:rsidRDefault="00FD529B"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Nikolaou: </w:t>
      </w:r>
      <w:proofErr w:type="gramStart"/>
      <w:r w:rsidRPr="004F03B9">
        <w:rPr>
          <w:rFonts w:ascii="Times New Roman" w:hAnsi="Times New Roman" w:cs="Times New Roman"/>
          <w:sz w:val="24"/>
          <w:szCs w:val="24"/>
        </w:rPr>
        <w:t>So</w:t>
      </w:r>
      <w:proofErr w:type="gramEnd"/>
      <w:r w:rsidRPr="004F03B9">
        <w:rPr>
          <w:rFonts w:ascii="Times New Roman" w:hAnsi="Times New Roman" w:cs="Times New Roman"/>
          <w:sz w:val="24"/>
          <w:szCs w:val="24"/>
        </w:rPr>
        <w:t xml:space="preserve"> the way that it </w:t>
      </w:r>
      <w:proofErr w:type="gramStart"/>
      <w:r w:rsidRPr="004F03B9">
        <w:rPr>
          <w:rFonts w:ascii="Times New Roman" w:hAnsi="Times New Roman" w:cs="Times New Roman"/>
          <w:sz w:val="24"/>
          <w:szCs w:val="24"/>
        </w:rPr>
        <w:t>is phrased</w:t>
      </w:r>
      <w:proofErr w:type="gramEnd"/>
      <w:r w:rsidRPr="004F03B9">
        <w:rPr>
          <w:rFonts w:ascii="Times New Roman" w:hAnsi="Times New Roman" w:cs="Times New Roman"/>
          <w:sz w:val="24"/>
          <w:szCs w:val="24"/>
        </w:rPr>
        <w:t xml:space="preserve"> right now, I mean, we can check with Legal and see if </w:t>
      </w:r>
      <w:proofErr w:type="gramStart"/>
      <w:r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going to </w:t>
      </w:r>
      <w:proofErr w:type="gramStart"/>
      <w:r w:rsidRPr="004F03B9">
        <w:rPr>
          <w:rFonts w:ascii="Times New Roman" w:hAnsi="Times New Roman" w:cs="Times New Roman"/>
          <w:sz w:val="24"/>
          <w:szCs w:val="24"/>
        </w:rPr>
        <w:t>be covered</w:t>
      </w:r>
      <w:proofErr w:type="gramEnd"/>
      <w:r w:rsidRPr="004F03B9">
        <w:rPr>
          <w:rFonts w:ascii="Times New Roman" w:hAnsi="Times New Roman" w:cs="Times New Roman"/>
          <w:sz w:val="24"/>
          <w:szCs w:val="24"/>
        </w:rPr>
        <w:t xml:space="preserve"> by that. The way that </w:t>
      </w:r>
      <w:proofErr w:type="gramStart"/>
      <w:r w:rsidRPr="004F03B9">
        <w:rPr>
          <w:rFonts w:ascii="Times New Roman" w:hAnsi="Times New Roman" w:cs="Times New Roman"/>
          <w:sz w:val="24"/>
          <w:szCs w:val="24"/>
        </w:rPr>
        <w:t>I</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m</w:t>
      </w:r>
      <w:proofErr w:type="gramEnd"/>
      <w:r w:rsidRPr="004F03B9">
        <w:rPr>
          <w:rFonts w:ascii="Times New Roman" w:hAnsi="Times New Roman" w:cs="Times New Roman"/>
          <w:sz w:val="24"/>
          <w:szCs w:val="24"/>
        </w:rPr>
        <w:t xml:space="preserve"> reading it, </w:t>
      </w:r>
      <w:proofErr w:type="gramStart"/>
      <w:r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because it says “acquired through this instructor-student relationship, I </w:t>
      </w:r>
      <w:proofErr w:type="gramStart"/>
      <w:r w:rsidRPr="004F03B9">
        <w:rPr>
          <w:rFonts w:ascii="Times New Roman" w:hAnsi="Times New Roman" w:cs="Times New Roman"/>
          <w:sz w:val="24"/>
          <w:szCs w:val="24"/>
        </w:rPr>
        <w:t>don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read it as something that is happening in the class. </w:t>
      </w:r>
      <w:proofErr w:type="gramStart"/>
      <w:r w:rsidRPr="004F03B9">
        <w:rPr>
          <w:rFonts w:ascii="Times New Roman" w:hAnsi="Times New Roman" w:cs="Times New Roman"/>
          <w:sz w:val="24"/>
          <w:szCs w:val="24"/>
        </w:rPr>
        <w:t>So</w:t>
      </w:r>
      <w:proofErr w:type="gramEnd"/>
      <w:r w:rsidRPr="004F03B9">
        <w:rPr>
          <w:rFonts w:ascii="Times New Roman" w:hAnsi="Times New Roman" w:cs="Times New Roman"/>
          <w:sz w:val="24"/>
          <w:szCs w:val="24"/>
        </w:rPr>
        <w:t xml:space="preserve"> if you have a student who comes to you and tells you about their religious beliefs or their political beliefs</w:t>
      </w:r>
      <w:r w:rsidR="00804C51">
        <w:rPr>
          <w:rFonts w:ascii="Times New Roman" w:hAnsi="Times New Roman" w:cs="Times New Roman"/>
          <w:sz w:val="24"/>
          <w:szCs w:val="24"/>
        </w:rPr>
        <w:t xml:space="preserve"> a</w:t>
      </w:r>
      <w:r w:rsidRPr="004F03B9">
        <w:rPr>
          <w:rFonts w:ascii="Times New Roman" w:hAnsi="Times New Roman" w:cs="Times New Roman"/>
          <w:sz w:val="24"/>
          <w:szCs w:val="24"/>
        </w:rPr>
        <w:t xml:space="preserve">nd they are talking with you </w:t>
      </w:r>
      <w:proofErr w:type="gramStart"/>
      <w:r w:rsidRPr="004F03B9">
        <w:rPr>
          <w:rFonts w:ascii="Times New Roman" w:hAnsi="Times New Roman" w:cs="Times New Roman"/>
          <w:sz w:val="24"/>
          <w:szCs w:val="24"/>
        </w:rPr>
        <w:t>in one</w:t>
      </w:r>
      <w:proofErr w:type="gramEnd"/>
      <w:r w:rsidRPr="004F03B9">
        <w:rPr>
          <w:rFonts w:ascii="Times New Roman" w:hAnsi="Times New Roman" w:cs="Times New Roman"/>
          <w:sz w:val="24"/>
          <w:szCs w:val="24"/>
        </w:rPr>
        <w:t xml:space="preserve">-on-one </w:t>
      </w:r>
      <w:proofErr w:type="gramStart"/>
      <w:r w:rsidRPr="004F03B9">
        <w:rPr>
          <w:rFonts w:ascii="Times New Roman" w:hAnsi="Times New Roman" w:cs="Times New Roman"/>
          <w:sz w:val="24"/>
          <w:szCs w:val="24"/>
        </w:rPr>
        <w:t>basis that</w:t>
      </w:r>
      <w:proofErr w:type="gramEnd"/>
      <w:r w:rsidRPr="004F03B9">
        <w:rPr>
          <w:rFonts w:ascii="Times New Roman" w:hAnsi="Times New Roman" w:cs="Times New Roman"/>
          <w:sz w:val="24"/>
          <w:szCs w:val="24"/>
        </w:rPr>
        <w:t xml:space="preserve"> these would be on the confidential side of things that we cannot share as faculty. But I can check with Legal, I </w:t>
      </w:r>
      <w:proofErr w:type="gramStart"/>
      <w:r w:rsidRPr="004F03B9">
        <w:rPr>
          <w:rFonts w:ascii="Times New Roman" w:hAnsi="Times New Roman" w:cs="Times New Roman"/>
          <w:sz w:val="24"/>
          <w:szCs w:val="24"/>
        </w:rPr>
        <w:t>don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know what, if it would </w:t>
      </w:r>
      <w:proofErr w:type="gramStart"/>
      <w:r w:rsidRPr="004F03B9">
        <w:rPr>
          <w:rFonts w:ascii="Times New Roman" w:hAnsi="Times New Roman" w:cs="Times New Roman"/>
          <w:sz w:val="24"/>
          <w:szCs w:val="24"/>
        </w:rPr>
        <w:t>be counted</w:t>
      </w:r>
      <w:proofErr w:type="gramEnd"/>
      <w:r w:rsidRPr="004F03B9">
        <w:rPr>
          <w:rFonts w:ascii="Times New Roman" w:hAnsi="Times New Roman" w:cs="Times New Roman"/>
          <w:sz w:val="24"/>
          <w:szCs w:val="24"/>
        </w:rPr>
        <w:t xml:space="preserve"> as confidential.</w:t>
      </w:r>
    </w:p>
    <w:p w14:paraId="17AD5F23" w14:textId="6F993F2E" w:rsidR="00FD529B" w:rsidRPr="004F03B9" w:rsidRDefault="00FD529B" w:rsidP="00BB27BE">
      <w:pPr>
        <w:rPr>
          <w:rFonts w:ascii="Times New Roman" w:hAnsi="Times New Roman" w:cs="Times New Roman"/>
          <w:sz w:val="24"/>
          <w:szCs w:val="24"/>
        </w:rPr>
      </w:pPr>
      <w:r w:rsidRPr="004F03B9">
        <w:rPr>
          <w:rFonts w:ascii="Times New Roman" w:hAnsi="Times New Roman" w:cs="Times New Roman"/>
          <w:sz w:val="24"/>
          <w:szCs w:val="24"/>
        </w:rPr>
        <w:t>Senator Luc</w:t>
      </w:r>
      <w:r w:rsidR="00804C51">
        <w:rPr>
          <w:rFonts w:ascii="Times New Roman" w:hAnsi="Times New Roman" w:cs="Times New Roman"/>
          <w:sz w:val="24"/>
          <w:szCs w:val="24"/>
        </w:rPr>
        <w:t>e</w:t>
      </w:r>
      <w:r w:rsidRPr="004F03B9">
        <w:rPr>
          <w:rFonts w:ascii="Times New Roman" w:hAnsi="Times New Roman" w:cs="Times New Roman"/>
          <w:sz w:val="24"/>
          <w:szCs w:val="24"/>
        </w:rPr>
        <w:t xml:space="preserve">y: </w:t>
      </w:r>
      <w:proofErr w:type="gramStart"/>
      <w:r w:rsidRPr="004F03B9">
        <w:rPr>
          <w:rFonts w:ascii="Times New Roman" w:hAnsi="Times New Roman" w:cs="Times New Roman"/>
          <w:sz w:val="24"/>
          <w:szCs w:val="24"/>
        </w:rPr>
        <w:t>So</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I</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d</w:t>
      </w:r>
      <w:proofErr w:type="gramEnd"/>
      <w:r w:rsidRPr="004F03B9">
        <w:rPr>
          <w:rFonts w:ascii="Times New Roman" w:hAnsi="Times New Roman" w:cs="Times New Roman"/>
          <w:sz w:val="24"/>
          <w:szCs w:val="24"/>
        </w:rPr>
        <w:t xml:space="preserve"> like to talk about item 11 concerning instructional quality, reflecting effective pedagogical practices, et cetera. </w:t>
      </w:r>
      <w:proofErr w:type="gramStart"/>
      <w:r w:rsidRPr="004F03B9">
        <w:rPr>
          <w:rFonts w:ascii="Times New Roman" w:hAnsi="Times New Roman" w:cs="Times New Roman"/>
          <w:sz w:val="24"/>
          <w:szCs w:val="24"/>
        </w:rPr>
        <w:t>First of all</w:t>
      </w:r>
      <w:proofErr w:type="gramEnd"/>
      <w:r w:rsidRPr="004F03B9">
        <w:rPr>
          <w:rFonts w:ascii="Times New Roman" w:hAnsi="Times New Roman" w:cs="Times New Roman"/>
          <w:sz w:val="24"/>
          <w:szCs w:val="24"/>
        </w:rPr>
        <w:t xml:space="preserve">, we have instructional freedom at this university. </w:t>
      </w:r>
      <w:proofErr w:type="gramStart"/>
      <w:r w:rsidRPr="004F03B9">
        <w:rPr>
          <w:rFonts w:ascii="Times New Roman" w:hAnsi="Times New Roman" w:cs="Times New Roman"/>
          <w:sz w:val="24"/>
          <w:szCs w:val="24"/>
        </w:rPr>
        <w:t>So</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I</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m</w:t>
      </w:r>
      <w:proofErr w:type="gramEnd"/>
      <w:r w:rsidRPr="004F03B9">
        <w:rPr>
          <w:rFonts w:ascii="Times New Roman" w:hAnsi="Times New Roman" w:cs="Times New Roman"/>
          <w:sz w:val="24"/>
          <w:szCs w:val="24"/>
        </w:rPr>
        <w:t xml:space="preserve"> really concerned about this comment, also the comment about instructional quality. Instructional quality is a function of the nature of the content about the professor and about the nature of the students, the way that students learn. And when we talk about pedagogical practices and we talk about the fact that all of our academic content is interdisciplinary connected, we need to recognize that instructional freedom is the essence of this university, that the professor not only is an expert on the content, but also an expert on how the best way to communicate this information to the students or have the students experience this information.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why we have lectures,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why we have labs,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why we have field trips,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why we have other forms of communication in the classroom. I would ask that you rephrase item 11 that the matter of instruction is not specific to content. </w:t>
      </w:r>
      <w:proofErr w:type="gramStart"/>
      <w:r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something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universally related </w:t>
      </w:r>
      <w:proofErr w:type="gramStart"/>
      <w:r w:rsidRPr="004F03B9">
        <w:rPr>
          <w:rFonts w:ascii="Times New Roman" w:hAnsi="Times New Roman" w:cs="Times New Roman"/>
          <w:sz w:val="24"/>
          <w:szCs w:val="24"/>
        </w:rPr>
        <w:t>as</w:t>
      </w:r>
      <w:proofErr w:type="gramEnd"/>
      <w:r w:rsidRPr="004F03B9">
        <w:rPr>
          <w:rFonts w:ascii="Times New Roman" w:hAnsi="Times New Roman" w:cs="Times New Roman"/>
          <w:sz w:val="24"/>
          <w:szCs w:val="24"/>
        </w:rPr>
        <w:t xml:space="preserve"> an instructional process. and it relates to the nature of the students and how the students perceive the content and how the instructor perceives it as the best way to communicate the information.</w:t>
      </w:r>
    </w:p>
    <w:p w14:paraId="00723DAF" w14:textId="6519B9C0" w:rsidR="00FD529B" w:rsidRPr="00804C51" w:rsidRDefault="00FD529B" w:rsidP="00BB27BE">
      <w:pPr>
        <w:rPr>
          <w:rFonts w:ascii="Times New Roman" w:hAnsi="Times New Roman" w:cs="Times New Roman"/>
          <w:sz w:val="24"/>
          <w:szCs w:val="24"/>
        </w:rPr>
      </w:pPr>
      <w:r w:rsidRPr="004F03B9">
        <w:rPr>
          <w:rFonts w:ascii="Times New Roman" w:hAnsi="Times New Roman" w:cs="Times New Roman"/>
          <w:sz w:val="24"/>
          <w:szCs w:val="24"/>
        </w:rPr>
        <w:t>Senator Nikolaou: We can do that. Thanks.</w:t>
      </w:r>
    </w:p>
    <w:p w14:paraId="5E84896C" w14:textId="33D2A0A5" w:rsidR="00FD529B" w:rsidRPr="004F03B9" w:rsidRDefault="00FD529B"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Oreski: I had a similar reaction to item </w:t>
      </w:r>
      <w:proofErr w:type="gramStart"/>
      <w:r w:rsidRPr="004F03B9">
        <w:rPr>
          <w:rFonts w:ascii="Times New Roman" w:hAnsi="Times New Roman" w:cs="Times New Roman"/>
          <w:sz w:val="24"/>
          <w:szCs w:val="24"/>
        </w:rPr>
        <w:t>11</w:t>
      </w:r>
      <w:proofErr w:type="gramEnd"/>
      <w:r w:rsidRPr="004F03B9">
        <w:rPr>
          <w:rFonts w:ascii="Times New Roman" w:hAnsi="Times New Roman" w:cs="Times New Roman"/>
          <w:sz w:val="24"/>
          <w:szCs w:val="24"/>
        </w:rPr>
        <w:t xml:space="preserve"> and my thoughts were more like the language of that item. </w:t>
      </w:r>
      <w:proofErr w:type="gramStart"/>
      <w:r w:rsidRPr="004F03B9">
        <w:rPr>
          <w:rFonts w:ascii="Times New Roman" w:hAnsi="Times New Roman" w:cs="Times New Roman"/>
          <w:sz w:val="24"/>
          <w:szCs w:val="24"/>
        </w:rPr>
        <w:t>The word</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quality kind</w:t>
      </w:r>
      <w:proofErr w:type="gramEnd"/>
      <w:r w:rsidRPr="004F03B9">
        <w:rPr>
          <w:rFonts w:ascii="Times New Roman" w:hAnsi="Times New Roman" w:cs="Times New Roman"/>
          <w:sz w:val="24"/>
          <w:szCs w:val="24"/>
        </w:rPr>
        <w:t xml:space="preserve"> of my ears up in relation to academic, this sort of subjectivity. I thought, I </w:t>
      </w:r>
      <w:proofErr w:type="gramStart"/>
      <w:r w:rsidRPr="004F03B9">
        <w:rPr>
          <w:rFonts w:ascii="Times New Roman" w:hAnsi="Times New Roman" w:cs="Times New Roman"/>
          <w:sz w:val="24"/>
          <w:szCs w:val="24"/>
        </w:rPr>
        <w:t>don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know whether it meant methods and then also the word “effective</w:t>
      </w:r>
      <w:r w:rsidR="00804C51">
        <w:rPr>
          <w:rFonts w:ascii="Times New Roman" w:hAnsi="Times New Roman" w:cs="Times New Roman"/>
          <w:sz w:val="24"/>
          <w:szCs w:val="24"/>
        </w:rPr>
        <w:t>.</w:t>
      </w:r>
      <w:r w:rsidRPr="004F03B9">
        <w:rPr>
          <w:rFonts w:ascii="Times New Roman" w:hAnsi="Times New Roman" w:cs="Times New Roman"/>
          <w:sz w:val="24"/>
          <w:szCs w:val="24"/>
        </w:rPr>
        <w:t xml:space="preserve">” The idea that these things are going to </w:t>
      </w:r>
      <w:proofErr w:type="gramStart"/>
      <w:r w:rsidRPr="004F03B9">
        <w:rPr>
          <w:rFonts w:ascii="Times New Roman" w:hAnsi="Times New Roman" w:cs="Times New Roman"/>
          <w:sz w:val="24"/>
          <w:szCs w:val="24"/>
        </w:rPr>
        <w:t>be easily agreed</w:t>
      </w:r>
      <w:proofErr w:type="gramEnd"/>
      <w:r w:rsidRPr="004F03B9">
        <w:rPr>
          <w:rFonts w:ascii="Times New Roman" w:hAnsi="Times New Roman" w:cs="Times New Roman"/>
          <w:sz w:val="24"/>
          <w:szCs w:val="24"/>
        </w:rPr>
        <w:t xml:space="preserve"> upon I think is what the problem is. O</w:t>
      </w:r>
      <w:r w:rsidR="00804C51">
        <w:rPr>
          <w:rFonts w:ascii="Times New Roman" w:hAnsi="Times New Roman" w:cs="Times New Roman"/>
          <w:sz w:val="24"/>
          <w:szCs w:val="24"/>
        </w:rPr>
        <w:t>r</w:t>
      </w:r>
      <w:r w:rsidRPr="004F03B9">
        <w:rPr>
          <w:rFonts w:ascii="Times New Roman" w:hAnsi="Times New Roman" w:cs="Times New Roman"/>
          <w:sz w:val="24"/>
          <w:szCs w:val="24"/>
        </w:rPr>
        <w:t xml:space="preserve"> </w:t>
      </w:r>
      <w:r w:rsidR="00804C51">
        <w:rPr>
          <w:rFonts w:ascii="Times New Roman" w:hAnsi="Times New Roman" w:cs="Times New Roman"/>
          <w:sz w:val="24"/>
          <w:szCs w:val="24"/>
        </w:rPr>
        <w:t xml:space="preserve">it </w:t>
      </w:r>
      <w:r w:rsidRPr="004F03B9">
        <w:rPr>
          <w:rFonts w:ascii="Times New Roman" w:hAnsi="Times New Roman" w:cs="Times New Roman"/>
          <w:sz w:val="24"/>
          <w:szCs w:val="24"/>
        </w:rPr>
        <w:t>could be an issue of language, but it also could be an issue of just maybe the statement is a bit of an over-extension of what the policy needs to do.</w:t>
      </w:r>
    </w:p>
    <w:p w14:paraId="0B06B67E" w14:textId="1CB84A9B" w:rsidR="00FD529B" w:rsidRPr="004F03B9" w:rsidRDefault="00FD529B" w:rsidP="00BB27BE">
      <w:pPr>
        <w:rPr>
          <w:rFonts w:ascii="Times New Roman" w:hAnsi="Times New Roman" w:cs="Times New Roman"/>
          <w:sz w:val="24"/>
          <w:szCs w:val="24"/>
        </w:rPr>
      </w:pPr>
      <w:r w:rsidRPr="004F03B9">
        <w:rPr>
          <w:rFonts w:ascii="Times New Roman" w:hAnsi="Times New Roman" w:cs="Times New Roman"/>
          <w:sz w:val="24"/>
          <w:szCs w:val="24"/>
        </w:rPr>
        <w:t>Senator Nikolaou: And Senator Luc</w:t>
      </w:r>
      <w:r w:rsidR="00804C51">
        <w:rPr>
          <w:rFonts w:ascii="Times New Roman" w:hAnsi="Times New Roman" w:cs="Times New Roman"/>
          <w:sz w:val="24"/>
          <w:szCs w:val="24"/>
        </w:rPr>
        <w:t>e</w:t>
      </w:r>
      <w:r w:rsidRPr="004F03B9">
        <w:rPr>
          <w:rFonts w:ascii="Times New Roman" w:hAnsi="Times New Roman" w:cs="Times New Roman"/>
          <w:sz w:val="24"/>
          <w:szCs w:val="24"/>
        </w:rPr>
        <w:t xml:space="preserve">y, Senator Oreski, if you have language recommendations, feel free to send them my way. </w:t>
      </w:r>
      <w:proofErr w:type="gramStart"/>
      <w:r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to make sure that </w:t>
      </w:r>
      <w:proofErr w:type="gramStart"/>
      <w:r w:rsidRPr="004F03B9">
        <w:rPr>
          <w:rFonts w:ascii="Times New Roman" w:hAnsi="Times New Roman" w:cs="Times New Roman"/>
          <w:sz w:val="24"/>
          <w:szCs w:val="24"/>
        </w:rPr>
        <w:t>we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re</w:t>
      </w:r>
      <w:proofErr w:type="gramEnd"/>
      <w:r w:rsidRPr="004F03B9">
        <w:rPr>
          <w:rFonts w:ascii="Times New Roman" w:hAnsi="Times New Roman" w:cs="Times New Roman"/>
          <w:sz w:val="24"/>
          <w:szCs w:val="24"/>
        </w:rPr>
        <w:t xml:space="preserve"> capturing what you have in mind. Or even if it is that you recommend removing item 11 altogether.</w:t>
      </w:r>
    </w:p>
    <w:p w14:paraId="0A1189CA" w14:textId="63E75676" w:rsidR="00FD529B" w:rsidRPr="004F03B9" w:rsidRDefault="00FD529B"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Oreski: As an aspirational statement, I like the idea that our goal is to cultivate students. motivation, right? I like that </w:t>
      </w:r>
      <w:proofErr w:type="gramStart"/>
      <w:r w:rsidRPr="004F03B9">
        <w:rPr>
          <w:rFonts w:ascii="Times New Roman" w:hAnsi="Times New Roman" w:cs="Times New Roman"/>
          <w:sz w:val="24"/>
          <w:szCs w:val="24"/>
        </w:rPr>
        <w:t>word</w:t>
      </w:r>
      <w:proofErr w:type="gramEnd"/>
      <w:r w:rsidRPr="004F03B9">
        <w:rPr>
          <w:rFonts w:ascii="Times New Roman" w:hAnsi="Times New Roman" w:cs="Times New Roman"/>
          <w:sz w:val="24"/>
          <w:szCs w:val="24"/>
        </w:rPr>
        <w:t xml:space="preserve"> whether </w:t>
      </w:r>
      <w:proofErr w:type="gramStart"/>
      <w:r w:rsidRPr="004F03B9">
        <w:rPr>
          <w:rFonts w:ascii="Times New Roman" w:hAnsi="Times New Roman" w:cs="Times New Roman"/>
          <w:sz w:val="24"/>
          <w:szCs w:val="24"/>
        </w:rPr>
        <w:t>we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re</w:t>
      </w:r>
      <w:proofErr w:type="gramEnd"/>
      <w:r w:rsidRPr="004F03B9">
        <w:rPr>
          <w:rFonts w:ascii="Times New Roman" w:hAnsi="Times New Roman" w:cs="Times New Roman"/>
          <w:sz w:val="24"/>
          <w:szCs w:val="24"/>
        </w:rPr>
        <w:t xml:space="preserve"> doing it or not is </w:t>
      </w:r>
      <w:proofErr w:type="gramStart"/>
      <w:r w:rsidRPr="004F03B9">
        <w:rPr>
          <w:rFonts w:ascii="Times New Roman" w:hAnsi="Times New Roman" w:cs="Times New Roman"/>
          <w:sz w:val="24"/>
          <w:szCs w:val="24"/>
        </w:rPr>
        <w:t>maybe the</w:t>
      </w:r>
      <w:proofErr w:type="gramEnd"/>
      <w:r w:rsidRPr="004F03B9">
        <w:rPr>
          <w:rFonts w:ascii="Times New Roman" w:hAnsi="Times New Roman" w:cs="Times New Roman"/>
          <w:sz w:val="24"/>
          <w:szCs w:val="24"/>
        </w:rPr>
        <w:t xml:space="preserve"> question, I think </w:t>
      </w:r>
      <w:proofErr w:type="gramStart"/>
      <w:r w:rsidRPr="004F03B9">
        <w:rPr>
          <w:rFonts w:ascii="Times New Roman" w:hAnsi="Times New Roman" w:cs="Times New Roman"/>
          <w:sz w:val="24"/>
          <w:szCs w:val="24"/>
        </w:rPr>
        <w:t>there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something appropriate about that, but it </w:t>
      </w:r>
      <w:proofErr w:type="gramStart"/>
      <w:r w:rsidRPr="004F03B9">
        <w:rPr>
          <w:rFonts w:ascii="Times New Roman" w:hAnsi="Times New Roman" w:cs="Times New Roman"/>
          <w:sz w:val="24"/>
          <w:szCs w:val="24"/>
        </w:rPr>
        <w:t>doesn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specify how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done and what it means. Those were the issues.</w:t>
      </w:r>
    </w:p>
    <w:p w14:paraId="6E3B134B" w14:textId="200A490D" w:rsidR="00FD529B" w:rsidRPr="004F03B9" w:rsidRDefault="00FD529B"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Barrowclough: </w:t>
      </w:r>
      <w:proofErr w:type="gramStart"/>
      <w:r w:rsidRPr="004F03B9">
        <w:rPr>
          <w:rFonts w:ascii="Times New Roman" w:hAnsi="Times New Roman" w:cs="Times New Roman"/>
          <w:sz w:val="24"/>
          <w:szCs w:val="24"/>
        </w:rPr>
        <w:t>I</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m</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just curious</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a lot of</w:t>
      </w:r>
      <w:proofErr w:type="gramEnd"/>
      <w:r w:rsidRPr="004F03B9">
        <w:rPr>
          <w:rFonts w:ascii="Times New Roman" w:hAnsi="Times New Roman" w:cs="Times New Roman"/>
          <w:sz w:val="24"/>
          <w:szCs w:val="24"/>
        </w:rPr>
        <w:t xml:space="preserve"> this is very subjective, right? </w:t>
      </w:r>
      <w:proofErr w:type="gramStart"/>
      <w:r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very opinion-based, right? You say a reasonable </w:t>
      </w:r>
      <w:proofErr w:type="gramStart"/>
      <w:r w:rsidRPr="004F03B9">
        <w:rPr>
          <w:rFonts w:ascii="Times New Roman" w:hAnsi="Times New Roman" w:cs="Times New Roman"/>
          <w:sz w:val="24"/>
          <w:szCs w:val="24"/>
        </w:rPr>
        <w:t>time frame</w:t>
      </w:r>
      <w:proofErr w:type="gramEnd"/>
      <w:r w:rsidRPr="004F03B9">
        <w:rPr>
          <w:rFonts w:ascii="Times New Roman" w:hAnsi="Times New Roman" w:cs="Times New Roman"/>
          <w:sz w:val="24"/>
          <w:szCs w:val="24"/>
        </w:rPr>
        <w:t xml:space="preserve">, for example, number 10, right? Or narrowly within two days. I think number 10, or number 2, you mentioned earlier, I thought it was a while ago. Something </w:t>
      </w:r>
      <w:proofErr w:type="gramStart"/>
      <w:r w:rsidRPr="004F03B9">
        <w:rPr>
          <w:rFonts w:ascii="Times New Roman" w:hAnsi="Times New Roman" w:cs="Times New Roman"/>
          <w:sz w:val="24"/>
          <w:szCs w:val="24"/>
        </w:rPr>
        <w:t>has to</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I think you</w:t>
      </w:r>
      <w:proofErr w:type="gramEnd"/>
      <w:r w:rsidRPr="004F03B9">
        <w:rPr>
          <w:rFonts w:ascii="Times New Roman" w:hAnsi="Times New Roman" w:cs="Times New Roman"/>
          <w:sz w:val="24"/>
          <w:szCs w:val="24"/>
        </w:rPr>
        <w:t xml:space="preserve"> forget the topic, something it should be in I just like a soft deadline. The final deadline is by the day of withdrawal. </w:t>
      </w:r>
      <w:proofErr w:type="gramStart"/>
      <w:r w:rsidRPr="004F03B9">
        <w:rPr>
          <w:rFonts w:ascii="Times New Roman" w:hAnsi="Times New Roman" w:cs="Times New Roman"/>
          <w:sz w:val="24"/>
          <w:szCs w:val="24"/>
        </w:rPr>
        <w:t>A lot of</w:t>
      </w:r>
      <w:proofErr w:type="gramEnd"/>
      <w:r w:rsidRPr="004F03B9">
        <w:rPr>
          <w:rFonts w:ascii="Times New Roman" w:hAnsi="Times New Roman" w:cs="Times New Roman"/>
          <w:sz w:val="24"/>
          <w:szCs w:val="24"/>
        </w:rPr>
        <w:t xml:space="preserve"> this is very subjective. What happens if I just say no as a faculty member? </w:t>
      </w:r>
      <w:proofErr w:type="gramStart"/>
      <w:r w:rsidRPr="004F03B9">
        <w:rPr>
          <w:rFonts w:ascii="Times New Roman" w:hAnsi="Times New Roman" w:cs="Times New Roman"/>
          <w:sz w:val="24"/>
          <w:szCs w:val="24"/>
        </w:rPr>
        <w:t>I</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m</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kind of curious</w:t>
      </w:r>
      <w:proofErr w:type="gramEnd"/>
      <w:r w:rsidRPr="004F03B9">
        <w:rPr>
          <w:rFonts w:ascii="Times New Roman" w:hAnsi="Times New Roman" w:cs="Times New Roman"/>
          <w:sz w:val="24"/>
          <w:szCs w:val="24"/>
        </w:rPr>
        <w:t xml:space="preserve"> about that. I </w:t>
      </w:r>
      <w:proofErr w:type="gramStart"/>
      <w:r w:rsidRPr="004F03B9">
        <w:rPr>
          <w:rFonts w:ascii="Times New Roman" w:hAnsi="Times New Roman" w:cs="Times New Roman"/>
          <w:sz w:val="24"/>
          <w:szCs w:val="24"/>
        </w:rPr>
        <w:t>don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know.</w:t>
      </w:r>
    </w:p>
    <w:p w14:paraId="6257A20A" w14:textId="73D66565" w:rsidR="00FD529B" w:rsidRPr="004F03B9" w:rsidRDefault="00FD529B"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Nikolaou: Yeah, I </w:t>
      </w:r>
      <w:proofErr w:type="gramStart"/>
      <w:r w:rsidRPr="004F03B9">
        <w:rPr>
          <w:rFonts w:ascii="Times New Roman" w:hAnsi="Times New Roman" w:cs="Times New Roman"/>
          <w:sz w:val="24"/>
          <w:szCs w:val="24"/>
        </w:rPr>
        <w:t>don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have an answer to that. </w:t>
      </w:r>
      <w:proofErr w:type="gramStart"/>
      <w:r w:rsidRPr="004F03B9">
        <w:rPr>
          <w:rFonts w:ascii="Times New Roman" w:hAnsi="Times New Roman" w:cs="Times New Roman"/>
          <w:sz w:val="24"/>
          <w:szCs w:val="24"/>
        </w:rPr>
        <w:t>What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going to happen? But to clarify item 10, it </w:t>
      </w:r>
      <w:proofErr w:type="gramStart"/>
      <w:r w:rsidRPr="004F03B9">
        <w:rPr>
          <w:rFonts w:ascii="Times New Roman" w:hAnsi="Times New Roman" w:cs="Times New Roman"/>
          <w:sz w:val="24"/>
          <w:szCs w:val="24"/>
        </w:rPr>
        <w:t>wouldn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be there.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the one that we changed. </w:t>
      </w:r>
    </w:p>
    <w:p w14:paraId="56F04A8C" w14:textId="494AB142" w:rsidR="00FD529B" w:rsidRPr="004F03B9" w:rsidRDefault="00FD529B"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Yazedjian: I mean, </w:t>
      </w:r>
      <w:proofErr w:type="gramStart"/>
      <w:r w:rsidRPr="004F03B9">
        <w:rPr>
          <w:rFonts w:ascii="Times New Roman" w:hAnsi="Times New Roman" w:cs="Times New Roman"/>
          <w:sz w:val="24"/>
          <w:szCs w:val="24"/>
        </w:rPr>
        <w:t>I</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ll</w:t>
      </w:r>
      <w:proofErr w:type="gramEnd"/>
      <w:r w:rsidRPr="004F03B9">
        <w:rPr>
          <w:rFonts w:ascii="Times New Roman" w:hAnsi="Times New Roman" w:cs="Times New Roman"/>
          <w:sz w:val="24"/>
          <w:szCs w:val="24"/>
        </w:rPr>
        <w:t xml:space="preserve"> start by saying that the committee worked on the policy. This is something that </w:t>
      </w:r>
      <w:proofErr w:type="gramStart"/>
      <w:r w:rsidRPr="004F03B9">
        <w:rPr>
          <w:rFonts w:ascii="Times New Roman" w:hAnsi="Times New Roman" w:cs="Times New Roman"/>
          <w:sz w:val="24"/>
          <w:szCs w:val="24"/>
        </w:rPr>
        <w:t>is coming</w:t>
      </w:r>
      <w:proofErr w:type="gramEnd"/>
      <w:r w:rsidRPr="004F03B9">
        <w:rPr>
          <w:rFonts w:ascii="Times New Roman" w:hAnsi="Times New Roman" w:cs="Times New Roman"/>
          <w:sz w:val="24"/>
          <w:szCs w:val="24"/>
        </w:rPr>
        <w:t xml:space="preserve"> from your shared governance colleagues. </w:t>
      </w:r>
      <w:proofErr w:type="gramStart"/>
      <w:r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not something that is coming from the </w:t>
      </w:r>
      <w:r w:rsidR="00CF128E">
        <w:rPr>
          <w:rFonts w:ascii="Times New Roman" w:hAnsi="Times New Roman" w:cs="Times New Roman"/>
          <w:sz w:val="24"/>
          <w:szCs w:val="24"/>
        </w:rPr>
        <w:t>P</w:t>
      </w:r>
      <w:r w:rsidRPr="004F03B9">
        <w:rPr>
          <w:rFonts w:ascii="Times New Roman" w:hAnsi="Times New Roman" w:cs="Times New Roman"/>
          <w:sz w:val="24"/>
          <w:szCs w:val="24"/>
        </w:rPr>
        <w:t xml:space="preserve">rovost </w:t>
      </w:r>
      <w:r w:rsidR="00CF128E">
        <w:rPr>
          <w:rFonts w:ascii="Times New Roman" w:hAnsi="Times New Roman" w:cs="Times New Roman"/>
          <w:sz w:val="24"/>
          <w:szCs w:val="24"/>
        </w:rPr>
        <w:t>O</w:t>
      </w:r>
      <w:r w:rsidRPr="004F03B9">
        <w:rPr>
          <w:rFonts w:ascii="Times New Roman" w:hAnsi="Times New Roman" w:cs="Times New Roman"/>
          <w:sz w:val="24"/>
          <w:szCs w:val="24"/>
        </w:rPr>
        <w:t xml:space="preserve">ffice. But what I will also say is as someone who served as the associate provost for </w:t>
      </w:r>
      <w:proofErr w:type="gramStart"/>
      <w:r w:rsidRPr="004F03B9">
        <w:rPr>
          <w:rFonts w:ascii="Times New Roman" w:hAnsi="Times New Roman" w:cs="Times New Roman"/>
          <w:sz w:val="24"/>
          <w:szCs w:val="24"/>
        </w:rPr>
        <w:t>several</w:t>
      </w:r>
      <w:proofErr w:type="gramEnd"/>
      <w:r w:rsidRPr="004F03B9">
        <w:rPr>
          <w:rFonts w:ascii="Times New Roman" w:hAnsi="Times New Roman" w:cs="Times New Roman"/>
          <w:sz w:val="24"/>
          <w:szCs w:val="24"/>
        </w:rPr>
        <w:t xml:space="preserve"> years and dealt with student concerns, I appreciate </w:t>
      </w:r>
      <w:proofErr w:type="gramStart"/>
      <w:r w:rsidRPr="004F03B9">
        <w:rPr>
          <w:rFonts w:ascii="Times New Roman" w:hAnsi="Times New Roman" w:cs="Times New Roman"/>
          <w:sz w:val="24"/>
          <w:szCs w:val="24"/>
        </w:rPr>
        <w:t>a lot of</w:t>
      </w:r>
      <w:proofErr w:type="gramEnd"/>
      <w:r w:rsidRPr="004F03B9">
        <w:rPr>
          <w:rFonts w:ascii="Times New Roman" w:hAnsi="Times New Roman" w:cs="Times New Roman"/>
          <w:sz w:val="24"/>
          <w:szCs w:val="24"/>
        </w:rPr>
        <w:t xml:space="preserve"> the sentiments in this. It is not meant to be a tool to come after faculty who are, you know, not answering an email in two days. 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 xml:space="preserve">s not the purpose of this policy, but there are a number of issues that I dealt with when I was in that role where there were less than ideal behaviors from faculty and the faculty would say, well, where is the policy that says I have to do that for students? Where is the policy that says I need to respond and, you know, et cetera? </w:t>
      </w:r>
    </w:p>
    <w:p w14:paraId="0AFFFA9E" w14:textId="54AC993D" w:rsidR="00FD529B" w:rsidRPr="00CF128E" w:rsidRDefault="00FD529B" w:rsidP="00BB27BE">
      <w:pPr>
        <w:rPr>
          <w:rFonts w:ascii="Times New Roman" w:hAnsi="Times New Roman" w:cs="Times New Roman"/>
          <w:sz w:val="24"/>
          <w:szCs w:val="24"/>
        </w:rPr>
      </w:pPr>
      <w:r w:rsidRPr="004F03B9">
        <w:rPr>
          <w:rFonts w:ascii="Times New Roman" w:hAnsi="Times New Roman" w:cs="Times New Roman"/>
          <w:sz w:val="24"/>
          <w:szCs w:val="24"/>
        </w:rPr>
        <w:t>And there were no written policies to be able to ensure that faculty are fulfilling their professional obligations to students. I think what is happening is the members of the Senate on that committee are determining from the perspective of shared governance what are the expectations, what are the appropriate expectations for faculty towards students and 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 xml:space="preserve">s a mechanism that you know allows us to do something if there are situations that are outside of those bounds. </w:t>
      </w:r>
      <w:proofErr w:type="gramStart"/>
      <w:r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really not</w:t>
      </w:r>
      <w:proofErr w:type="gramEnd"/>
      <w:r w:rsidRPr="004F03B9">
        <w:rPr>
          <w:rFonts w:ascii="Times New Roman" w:hAnsi="Times New Roman" w:cs="Times New Roman"/>
          <w:sz w:val="24"/>
          <w:szCs w:val="24"/>
        </w:rPr>
        <w:t xml:space="preserve"> an opportunity to go after a particular person, but it is if there is egregious behavior, there is an opportunity to do something about it. I would </w:t>
      </w:r>
      <w:proofErr w:type="gramStart"/>
      <w:r w:rsidRPr="004F03B9">
        <w:rPr>
          <w:rFonts w:ascii="Times New Roman" w:hAnsi="Times New Roman" w:cs="Times New Roman"/>
          <w:sz w:val="24"/>
          <w:szCs w:val="24"/>
        </w:rPr>
        <w:t>say</w:t>
      </w:r>
      <w:proofErr w:type="gramEnd"/>
      <w:r w:rsidRPr="004F03B9">
        <w:rPr>
          <w:rFonts w:ascii="Times New Roman" w:hAnsi="Times New Roman" w:cs="Times New Roman"/>
          <w:sz w:val="24"/>
          <w:szCs w:val="24"/>
        </w:rPr>
        <w:t xml:space="preserve"> going back to the question about effective practices as well. </w:t>
      </w:r>
      <w:proofErr w:type="gramStart"/>
      <w:r w:rsidRPr="004F03B9">
        <w:rPr>
          <w:rFonts w:ascii="Times New Roman" w:hAnsi="Times New Roman" w:cs="Times New Roman"/>
          <w:sz w:val="24"/>
          <w:szCs w:val="24"/>
        </w:rPr>
        <w:t>I think that</w:t>
      </w:r>
      <w:proofErr w:type="gramEnd"/>
      <w:r w:rsidRPr="004F03B9">
        <w:rPr>
          <w:rFonts w:ascii="Times New Roman" w:hAnsi="Times New Roman" w:cs="Times New Roman"/>
          <w:sz w:val="24"/>
          <w:szCs w:val="24"/>
        </w:rPr>
        <w:t xml:space="preserve"> is also something that </w:t>
      </w:r>
      <w:proofErr w:type="gramStart"/>
      <w:r w:rsidRPr="004F03B9">
        <w:rPr>
          <w:rFonts w:ascii="Times New Roman" w:hAnsi="Times New Roman" w:cs="Times New Roman"/>
          <w:sz w:val="24"/>
          <w:szCs w:val="24"/>
        </w:rPr>
        <w:t>is decided</w:t>
      </w:r>
      <w:proofErr w:type="gramEnd"/>
      <w:r w:rsidRPr="004F03B9">
        <w:rPr>
          <w:rFonts w:ascii="Times New Roman" w:hAnsi="Times New Roman" w:cs="Times New Roman"/>
          <w:sz w:val="24"/>
          <w:szCs w:val="24"/>
        </w:rPr>
        <w:t xml:space="preserve"> within the department, right? Because as faculty, you evaluate each other every year through the ASPT process and you make decisions about effective teaching. The policy itself is not determining the specifics that go into that. That is in your ASPT documents, but this is just saying that there is an expectation that people are continuing to develop their skills. I mean, that goes back to the code of ethics from before, right? </w:t>
      </w:r>
      <w:proofErr w:type="gramStart"/>
      <w:r w:rsidRPr="004F03B9">
        <w:rPr>
          <w:rFonts w:ascii="Times New Roman" w:hAnsi="Times New Roman" w:cs="Times New Roman"/>
          <w:sz w:val="24"/>
          <w:szCs w:val="24"/>
        </w:rPr>
        <w:t>That people</w:t>
      </w:r>
      <w:proofErr w:type="gramEnd"/>
      <w:r w:rsidRPr="004F03B9">
        <w:rPr>
          <w:rFonts w:ascii="Times New Roman" w:hAnsi="Times New Roman" w:cs="Times New Roman"/>
          <w:sz w:val="24"/>
          <w:szCs w:val="24"/>
        </w:rPr>
        <w:t xml:space="preserve"> are continuing to develop their teaching skills and doing their best for students in the classroom. I </w:t>
      </w:r>
      <w:proofErr w:type="gramStart"/>
      <w:r w:rsidRPr="004F03B9">
        <w:rPr>
          <w:rFonts w:ascii="Times New Roman" w:hAnsi="Times New Roman" w:cs="Times New Roman"/>
          <w:sz w:val="24"/>
          <w:szCs w:val="24"/>
        </w:rPr>
        <w:t>don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know if that answered your question.</w:t>
      </w:r>
    </w:p>
    <w:p w14:paraId="5385098A" w14:textId="7C7F9F49" w:rsidR="00FD529B" w:rsidRPr="004F03B9" w:rsidRDefault="00FD529B"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Barrowclough: </w:t>
      </w:r>
      <w:proofErr w:type="gramStart"/>
      <w:r w:rsidRPr="004F03B9">
        <w:rPr>
          <w:rFonts w:ascii="Times New Roman" w:hAnsi="Times New Roman" w:cs="Times New Roman"/>
          <w:sz w:val="24"/>
          <w:szCs w:val="24"/>
        </w:rPr>
        <w:t>Yeah</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I</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m</w:t>
      </w:r>
      <w:proofErr w:type="gramEnd"/>
      <w:r w:rsidRPr="004F03B9">
        <w:rPr>
          <w:rFonts w:ascii="Times New Roman" w:hAnsi="Times New Roman" w:cs="Times New Roman"/>
          <w:sz w:val="24"/>
          <w:szCs w:val="24"/>
        </w:rPr>
        <w:t xml:space="preserve"> just always curious about what we have on these policies and say, well, what is the educational impact?</w:t>
      </w:r>
    </w:p>
    <w:p w14:paraId="72EAB978" w14:textId="38B843D7" w:rsidR="00FD529B" w:rsidRPr="004F03B9" w:rsidRDefault="00FD529B" w:rsidP="00BB27BE">
      <w:pPr>
        <w:rPr>
          <w:rFonts w:ascii="Times New Roman" w:hAnsi="Times New Roman" w:cs="Times New Roman"/>
          <w:sz w:val="24"/>
          <w:szCs w:val="24"/>
        </w:rPr>
      </w:pPr>
      <w:r w:rsidRPr="004F03B9">
        <w:rPr>
          <w:rFonts w:ascii="Times New Roman" w:hAnsi="Times New Roman" w:cs="Times New Roman"/>
          <w:sz w:val="24"/>
          <w:szCs w:val="24"/>
        </w:rPr>
        <w:t>AVP Craig Gatto: I would say in my former role</w:t>
      </w:r>
      <w:r w:rsidR="00CF128E">
        <w:rPr>
          <w:rFonts w:ascii="Times New Roman" w:hAnsi="Times New Roman" w:cs="Times New Roman"/>
          <w:sz w:val="24"/>
          <w:szCs w:val="24"/>
        </w:rPr>
        <w:t>, and speaking for AVP Russ Morgan, g</w:t>
      </w:r>
      <w:r w:rsidRPr="004F03B9">
        <w:rPr>
          <w:rFonts w:ascii="Times New Roman" w:hAnsi="Times New Roman" w:cs="Times New Roman"/>
          <w:sz w:val="24"/>
          <w:szCs w:val="24"/>
        </w:rPr>
        <w:t>etting the policy and what your expectations are by the 10th day, WX Day</w:t>
      </w:r>
      <w:r w:rsidR="00CF128E">
        <w:rPr>
          <w:rFonts w:ascii="Times New Roman" w:hAnsi="Times New Roman" w:cs="Times New Roman"/>
          <w:sz w:val="24"/>
          <w:szCs w:val="24"/>
        </w:rPr>
        <w:t>,</w:t>
      </w:r>
      <w:r w:rsidRPr="004F03B9">
        <w:rPr>
          <w:rFonts w:ascii="Times New Roman" w:hAnsi="Times New Roman" w:cs="Times New Roman"/>
          <w:sz w:val="24"/>
          <w:szCs w:val="24"/>
        </w:rPr>
        <w:t xml:space="preserve"> is to protect the students in, you know, “oh, there is this 35-page paper you have to do and now 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 xml:space="preserve">s too late to drop.” What I would advocate for in that context, if you missed that date, is I would extend the WX date and allow a student to say, “well, they missed this. I really </w:t>
      </w:r>
      <w:proofErr w:type="gramStart"/>
      <w:r w:rsidRPr="004F03B9">
        <w:rPr>
          <w:rFonts w:ascii="Times New Roman" w:hAnsi="Times New Roman" w:cs="Times New Roman"/>
          <w:sz w:val="24"/>
          <w:szCs w:val="24"/>
        </w:rPr>
        <w:t>don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want to </w:t>
      </w:r>
      <w:proofErr w:type="gramStart"/>
      <w:r w:rsidRPr="004F03B9">
        <w:rPr>
          <w:rFonts w:ascii="Times New Roman" w:hAnsi="Times New Roman" w:cs="Times New Roman"/>
          <w:sz w:val="24"/>
          <w:szCs w:val="24"/>
        </w:rPr>
        <w:t>write</w:t>
      </w:r>
      <w:proofErr w:type="gramEnd"/>
      <w:r w:rsidRPr="004F03B9">
        <w:rPr>
          <w:rFonts w:ascii="Times New Roman" w:hAnsi="Times New Roman" w:cs="Times New Roman"/>
          <w:sz w:val="24"/>
          <w:szCs w:val="24"/>
        </w:rPr>
        <w:t xml:space="preserve"> that paper.” And I would give them a WX. So that would be my advocacy for students. You </w:t>
      </w:r>
      <w:proofErr w:type="gramStart"/>
      <w:r w:rsidRPr="004F03B9">
        <w:rPr>
          <w:rFonts w:ascii="Times New Roman" w:hAnsi="Times New Roman" w:cs="Times New Roman"/>
          <w:sz w:val="24"/>
          <w:szCs w:val="24"/>
        </w:rPr>
        <w:t>didn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the faculty member </w:t>
      </w:r>
      <w:proofErr w:type="gramStart"/>
      <w:r w:rsidRPr="004F03B9">
        <w:rPr>
          <w:rFonts w:ascii="Times New Roman" w:hAnsi="Times New Roman" w:cs="Times New Roman"/>
          <w:sz w:val="24"/>
          <w:szCs w:val="24"/>
        </w:rPr>
        <w:t>wasn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clear by the withdrawal date. Now you up the ante, they should still </w:t>
      </w:r>
      <w:proofErr w:type="gramStart"/>
      <w:r w:rsidRPr="004F03B9">
        <w:rPr>
          <w:rFonts w:ascii="Times New Roman" w:hAnsi="Times New Roman" w:cs="Times New Roman"/>
          <w:sz w:val="24"/>
          <w:szCs w:val="24"/>
        </w:rPr>
        <w:t>have the opportunity to</w:t>
      </w:r>
      <w:proofErr w:type="gramEnd"/>
      <w:r w:rsidRPr="004F03B9">
        <w:rPr>
          <w:rFonts w:ascii="Times New Roman" w:hAnsi="Times New Roman" w:cs="Times New Roman"/>
          <w:sz w:val="24"/>
          <w:szCs w:val="24"/>
        </w:rPr>
        <w:t xml:space="preserve"> withdraw from that class.</w:t>
      </w:r>
    </w:p>
    <w:p w14:paraId="1B410BD7" w14:textId="100F51F2" w:rsidR="00FD529B" w:rsidRPr="004F03B9" w:rsidRDefault="00FD529B"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Barrowclough: Yeah, I mean, I appreciate that. And what you said, Provost, we just, I have </w:t>
      </w:r>
      <w:proofErr w:type="gramStart"/>
      <w:r w:rsidRPr="004F03B9">
        <w:rPr>
          <w:rFonts w:ascii="Times New Roman" w:hAnsi="Times New Roman" w:cs="Times New Roman"/>
          <w:sz w:val="24"/>
          <w:szCs w:val="24"/>
        </w:rPr>
        <w:t>similar questions</w:t>
      </w:r>
      <w:proofErr w:type="gramEnd"/>
      <w:r w:rsidRPr="004F03B9">
        <w:rPr>
          <w:rFonts w:ascii="Times New Roman" w:hAnsi="Times New Roman" w:cs="Times New Roman"/>
          <w:sz w:val="24"/>
          <w:szCs w:val="24"/>
        </w:rPr>
        <w:t xml:space="preserve"> about like the IRB, right? Like, </w:t>
      </w:r>
      <w:proofErr w:type="gramStart"/>
      <w:r w:rsidRPr="004F03B9">
        <w:rPr>
          <w:rFonts w:ascii="Times New Roman" w:hAnsi="Times New Roman" w:cs="Times New Roman"/>
          <w:sz w:val="24"/>
          <w:szCs w:val="24"/>
        </w:rPr>
        <w:t>I</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ve</w:t>
      </w:r>
      <w:proofErr w:type="gramEnd"/>
      <w:r w:rsidRPr="004F03B9">
        <w:rPr>
          <w:rFonts w:ascii="Times New Roman" w:hAnsi="Times New Roman" w:cs="Times New Roman"/>
          <w:sz w:val="24"/>
          <w:szCs w:val="24"/>
        </w:rPr>
        <w:t xml:space="preserve"> never gotten a straight answer with, what if I just </w:t>
      </w:r>
      <w:proofErr w:type="gramStart"/>
      <w:r w:rsidRPr="004F03B9">
        <w:rPr>
          <w:rFonts w:ascii="Times New Roman" w:hAnsi="Times New Roman" w:cs="Times New Roman"/>
          <w:sz w:val="24"/>
          <w:szCs w:val="24"/>
        </w:rPr>
        <w:t>don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complete an IRB and I conduct my research? </w:t>
      </w:r>
      <w:proofErr w:type="gramStart"/>
      <w:r w:rsidRPr="004F03B9">
        <w:rPr>
          <w:rFonts w:ascii="Times New Roman" w:hAnsi="Times New Roman" w:cs="Times New Roman"/>
          <w:sz w:val="24"/>
          <w:szCs w:val="24"/>
        </w:rPr>
        <w:t>What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the, </w:t>
      </w:r>
      <w:proofErr w:type="gramStart"/>
      <w:r w:rsidRPr="004F03B9">
        <w:rPr>
          <w:rFonts w:ascii="Times New Roman" w:hAnsi="Times New Roman" w:cs="Times New Roman"/>
          <w:sz w:val="24"/>
          <w:szCs w:val="24"/>
        </w:rPr>
        <w:t>what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the outcome, you know? I </w:t>
      </w:r>
      <w:proofErr w:type="gramStart"/>
      <w:r w:rsidRPr="004F03B9">
        <w:rPr>
          <w:rFonts w:ascii="Times New Roman" w:hAnsi="Times New Roman" w:cs="Times New Roman"/>
          <w:sz w:val="24"/>
          <w:szCs w:val="24"/>
        </w:rPr>
        <w:t>don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mind being that guy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going to ask that question.</w:t>
      </w:r>
    </w:p>
    <w:p w14:paraId="4875660C" w14:textId="19FE431F" w:rsidR="00FD529B" w:rsidRPr="004F03B9" w:rsidRDefault="00FD529B"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Tarhule: Please </w:t>
      </w:r>
      <w:proofErr w:type="gramStart"/>
      <w:r w:rsidRPr="004F03B9">
        <w:rPr>
          <w:rFonts w:ascii="Times New Roman" w:hAnsi="Times New Roman" w:cs="Times New Roman"/>
          <w:sz w:val="24"/>
          <w:szCs w:val="24"/>
        </w:rPr>
        <w:t>don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do that.</w:t>
      </w:r>
      <w:r w:rsidR="00CF128E">
        <w:rPr>
          <w:rFonts w:ascii="Times New Roman" w:hAnsi="Times New Roman" w:cs="Times New Roman"/>
          <w:sz w:val="24"/>
          <w:szCs w:val="24"/>
        </w:rPr>
        <w:t xml:space="preserve"> </w:t>
      </w:r>
      <w:r w:rsidR="00CF128E">
        <w:rPr>
          <w:rFonts w:ascii="Times New Roman" w:hAnsi="Times New Roman" w:cs="Times New Roman"/>
          <w:sz w:val="24"/>
          <w:szCs w:val="24"/>
        </w:rPr>
        <w:t>[</w:t>
      </w:r>
      <w:r w:rsidR="00CF128E" w:rsidRPr="00CF128E">
        <w:rPr>
          <w:rFonts w:ascii="Times New Roman" w:hAnsi="Times New Roman" w:cs="Times New Roman"/>
          <w:i/>
          <w:iCs/>
          <w:sz w:val="24"/>
          <w:szCs w:val="24"/>
        </w:rPr>
        <w:t>laughter</w:t>
      </w:r>
      <w:r w:rsidR="00CF128E">
        <w:rPr>
          <w:rFonts w:ascii="Times New Roman" w:hAnsi="Times New Roman" w:cs="Times New Roman"/>
          <w:sz w:val="24"/>
          <w:szCs w:val="24"/>
        </w:rPr>
        <w:t>]</w:t>
      </w:r>
    </w:p>
    <w:p w14:paraId="463DFD6F" w14:textId="4A61AC4A" w:rsidR="00FD529B" w:rsidRPr="004F03B9" w:rsidRDefault="00FD529B"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Barrowclough: </w:t>
      </w:r>
      <w:proofErr w:type="gramStart"/>
      <w:r w:rsidRPr="004F03B9">
        <w:rPr>
          <w:rFonts w:ascii="Times New Roman" w:hAnsi="Times New Roman" w:cs="Times New Roman"/>
          <w:sz w:val="24"/>
          <w:szCs w:val="24"/>
        </w:rPr>
        <w:t>Maybe another</w:t>
      </w:r>
      <w:proofErr w:type="gramEnd"/>
      <w:r w:rsidRPr="004F03B9">
        <w:rPr>
          <w:rFonts w:ascii="Times New Roman" w:hAnsi="Times New Roman" w:cs="Times New Roman"/>
          <w:sz w:val="24"/>
          <w:szCs w:val="24"/>
        </w:rPr>
        <w:t xml:space="preserve"> day.</w:t>
      </w:r>
      <w:r w:rsidR="00CF128E">
        <w:rPr>
          <w:rFonts w:ascii="Times New Roman" w:hAnsi="Times New Roman" w:cs="Times New Roman"/>
          <w:sz w:val="24"/>
          <w:szCs w:val="24"/>
        </w:rPr>
        <w:t xml:space="preserve"> [</w:t>
      </w:r>
      <w:r w:rsidR="00CF128E" w:rsidRPr="00CF128E">
        <w:rPr>
          <w:rFonts w:ascii="Times New Roman" w:hAnsi="Times New Roman" w:cs="Times New Roman"/>
          <w:i/>
          <w:iCs/>
          <w:sz w:val="24"/>
          <w:szCs w:val="24"/>
        </w:rPr>
        <w:t>laughter</w:t>
      </w:r>
      <w:r w:rsidR="00CF128E">
        <w:rPr>
          <w:rFonts w:ascii="Times New Roman" w:hAnsi="Times New Roman" w:cs="Times New Roman"/>
          <w:sz w:val="24"/>
          <w:szCs w:val="24"/>
        </w:rPr>
        <w:t>]</w:t>
      </w:r>
    </w:p>
    <w:p w14:paraId="1CE22F92" w14:textId="18EAAA92" w:rsidR="00FD529B" w:rsidRPr="00880082" w:rsidRDefault="00FD529B"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Meyer: I do think </w:t>
      </w:r>
      <w:proofErr w:type="gramStart"/>
      <w:r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a good point that the policy came from faculty on a committee. I guess I would encourage the committee to really carefully consider how you</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re phrasing this because while I don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 disagree that a number of the sentiments in the policy are appropriate and aligned with what I might personally do, I mean, I give students my cell phone, I</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 xml:space="preserve">ll answer it any time, day, night, weekend, whatever. You know, I always have the syllabus out before the first day of class. But I understand that I have colleagues that have </w:t>
      </w:r>
      <w:proofErr w:type="gramStart"/>
      <w:r w:rsidRPr="004F03B9">
        <w:rPr>
          <w:rFonts w:ascii="Times New Roman" w:hAnsi="Times New Roman" w:cs="Times New Roman"/>
          <w:sz w:val="24"/>
          <w:szCs w:val="24"/>
        </w:rPr>
        <w:t>different reasons</w:t>
      </w:r>
      <w:proofErr w:type="gramEnd"/>
      <w:r w:rsidRPr="004F03B9">
        <w:rPr>
          <w:rFonts w:ascii="Times New Roman" w:hAnsi="Times New Roman" w:cs="Times New Roman"/>
          <w:sz w:val="24"/>
          <w:szCs w:val="24"/>
        </w:rPr>
        <w:t xml:space="preserve"> philosophically and pedagogically for the things that they do, like not publishing a syllabus before the first day of class. </w:t>
      </w:r>
      <w:proofErr w:type="gramStart"/>
      <w:r w:rsidRPr="004F03B9">
        <w:rPr>
          <w:rFonts w:ascii="Times New Roman" w:hAnsi="Times New Roman" w:cs="Times New Roman"/>
          <w:sz w:val="24"/>
          <w:szCs w:val="24"/>
        </w:rPr>
        <w:t>There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someone in my department that will not respond to a student email unless the email phrases it as a question. If </w:t>
      </w:r>
      <w:proofErr w:type="gramStart"/>
      <w:r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just a student saying, hey, </w:t>
      </w:r>
      <w:proofErr w:type="gramStart"/>
      <w:r w:rsidRPr="004F03B9">
        <w:rPr>
          <w:rFonts w:ascii="Times New Roman" w:hAnsi="Times New Roman" w:cs="Times New Roman"/>
          <w:sz w:val="24"/>
          <w:szCs w:val="24"/>
        </w:rPr>
        <w:t>I</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m</w:t>
      </w:r>
      <w:proofErr w:type="gramEnd"/>
      <w:r w:rsidRPr="004F03B9">
        <w:rPr>
          <w:rFonts w:ascii="Times New Roman" w:hAnsi="Times New Roman" w:cs="Times New Roman"/>
          <w:sz w:val="24"/>
          <w:szCs w:val="24"/>
        </w:rPr>
        <w:t xml:space="preserve"> going to be gone. Well, </w:t>
      </w:r>
      <w:proofErr w:type="gramStart"/>
      <w:r w:rsidRPr="004F03B9">
        <w:rPr>
          <w:rFonts w:ascii="Times New Roman" w:hAnsi="Times New Roman" w:cs="Times New Roman"/>
          <w:sz w:val="24"/>
          <w:szCs w:val="24"/>
        </w:rPr>
        <w:t>he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not responding to it. And I get the logic behind that. I </w:t>
      </w:r>
      <w:proofErr w:type="gramStart"/>
      <w:r w:rsidRPr="004F03B9">
        <w:rPr>
          <w:rFonts w:ascii="Times New Roman" w:hAnsi="Times New Roman" w:cs="Times New Roman"/>
          <w:sz w:val="24"/>
          <w:szCs w:val="24"/>
        </w:rPr>
        <w:t>don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think that the policy should </w:t>
      </w:r>
      <w:proofErr w:type="gramStart"/>
      <w:r w:rsidRPr="004F03B9">
        <w:rPr>
          <w:rFonts w:ascii="Times New Roman" w:hAnsi="Times New Roman" w:cs="Times New Roman"/>
          <w:sz w:val="24"/>
          <w:szCs w:val="24"/>
        </w:rPr>
        <w:t>be phrased</w:t>
      </w:r>
      <w:proofErr w:type="gramEnd"/>
      <w:r w:rsidRPr="004F03B9">
        <w:rPr>
          <w:rFonts w:ascii="Times New Roman" w:hAnsi="Times New Roman" w:cs="Times New Roman"/>
          <w:sz w:val="24"/>
          <w:szCs w:val="24"/>
        </w:rPr>
        <w:t xml:space="preserve"> in a way that trigger</w:t>
      </w:r>
      <w:r w:rsidR="00880082">
        <w:rPr>
          <w:rFonts w:ascii="Times New Roman" w:hAnsi="Times New Roman" w:cs="Times New Roman"/>
          <w:sz w:val="24"/>
          <w:szCs w:val="24"/>
        </w:rPr>
        <w:t>s</w:t>
      </w:r>
      <w:r w:rsidRPr="004F03B9">
        <w:rPr>
          <w:rFonts w:ascii="Times New Roman" w:hAnsi="Times New Roman" w:cs="Times New Roman"/>
          <w:sz w:val="24"/>
          <w:szCs w:val="24"/>
        </w:rPr>
        <w:t xml:space="preserve"> psychological react</w:t>
      </w:r>
      <w:r w:rsidR="00880082">
        <w:rPr>
          <w:rFonts w:ascii="Times New Roman" w:hAnsi="Times New Roman" w:cs="Times New Roman"/>
          <w:sz w:val="24"/>
          <w:szCs w:val="24"/>
        </w:rPr>
        <w:t>ions</w:t>
      </w:r>
      <w:r w:rsidRPr="004F03B9">
        <w:rPr>
          <w:rFonts w:ascii="Times New Roman" w:hAnsi="Times New Roman" w:cs="Times New Roman"/>
          <w:sz w:val="24"/>
          <w:szCs w:val="24"/>
        </w:rPr>
        <w:t xml:space="preserve"> and then our reactions like, you know, </w:t>
      </w:r>
      <w:proofErr w:type="gramStart"/>
      <w:r w:rsidRPr="004F03B9">
        <w:rPr>
          <w:rFonts w:ascii="Times New Roman" w:hAnsi="Times New Roman" w:cs="Times New Roman"/>
          <w:sz w:val="24"/>
          <w:szCs w:val="24"/>
        </w:rPr>
        <w:t>maybe I</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m</w:t>
      </w:r>
      <w:proofErr w:type="gramEnd"/>
      <w:r w:rsidRPr="004F03B9">
        <w:rPr>
          <w:rFonts w:ascii="Times New Roman" w:hAnsi="Times New Roman" w:cs="Times New Roman"/>
          <w:sz w:val="24"/>
          <w:szCs w:val="24"/>
        </w:rPr>
        <w:t xml:space="preserve"> all in favor of that. And then you tell me not to do it, now </w:t>
      </w:r>
      <w:proofErr w:type="gramStart"/>
      <w:r w:rsidRPr="004F03B9">
        <w:rPr>
          <w:rFonts w:ascii="Times New Roman" w:hAnsi="Times New Roman" w:cs="Times New Roman"/>
          <w:sz w:val="24"/>
          <w:szCs w:val="24"/>
        </w:rPr>
        <w:t>I</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m</w:t>
      </w:r>
      <w:proofErr w:type="gramEnd"/>
      <w:r w:rsidRPr="004F03B9">
        <w:rPr>
          <w:rFonts w:ascii="Times New Roman" w:hAnsi="Times New Roman" w:cs="Times New Roman"/>
          <w:sz w:val="24"/>
          <w:szCs w:val="24"/>
        </w:rPr>
        <w:t xml:space="preserve"> </w:t>
      </w:r>
      <w:proofErr w:type="spellStart"/>
      <w:r w:rsidRPr="004F03B9">
        <w:rPr>
          <w:rFonts w:ascii="Times New Roman" w:hAnsi="Times New Roman" w:cs="Times New Roman"/>
          <w:sz w:val="24"/>
          <w:szCs w:val="24"/>
        </w:rPr>
        <w:t>gonna</w:t>
      </w:r>
      <w:proofErr w:type="spellEnd"/>
      <w:r w:rsidRPr="004F03B9">
        <w:rPr>
          <w:rFonts w:ascii="Times New Roman" w:hAnsi="Times New Roman" w:cs="Times New Roman"/>
          <w:sz w:val="24"/>
          <w:szCs w:val="24"/>
        </w:rPr>
        <w:t xml:space="preserve"> do it. You know, </w:t>
      </w:r>
      <w:proofErr w:type="gramStart"/>
      <w:r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like, “don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 eat your broccoli</w:t>
      </w:r>
      <w:r w:rsidR="00880082">
        <w:rPr>
          <w:rFonts w:ascii="Times New Roman" w:hAnsi="Times New Roman" w:cs="Times New Roman"/>
          <w:sz w:val="24"/>
          <w:szCs w:val="24"/>
        </w:rPr>
        <w:t>.</w:t>
      </w:r>
      <w:r w:rsidRPr="004F03B9">
        <w:rPr>
          <w:rFonts w:ascii="Times New Roman" w:hAnsi="Times New Roman" w:cs="Times New Roman"/>
          <w:sz w:val="24"/>
          <w:szCs w:val="24"/>
        </w:rPr>
        <w:t xml:space="preserve">” Well, you know </w:t>
      </w:r>
      <w:proofErr w:type="gramStart"/>
      <w:r w:rsidRPr="004F03B9">
        <w:rPr>
          <w:rFonts w:ascii="Times New Roman" w:hAnsi="Times New Roman" w:cs="Times New Roman"/>
          <w:sz w:val="24"/>
          <w:szCs w:val="24"/>
        </w:rPr>
        <w:t>I</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ll</w:t>
      </w:r>
      <w:proofErr w:type="gramEnd"/>
      <w:r w:rsidRPr="004F03B9">
        <w:rPr>
          <w:rFonts w:ascii="Times New Roman" w:hAnsi="Times New Roman" w:cs="Times New Roman"/>
          <w:sz w:val="24"/>
          <w:szCs w:val="24"/>
        </w:rPr>
        <w:t xml:space="preserve"> eat my broccoli because </w:t>
      </w:r>
      <w:proofErr w:type="gramStart"/>
      <w:r w:rsidRPr="004F03B9">
        <w:rPr>
          <w:rFonts w:ascii="Times New Roman" w:hAnsi="Times New Roman" w:cs="Times New Roman"/>
          <w:sz w:val="24"/>
          <w:szCs w:val="24"/>
        </w:rPr>
        <w:t>you</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re</w:t>
      </w:r>
      <w:proofErr w:type="gramEnd"/>
      <w:r w:rsidRPr="004F03B9">
        <w:rPr>
          <w:rFonts w:ascii="Times New Roman" w:hAnsi="Times New Roman" w:cs="Times New Roman"/>
          <w:sz w:val="24"/>
          <w:szCs w:val="24"/>
        </w:rPr>
        <w:t xml:space="preserve"> telling me not to do it. </w:t>
      </w:r>
      <w:proofErr w:type="gramStart"/>
      <w:r w:rsidRPr="004F03B9">
        <w:rPr>
          <w:rFonts w:ascii="Times New Roman" w:hAnsi="Times New Roman" w:cs="Times New Roman"/>
          <w:sz w:val="24"/>
          <w:szCs w:val="24"/>
        </w:rPr>
        <w:t>I think you</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have to</w:t>
      </w:r>
      <w:proofErr w:type="gramEnd"/>
      <w:r w:rsidRPr="004F03B9">
        <w:rPr>
          <w:rFonts w:ascii="Times New Roman" w:hAnsi="Times New Roman" w:cs="Times New Roman"/>
          <w:sz w:val="24"/>
          <w:szCs w:val="24"/>
        </w:rPr>
        <w:t xml:space="preserve"> be </w:t>
      </w:r>
      <w:proofErr w:type="gramStart"/>
      <w:r w:rsidRPr="004F03B9">
        <w:rPr>
          <w:rFonts w:ascii="Times New Roman" w:hAnsi="Times New Roman" w:cs="Times New Roman"/>
          <w:sz w:val="24"/>
          <w:szCs w:val="24"/>
        </w:rPr>
        <w:t>very careful</w:t>
      </w:r>
      <w:proofErr w:type="gramEnd"/>
      <w:r w:rsidRPr="004F03B9">
        <w:rPr>
          <w:rFonts w:ascii="Times New Roman" w:hAnsi="Times New Roman" w:cs="Times New Roman"/>
          <w:sz w:val="24"/>
          <w:szCs w:val="24"/>
        </w:rPr>
        <w:t xml:space="preserve"> with that phrasing.</w:t>
      </w:r>
    </w:p>
    <w:p w14:paraId="03846A1A" w14:textId="541BDC0A" w:rsidR="002B5EFE" w:rsidRPr="004F03B9" w:rsidRDefault="002B5EFE" w:rsidP="00BB27BE">
      <w:pPr>
        <w:rPr>
          <w:rFonts w:ascii="Times New Roman" w:hAnsi="Times New Roman" w:cs="Times New Roman"/>
          <w:sz w:val="24"/>
          <w:szCs w:val="24"/>
        </w:rPr>
      </w:pPr>
      <w:r w:rsidRPr="004F03B9">
        <w:rPr>
          <w:rFonts w:ascii="Times New Roman" w:hAnsi="Times New Roman" w:cs="Times New Roman"/>
          <w:sz w:val="24"/>
          <w:szCs w:val="24"/>
        </w:rPr>
        <w:t xml:space="preserve">Chairperson Bonnell: I have a question. And </w:t>
      </w:r>
      <w:proofErr w:type="gramStart"/>
      <w:r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in</w:t>
      </w:r>
      <w:proofErr w:type="gramEnd"/>
      <w:r w:rsidRPr="004F03B9">
        <w:rPr>
          <w:rFonts w:ascii="Times New Roman" w:hAnsi="Times New Roman" w:cs="Times New Roman"/>
          <w:sz w:val="24"/>
          <w:szCs w:val="24"/>
        </w:rPr>
        <w:t xml:space="preserve"> number eight. 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 the last sentence, which is a long sentence, which is “</w:t>
      </w:r>
      <w:r w:rsidR="00880082">
        <w:rPr>
          <w:rFonts w:ascii="Times New Roman" w:hAnsi="Times New Roman" w:cs="Times New Roman"/>
          <w:sz w:val="24"/>
          <w:szCs w:val="24"/>
        </w:rPr>
        <w:t>F</w:t>
      </w:r>
      <w:r w:rsidRPr="004F03B9">
        <w:rPr>
          <w:rFonts w:ascii="Times New Roman" w:hAnsi="Times New Roman" w:cs="Times New Roman"/>
          <w:sz w:val="24"/>
          <w:szCs w:val="24"/>
        </w:rPr>
        <w:t>aculty members who are absent for any reason other than illness, including but not limited to attending a professional meeting shall complete a faculty notice of absence from scheduled duties and file it with their department…” so on so and we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ve talked about this in Exec. Would you be agreeable to something like, in Milner, we don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 xml:space="preserve">t complete that form. We have a different form. Could you add language something like “or some other comparable absence form?” Would </w:t>
      </w:r>
      <w:proofErr w:type="gramStart"/>
      <w:r w:rsidRPr="004F03B9">
        <w:rPr>
          <w:rFonts w:ascii="Times New Roman" w:hAnsi="Times New Roman" w:cs="Times New Roman"/>
          <w:sz w:val="24"/>
          <w:szCs w:val="24"/>
        </w:rPr>
        <w:t>you be agreeable</w:t>
      </w:r>
      <w:proofErr w:type="gramEnd"/>
      <w:r w:rsidRPr="004F03B9">
        <w:rPr>
          <w:rFonts w:ascii="Times New Roman" w:hAnsi="Times New Roman" w:cs="Times New Roman"/>
          <w:sz w:val="24"/>
          <w:szCs w:val="24"/>
        </w:rPr>
        <w:t xml:space="preserve"> to that?</w:t>
      </w:r>
    </w:p>
    <w:p w14:paraId="00AD70AC" w14:textId="3CECE44E" w:rsidR="002B5EFE" w:rsidRPr="004F03B9" w:rsidRDefault="002B5EFE"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Nikolaou: And I think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something we need to ask </w:t>
      </w:r>
      <w:r w:rsidR="00880082">
        <w:rPr>
          <w:rFonts w:ascii="Times New Roman" w:hAnsi="Times New Roman" w:cs="Times New Roman"/>
          <w:sz w:val="24"/>
          <w:szCs w:val="24"/>
        </w:rPr>
        <w:t>A</w:t>
      </w:r>
      <w:r w:rsidRPr="004F03B9">
        <w:rPr>
          <w:rFonts w:ascii="Times New Roman" w:hAnsi="Times New Roman" w:cs="Times New Roman"/>
          <w:sz w:val="24"/>
          <w:szCs w:val="24"/>
        </w:rPr>
        <w:t xml:space="preserve">VP Bonneville. If there is a certain </w:t>
      </w:r>
      <w:proofErr w:type="gramStart"/>
      <w:r w:rsidRPr="004F03B9">
        <w:rPr>
          <w:rFonts w:ascii="Times New Roman" w:hAnsi="Times New Roman" w:cs="Times New Roman"/>
          <w:sz w:val="24"/>
          <w:szCs w:val="24"/>
        </w:rPr>
        <w:t>reason why</w:t>
      </w:r>
      <w:proofErr w:type="gramEnd"/>
      <w:r w:rsidRPr="004F03B9">
        <w:rPr>
          <w:rFonts w:ascii="Times New Roman" w:hAnsi="Times New Roman" w:cs="Times New Roman"/>
          <w:sz w:val="24"/>
          <w:szCs w:val="24"/>
        </w:rPr>
        <w:t xml:space="preserve"> they need to complete the faculty notice of absence that </w:t>
      </w:r>
      <w:proofErr w:type="gramStart"/>
      <w:r w:rsidRPr="004F03B9">
        <w:rPr>
          <w:rFonts w:ascii="Times New Roman" w:hAnsi="Times New Roman" w:cs="Times New Roman"/>
          <w:sz w:val="24"/>
          <w:szCs w:val="24"/>
        </w:rPr>
        <w:t>is posted</w:t>
      </w:r>
      <w:proofErr w:type="gramEnd"/>
      <w:r w:rsidRPr="004F03B9">
        <w:rPr>
          <w:rFonts w:ascii="Times New Roman" w:hAnsi="Times New Roman" w:cs="Times New Roman"/>
          <w:sz w:val="24"/>
          <w:szCs w:val="24"/>
        </w:rPr>
        <w:t xml:space="preserve"> on HR, or if any form that includes similar information can </w:t>
      </w:r>
      <w:proofErr w:type="gramStart"/>
      <w:r w:rsidRPr="004F03B9">
        <w:rPr>
          <w:rFonts w:ascii="Times New Roman" w:hAnsi="Times New Roman" w:cs="Times New Roman"/>
          <w:sz w:val="24"/>
          <w:szCs w:val="24"/>
        </w:rPr>
        <w:t>be used</w:t>
      </w:r>
      <w:proofErr w:type="gramEnd"/>
      <w:r w:rsidRPr="004F03B9">
        <w:rPr>
          <w:rFonts w:ascii="Times New Roman" w:hAnsi="Times New Roman" w:cs="Times New Roman"/>
          <w:sz w:val="24"/>
          <w:szCs w:val="24"/>
        </w:rPr>
        <w:t xml:space="preserve"> in its place. But if it </w:t>
      </w:r>
      <w:proofErr w:type="gramStart"/>
      <w:r w:rsidRPr="004F03B9">
        <w:rPr>
          <w:rFonts w:ascii="Times New Roman" w:hAnsi="Times New Roman" w:cs="Times New Roman"/>
          <w:sz w:val="24"/>
          <w:szCs w:val="24"/>
        </w:rPr>
        <w:t>is allowed</w:t>
      </w:r>
      <w:proofErr w:type="gramEnd"/>
      <w:r w:rsidRPr="004F03B9">
        <w:rPr>
          <w:rFonts w:ascii="Times New Roman" w:hAnsi="Times New Roman" w:cs="Times New Roman"/>
          <w:sz w:val="24"/>
          <w:szCs w:val="24"/>
        </w:rPr>
        <w:t xml:space="preserve">, then we are okay with changing the phrasing. </w:t>
      </w:r>
    </w:p>
    <w:p w14:paraId="50102A49" w14:textId="5189111A" w:rsidR="002B5EFE" w:rsidRPr="004F03B9" w:rsidRDefault="002B5EFE" w:rsidP="00BB27BE">
      <w:pPr>
        <w:rPr>
          <w:rFonts w:ascii="Times New Roman" w:hAnsi="Times New Roman" w:cs="Times New Roman"/>
          <w:sz w:val="24"/>
          <w:szCs w:val="24"/>
        </w:rPr>
      </w:pPr>
      <w:r w:rsidRPr="004F03B9">
        <w:rPr>
          <w:rFonts w:ascii="Times New Roman" w:hAnsi="Times New Roman" w:cs="Times New Roman"/>
          <w:sz w:val="24"/>
          <w:szCs w:val="24"/>
        </w:rPr>
        <w:t xml:space="preserve">VP Janice Bonneville: That form </w:t>
      </w:r>
      <w:proofErr w:type="gramStart"/>
      <w:r w:rsidRPr="004F03B9">
        <w:rPr>
          <w:rFonts w:ascii="Times New Roman" w:hAnsi="Times New Roman" w:cs="Times New Roman"/>
          <w:sz w:val="24"/>
          <w:szCs w:val="24"/>
        </w:rPr>
        <w:t>doesn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come to HR.</w:t>
      </w:r>
    </w:p>
    <w:p w14:paraId="1B1396B8" w14:textId="1261E35F" w:rsidR="002B5EFE" w:rsidRPr="004F03B9" w:rsidRDefault="002B5EFE"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Nikolaou: </w:t>
      </w:r>
      <w:proofErr w:type="gramStart"/>
      <w:r w:rsidRPr="004F03B9">
        <w:rPr>
          <w:rFonts w:ascii="Times New Roman" w:hAnsi="Times New Roman" w:cs="Times New Roman"/>
          <w:sz w:val="24"/>
          <w:szCs w:val="24"/>
        </w:rPr>
        <w:t>Yeah</w:t>
      </w:r>
      <w:proofErr w:type="gramEnd"/>
      <w:r w:rsidRPr="004F03B9">
        <w:rPr>
          <w:rFonts w:ascii="Times New Roman" w:hAnsi="Times New Roman" w:cs="Times New Roman"/>
          <w:sz w:val="24"/>
          <w:szCs w:val="24"/>
        </w:rPr>
        <w:t xml:space="preserve">, it stays within the department. </w:t>
      </w:r>
      <w:proofErr w:type="gramStart"/>
      <w:r w:rsidRPr="004F03B9">
        <w:rPr>
          <w:rFonts w:ascii="Times New Roman" w:hAnsi="Times New Roman" w:cs="Times New Roman"/>
          <w:sz w:val="24"/>
          <w:szCs w:val="24"/>
        </w:rPr>
        <w:t>Yeah</w:t>
      </w:r>
      <w:proofErr w:type="gramEnd"/>
      <w:r w:rsidRPr="004F03B9">
        <w:rPr>
          <w:rFonts w:ascii="Times New Roman" w:hAnsi="Times New Roman" w:cs="Times New Roman"/>
          <w:sz w:val="24"/>
          <w:szCs w:val="24"/>
        </w:rPr>
        <w:t xml:space="preserve">. So </w:t>
      </w:r>
      <w:proofErr w:type="gramStart"/>
      <w:r w:rsidRPr="004F03B9">
        <w:rPr>
          <w:rFonts w:ascii="Times New Roman" w:hAnsi="Times New Roman" w:cs="Times New Roman"/>
          <w:sz w:val="24"/>
          <w:szCs w:val="24"/>
        </w:rPr>
        <w:t>as long as</w:t>
      </w:r>
      <w:proofErr w:type="gramEnd"/>
      <w:r w:rsidRPr="004F03B9">
        <w:rPr>
          <w:rFonts w:ascii="Times New Roman" w:hAnsi="Times New Roman" w:cs="Times New Roman"/>
          <w:sz w:val="24"/>
          <w:szCs w:val="24"/>
        </w:rPr>
        <w:t xml:space="preserve"> we can use a similar form, then we can adjust the language to capture what others might be doing. </w:t>
      </w:r>
    </w:p>
    <w:p w14:paraId="155FCDE9" w14:textId="505C6D95" w:rsidR="002B5EFE" w:rsidRPr="004F03B9" w:rsidRDefault="002B5EFE"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Schleder: I just have a friendly amendment for provision number eight, discussing absences for faculty. </w:t>
      </w:r>
      <w:proofErr w:type="gramStart"/>
      <w:r w:rsidRPr="004F03B9">
        <w:rPr>
          <w:rFonts w:ascii="Times New Roman" w:hAnsi="Times New Roman" w:cs="Times New Roman"/>
          <w:sz w:val="24"/>
          <w:szCs w:val="24"/>
        </w:rPr>
        <w:t>There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nowhere in this provision that states that they should notify their students. And I will tell you, </w:t>
      </w:r>
      <w:proofErr w:type="gramStart"/>
      <w:r w:rsidRPr="004F03B9">
        <w:rPr>
          <w:rFonts w:ascii="Times New Roman" w:hAnsi="Times New Roman" w:cs="Times New Roman"/>
          <w:sz w:val="24"/>
          <w:szCs w:val="24"/>
        </w:rPr>
        <w:t>there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been times </w:t>
      </w:r>
      <w:proofErr w:type="gramStart"/>
      <w:r w:rsidRPr="004F03B9">
        <w:rPr>
          <w:rFonts w:ascii="Times New Roman" w:hAnsi="Times New Roman" w:cs="Times New Roman"/>
          <w:sz w:val="24"/>
          <w:szCs w:val="24"/>
        </w:rPr>
        <w:t>where</w:t>
      </w:r>
      <w:proofErr w:type="gramEnd"/>
      <w:r w:rsidRPr="004F03B9">
        <w:rPr>
          <w:rFonts w:ascii="Times New Roman" w:hAnsi="Times New Roman" w:cs="Times New Roman"/>
          <w:sz w:val="24"/>
          <w:szCs w:val="24"/>
        </w:rPr>
        <w:t xml:space="preserve"> I show up to class and no one is there.</w:t>
      </w:r>
    </w:p>
    <w:p w14:paraId="0667E3A4" w14:textId="033360FF" w:rsidR="002B5EFE" w:rsidRPr="004F03B9" w:rsidRDefault="002B5EFE"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Nikolaou: So </w:t>
      </w:r>
      <w:proofErr w:type="gramStart"/>
      <w:r w:rsidRPr="004F03B9">
        <w:rPr>
          <w:rFonts w:ascii="Times New Roman" w:hAnsi="Times New Roman" w:cs="Times New Roman"/>
          <w:sz w:val="24"/>
          <w:szCs w:val="24"/>
        </w:rPr>
        <w:t>actually</w:t>
      </w:r>
      <w:proofErr w:type="gramEnd"/>
      <w:r w:rsidRPr="004F03B9">
        <w:rPr>
          <w:rFonts w:ascii="Times New Roman" w:hAnsi="Times New Roman" w:cs="Times New Roman"/>
          <w:sz w:val="24"/>
          <w:szCs w:val="24"/>
        </w:rPr>
        <w:t xml:space="preserve"> this form, it includes what other alternatives, what accommodations </w:t>
      </w:r>
      <w:proofErr w:type="gramStart"/>
      <w:r w:rsidRPr="004F03B9">
        <w:rPr>
          <w:rFonts w:ascii="Times New Roman" w:hAnsi="Times New Roman" w:cs="Times New Roman"/>
          <w:sz w:val="24"/>
          <w:szCs w:val="24"/>
        </w:rPr>
        <w:t>are made</w:t>
      </w:r>
      <w:proofErr w:type="gramEnd"/>
      <w:r w:rsidRPr="004F03B9">
        <w:rPr>
          <w:rFonts w:ascii="Times New Roman" w:hAnsi="Times New Roman" w:cs="Times New Roman"/>
          <w:sz w:val="24"/>
          <w:szCs w:val="24"/>
        </w:rPr>
        <w:t xml:space="preserve"> in place. So are you going to, </w:t>
      </w:r>
      <w:proofErr w:type="gramStart"/>
      <w:r w:rsidRPr="004F03B9">
        <w:rPr>
          <w:rFonts w:ascii="Times New Roman" w:hAnsi="Times New Roman" w:cs="Times New Roman"/>
          <w:sz w:val="24"/>
          <w:szCs w:val="24"/>
        </w:rPr>
        <w:t>let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say, </w:t>
      </w:r>
      <w:proofErr w:type="gramStart"/>
      <w:r w:rsidRPr="004F03B9">
        <w:rPr>
          <w:rFonts w:ascii="Times New Roman" w:hAnsi="Times New Roman" w:cs="Times New Roman"/>
          <w:sz w:val="24"/>
          <w:szCs w:val="24"/>
        </w:rPr>
        <w:t>move to</w:t>
      </w:r>
      <w:proofErr w:type="gramEnd"/>
      <w:r w:rsidRPr="004F03B9">
        <w:rPr>
          <w:rFonts w:ascii="Times New Roman" w:hAnsi="Times New Roman" w:cs="Times New Roman"/>
          <w:sz w:val="24"/>
          <w:szCs w:val="24"/>
        </w:rPr>
        <w:t xml:space="preserve"> online for that day, or </w:t>
      </w:r>
      <w:proofErr w:type="gramStart"/>
      <w:r w:rsidRPr="004F03B9">
        <w:rPr>
          <w:rFonts w:ascii="Times New Roman" w:hAnsi="Times New Roman" w:cs="Times New Roman"/>
          <w:sz w:val="24"/>
          <w:szCs w:val="24"/>
        </w:rPr>
        <w:t>you</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re</w:t>
      </w:r>
      <w:proofErr w:type="gramEnd"/>
      <w:r w:rsidRPr="004F03B9">
        <w:rPr>
          <w:rFonts w:ascii="Times New Roman" w:hAnsi="Times New Roman" w:cs="Times New Roman"/>
          <w:sz w:val="24"/>
          <w:szCs w:val="24"/>
        </w:rPr>
        <w:t xml:space="preserve"> going to have another faculty member cover, or it might be like a reading day for your students. If someone f</w:t>
      </w:r>
      <w:r w:rsidR="00880082">
        <w:rPr>
          <w:rFonts w:ascii="Times New Roman" w:hAnsi="Times New Roman" w:cs="Times New Roman"/>
          <w:sz w:val="24"/>
          <w:szCs w:val="24"/>
        </w:rPr>
        <w:t>ills</w:t>
      </w:r>
      <w:r w:rsidRPr="004F03B9">
        <w:rPr>
          <w:rFonts w:ascii="Times New Roman" w:hAnsi="Times New Roman" w:cs="Times New Roman"/>
          <w:sz w:val="24"/>
          <w:szCs w:val="24"/>
        </w:rPr>
        <w:t xml:space="preserve"> the form, </w:t>
      </w:r>
      <w:r w:rsidR="00880082">
        <w:rPr>
          <w:rFonts w:ascii="Times New Roman" w:hAnsi="Times New Roman" w:cs="Times New Roman"/>
          <w:sz w:val="24"/>
          <w:szCs w:val="24"/>
        </w:rPr>
        <w:t>t</w:t>
      </w:r>
      <w:r w:rsidRPr="004F03B9">
        <w:rPr>
          <w:rFonts w:ascii="Times New Roman" w:hAnsi="Times New Roman" w:cs="Times New Roman"/>
          <w:sz w:val="24"/>
          <w:szCs w:val="24"/>
        </w:rPr>
        <w:t xml:space="preserve">hey have said what are the alternative that they have for missing the class. But I can see your point that he </w:t>
      </w:r>
      <w:proofErr w:type="gramStart"/>
      <w:r w:rsidRPr="004F03B9">
        <w:rPr>
          <w:rFonts w:ascii="Times New Roman" w:hAnsi="Times New Roman" w:cs="Times New Roman"/>
          <w:sz w:val="24"/>
          <w:szCs w:val="24"/>
        </w:rPr>
        <w:t>doesn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like explicitly </w:t>
      </w:r>
      <w:proofErr w:type="gramStart"/>
      <w:r w:rsidRPr="004F03B9">
        <w:rPr>
          <w:rFonts w:ascii="Times New Roman" w:hAnsi="Times New Roman" w:cs="Times New Roman"/>
          <w:sz w:val="24"/>
          <w:szCs w:val="24"/>
        </w:rPr>
        <w:t>state</w:t>
      </w:r>
      <w:proofErr w:type="gramEnd"/>
      <w:r w:rsidRPr="004F03B9">
        <w:rPr>
          <w:rFonts w:ascii="Times New Roman" w:hAnsi="Times New Roman" w:cs="Times New Roman"/>
          <w:sz w:val="24"/>
          <w:szCs w:val="24"/>
        </w:rPr>
        <w:t xml:space="preserve"> it here.</w:t>
      </w:r>
    </w:p>
    <w:p w14:paraId="149A0FCD" w14:textId="651CBFFF" w:rsidR="002B5EFE" w:rsidRPr="004F03B9" w:rsidRDefault="002B5EFE"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Porter: If </w:t>
      </w:r>
      <w:proofErr w:type="gramStart"/>
      <w:r w:rsidRPr="004F03B9">
        <w:rPr>
          <w:rFonts w:ascii="Times New Roman" w:hAnsi="Times New Roman" w:cs="Times New Roman"/>
          <w:sz w:val="24"/>
          <w:szCs w:val="24"/>
        </w:rPr>
        <w:t>you</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re</w:t>
      </w:r>
      <w:proofErr w:type="gramEnd"/>
      <w:r w:rsidRPr="004F03B9">
        <w:rPr>
          <w:rFonts w:ascii="Times New Roman" w:hAnsi="Times New Roman" w:cs="Times New Roman"/>
          <w:sz w:val="24"/>
          <w:szCs w:val="24"/>
        </w:rPr>
        <w:t xml:space="preserve"> going to allow other notices, they may not have all the information </w:t>
      </w:r>
      <w:proofErr w:type="gramStart"/>
      <w:r w:rsidRPr="004F03B9">
        <w:rPr>
          <w:rFonts w:ascii="Times New Roman" w:hAnsi="Times New Roman" w:cs="Times New Roman"/>
          <w:sz w:val="24"/>
          <w:szCs w:val="24"/>
        </w:rPr>
        <w:t>you</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re</w:t>
      </w:r>
      <w:proofErr w:type="gramEnd"/>
      <w:r w:rsidRPr="004F03B9">
        <w:rPr>
          <w:rFonts w:ascii="Times New Roman" w:hAnsi="Times New Roman" w:cs="Times New Roman"/>
          <w:sz w:val="24"/>
          <w:szCs w:val="24"/>
        </w:rPr>
        <w:t xml:space="preserve"> just asking about.</w:t>
      </w:r>
    </w:p>
    <w:p w14:paraId="053D8E09" w14:textId="41E4E101" w:rsidR="002B5EFE" w:rsidRPr="00880082" w:rsidRDefault="002B5EFE" w:rsidP="00BB27BE">
      <w:pPr>
        <w:rPr>
          <w:rFonts w:ascii="Times New Roman" w:hAnsi="Times New Roman" w:cs="Times New Roman"/>
          <w:sz w:val="24"/>
          <w:szCs w:val="24"/>
        </w:rPr>
      </w:pPr>
      <w:r w:rsidRPr="004F03B9">
        <w:rPr>
          <w:rFonts w:ascii="Times New Roman" w:hAnsi="Times New Roman" w:cs="Times New Roman"/>
          <w:sz w:val="24"/>
          <w:szCs w:val="24"/>
        </w:rPr>
        <w:t>Chairperson Bonnell: Okay. Good questions. This is a philosophical one</w:t>
      </w:r>
      <w:r w:rsidR="00880082">
        <w:rPr>
          <w:rFonts w:ascii="Times New Roman" w:hAnsi="Times New Roman" w:cs="Times New Roman"/>
          <w:sz w:val="24"/>
          <w:szCs w:val="24"/>
        </w:rPr>
        <w:t xml:space="preserve"> again in number eight</w:t>
      </w:r>
      <w:r w:rsidRPr="004F03B9">
        <w:rPr>
          <w:rFonts w:ascii="Times New Roman" w:hAnsi="Times New Roman" w:cs="Times New Roman"/>
          <w:sz w:val="24"/>
          <w:szCs w:val="24"/>
        </w:rPr>
        <w:t>. First sentence</w:t>
      </w:r>
      <w:r w:rsidR="00880082">
        <w:rPr>
          <w:rFonts w:ascii="Times New Roman" w:hAnsi="Times New Roman" w:cs="Times New Roman"/>
          <w:sz w:val="24"/>
          <w:szCs w:val="24"/>
        </w:rPr>
        <w:t>,</w:t>
      </w:r>
      <w:r w:rsidRPr="004F03B9">
        <w:rPr>
          <w:rFonts w:ascii="Times New Roman" w:hAnsi="Times New Roman" w:cs="Times New Roman"/>
          <w:sz w:val="24"/>
          <w:szCs w:val="24"/>
        </w:rPr>
        <w:t xml:space="preserve"> “Faculty members who are absent from their duties due to illness” and so forth. The question that I have is again, </w:t>
      </w:r>
      <w:proofErr w:type="gramStart"/>
      <w:r w:rsidRPr="004F03B9">
        <w:rPr>
          <w:rFonts w:ascii="Times New Roman" w:hAnsi="Times New Roman" w:cs="Times New Roman"/>
          <w:sz w:val="24"/>
          <w:szCs w:val="24"/>
        </w:rPr>
        <w:t>I</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m</w:t>
      </w:r>
      <w:proofErr w:type="gramEnd"/>
      <w:r w:rsidRPr="004F03B9">
        <w:rPr>
          <w:rFonts w:ascii="Times New Roman" w:hAnsi="Times New Roman" w:cs="Times New Roman"/>
          <w:sz w:val="24"/>
          <w:szCs w:val="24"/>
        </w:rPr>
        <w:t xml:space="preserve"> thinking about Milner faculty, if </w:t>
      </w:r>
      <w:proofErr w:type="gramStart"/>
      <w:r w:rsidRPr="004F03B9">
        <w:rPr>
          <w:rFonts w:ascii="Times New Roman" w:hAnsi="Times New Roman" w:cs="Times New Roman"/>
          <w:sz w:val="24"/>
          <w:szCs w:val="24"/>
        </w:rPr>
        <w:t>they</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re</w:t>
      </w:r>
      <w:proofErr w:type="gramEnd"/>
      <w:r w:rsidRPr="004F03B9">
        <w:rPr>
          <w:rFonts w:ascii="Times New Roman" w:hAnsi="Times New Roman" w:cs="Times New Roman"/>
          <w:sz w:val="24"/>
          <w:szCs w:val="24"/>
        </w:rPr>
        <w:t xml:space="preserve"> absent from their duties, it says they will contact their department chairperson. But again, the question is, and </w:t>
      </w:r>
      <w:proofErr w:type="gramStart"/>
      <w:r w:rsidRPr="004F03B9">
        <w:rPr>
          <w:rFonts w:ascii="Times New Roman" w:hAnsi="Times New Roman" w:cs="Times New Roman"/>
          <w:sz w:val="24"/>
          <w:szCs w:val="24"/>
        </w:rPr>
        <w:t>I</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m</w:t>
      </w:r>
      <w:proofErr w:type="gramEnd"/>
      <w:r w:rsidRPr="004F03B9">
        <w:rPr>
          <w:rFonts w:ascii="Times New Roman" w:hAnsi="Times New Roman" w:cs="Times New Roman"/>
          <w:sz w:val="24"/>
          <w:szCs w:val="24"/>
        </w:rPr>
        <w:t xml:space="preserve"> just asking this because I just </w:t>
      </w:r>
      <w:proofErr w:type="gramStart"/>
      <w:r w:rsidRPr="004F03B9">
        <w:rPr>
          <w:rFonts w:ascii="Times New Roman" w:hAnsi="Times New Roman" w:cs="Times New Roman"/>
          <w:sz w:val="24"/>
          <w:szCs w:val="24"/>
        </w:rPr>
        <w:t>don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know, could we add instructional duties? We have a form that we </w:t>
      </w:r>
      <w:proofErr w:type="gramStart"/>
      <w:r w:rsidRPr="004F03B9">
        <w:rPr>
          <w:rFonts w:ascii="Times New Roman" w:hAnsi="Times New Roman" w:cs="Times New Roman"/>
          <w:sz w:val="24"/>
          <w:szCs w:val="24"/>
        </w:rPr>
        <w:t>would</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fill</w:t>
      </w:r>
      <w:proofErr w:type="gramEnd"/>
      <w:r w:rsidRPr="004F03B9">
        <w:rPr>
          <w:rFonts w:ascii="Times New Roman" w:hAnsi="Times New Roman" w:cs="Times New Roman"/>
          <w:sz w:val="24"/>
          <w:szCs w:val="24"/>
        </w:rPr>
        <w:t xml:space="preserve">, but because we have 12-month contracts, I </w:t>
      </w:r>
      <w:proofErr w:type="gramStart"/>
      <w:r w:rsidRPr="004F03B9">
        <w:rPr>
          <w:rFonts w:ascii="Times New Roman" w:hAnsi="Times New Roman" w:cs="Times New Roman"/>
          <w:sz w:val="24"/>
          <w:szCs w:val="24"/>
        </w:rPr>
        <w:t>don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know how th</w:t>
      </w:r>
      <w:r w:rsidR="00880082">
        <w:rPr>
          <w:rFonts w:ascii="Times New Roman" w:hAnsi="Times New Roman" w:cs="Times New Roman"/>
          <w:sz w:val="24"/>
          <w:szCs w:val="24"/>
        </w:rPr>
        <w:t>is</w:t>
      </w:r>
      <w:r w:rsidRPr="004F03B9">
        <w:rPr>
          <w:rFonts w:ascii="Times New Roman" w:hAnsi="Times New Roman" w:cs="Times New Roman"/>
          <w:sz w:val="24"/>
          <w:szCs w:val="24"/>
        </w:rPr>
        <w:t xml:space="preserve"> applies. </w:t>
      </w:r>
      <w:r w:rsidR="00880082">
        <w:rPr>
          <w:rFonts w:ascii="Times New Roman" w:hAnsi="Times New Roman" w:cs="Times New Roman"/>
          <w:sz w:val="24"/>
          <w:szCs w:val="24"/>
        </w:rPr>
        <w:t>I</w:t>
      </w:r>
      <w:r w:rsidRPr="004F03B9">
        <w:rPr>
          <w:rFonts w:ascii="Times New Roman" w:hAnsi="Times New Roman" w:cs="Times New Roman"/>
          <w:sz w:val="24"/>
          <w:szCs w:val="24"/>
        </w:rPr>
        <w:t xml:space="preserve">s this specifically for instructional duties, or can we add that or not? </w:t>
      </w:r>
    </w:p>
    <w:p w14:paraId="07907A5A" w14:textId="10FAEBC5" w:rsidR="005C7226" w:rsidRPr="004F03B9" w:rsidRDefault="005C7226"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Nikolaou: </w:t>
      </w:r>
      <w:proofErr w:type="gramStart"/>
      <w:r w:rsidRPr="004F03B9">
        <w:rPr>
          <w:rFonts w:ascii="Times New Roman" w:hAnsi="Times New Roman" w:cs="Times New Roman"/>
          <w:sz w:val="24"/>
          <w:szCs w:val="24"/>
        </w:rPr>
        <w:t>I think that</w:t>
      </w:r>
      <w:proofErr w:type="gramEnd"/>
      <w:r w:rsidRPr="004F03B9">
        <w:rPr>
          <w:rFonts w:ascii="Times New Roman" w:hAnsi="Times New Roman" w:cs="Times New Roman"/>
          <w:sz w:val="24"/>
          <w:szCs w:val="24"/>
        </w:rPr>
        <w:t xml:space="preserve"> was the </w:t>
      </w:r>
      <w:r w:rsidR="004B1AF2" w:rsidRPr="004F03B9">
        <w:rPr>
          <w:rFonts w:ascii="Times New Roman" w:hAnsi="Times New Roman" w:cs="Times New Roman"/>
          <w:sz w:val="24"/>
          <w:szCs w:val="24"/>
        </w:rPr>
        <w:t>intention because</w:t>
      </w:r>
      <w:r w:rsidRPr="004F03B9">
        <w:rPr>
          <w:rFonts w:ascii="Times New Roman" w:hAnsi="Times New Roman" w:cs="Times New Roman"/>
          <w:sz w:val="24"/>
          <w:szCs w:val="24"/>
        </w:rPr>
        <w:t xml:space="preserve"> I was talking about, and before, because before it was not talking at all about Milner, so </w:t>
      </w:r>
      <w:r w:rsidR="004B1AF2" w:rsidRPr="004F03B9">
        <w:rPr>
          <w:rFonts w:ascii="Times New Roman" w:hAnsi="Times New Roman" w:cs="Times New Roman"/>
          <w:sz w:val="24"/>
          <w:szCs w:val="24"/>
        </w:rPr>
        <w:t>everything</w:t>
      </w:r>
      <w:r w:rsidRPr="004F03B9">
        <w:rPr>
          <w:rFonts w:ascii="Times New Roman" w:hAnsi="Times New Roman" w:cs="Times New Roman"/>
          <w:sz w:val="24"/>
          <w:szCs w:val="24"/>
        </w:rPr>
        <w:t xml:space="preserve"> would be like instruction related. For Milner then do you have something? </w:t>
      </w:r>
      <w:proofErr w:type="gramStart"/>
      <w:r w:rsidRPr="004F03B9">
        <w:rPr>
          <w:rFonts w:ascii="Times New Roman" w:hAnsi="Times New Roman" w:cs="Times New Roman"/>
          <w:sz w:val="24"/>
          <w:szCs w:val="24"/>
        </w:rPr>
        <w:t>We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re</w:t>
      </w:r>
      <w:proofErr w:type="gramEnd"/>
      <w:r w:rsidRPr="004F03B9">
        <w:rPr>
          <w:rFonts w:ascii="Times New Roman" w:hAnsi="Times New Roman" w:cs="Times New Roman"/>
          <w:sz w:val="24"/>
          <w:szCs w:val="24"/>
        </w:rPr>
        <w:t xml:space="preserve"> talking about the </w:t>
      </w:r>
      <w:r w:rsidR="004B1AF2" w:rsidRPr="004F03B9">
        <w:rPr>
          <w:rFonts w:ascii="Times New Roman" w:hAnsi="Times New Roman" w:cs="Times New Roman"/>
          <w:sz w:val="24"/>
          <w:szCs w:val="24"/>
        </w:rPr>
        <w:t>recording,</w:t>
      </w:r>
      <w:r w:rsidRPr="004F03B9">
        <w:rPr>
          <w:rFonts w:ascii="Times New Roman" w:hAnsi="Times New Roman" w:cs="Times New Roman"/>
          <w:sz w:val="24"/>
          <w:szCs w:val="24"/>
        </w:rPr>
        <w:t xml:space="preserve"> and we talked about the consultations that you have which are </w:t>
      </w:r>
      <w:proofErr w:type="gramStart"/>
      <w:r w:rsidRPr="004F03B9">
        <w:rPr>
          <w:rFonts w:ascii="Times New Roman" w:hAnsi="Times New Roman" w:cs="Times New Roman"/>
          <w:sz w:val="24"/>
          <w:szCs w:val="24"/>
        </w:rPr>
        <w:t>similar to</w:t>
      </w:r>
      <w:proofErr w:type="gramEnd"/>
      <w:r w:rsidRPr="004F03B9">
        <w:rPr>
          <w:rFonts w:ascii="Times New Roman" w:hAnsi="Times New Roman" w:cs="Times New Roman"/>
          <w:sz w:val="24"/>
          <w:szCs w:val="24"/>
        </w:rPr>
        <w:t xml:space="preserve"> office hours; would that fall under instructional duties?</w:t>
      </w:r>
    </w:p>
    <w:p w14:paraId="7874D56D" w14:textId="723D89F5" w:rsidR="005C7226" w:rsidRPr="004F03B9" w:rsidRDefault="005C7226" w:rsidP="00BB27BE">
      <w:pPr>
        <w:rPr>
          <w:rFonts w:ascii="Times New Roman" w:hAnsi="Times New Roman" w:cs="Times New Roman"/>
          <w:sz w:val="24"/>
          <w:szCs w:val="24"/>
        </w:rPr>
      </w:pPr>
      <w:r w:rsidRPr="004F03B9">
        <w:rPr>
          <w:rFonts w:ascii="Times New Roman" w:hAnsi="Times New Roman" w:cs="Times New Roman"/>
          <w:sz w:val="24"/>
          <w:szCs w:val="24"/>
        </w:rPr>
        <w:t xml:space="preserve">Chairperson Bonnell: </w:t>
      </w:r>
      <w:proofErr w:type="gramStart"/>
      <w:r w:rsidRPr="004F03B9">
        <w:rPr>
          <w:rFonts w:ascii="Times New Roman" w:hAnsi="Times New Roman" w:cs="Times New Roman"/>
          <w:sz w:val="24"/>
          <w:szCs w:val="24"/>
        </w:rPr>
        <w:t>I</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m</w:t>
      </w:r>
      <w:proofErr w:type="gramEnd"/>
      <w:r w:rsidRPr="004F03B9">
        <w:rPr>
          <w:rFonts w:ascii="Times New Roman" w:hAnsi="Times New Roman" w:cs="Times New Roman"/>
          <w:sz w:val="24"/>
          <w:szCs w:val="24"/>
        </w:rPr>
        <w:t xml:space="preserve"> going to read that again. “Faculty members who meet their assigned classes are scheduled….” Then you have those duties. “…Faculty members who are absent from their duties due to illness shall report the absence immediately to their department chair…” school person, or deans for those things. I guess </w:t>
      </w:r>
      <w:proofErr w:type="gramStart"/>
      <w:r w:rsidRPr="004F03B9">
        <w:rPr>
          <w:rFonts w:ascii="Times New Roman" w:hAnsi="Times New Roman" w:cs="Times New Roman"/>
          <w:sz w:val="24"/>
          <w:szCs w:val="24"/>
        </w:rPr>
        <w:t>I</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m</w:t>
      </w:r>
      <w:proofErr w:type="gramEnd"/>
      <w:r w:rsidRPr="004F03B9">
        <w:rPr>
          <w:rFonts w:ascii="Times New Roman" w:hAnsi="Times New Roman" w:cs="Times New Roman"/>
          <w:sz w:val="24"/>
          <w:szCs w:val="24"/>
        </w:rPr>
        <w:t xml:space="preserve"> thinking about the form that we </w:t>
      </w:r>
      <w:proofErr w:type="gramStart"/>
      <w:r w:rsidRPr="004F03B9">
        <w:rPr>
          <w:rFonts w:ascii="Times New Roman" w:hAnsi="Times New Roman" w:cs="Times New Roman"/>
          <w:sz w:val="24"/>
          <w:szCs w:val="24"/>
        </w:rPr>
        <w:t>fill</w:t>
      </w:r>
      <w:proofErr w:type="gramEnd"/>
      <w:r w:rsidRPr="004F03B9">
        <w:rPr>
          <w:rFonts w:ascii="Times New Roman" w:hAnsi="Times New Roman" w:cs="Times New Roman"/>
          <w:sz w:val="24"/>
          <w:szCs w:val="24"/>
        </w:rPr>
        <w:t xml:space="preserve">. It seems like </w:t>
      </w:r>
      <w:proofErr w:type="gramStart"/>
      <w:r w:rsidRPr="004F03B9">
        <w:rPr>
          <w:rFonts w:ascii="Times New Roman" w:hAnsi="Times New Roman" w:cs="Times New Roman"/>
          <w:sz w:val="24"/>
          <w:szCs w:val="24"/>
        </w:rPr>
        <w:t>a lot of</w:t>
      </w:r>
      <w:proofErr w:type="gramEnd"/>
      <w:r w:rsidRPr="004F03B9">
        <w:rPr>
          <w:rFonts w:ascii="Times New Roman" w:hAnsi="Times New Roman" w:cs="Times New Roman"/>
          <w:sz w:val="24"/>
          <w:szCs w:val="24"/>
        </w:rPr>
        <w:t xml:space="preserve"> paperwork for us.</w:t>
      </w:r>
    </w:p>
    <w:p w14:paraId="106A9CD8" w14:textId="7EC895BF" w:rsidR="005C7226" w:rsidRPr="004F03B9" w:rsidRDefault="005C7226"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w:t>
      </w:r>
      <w:r w:rsidR="00880082">
        <w:rPr>
          <w:rFonts w:ascii="Times New Roman" w:hAnsi="Times New Roman" w:cs="Times New Roman"/>
          <w:sz w:val="24"/>
          <w:szCs w:val="24"/>
        </w:rPr>
        <w:t>Forbes</w:t>
      </w:r>
      <w:r w:rsidRPr="004F03B9">
        <w:rPr>
          <w:rFonts w:ascii="Times New Roman" w:hAnsi="Times New Roman" w:cs="Times New Roman"/>
          <w:sz w:val="24"/>
          <w:szCs w:val="24"/>
        </w:rPr>
        <w:t xml:space="preserve">: I mean, I think </w:t>
      </w:r>
      <w:proofErr w:type="gramStart"/>
      <w:r w:rsidRPr="004F03B9">
        <w:rPr>
          <w:rFonts w:ascii="Times New Roman" w:hAnsi="Times New Roman" w:cs="Times New Roman"/>
          <w:sz w:val="24"/>
          <w:szCs w:val="24"/>
        </w:rPr>
        <w:t>some</w:t>
      </w:r>
      <w:proofErr w:type="gramEnd"/>
      <w:r w:rsidRPr="004F03B9">
        <w:rPr>
          <w:rFonts w:ascii="Times New Roman" w:hAnsi="Times New Roman" w:cs="Times New Roman"/>
          <w:sz w:val="24"/>
          <w:szCs w:val="24"/>
        </w:rPr>
        <w:t xml:space="preserve"> people just send me an email to be honest with you. Is that okay?</w:t>
      </w:r>
    </w:p>
    <w:p w14:paraId="2655F157" w14:textId="2480DDC5" w:rsidR="005C7226" w:rsidRPr="004F03B9" w:rsidRDefault="005C7226" w:rsidP="00BB27BE">
      <w:pPr>
        <w:rPr>
          <w:rFonts w:ascii="Times New Roman" w:hAnsi="Times New Roman" w:cs="Times New Roman"/>
          <w:sz w:val="24"/>
          <w:szCs w:val="24"/>
        </w:rPr>
      </w:pPr>
      <w:r w:rsidRPr="004F03B9">
        <w:rPr>
          <w:rFonts w:ascii="Times New Roman" w:hAnsi="Times New Roman" w:cs="Times New Roman"/>
          <w:sz w:val="24"/>
          <w:szCs w:val="24"/>
        </w:rPr>
        <w:t xml:space="preserve">Chairperson Bonnell: </w:t>
      </w:r>
      <w:r w:rsidR="0083796C">
        <w:rPr>
          <w:rFonts w:ascii="Times New Roman" w:hAnsi="Times New Roman" w:cs="Times New Roman"/>
          <w:sz w:val="24"/>
          <w:szCs w:val="24"/>
        </w:rPr>
        <w:t>A</w:t>
      </w:r>
      <w:r w:rsidRPr="004F03B9">
        <w:rPr>
          <w:rFonts w:ascii="Times New Roman" w:hAnsi="Times New Roman" w:cs="Times New Roman"/>
          <w:sz w:val="24"/>
          <w:szCs w:val="24"/>
        </w:rPr>
        <w:t xml:space="preserve">nd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what </w:t>
      </w:r>
      <w:proofErr w:type="gramStart"/>
      <w:r w:rsidRPr="004F03B9">
        <w:rPr>
          <w:rFonts w:ascii="Times New Roman" w:hAnsi="Times New Roman" w:cs="Times New Roman"/>
          <w:sz w:val="24"/>
          <w:szCs w:val="24"/>
        </w:rPr>
        <w:t>I</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m</w:t>
      </w:r>
      <w:proofErr w:type="gramEnd"/>
      <w:r w:rsidRPr="004F03B9">
        <w:rPr>
          <w:rFonts w:ascii="Times New Roman" w:hAnsi="Times New Roman" w:cs="Times New Roman"/>
          <w:sz w:val="24"/>
          <w:szCs w:val="24"/>
        </w:rPr>
        <w:t xml:space="preserve"> asking as well. What at what point, and I guess that </w:t>
      </w:r>
      <w:proofErr w:type="gramStart"/>
      <w:r w:rsidRPr="004F03B9">
        <w:rPr>
          <w:rFonts w:ascii="Times New Roman" w:hAnsi="Times New Roman" w:cs="Times New Roman"/>
          <w:sz w:val="24"/>
          <w:szCs w:val="24"/>
        </w:rPr>
        <w:t>doesn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come to what?</w:t>
      </w:r>
    </w:p>
    <w:p w14:paraId="241D93ED" w14:textId="213F1D20" w:rsidR="005C7226" w:rsidRPr="004F03B9" w:rsidRDefault="005C7226"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w:t>
      </w:r>
      <w:r w:rsidR="00880082">
        <w:rPr>
          <w:rFonts w:ascii="Times New Roman" w:hAnsi="Times New Roman" w:cs="Times New Roman"/>
          <w:sz w:val="24"/>
          <w:szCs w:val="24"/>
        </w:rPr>
        <w:t>Forbes</w:t>
      </w:r>
      <w:r w:rsidRPr="004F03B9">
        <w:rPr>
          <w:rFonts w:ascii="Times New Roman" w:hAnsi="Times New Roman" w:cs="Times New Roman"/>
          <w:sz w:val="24"/>
          <w:szCs w:val="24"/>
        </w:rPr>
        <w:t xml:space="preserve">: This is not </w:t>
      </w:r>
      <w:proofErr w:type="gramStart"/>
      <w:r w:rsidRPr="004F03B9">
        <w:rPr>
          <w:rFonts w:ascii="Times New Roman" w:hAnsi="Times New Roman" w:cs="Times New Roman"/>
          <w:sz w:val="24"/>
          <w:szCs w:val="24"/>
        </w:rPr>
        <w:t>like does</w:t>
      </w:r>
      <w:proofErr w:type="gramEnd"/>
      <w:r w:rsidRPr="004F03B9">
        <w:rPr>
          <w:rFonts w:ascii="Times New Roman" w:hAnsi="Times New Roman" w:cs="Times New Roman"/>
          <w:sz w:val="24"/>
          <w:szCs w:val="24"/>
        </w:rPr>
        <w:t xml:space="preserve"> it </w:t>
      </w:r>
      <w:proofErr w:type="gramStart"/>
      <w:r w:rsidRPr="004F03B9">
        <w:rPr>
          <w:rFonts w:ascii="Times New Roman" w:hAnsi="Times New Roman" w:cs="Times New Roman"/>
          <w:sz w:val="24"/>
          <w:szCs w:val="24"/>
        </w:rPr>
        <w:t>need</w:t>
      </w:r>
      <w:proofErr w:type="gramEnd"/>
      <w:r w:rsidRPr="004F03B9">
        <w:rPr>
          <w:rFonts w:ascii="Times New Roman" w:hAnsi="Times New Roman" w:cs="Times New Roman"/>
          <w:sz w:val="24"/>
          <w:szCs w:val="24"/>
        </w:rPr>
        <w:t xml:space="preserve"> to be a </w:t>
      </w:r>
      <w:proofErr w:type="gramStart"/>
      <w:r w:rsidRPr="004F03B9">
        <w:rPr>
          <w:rFonts w:ascii="Times New Roman" w:hAnsi="Times New Roman" w:cs="Times New Roman"/>
          <w:sz w:val="24"/>
          <w:szCs w:val="24"/>
        </w:rPr>
        <w:t>form</w:t>
      </w:r>
      <w:proofErr w:type="gramEnd"/>
      <w:r w:rsidRPr="004F03B9">
        <w:rPr>
          <w:rFonts w:ascii="Times New Roman" w:hAnsi="Times New Roman" w:cs="Times New Roman"/>
          <w:sz w:val="24"/>
          <w:szCs w:val="24"/>
        </w:rPr>
        <w:t xml:space="preserve"> or can it just be communication to your department? Notification.</w:t>
      </w:r>
    </w:p>
    <w:p w14:paraId="2D163996" w14:textId="194E628D" w:rsidR="005C7226" w:rsidRPr="001044CA" w:rsidRDefault="005C7226"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Nikolaou: </w:t>
      </w:r>
      <w:proofErr w:type="gramStart"/>
      <w:r w:rsidRPr="004F03B9">
        <w:rPr>
          <w:rFonts w:ascii="Times New Roman" w:hAnsi="Times New Roman" w:cs="Times New Roman"/>
          <w:sz w:val="24"/>
          <w:szCs w:val="24"/>
        </w:rPr>
        <w:t>Yeah</w:t>
      </w:r>
      <w:proofErr w:type="gramEnd"/>
      <w:r w:rsidRPr="004F03B9">
        <w:rPr>
          <w:rFonts w:ascii="Times New Roman" w:hAnsi="Times New Roman" w:cs="Times New Roman"/>
          <w:sz w:val="24"/>
          <w:szCs w:val="24"/>
        </w:rPr>
        <w:t xml:space="preserve">, an email would be enough because it says faculty members who are absent, shall report, and it </w:t>
      </w:r>
      <w:proofErr w:type="gramStart"/>
      <w:r w:rsidRPr="004F03B9">
        <w:rPr>
          <w:rFonts w:ascii="Times New Roman" w:hAnsi="Times New Roman" w:cs="Times New Roman"/>
          <w:sz w:val="24"/>
          <w:szCs w:val="24"/>
        </w:rPr>
        <w:t>doesn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say that they are going to submit a form. For the next part who are absent for any other than illness, since we are going to change the wording, we can replace it in a way where we say that they are reporting it. In that case</w:t>
      </w:r>
      <w:proofErr w:type="gramStart"/>
      <w:r w:rsidRPr="004F03B9">
        <w:rPr>
          <w:rFonts w:ascii="Times New Roman" w:hAnsi="Times New Roman" w:cs="Times New Roman"/>
          <w:sz w:val="24"/>
          <w:szCs w:val="24"/>
        </w:rPr>
        <w:t>, probably, we</w:t>
      </w:r>
      <w:proofErr w:type="gramEnd"/>
      <w:r w:rsidRPr="004F03B9">
        <w:rPr>
          <w:rFonts w:ascii="Times New Roman" w:hAnsi="Times New Roman" w:cs="Times New Roman"/>
          <w:sz w:val="24"/>
          <w:szCs w:val="24"/>
        </w:rPr>
        <w:t xml:space="preserve"> need to list what kind of information should </w:t>
      </w:r>
      <w:proofErr w:type="gramStart"/>
      <w:r w:rsidRPr="004F03B9">
        <w:rPr>
          <w:rFonts w:ascii="Times New Roman" w:hAnsi="Times New Roman" w:cs="Times New Roman"/>
          <w:sz w:val="24"/>
          <w:szCs w:val="24"/>
        </w:rPr>
        <w:t>be included</w:t>
      </w:r>
      <w:proofErr w:type="gramEnd"/>
      <w:r w:rsidRPr="004F03B9">
        <w:rPr>
          <w:rFonts w:ascii="Times New Roman" w:hAnsi="Times New Roman" w:cs="Times New Roman"/>
          <w:sz w:val="24"/>
          <w:szCs w:val="24"/>
        </w:rPr>
        <w:t xml:space="preserve"> at a minimum. If we </w:t>
      </w:r>
      <w:proofErr w:type="gramStart"/>
      <w:r w:rsidRPr="004F03B9">
        <w:rPr>
          <w:rFonts w:ascii="Times New Roman" w:hAnsi="Times New Roman" w:cs="Times New Roman"/>
          <w:sz w:val="24"/>
          <w:szCs w:val="24"/>
        </w:rPr>
        <w:t>don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refer to a specific form, so going back to the notification to the students, then we would have to explicitly phrase it in the policy.</w:t>
      </w:r>
    </w:p>
    <w:p w14:paraId="13C5C696" w14:textId="1FDBA74D" w:rsidR="002A1218" w:rsidRPr="004F03B9" w:rsidRDefault="070FB269" w:rsidP="00BB27BE">
      <w:pPr>
        <w:tabs>
          <w:tab w:val="left" w:pos="2160"/>
          <w:tab w:val="right" w:pos="864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b/>
          <w:bCs/>
          <w:i/>
          <w:iCs/>
          <w:color w:val="000000" w:themeColor="text1"/>
          <w:sz w:val="24"/>
          <w:szCs w:val="24"/>
          <w:u w:val="single"/>
        </w:rPr>
        <w:t>From the Rules Committee: Rick Valentin</w:t>
      </w:r>
    </w:p>
    <w:p w14:paraId="661E81C5" w14:textId="259450E9" w:rsidR="002A1218" w:rsidRPr="004F03B9" w:rsidRDefault="070FB269" w:rsidP="00BB27BE">
      <w:pPr>
        <w:tabs>
          <w:tab w:val="left" w:pos="2160"/>
          <w:tab w:val="right" w:pos="864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b/>
          <w:bCs/>
          <w:i/>
          <w:iCs/>
          <w:color w:val="000000" w:themeColor="text1"/>
          <w:sz w:val="24"/>
          <w:szCs w:val="24"/>
        </w:rPr>
        <w:t xml:space="preserve">2.24.25.01 - College of Education Council </w:t>
      </w:r>
      <w:r w:rsidR="004F03B9" w:rsidRPr="004F03B9">
        <w:rPr>
          <w:rFonts w:ascii="Times New Roman" w:eastAsia="Times New Roman" w:hAnsi="Times New Roman" w:cs="Times New Roman"/>
          <w:b/>
          <w:bCs/>
          <w:i/>
          <w:iCs/>
          <w:color w:val="000000" w:themeColor="text1"/>
          <w:sz w:val="24"/>
          <w:szCs w:val="24"/>
        </w:rPr>
        <w:t>Bylaws</w:t>
      </w:r>
    </w:p>
    <w:p w14:paraId="06AE0C70" w14:textId="408DA7D1" w:rsidR="002A1218" w:rsidRPr="004F03B9" w:rsidRDefault="070FB269" w:rsidP="00BB27BE">
      <w:pPr>
        <w:tabs>
          <w:tab w:val="left" w:pos="2160"/>
          <w:tab w:val="right" w:pos="8640"/>
        </w:tabs>
        <w:spacing w:after="0"/>
        <w:rPr>
          <w:rFonts w:ascii="Times New Roman" w:eastAsia="Times New Roman" w:hAnsi="Times New Roman" w:cs="Times New Roman"/>
          <w:color w:val="000000" w:themeColor="text1"/>
          <w:sz w:val="24"/>
          <w:szCs w:val="24"/>
        </w:rPr>
      </w:pPr>
      <w:hyperlink r:id="rId37">
        <w:r w:rsidRPr="004F03B9">
          <w:rPr>
            <w:rStyle w:val="Hyperlink"/>
            <w:rFonts w:ascii="Times New Roman" w:eastAsia="Times New Roman" w:hAnsi="Times New Roman" w:cs="Times New Roman"/>
            <w:b/>
            <w:bCs/>
            <w:i/>
            <w:iCs/>
            <w:sz w:val="24"/>
            <w:szCs w:val="24"/>
          </w:rPr>
          <w:t xml:space="preserve">Link to current </w:t>
        </w:r>
        <w:r w:rsidR="004F03B9" w:rsidRPr="004F03B9">
          <w:rPr>
            <w:rStyle w:val="Hyperlink"/>
            <w:rFonts w:ascii="Times New Roman" w:eastAsia="Times New Roman" w:hAnsi="Times New Roman" w:cs="Times New Roman"/>
            <w:b/>
            <w:bCs/>
            <w:i/>
            <w:iCs/>
            <w:sz w:val="24"/>
            <w:szCs w:val="24"/>
          </w:rPr>
          <w:t>Bylaws</w:t>
        </w:r>
      </w:hyperlink>
    </w:p>
    <w:p w14:paraId="3124D4A1" w14:textId="01DA1825" w:rsidR="002A1218" w:rsidRDefault="070FB269" w:rsidP="00BB27BE">
      <w:pPr>
        <w:tabs>
          <w:tab w:val="left" w:pos="2160"/>
          <w:tab w:val="right" w:pos="8640"/>
        </w:tabs>
        <w:spacing w:after="0"/>
        <w:rPr>
          <w:rFonts w:ascii="Times New Roman" w:hAnsi="Times New Roman" w:cs="Times New Roman"/>
          <w:sz w:val="24"/>
          <w:szCs w:val="24"/>
        </w:rPr>
      </w:pPr>
      <w:hyperlink r:id="rId38">
        <w:r w:rsidRPr="004F03B9">
          <w:rPr>
            <w:rStyle w:val="Hyperlink"/>
            <w:rFonts w:ascii="Times New Roman" w:eastAsia="Times New Roman" w:hAnsi="Times New Roman" w:cs="Times New Roman"/>
            <w:b/>
            <w:bCs/>
            <w:i/>
            <w:iCs/>
            <w:sz w:val="24"/>
            <w:szCs w:val="24"/>
          </w:rPr>
          <w:t>Link to markup</w:t>
        </w:r>
      </w:hyperlink>
    </w:p>
    <w:p w14:paraId="595DFD36" w14:textId="77777777" w:rsidR="001044CA" w:rsidRPr="004F03B9" w:rsidRDefault="001044CA" w:rsidP="00BB27BE">
      <w:pPr>
        <w:tabs>
          <w:tab w:val="left" w:pos="2160"/>
          <w:tab w:val="right" w:pos="8640"/>
        </w:tabs>
        <w:spacing w:after="0"/>
        <w:rPr>
          <w:rFonts w:ascii="Times New Roman" w:eastAsia="Times New Roman" w:hAnsi="Times New Roman" w:cs="Times New Roman"/>
          <w:color w:val="000000" w:themeColor="text1"/>
          <w:sz w:val="24"/>
          <w:szCs w:val="24"/>
        </w:rPr>
      </w:pPr>
    </w:p>
    <w:p w14:paraId="14FC7687" w14:textId="2EECFC88" w:rsidR="00D9168C" w:rsidRPr="004F03B9" w:rsidRDefault="00D9168C"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Valentin: These are revisions to the College of Education </w:t>
      </w:r>
      <w:r w:rsidR="004F03B9" w:rsidRPr="004F03B9">
        <w:rPr>
          <w:rFonts w:ascii="Times New Roman" w:hAnsi="Times New Roman" w:cs="Times New Roman"/>
          <w:sz w:val="24"/>
          <w:szCs w:val="24"/>
        </w:rPr>
        <w:t>Bylaws</w:t>
      </w:r>
      <w:r w:rsidRPr="004F03B9">
        <w:rPr>
          <w:rFonts w:ascii="Times New Roman" w:hAnsi="Times New Roman" w:cs="Times New Roman"/>
          <w:sz w:val="24"/>
          <w:szCs w:val="24"/>
        </w:rPr>
        <w:t xml:space="preserve">. The markup you see here has </w:t>
      </w:r>
      <w:proofErr w:type="gramStart"/>
      <w:r w:rsidRPr="004F03B9">
        <w:rPr>
          <w:rFonts w:ascii="Times New Roman" w:hAnsi="Times New Roman" w:cs="Times New Roman"/>
          <w:sz w:val="24"/>
          <w:szCs w:val="24"/>
        </w:rPr>
        <w:t>been reviewed</w:t>
      </w:r>
      <w:proofErr w:type="gramEnd"/>
      <w:r w:rsidRPr="004F03B9">
        <w:rPr>
          <w:rFonts w:ascii="Times New Roman" w:hAnsi="Times New Roman" w:cs="Times New Roman"/>
          <w:sz w:val="24"/>
          <w:szCs w:val="24"/>
        </w:rPr>
        <w:t>, revised</w:t>
      </w:r>
      <w:r w:rsidR="00617531">
        <w:rPr>
          <w:rFonts w:ascii="Times New Roman" w:hAnsi="Times New Roman" w:cs="Times New Roman"/>
          <w:sz w:val="24"/>
          <w:szCs w:val="24"/>
        </w:rPr>
        <w:t>,</w:t>
      </w:r>
      <w:r w:rsidRPr="004F03B9">
        <w:rPr>
          <w:rFonts w:ascii="Times New Roman" w:hAnsi="Times New Roman" w:cs="Times New Roman"/>
          <w:sz w:val="24"/>
          <w:szCs w:val="24"/>
        </w:rPr>
        <w:t xml:space="preserve"> and approved by the College of Education Council and reviewed by General Counsel and reviewed and approved by the Rules Committee. We have the dean of the College of Education, Dr. Brian </w:t>
      </w:r>
      <w:proofErr w:type="gramStart"/>
      <w:r w:rsidRPr="004F03B9">
        <w:rPr>
          <w:rFonts w:ascii="Times New Roman" w:hAnsi="Times New Roman" w:cs="Times New Roman"/>
          <w:sz w:val="24"/>
          <w:szCs w:val="24"/>
        </w:rPr>
        <w:t>Zugelder</w:t>
      </w:r>
      <w:proofErr w:type="gramEnd"/>
      <w:r w:rsidRPr="004F03B9">
        <w:rPr>
          <w:rFonts w:ascii="Times New Roman" w:hAnsi="Times New Roman" w:cs="Times New Roman"/>
          <w:sz w:val="24"/>
          <w:szCs w:val="24"/>
        </w:rPr>
        <w:t xml:space="preserve"> here, to help answer any questions you might have about these revisions.</w:t>
      </w:r>
    </w:p>
    <w:p w14:paraId="4018439E" w14:textId="7025AFA7" w:rsidR="00D9168C" w:rsidRPr="004F03B9" w:rsidRDefault="00D9168C"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Nikolaou: I can send you </w:t>
      </w:r>
      <w:proofErr w:type="gramStart"/>
      <w:r w:rsidRPr="004F03B9">
        <w:rPr>
          <w:rFonts w:ascii="Times New Roman" w:hAnsi="Times New Roman" w:cs="Times New Roman"/>
          <w:sz w:val="24"/>
          <w:szCs w:val="24"/>
        </w:rPr>
        <w:t>some of</w:t>
      </w:r>
      <w:proofErr w:type="gramEnd"/>
      <w:r w:rsidRPr="004F03B9">
        <w:rPr>
          <w:rFonts w:ascii="Times New Roman" w:hAnsi="Times New Roman" w:cs="Times New Roman"/>
          <w:sz w:val="24"/>
          <w:szCs w:val="24"/>
        </w:rPr>
        <w:t xml:space="preserve"> the more editorial kind of stuff. One question was for the composition of the COEC, where it talks about the faculty representatives, and then it says </w:t>
      </w:r>
      <w:proofErr w:type="gramStart"/>
      <w:r w:rsidRPr="004F03B9">
        <w:rPr>
          <w:rFonts w:ascii="Times New Roman" w:hAnsi="Times New Roman" w:cs="Times New Roman"/>
          <w:sz w:val="24"/>
          <w:szCs w:val="24"/>
        </w:rPr>
        <w:t>the majority of</w:t>
      </w:r>
      <w:proofErr w:type="gramEnd"/>
      <w:r w:rsidRPr="004F03B9">
        <w:rPr>
          <w:rFonts w:ascii="Times New Roman" w:hAnsi="Times New Roman" w:cs="Times New Roman"/>
          <w:sz w:val="24"/>
          <w:szCs w:val="24"/>
        </w:rPr>
        <w:t xml:space="preserve"> representatives from each unit </w:t>
      </w:r>
      <w:proofErr w:type="gramStart"/>
      <w:r w:rsidRPr="004F03B9">
        <w:rPr>
          <w:rFonts w:ascii="Times New Roman" w:hAnsi="Times New Roman" w:cs="Times New Roman"/>
          <w:sz w:val="24"/>
          <w:szCs w:val="24"/>
        </w:rPr>
        <w:t>shall</w:t>
      </w:r>
      <w:proofErr w:type="gramEnd"/>
      <w:r w:rsidRPr="004F03B9">
        <w:rPr>
          <w:rFonts w:ascii="Times New Roman" w:hAnsi="Times New Roman" w:cs="Times New Roman"/>
          <w:sz w:val="24"/>
          <w:szCs w:val="24"/>
        </w:rPr>
        <w:t xml:space="preserve"> be tenured line faculty. So given that there are four faculty representatives, it means that </w:t>
      </w:r>
      <w:proofErr w:type="gramStart"/>
      <w:r w:rsidRPr="004F03B9">
        <w:rPr>
          <w:rFonts w:ascii="Times New Roman" w:hAnsi="Times New Roman" w:cs="Times New Roman"/>
          <w:sz w:val="24"/>
          <w:szCs w:val="24"/>
        </w:rPr>
        <w:t>pretty much only</w:t>
      </w:r>
      <w:proofErr w:type="gramEnd"/>
      <w:r w:rsidRPr="004F03B9">
        <w:rPr>
          <w:rFonts w:ascii="Times New Roman" w:hAnsi="Times New Roman" w:cs="Times New Roman"/>
          <w:sz w:val="24"/>
          <w:szCs w:val="24"/>
        </w:rPr>
        <w:t xml:space="preserve"> one of them can be a non-tenure track faculty. </w:t>
      </w:r>
      <w:proofErr w:type="gramStart"/>
      <w:r w:rsidRPr="004F03B9">
        <w:rPr>
          <w:rFonts w:ascii="Times New Roman" w:hAnsi="Times New Roman" w:cs="Times New Roman"/>
          <w:sz w:val="24"/>
          <w:szCs w:val="24"/>
        </w:rPr>
        <w:t>But then</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later on</w:t>
      </w:r>
      <w:proofErr w:type="gramEnd"/>
      <w:r w:rsidRPr="004F03B9">
        <w:rPr>
          <w:rFonts w:ascii="Times New Roman" w:hAnsi="Times New Roman" w:cs="Times New Roman"/>
          <w:sz w:val="24"/>
          <w:szCs w:val="24"/>
        </w:rPr>
        <w:t xml:space="preserve">, when it talks about how the faculty </w:t>
      </w:r>
      <w:proofErr w:type="gramStart"/>
      <w:r w:rsidRPr="004F03B9">
        <w:rPr>
          <w:rFonts w:ascii="Times New Roman" w:hAnsi="Times New Roman" w:cs="Times New Roman"/>
          <w:sz w:val="24"/>
          <w:szCs w:val="24"/>
        </w:rPr>
        <w:t>are selected</w:t>
      </w:r>
      <w:proofErr w:type="gramEnd"/>
      <w:r w:rsidRPr="004F03B9">
        <w:rPr>
          <w:rFonts w:ascii="Times New Roman" w:hAnsi="Times New Roman" w:cs="Times New Roman"/>
          <w:sz w:val="24"/>
          <w:szCs w:val="24"/>
        </w:rPr>
        <w:t xml:space="preserve"> from the different schools within the college, the </w:t>
      </w:r>
      <w:r w:rsidR="004F03B9" w:rsidRPr="004F03B9">
        <w:rPr>
          <w:rFonts w:ascii="Times New Roman" w:hAnsi="Times New Roman" w:cs="Times New Roman"/>
          <w:sz w:val="24"/>
          <w:szCs w:val="24"/>
        </w:rPr>
        <w:t>Bylaws</w:t>
      </w:r>
      <w:r w:rsidRPr="004F03B9">
        <w:rPr>
          <w:rFonts w:ascii="Times New Roman" w:hAnsi="Times New Roman" w:cs="Times New Roman"/>
          <w:sz w:val="24"/>
          <w:szCs w:val="24"/>
        </w:rPr>
        <w:t xml:space="preserve"> say that each department or school is going to determine the way that they are going to select their representatives. </w:t>
      </w:r>
      <w:proofErr w:type="gramStart"/>
      <w:r w:rsidRPr="004F03B9">
        <w:rPr>
          <w:rFonts w:ascii="Times New Roman" w:hAnsi="Times New Roman" w:cs="Times New Roman"/>
          <w:sz w:val="24"/>
          <w:szCs w:val="24"/>
        </w:rPr>
        <w:t>So</w:t>
      </w:r>
      <w:proofErr w:type="gramEnd"/>
      <w:r w:rsidRPr="004F03B9">
        <w:rPr>
          <w:rFonts w:ascii="Times New Roman" w:hAnsi="Times New Roman" w:cs="Times New Roman"/>
          <w:sz w:val="24"/>
          <w:szCs w:val="24"/>
        </w:rPr>
        <w:t xml:space="preserve"> in theory, all units may bring forward a non-tenure track faculty. This </w:t>
      </w:r>
      <w:proofErr w:type="gramStart"/>
      <w:r w:rsidRPr="004F03B9">
        <w:rPr>
          <w:rFonts w:ascii="Times New Roman" w:hAnsi="Times New Roman" w:cs="Times New Roman"/>
          <w:sz w:val="24"/>
          <w:szCs w:val="24"/>
        </w:rPr>
        <w:t>is not allowed</w:t>
      </w:r>
      <w:proofErr w:type="gramEnd"/>
      <w:r w:rsidRPr="004F03B9">
        <w:rPr>
          <w:rFonts w:ascii="Times New Roman" w:hAnsi="Times New Roman" w:cs="Times New Roman"/>
          <w:sz w:val="24"/>
          <w:szCs w:val="24"/>
        </w:rPr>
        <w:t xml:space="preserve"> based on the composition of the COEC. So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where </w:t>
      </w:r>
      <w:proofErr w:type="gramStart"/>
      <w:r w:rsidRPr="004F03B9">
        <w:rPr>
          <w:rFonts w:ascii="Times New Roman" w:hAnsi="Times New Roman" w:cs="Times New Roman"/>
          <w:sz w:val="24"/>
          <w:szCs w:val="24"/>
        </w:rPr>
        <w:t>I</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m</w:t>
      </w:r>
      <w:proofErr w:type="gramEnd"/>
      <w:r w:rsidRPr="004F03B9">
        <w:rPr>
          <w:rFonts w:ascii="Times New Roman" w:hAnsi="Times New Roman" w:cs="Times New Roman"/>
          <w:sz w:val="24"/>
          <w:szCs w:val="24"/>
        </w:rPr>
        <w:t xml:space="preserve"> thinking because the way that where it says that there are going to be four and based on the wording only one of them can be a non-tenure track faculty. But then there are not specifics about how each of the departments are selecting. You might be in a situation where all the names that </w:t>
      </w:r>
      <w:proofErr w:type="gramStart"/>
      <w:r w:rsidRPr="004F03B9">
        <w:rPr>
          <w:rFonts w:ascii="Times New Roman" w:hAnsi="Times New Roman" w:cs="Times New Roman"/>
          <w:sz w:val="24"/>
          <w:szCs w:val="24"/>
        </w:rPr>
        <w:t>are brought</w:t>
      </w:r>
      <w:proofErr w:type="gramEnd"/>
      <w:r w:rsidRPr="004F03B9">
        <w:rPr>
          <w:rFonts w:ascii="Times New Roman" w:hAnsi="Times New Roman" w:cs="Times New Roman"/>
          <w:sz w:val="24"/>
          <w:szCs w:val="24"/>
        </w:rPr>
        <w:t xml:space="preserve"> forward are </w:t>
      </w:r>
      <w:proofErr w:type="gramStart"/>
      <w:r w:rsidRPr="004F03B9">
        <w:rPr>
          <w:rFonts w:ascii="Times New Roman" w:hAnsi="Times New Roman" w:cs="Times New Roman"/>
          <w:sz w:val="24"/>
          <w:szCs w:val="24"/>
        </w:rPr>
        <w:t>NTT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And then what would be like the process would then the college go back to the department saying, “no, run the elections again,” because we need to have three tenure track and one non tenure track. So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the like</w:t>
      </w:r>
      <w:proofErr w:type="gramEnd"/>
      <w:r w:rsidRPr="004F03B9">
        <w:rPr>
          <w:rFonts w:ascii="Times New Roman" w:hAnsi="Times New Roman" w:cs="Times New Roman"/>
          <w:sz w:val="24"/>
          <w:szCs w:val="24"/>
        </w:rPr>
        <w:t xml:space="preserve"> one big question about clarification somewhere in the </w:t>
      </w:r>
      <w:r w:rsidR="004F03B9" w:rsidRPr="004F03B9">
        <w:rPr>
          <w:rFonts w:ascii="Times New Roman" w:hAnsi="Times New Roman" w:cs="Times New Roman"/>
          <w:sz w:val="24"/>
          <w:szCs w:val="24"/>
        </w:rPr>
        <w:t>Bylaws</w:t>
      </w:r>
      <w:r w:rsidRPr="004F03B9">
        <w:rPr>
          <w:rFonts w:ascii="Times New Roman" w:hAnsi="Times New Roman" w:cs="Times New Roman"/>
          <w:sz w:val="24"/>
          <w:szCs w:val="24"/>
        </w:rPr>
        <w:t>.</w:t>
      </w:r>
    </w:p>
    <w:p w14:paraId="1EC8A63D" w14:textId="3513E5C6" w:rsidR="00D9168C" w:rsidRPr="004F03B9" w:rsidRDefault="00617531" w:rsidP="00BB27BE">
      <w:pPr>
        <w:rPr>
          <w:rFonts w:ascii="Times New Roman" w:hAnsi="Times New Roman" w:cs="Times New Roman"/>
          <w:sz w:val="24"/>
          <w:szCs w:val="24"/>
        </w:rPr>
      </w:pPr>
      <w:r>
        <w:rPr>
          <w:rFonts w:ascii="Times New Roman" w:hAnsi="Times New Roman" w:cs="Times New Roman"/>
          <w:sz w:val="24"/>
          <w:szCs w:val="24"/>
        </w:rPr>
        <w:t xml:space="preserve">Dean </w:t>
      </w:r>
      <w:r w:rsidR="00D9168C" w:rsidRPr="004F03B9">
        <w:rPr>
          <w:rFonts w:ascii="Times New Roman" w:hAnsi="Times New Roman" w:cs="Times New Roman"/>
          <w:sz w:val="24"/>
          <w:szCs w:val="24"/>
        </w:rPr>
        <w:t xml:space="preserve">Zugelder: Good evening. </w:t>
      </w:r>
      <w:r>
        <w:rPr>
          <w:rFonts w:ascii="Times New Roman" w:hAnsi="Times New Roman" w:cs="Times New Roman"/>
          <w:sz w:val="24"/>
          <w:szCs w:val="24"/>
        </w:rPr>
        <w:t xml:space="preserve">Senator </w:t>
      </w:r>
      <w:r w:rsidR="00D9168C" w:rsidRPr="004F03B9">
        <w:rPr>
          <w:rFonts w:ascii="Times New Roman" w:hAnsi="Times New Roman" w:cs="Times New Roman"/>
          <w:sz w:val="24"/>
          <w:szCs w:val="24"/>
        </w:rPr>
        <w:t xml:space="preserve">Godwyll, you can help me out here if </w:t>
      </w:r>
      <w:proofErr w:type="gramStart"/>
      <w:r w:rsidR="00D9168C" w:rsidRPr="004F03B9">
        <w:rPr>
          <w:rFonts w:ascii="Times New Roman" w:hAnsi="Times New Roman" w:cs="Times New Roman"/>
          <w:sz w:val="24"/>
          <w:szCs w:val="24"/>
        </w:rPr>
        <w:t>you</w:t>
      </w:r>
      <w:r w:rsidR="004F03B9" w:rsidRPr="004F03B9">
        <w:rPr>
          <w:rFonts w:ascii="Times New Roman" w:hAnsi="Times New Roman" w:cs="Times New Roman"/>
          <w:sz w:val="24"/>
          <w:szCs w:val="24"/>
        </w:rPr>
        <w:t>’</w:t>
      </w:r>
      <w:r w:rsidR="00D9168C" w:rsidRPr="004F03B9">
        <w:rPr>
          <w:rFonts w:ascii="Times New Roman" w:hAnsi="Times New Roman" w:cs="Times New Roman"/>
          <w:sz w:val="24"/>
          <w:szCs w:val="24"/>
        </w:rPr>
        <w:t>d</w:t>
      </w:r>
      <w:proofErr w:type="gramEnd"/>
      <w:r w:rsidR="00D9168C" w:rsidRPr="004F03B9">
        <w:rPr>
          <w:rFonts w:ascii="Times New Roman" w:hAnsi="Times New Roman" w:cs="Times New Roman"/>
          <w:sz w:val="24"/>
          <w:szCs w:val="24"/>
        </w:rPr>
        <w:t xml:space="preserve"> like because you serve on College Council. The way that we have been interpreting this language is that there are four seats in each unit. The majority of each of those seats, </w:t>
      </w:r>
      <w:proofErr w:type="gramStart"/>
      <w:r w:rsidR="00D9168C" w:rsidRPr="004F03B9">
        <w:rPr>
          <w:rFonts w:ascii="Times New Roman" w:hAnsi="Times New Roman" w:cs="Times New Roman"/>
          <w:sz w:val="24"/>
          <w:szCs w:val="24"/>
        </w:rPr>
        <w:t>the majority of</w:t>
      </w:r>
      <w:proofErr w:type="gramEnd"/>
      <w:r w:rsidR="00D9168C" w:rsidRPr="004F03B9">
        <w:rPr>
          <w:rFonts w:ascii="Times New Roman" w:hAnsi="Times New Roman" w:cs="Times New Roman"/>
          <w:sz w:val="24"/>
          <w:szCs w:val="24"/>
        </w:rPr>
        <w:t xml:space="preserve"> the seats in each of those units should </w:t>
      </w:r>
      <w:proofErr w:type="gramStart"/>
      <w:r w:rsidR="00D9168C" w:rsidRPr="004F03B9">
        <w:rPr>
          <w:rFonts w:ascii="Times New Roman" w:hAnsi="Times New Roman" w:cs="Times New Roman"/>
          <w:sz w:val="24"/>
          <w:szCs w:val="24"/>
        </w:rPr>
        <w:t>be occupied</w:t>
      </w:r>
      <w:proofErr w:type="gramEnd"/>
      <w:r w:rsidR="00D9168C" w:rsidRPr="004F03B9">
        <w:rPr>
          <w:rFonts w:ascii="Times New Roman" w:hAnsi="Times New Roman" w:cs="Times New Roman"/>
          <w:sz w:val="24"/>
          <w:szCs w:val="24"/>
        </w:rPr>
        <w:t xml:space="preserve"> by tenured or tenure track faculty. For example, if there are </w:t>
      </w:r>
      <w:proofErr w:type="gramStart"/>
      <w:r w:rsidR="00D9168C" w:rsidRPr="004F03B9">
        <w:rPr>
          <w:rFonts w:ascii="Times New Roman" w:hAnsi="Times New Roman" w:cs="Times New Roman"/>
          <w:sz w:val="24"/>
          <w:szCs w:val="24"/>
        </w:rPr>
        <w:t>16</w:t>
      </w:r>
      <w:proofErr w:type="gramEnd"/>
      <w:r w:rsidR="00D9168C" w:rsidRPr="004F03B9">
        <w:rPr>
          <w:rFonts w:ascii="Times New Roman" w:hAnsi="Times New Roman" w:cs="Times New Roman"/>
          <w:sz w:val="24"/>
          <w:szCs w:val="24"/>
        </w:rPr>
        <w:t xml:space="preserve"> faculty represented in the School of Teaching and Learning, if there are four seats, then </w:t>
      </w:r>
      <w:proofErr w:type="gramStart"/>
      <w:r w:rsidR="00D9168C" w:rsidRPr="004F03B9">
        <w:rPr>
          <w:rFonts w:ascii="Times New Roman" w:hAnsi="Times New Roman" w:cs="Times New Roman"/>
          <w:sz w:val="24"/>
          <w:szCs w:val="24"/>
        </w:rPr>
        <w:t>the majority of</w:t>
      </w:r>
      <w:proofErr w:type="gramEnd"/>
      <w:r w:rsidR="00D9168C" w:rsidRPr="004F03B9">
        <w:rPr>
          <w:rFonts w:ascii="Times New Roman" w:hAnsi="Times New Roman" w:cs="Times New Roman"/>
          <w:sz w:val="24"/>
          <w:szCs w:val="24"/>
        </w:rPr>
        <w:t xml:space="preserve"> those seats would be tenure track faculty. I see what </w:t>
      </w:r>
      <w:proofErr w:type="gramStart"/>
      <w:r w:rsidR="00D9168C" w:rsidRPr="004F03B9">
        <w:rPr>
          <w:rFonts w:ascii="Times New Roman" w:hAnsi="Times New Roman" w:cs="Times New Roman"/>
          <w:sz w:val="24"/>
          <w:szCs w:val="24"/>
        </w:rPr>
        <w:t>you</w:t>
      </w:r>
      <w:r w:rsidR="004F03B9" w:rsidRPr="004F03B9">
        <w:rPr>
          <w:rFonts w:ascii="Times New Roman" w:hAnsi="Times New Roman" w:cs="Times New Roman"/>
          <w:sz w:val="24"/>
          <w:szCs w:val="24"/>
        </w:rPr>
        <w:t>’</w:t>
      </w:r>
      <w:r w:rsidR="00D9168C" w:rsidRPr="004F03B9">
        <w:rPr>
          <w:rFonts w:ascii="Times New Roman" w:hAnsi="Times New Roman" w:cs="Times New Roman"/>
          <w:sz w:val="24"/>
          <w:szCs w:val="24"/>
        </w:rPr>
        <w:t>re</w:t>
      </w:r>
      <w:proofErr w:type="gramEnd"/>
      <w:r w:rsidR="00D9168C" w:rsidRPr="004F03B9">
        <w:rPr>
          <w:rFonts w:ascii="Times New Roman" w:hAnsi="Times New Roman" w:cs="Times New Roman"/>
          <w:sz w:val="24"/>
          <w:szCs w:val="24"/>
        </w:rPr>
        <w:t xml:space="preserve"> saying in terms of, you know, if there are four seats, then technically three of them would have to be tenure track and the other could be NTT. Historically, I </w:t>
      </w:r>
      <w:proofErr w:type="gramStart"/>
      <w:r w:rsidR="00D9168C" w:rsidRPr="004F03B9">
        <w:rPr>
          <w:rFonts w:ascii="Times New Roman" w:hAnsi="Times New Roman" w:cs="Times New Roman"/>
          <w:sz w:val="24"/>
          <w:szCs w:val="24"/>
        </w:rPr>
        <w:t>don</w:t>
      </w:r>
      <w:r w:rsidR="004F03B9" w:rsidRPr="004F03B9">
        <w:rPr>
          <w:rFonts w:ascii="Times New Roman" w:hAnsi="Times New Roman" w:cs="Times New Roman"/>
          <w:sz w:val="24"/>
          <w:szCs w:val="24"/>
        </w:rPr>
        <w:t>’</w:t>
      </w:r>
      <w:r w:rsidR="00D9168C" w:rsidRPr="004F03B9">
        <w:rPr>
          <w:rFonts w:ascii="Times New Roman" w:hAnsi="Times New Roman" w:cs="Times New Roman"/>
          <w:sz w:val="24"/>
          <w:szCs w:val="24"/>
        </w:rPr>
        <w:t>t</w:t>
      </w:r>
      <w:proofErr w:type="gramEnd"/>
      <w:r w:rsidR="00D9168C" w:rsidRPr="004F03B9">
        <w:rPr>
          <w:rFonts w:ascii="Times New Roman" w:hAnsi="Times New Roman" w:cs="Times New Roman"/>
          <w:sz w:val="24"/>
          <w:szCs w:val="24"/>
        </w:rPr>
        <w:t xml:space="preserve"> think we have encountered an issue because this membership makeup has been in practice for quite </w:t>
      </w:r>
      <w:proofErr w:type="gramStart"/>
      <w:r w:rsidR="00D9168C" w:rsidRPr="004F03B9">
        <w:rPr>
          <w:rFonts w:ascii="Times New Roman" w:hAnsi="Times New Roman" w:cs="Times New Roman"/>
          <w:sz w:val="24"/>
          <w:szCs w:val="24"/>
        </w:rPr>
        <w:t>some</w:t>
      </w:r>
      <w:proofErr w:type="gramEnd"/>
      <w:r w:rsidR="00D9168C" w:rsidRPr="004F03B9">
        <w:rPr>
          <w:rFonts w:ascii="Times New Roman" w:hAnsi="Times New Roman" w:cs="Times New Roman"/>
          <w:sz w:val="24"/>
          <w:szCs w:val="24"/>
        </w:rPr>
        <w:t xml:space="preserve"> time, but I think we could </w:t>
      </w:r>
      <w:proofErr w:type="gramStart"/>
      <w:r w:rsidR="00D9168C" w:rsidRPr="004F03B9">
        <w:rPr>
          <w:rFonts w:ascii="Times New Roman" w:hAnsi="Times New Roman" w:cs="Times New Roman"/>
          <w:sz w:val="24"/>
          <w:szCs w:val="24"/>
        </w:rPr>
        <w:t>probably address</w:t>
      </w:r>
      <w:proofErr w:type="gramEnd"/>
      <w:r w:rsidR="00D9168C" w:rsidRPr="004F03B9">
        <w:rPr>
          <w:rFonts w:ascii="Times New Roman" w:hAnsi="Times New Roman" w:cs="Times New Roman"/>
          <w:sz w:val="24"/>
          <w:szCs w:val="24"/>
        </w:rPr>
        <w:t xml:space="preserve"> that and make that language a little better.</w:t>
      </w:r>
    </w:p>
    <w:p w14:paraId="47957106" w14:textId="39ED2581" w:rsidR="002A1218" w:rsidRPr="001044CA" w:rsidRDefault="00D9168C"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Nikolaou: If </w:t>
      </w:r>
      <w:proofErr w:type="gramStart"/>
      <w:r w:rsidRPr="004F03B9">
        <w:rPr>
          <w:rFonts w:ascii="Times New Roman" w:hAnsi="Times New Roman" w:cs="Times New Roman"/>
          <w:sz w:val="24"/>
          <w:szCs w:val="24"/>
        </w:rPr>
        <w:t>you would</w:t>
      </w:r>
      <w:proofErr w:type="gramEnd"/>
      <w:r w:rsidRPr="004F03B9">
        <w:rPr>
          <w:rFonts w:ascii="Times New Roman" w:hAnsi="Times New Roman" w:cs="Times New Roman"/>
          <w:sz w:val="24"/>
          <w:szCs w:val="24"/>
        </w:rPr>
        <w:t xml:space="preserve"> add a clause where it says, the majority should be tenure track faculty within each of the college units</w:t>
      </w:r>
      <w:r w:rsidR="00617531">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that</w:t>
      </w:r>
      <w:proofErr w:type="gramEnd"/>
      <w:r w:rsidRPr="004F03B9">
        <w:rPr>
          <w:rFonts w:ascii="Times New Roman" w:hAnsi="Times New Roman" w:cs="Times New Roman"/>
          <w:sz w:val="24"/>
          <w:szCs w:val="24"/>
        </w:rPr>
        <w:t xml:space="preserve"> would automatically address it. Because then the units also know that when we are electing, we need to have the majority tenure track instead of saying that you can elect faculty members and have, </w:t>
      </w:r>
      <w:proofErr w:type="gramStart"/>
      <w:r w:rsidRPr="004F03B9">
        <w:rPr>
          <w:rFonts w:ascii="Times New Roman" w:hAnsi="Times New Roman" w:cs="Times New Roman"/>
          <w:sz w:val="24"/>
          <w:szCs w:val="24"/>
        </w:rPr>
        <w:t>let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say, teaching and learning send you four non-tenure track names.</w:t>
      </w:r>
    </w:p>
    <w:p w14:paraId="18F556B6" w14:textId="79C86F60" w:rsidR="00934A93" w:rsidRPr="004F03B9" w:rsidRDefault="00934A93"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Stewart: An extremely minor point. </w:t>
      </w:r>
      <w:proofErr w:type="gramStart"/>
      <w:r w:rsidRPr="004F03B9">
        <w:rPr>
          <w:rFonts w:ascii="Times New Roman" w:hAnsi="Times New Roman" w:cs="Times New Roman"/>
          <w:sz w:val="24"/>
          <w:szCs w:val="24"/>
        </w:rPr>
        <w:t>I</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m</w:t>
      </w:r>
      <w:proofErr w:type="gramEnd"/>
      <w:r w:rsidRPr="004F03B9">
        <w:rPr>
          <w:rFonts w:ascii="Times New Roman" w:hAnsi="Times New Roman" w:cs="Times New Roman"/>
          <w:sz w:val="24"/>
          <w:szCs w:val="24"/>
        </w:rPr>
        <w:t xml:space="preserve"> just wondering </w:t>
      </w:r>
      <w:proofErr w:type="gramStart"/>
      <w:r w:rsidRPr="004F03B9">
        <w:rPr>
          <w:rFonts w:ascii="Times New Roman" w:hAnsi="Times New Roman" w:cs="Times New Roman"/>
          <w:sz w:val="24"/>
          <w:szCs w:val="24"/>
        </w:rPr>
        <w:t>that</w:t>
      </w:r>
      <w:proofErr w:type="gramEnd"/>
      <w:r w:rsidRPr="004F03B9">
        <w:rPr>
          <w:rFonts w:ascii="Times New Roman" w:hAnsi="Times New Roman" w:cs="Times New Roman"/>
          <w:sz w:val="24"/>
          <w:szCs w:val="24"/>
        </w:rPr>
        <w:t xml:space="preserve"> the actual title says College Council </w:t>
      </w:r>
      <w:r w:rsidR="004F03B9" w:rsidRPr="004F03B9">
        <w:rPr>
          <w:rFonts w:ascii="Times New Roman" w:hAnsi="Times New Roman" w:cs="Times New Roman"/>
          <w:sz w:val="24"/>
          <w:szCs w:val="24"/>
        </w:rPr>
        <w:t>Bylaws</w:t>
      </w:r>
      <w:r w:rsidRPr="004F03B9">
        <w:rPr>
          <w:rFonts w:ascii="Times New Roman" w:hAnsi="Times New Roman" w:cs="Times New Roman"/>
          <w:sz w:val="24"/>
          <w:szCs w:val="24"/>
        </w:rPr>
        <w:t xml:space="preserve">, but the very first sentence says </w:t>
      </w:r>
      <w:proofErr w:type="gramStart"/>
      <w:r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College of Education </w:t>
      </w:r>
      <w:r w:rsidR="004F03B9" w:rsidRPr="004F03B9">
        <w:rPr>
          <w:rFonts w:ascii="Times New Roman" w:hAnsi="Times New Roman" w:cs="Times New Roman"/>
          <w:sz w:val="24"/>
          <w:szCs w:val="24"/>
        </w:rPr>
        <w:t>Bylaws</w:t>
      </w:r>
      <w:r w:rsidRPr="004F03B9">
        <w:rPr>
          <w:rFonts w:ascii="Times New Roman" w:hAnsi="Times New Roman" w:cs="Times New Roman"/>
          <w:sz w:val="24"/>
          <w:szCs w:val="24"/>
        </w:rPr>
        <w:t xml:space="preserve">. And </w:t>
      </w:r>
      <w:proofErr w:type="gramStart"/>
      <w:r w:rsidRPr="004F03B9">
        <w:rPr>
          <w:rFonts w:ascii="Times New Roman" w:hAnsi="Times New Roman" w:cs="Times New Roman"/>
          <w:sz w:val="24"/>
          <w:szCs w:val="24"/>
        </w:rPr>
        <w:t>so</w:t>
      </w:r>
      <w:proofErr w:type="gramEnd"/>
      <w:r w:rsidRPr="004F03B9">
        <w:rPr>
          <w:rFonts w:ascii="Times New Roman" w:hAnsi="Times New Roman" w:cs="Times New Roman"/>
          <w:sz w:val="24"/>
          <w:szCs w:val="24"/>
        </w:rPr>
        <w:t xml:space="preserve"> are these the </w:t>
      </w:r>
      <w:r w:rsidR="004F03B9" w:rsidRPr="004F03B9">
        <w:rPr>
          <w:rFonts w:ascii="Times New Roman" w:hAnsi="Times New Roman" w:cs="Times New Roman"/>
          <w:sz w:val="24"/>
          <w:szCs w:val="24"/>
        </w:rPr>
        <w:t>Bylaws</w:t>
      </w:r>
      <w:r w:rsidRPr="004F03B9">
        <w:rPr>
          <w:rFonts w:ascii="Times New Roman" w:hAnsi="Times New Roman" w:cs="Times New Roman"/>
          <w:sz w:val="24"/>
          <w:szCs w:val="24"/>
        </w:rPr>
        <w:t xml:space="preserve"> of the College Council or of the College of Education?</w:t>
      </w:r>
    </w:p>
    <w:p w14:paraId="4A9275D5" w14:textId="75822025" w:rsidR="00934A93" w:rsidRPr="004F03B9" w:rsidRDefault="00617531" w:rsidP="00BB27BE">
      <w:pPr>
        <w:rPr>
          <w:rFonts w:ascii="Times New Roman" w:hAnsi="Times New Roman" w:cs="Times New Roman"/>
          <w:sz w:val="24"/>
          <w:szCs w:val="24"/>
        </w:rPr>
      </w:pPr>
      <w:r>
        <w:rPr>
          <w:rFonts w:ascii="Times New Roman" w:hAnsi="Times New Roman" w:cs="Times New Roman"/>
          <w:sz w:val="24"/>
          <w:szCs w:val="24"/>
        </w:rPr>
        <w:t>Dean</w:t>
      </w:r>
      <w:r w:rsidR="00934A93" w:rsidRPr="004F03B9">
        <w:rPr>
          <w:rFonts w:ascii="Times New Roman" w:hAnsi="Times New Roman" w:cs="Times New Roman"/>
          <w:sz w:val="24"/>
          <w:szCs w:val="24"/>
        </w:rPr>
        <w:t xml:space="preserve"> Zugelder: </w:t>
      </w:r>
      <w:proofErr w:type="gramStart"/>
      <w:r w:rsidR="00934A93"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00934A93" w:rsidRPr="004F03B9">
        <w:rPr>
          <w:rFonts w:ascii="Times New Roman" w:hAnsi="Times New Roman" w:cs="Times New Roman"/>
          <w:sz w:val="24"/>
          <w:szCs w:val="24"/>
        </w:rPr>
        <w:t>s</w:t>
      </w:r>
      <w:proofErr w:type="gramEnd"/>
      <w:r w:rsidR="00934A93" w:rsidRPr="004F03B9">
        <w:rPr>
          <w:rFonts w:ascii="Times New Roman" w:hAnsi="Times New Roman" w:cs="Times New Roman"/>
          <w:sz w:val="24"/>
          <w:szCs w:val="24"/>
        </w:rPr>
        <w:t xml:space="preserve"> supposed to be “College of Education Council </w:t>
      </w:r>
      <w:r w:rsidR="004F03B9" w:rsidRPr="004F03B9">
        <w:rPr>
          <w:rFonts w:ascii="Times New Roman" w:hAnsi="Times New Roman" w:cs="Times New Roman"/>
          <w:sz w:val="24"/>
          <w:szCs w:val="24"/>
        </w:rPr>
        <w:t>Bylaws</w:t>
      </w:r>
      <w:r w:rsidR="00934A93" w:rsidRPr="004F03B9">
        <w:rPr>
          <w:rFonts w:ascii="Times New Roman" w:hAnsi="Times New Roman" w:cs="Times New Roman"/>
          <w:sz w:val="24"/>
          <w:szCs w:val="24"/>
        </w:rPr>
        <w:t>.”</w:t>
      </w:r>
    </w:p>
    <w:p w14:paraId="15A85E88" w14:textId="1C181937" w:rsidR="00934A93" w:rsidRPr="004F03B9" w:rsidRDefault="00934A93"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Stewart: Let me just read the actual first sentence. “Preamble, </w:t>
      </w:r>
      <w:proofErr w:type="gramStart"/>
      <w:r w:rsidRPr="004F03B9">
        <w:rPr>
          <w:rFonts w:ascii="Times New Roman" w:hAnsi="Times New Roman" w:cs="Times New Roman"/>
          <w:sz w:val="24"/>
          <w:szCs w:val="24"/>
        </w:rPr>
        <w:t>The</w:t>
      </w:r>
      <w:proofErr w:type="gramEnd"/>
      <w:r w:rsidRPr="004F03B9">
        <w:rPr>
          <w:rFonts w:ascii="Times New Roman" w:hAnsi="Times New Roman" w:cs="Times New Roman"/>
          <w:sz w:val="24"/>
          <w:szCs w:val="24"/>
        </w:rPr>
        <w:t xml:space="preserve"> faculty of the College of Education hereby establishes these </w:t>
      </w:r>
      <w:r w:rsidR="004F03B9" w:rsidRPr="004F03B9">
        <w:rPr>
          <w:rFonts w:ascii="Times New Roman" w:hAnsi="Times New Roman" w:cs="Times New Roman"/>
          <w:sz w:val="24"/>
          <w:szCs w:val="24"/>
        </w:rPr>
        <w:t>Bylaws</w:t>
      </w:r>
      <w:r w:rsidRPr="004F03B9">
        <w:rPr>
          <w:rFonts w:ascii="Times New Roman" w:hAnsi="Times New Roman" w:cs="Times New Roman"/>
          <w:sz w:val="24"/>
          <w:szCs w:val="24"/>
        </w:rPr>
        <w:t xml:space="preserve"> to serve as the primary governing policy for the College of Education.”</w:t>
      </w:r>
    </w:p>
    <w:p w14:paraId="4FD400FF" w14:textId="587FC628" w:rsidR="00934A93" w:rsidRPr="004F03B9" w:rsidRDefault="00934A93" w:rsidP="00BB27BE">
      <w:pPr>
        <w:rPr>
          <w:rFonts w:ascii="Times New Roman" w:hAnsi="Times New Roman" w:cs="Times New Roman"/>
          <w:sz w:val="24"/>
          <w:szCs w:val="24"/>
        </w:rPr>
      </w:pPr>
      <w:r w:rsidRPr="004F03B9">
        <w:rPr>
          <w:rFonts w:ascii="Times New Roman" w:hAnsi="Times New Roman" w:cs="Times New Roman"/>
          <w:sz w:val="24"/>
          <w:szCs w:val="24"/>
        </w:rPr>
        <w:t xml:space="preserve">Dr. Brian Zugelder: </w:t>
      </w:r>
      <w:proofErr w:type="gramStart"/>
      <w:r w:rsidRPr="004F03B9">
        <w:rPr>
          <w:rFonts w:ascii="Times New Roman" w:hAnsi="Times New Roman" w:cs="Times New Roman"/>
          <w:sz w:val="24"/>
          <w:szCs w:val="24"/>
        </w:rPr>
        <w:t>Yeah</w:t>
      </w:r>
      <w:proofErr w:type="gramEnd"/>
      <w:r w:rsidRPr="004F03B9">
        <w:rPr>
          <w:rFonts w:ascii="Times New Roman" w:hAnsi="Times New Roman" w:cs="Times New Roman"/>
          <w:sz w:val="24"/>
          <w:szCs w:val="24"/>
        </w:rPr>
        <w:t xml:space="preserve">, they are </w:t>
      </w:r>
      <w:proofErr w:type="gramStart"/>
      <w:r w:rsidRPr="004F03B9">
        <w:rPr>
          <w:rFonts w:ascii="Times New Roman" w:hAnsi="Times New Roman" w:cs="Times New Roman"/>
          <w:sz w:val="24"/>
          <w:szCs w:val="24"/>
        </w:rPr>
        <w:t>somewhat interchangeable</w:t>
      </w:r>
      <w:proofErr w:type="gramEnd"/>
      <w:r w:rsidRPr="004F03B9">
        <w:rPr>
          <w:rFonts w:ascii="Times New Roman" w:hAnsi="Times New Roman" w:cs="Times New Roman"/>
          <w:sz w:val="24"/>
          <w:szCs w:val="24"/>
        </w:rPr>
        <w:t xml:space="preserve"> because these are the </w:t>
      </w:r>
      <w:r w:rsidR="004F03B9" w:rsidRPr="004F03B9">
        <w:rPr>
          <w:rFonts w:ascii="Times New Roman" w:hAnsi="Times New Roman" w:cs="Times New Roman"/>
          <w:sz w:val="24"/>
          <w:szCs w:val="24"/>
        </w:rPr>
        <w:t>Bylaws</w:t>
      </w:r>
      <w:r w:rsidRPr="004F03B9">
        <w:rPr>
          <w:rFonts w:ascii="Times New Roman" w:hAnsi="Times New Roman" w:cs="Times New Roman"/>
          <w:sz w:val="24"/>
          <w:szCs w:val="24"/>
        </w:rPr>
        <w:t xml:space="preserve"> that operate our shared governance for the whole college and we do that through our college council. But you </w:t>
      </w:r>
      <w:proofErr w:type="gramStart"/>
      <w:r w:rsidRPr="004F03B9">
        <w:rPr>
          <w:rFonts w:ascii="Times New Roman" w:hAnsi="Times New Roman" w:cs="Times New Roman"/>
          <w:sz w:val="24"/>
          <w:szCs w:val="24"/>
        </w:rPr>
        <w:t>bring up</w:t>
      </w:r>
      <w:proofErr w:type="gramEnd"/>
      <w:r w:rsidRPr="004F03B9">
        <w:rPr>
          <w:rFonts w:ascii="Times New Roman" w:hAnsi="Times New Roman" w:cs="Times New Roman"/>
          <w:sz w:val="24"/>
          <w:szCs w:val="24"/>
        </w:rPr>
        <w:t xml:space="preserve"> a good point that we can always improve that language there.</w:t>
      </w:r>
    </w:p>
    <w:p w14:paraId="4479D33B" w14:textId="2BDB9B83" w:rsidR="00934A93" w:rsidRPr="004F03B9" w:rsidRDefault="00934A93"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Nikolaou: Article 8, under section one, there is the </w:t>
      </w:r>
      <w:proofErr w:type="gramStart"/>
      <w:r w:rsidRPr="004F03B9">
        <w:rPr>
          <w:rFonts w:ascii="Times New Roman" w:hAnsi="Times New Roman" w:cs="Times New Roman"/>
          <w:sz w:val="24"/>
          <w:szCs w:val="24"/>
        </w:rPr>
        <w:t>new item</w:t>
      </w:r>
      <w:proofErr w:type="gramEnd"/>
      <w:r w:rsidRPr="004F03B9">
        <w:rPr>
          <w:rFonts w:ascii="Times New Roman" w:hAnsi="Times New Roman" w:cs="Times New Roman"/>
          <w:sz w:val="24"/>
          <w:szCs w:val="24"/>
        </w:rPr>
        <w:t xml:space="preserve"> B where it says, “</w:t>
      </w:r>
      <w:r w:rsidR="00D22976">
        <w:rPr>
          <w:rFonts w:ascii="Times New Roman" w:hAnsi="Times New Roman" w:cs="Times New Roman"/>
          <w:sz w:val="24"/>
          <w:szCs w:val="24"/>
        </w:rPr>
        <w:t>F</w:t>
      </w:r>
      <w:r w:rsidRPr="004F03B9">
        <w:rPr>
          <w:rFonts w:ascii="Times New Roman" w:hAnsi="Times New Roman" w:cs="Times New Roman"/>
          <w:sz w:val="24"/>
          <w:szCs w:val="24"/>
        </w:rPr>
        <w:t xml:space="preserve">or college council committees, without a designated chair, the committee will be temporarily chaired by a non-voting ex-officio representative of the dean until such a time when a member is elected.” </w:t>
      </w:r>
      <w:proofErr w:type="gramStart"/>
      <w:r w:rsidRPr="004F03B9">
        <w:rPr>
          <w:rFonts w:ascii="Times New Roman" w:hAnsi="Times New Roman" w:cs="Times New Roman"/>
          <w:sz w:val="24"/>
          <w:szCs w:val="24"/>
        </w:rPr>
        <w:t>I think the intention</w:t>
      </w:r>
      <w:proofErr w:type="gramEnd"/>
      <w:r w:rsidRPr="004F03B9">
        <w:rPr>
          <w:rFonts w:ascii="Times New Roman" w:hAnsi="Times New Roman" w:cs="Times New Roman"/>
          <w:sz w:val="24"/>
          <w:szCs w:val="24"/>
        </w:rPr>
        <w:t xml:space="preserve"> was to be under before you start talking about the different committees. because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not specific to the CFSC, because by default the dean is the chair of the CFSC. They cannot be someone else temporarily assigned.</w:t>
      </w:r>
    </w:p>
    <w:p w14:paraId="4C2501AB" w14:textId="70D08FD4" w:rsidR="00934A93" w:rsidRPr="004F03B9" w:rsidRDefault="00934A93" w:rsidP="00BB27BE">
      <w:pPr>
        <w:rPr>
          <w:rFonts w:ascii="Times New Roman" w:hAnsi="Times New Roman" w:cs="Times New Roman"/>
          <w:sz w:val="24"/>
          <w:szCs w:val="24"/>
        </w:rPr>
      </w:pPr>
      <w:r w:rsidRPr="004F03B9">
        <w:rPr>
          <w:rFonts w:ascii="Times New Roman" w:hAnsi="Times New Roman" w:cs="Times New Roman"/>
          <w:sz w:val="24"/>
          <w:szCs w:val="24"/>
        </w:rPr>
        <w:t>D</w:t>
      </w:r>
      <w:r w:rsidR="00D22976">
        <w:rPr>
          <w:rFonts w:ascii="Times New Roman" w:hAnsi="Times New Roman" w:cs="Times New Roman"/>
          <w:sz w:val="24"/>
          <w:szCs w:val="24"/>
        </w:rPr>
        <w:t xml:space="preserve">ean </w:t>
      </w:r>
      <w:r w:rsidRPr="004F03B9">
        <w:rPr>
          <w:rFonts w:ascii="Times New Roman" w:hAnsi="Times New Roman" w:cs="Times New Roman"/>
          <w:sz w:val="24"/>
          <w:szCs w:val="24"/>
        </w:rPr>
        <w:t xml:space="preserve">Zugelder: Yes, that </w:t>
      </w:r>
      <w:proofErr w:type="gramStart"/>
      <w:r w:rsidRPr="004F03B9">
        <w:rPr>
          <w:rFonts w:ascii="Times New Roman" w:hAnsi="Times New Roman" w:cs="Times New Roman"/>
          <w:sz w:val="24"/>
          <w:szCs w:val="24"/>
        </w:rPr>
        <w:t>was discussed</w:t>
      </w:r>
      <w:proofErr w:type="gramEnd"/>
      <w:r w:rsidRPr="004F03B9">
        <w:rPr>
          <w:rFonts w:ascii="Times New Roman" w:hAnsi="Times New Roman" w:cs="Times New Roman"/>
          <w:sz w:val="24"/>
          <w:szCs w:val="24"/>
        </w:rPr>
        <w:t xml:space="preserve"> in the Rules Committee about where that language would </w:t>
      </w:r>
      <w:proofErr w:type="gramStart"/>
      <w:r w:rsidRPr="004F03B9">
        <w:rPr>
          <w:rFonts w:ascii="Times New Roman" w:hAnsi="Times New Roman" w:cs="Times New Roman"/>
          <w:sz w:val="24"/>
          <w:szCs w:val="24"/>
        </w:rPr>
        <w:t>be placed</w:t>
      </w:r>
      <w:proofErr w:type="gramEnd"/>
      <w:r w:rsidRPr="004F03B9">
        <w:rPr>
          <w:rFonts w:ascii="Times New Roman" w:hAnsi="Times New Roman" w:cs="Times New Roman"/>
          <w:sz w:val="24"/>
          <w:szCs w:val="24"/>
        </w:rPr>
        <w:t xml:space="preserve">, and I believe </w:t>
      </w:r>
      <w:proofErr w:type="gramStart"/>
      <w:r w:rsidRPr="004F03B9">
        <w:rPr>
          <w:rFonts w:ascii="Times New Roman" w:hAnsi="Times New Roman" w:cs="Times New Roman"/>
          <w:sz w:val="24"/>
          <w:szCs w:val="24"/>
        </w:rPr>
        <w:t>maybe Rick</w:t>
      </w:r>
      <w:proofErr w:type="gramEnd"/>
      <w:r w:rsidRPr="004F03B9">
        <w:rPr>
          <w:rFonts w:ascii="Times New Roman" w:hAnsi="Times New Roman" w:cs="Times New Roman"/>
          <w:sz w:val="24"/>
          <w:szCs w:val="24"/>
        </w:rPr>
        <w:t>, you could help us recall why you put that language in that spot.</w:t>
      </w:r>
    </w:p>
    <w:p w14:paraId="0AA9CD7D" w14:textId="5B8F5DAB" w:rsidR="00934A93" w:rsidRPr="004F03B9" w:rsidRDefault="00934A93"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Valentin: I did not put the language in that spot. We did ask why the language was in that section and should it </w:t>
      </w:r>
      <w:proofErr w:type="gramStart"/>
      <w:r w:rsidRPr="004F03B9">
        <w:rPr>
          <w:rFonts w:ascii="Times New Roman" w:hAnsi="Times New Roman" w:cs="Times New Roman"/>
          <w:sz w:val="24"/>
          <w:szCs w:val="24"/>
        </w:rPr>
        <w:t>be moved</w:t>
      </w:r>
      <w:proofErr w:type="gramEnd"/>
      <w:r w:rsidRPr="004F03B9">
        <w:rPr>
          <w:rFonts w:ascii="Times New Roman" w:hAnsi="Times New Roman" w:cs="Times New Roman"/>
          <w:sz w:val="24"/>
          <w:szCs w:val="24"/>
        </w:rPr>
        <w:t xml:space="preserve"> up higher and then it </w:t>
      </w:r>
      <w:proofErr w:type="gramStart"/>
      <w:r w:rsidRPr="004F03B9">
        <w:rPr>
          <w:rFonts w:ascii="Times New Roman" w:hAnsi="Times New Roman" w:cs="Times New Roman"/>
          <w:sz w:val="24"/>
          <w:szCs w:val="24"/>
        </w:rPr>
        <w:t>was said</w:t>
      </w:r>
      <w:proofErr w:type="gramEnd"/>
      <w:r w:rsidRPr="004F03B9">
        <w:rPr>
          <w:rFonts w:ascii="Times New Roman" w:hAnsi="Times New Roman" w:cs="Times New Roman"/>
          <w:sz w:val="24"/>
          <w:szCs w:val="24"/>
        </w:rPr>
        <w:t>…</w:t>
      </w:r>
    </w:p>
    <w:p w14:paraId="1179FCCC" w14:textId="26093EFE" w:rsidR="009038FB" w:rsidRPr="004F03B9" w:rsidRDefault="00934A93" w:rsidP="00BB27BE">
      <w:pPr>
        <w:rPr>
          <w:rFonts w:ascii="Times New Roman" w:hAnsi="Times New Roman" w:cs="Times New Roman"/>
          <w:sz w:val="24"/>
          <w:szCs w:val="24"/>
        </w:rPr>
      </w:pPr>
      <w:r w:rsidRPr="004F03B9">
        <w:rPr>
          <w:rFonts w:ascii="Times New Roman" w:hAnsi="Times New Roman" w:cs="Times New Roman"/>
          <w:sz w:val="24"/>
          <w:szCs w:val="24"/>
        </w:rPr>
        <w:t xml:space="preserve">Dr. Brian Zugelder: </w:t>
      </w:r>
      <w:proofErr w:type="gramStart"/>
      <w:r w:rsidRPr="004F03B9">
        <w:rPr>
          <w:rFonts w:ascii="Times New Roman" w:hAnsi="Times New Roman" w:cs="Times New Roman"/>
          <w:sz w:val="24"/>
          <w:szCs w:val="24"/>
        </w:rPr>
        <w:t>I</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m</w:t>
      </w:r>
      <w:proofErr w:type="gramEnd"/>
      <w:r w:rsidRPr="004F03B9">
        <w:rPr>
          <w:rFonts w:ascii="Times New Roman" w:hAnsi="Times New Roman" w:cs="Times New Roman"/>
          <w:sz w:val="24"/>
          <w:szCs w:val="24"/>
        </w:rPr>
        <w:t xml:space="preserve"> trying to find the article here in this document. </w:t>
      </w:r>
      <w:proofErr w:type="gramStart"/>
      <w:r w:rsidRPr="004F03B9">
        <w:rPr>
          <w:rFonts w:ascii="Times New Roman" w:hAnsi="Times New Roman" w:cs="Times New Roman"/>
          <w:sz w:val="24"/>
          <w:szCs w:val="24"/>
        </w:rPr>
        <w:t>I</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m</w:t>
      </w:r>
      <w:proofErr w:type="gramEnd"/>
      <w:r w:rsidRPr="004F03B9">
        <w:rPr>
          <w:rFonts w:ascii="Times New Roman" w:hAnsi="Times New Roman" w:cs="Times New Roman"/>
          <w:sz w:val="24"/>
          <w:szCs w:val="24"/>
        </w:rPr>
        <w:t xml:space="preserve"> sorry.</w:t>
      </w:r>
    </w:p>
    <w:p w14:paraId="7C699CA7" w14:textId="3D21F601" w:rsidR="009038FB" w:rsidRPr="004F03B9" w:rsidRDefault="009038FB"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Nikolaou: This </w:t>
      </w:r>
      <w:proofErr w:type="gramStart"/>
      <w:r w:rsidRPr="004F03B9">
        <w:rPr>
          <w:rFonts w:ascii="Times New Roman" w:hAnsi="Times New Roman" w:cs="Times New Roman"/>
          <w:sz w:val="24"/>
          <w:szCs w:val="24"/>
        </w:rPr>
        <w:t>statement, it</w:t>
      </w:r>
      <w:proofErr w:type="gramEnd"/>
      <w:r w:rsidRPr="004F03B9">
        <w:rPr>
          <w:rFonts w:ascii="Times New Roman" w:hAnsi="Times New Roman" w:cs="Times New Roman"/>
          <w:sz w:val="24"/>
          <w:szCs w:val="24"/>
        </w:rPr>
        <w:t xml:space="preserve"> makes sense for all other committees. Where it says that if there is no chair, then we can assign a non-voting ex-officio until we find a new chair. And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why the easiest problem is going to be where is this article eight? Then have these go immediately after that before you start talking about any of the committees. In that statement, also make it clear- excluding the CFC because the dean would be either way the chair of the CFSC.</w:t>
      </w:r>
    </w:p>
    <w:p w14:paraId="251CE7AA" w14:textId="5AE753F0" w:rsidR="009038FB" w:rsidRPr="004F03B9" w:rsidRDefault="00D22976" w:rsidP="00BB27BE">
      <w:pPr>
        <w:rPr>
          <w:rFonts w:ascii="Times New Roman" w:hAnsi="Times New Roman" w:cs="Times New Roman"/>
          <w:sz w:val="24"/>
          <w:szCs w:val="24"/>
        </w:rPr>
      </w:pPr>
      <w:r>
        <w:rPr>
          <w:rFonts w:ascii="Times New Roman" w:hAnsi="Times New Roman" w:cs="Times New Roman"/>
          <w:sz w:val="24"/>
          <w:szCs w:val="24"/>
        </w:rPr>
        <w:t>Dean</w:t>
      </w:r>
      <w:r w:rsidR="009038FB" w:rsidRPr="004F03B9">
        <w:rPr>
          <w:rFonts w:ascii="Times New Roman" w:hAnsi="Times New Roman" w:cs="Times New Roman"/>
          <w:sz w:val="24"/>
          <w:szCs w:val="24"/>
        </w:rPr>
        <w:t xml:space="preserve"> Zugelder: Okay, I see it now. I do now remember that discussion. Thank you. That does need to </w:t>
      </w:r>
      <w:proofErr w:type="gramStart"/>
      <w:r w:rsidR="009038FB" w:rsidRPr="004F03B9">
        <w:rPr>
          <w:rFonts w:ascii="Times New Roman" w:hAnsi="Times New Roman" w:cs="Times New Roman"/>
          <w:sz w:val="24"/>
          <w:szCs w:val="24"/>
        </w:rPr>
        <w:t>be placed</w:t>
      </w:r>
      <w:proofErr w:type="gramEnd"/>
      <w:r w:rsidR="009038FB" w:rsidRPr="004F03B9">
        <w:rPr>
          <w:rFonts w:ascii="Times New Roman" w:hAnsi="Times New Roman" w:cs="Times New Roman"/>
          <w:sz w:val="24"/>
          <w:szCs w:val="24"/>
        </w:rPr>
        <w:t xml:space="preserve"> in a section outside of the CFSC.</w:t>
      </w:r>
    </w:p>
    <w:p w14:paraId="7811EE1E" w14:textId="5A24A22F" w:rsidR="009038FB" w:rsidRPr="004F03B9" w:rsidRDefault="009038FB"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Nikolaou: </w:t>
      </w:r>
      <w:proofErr w:type="gramStart"/>
      <w:r w:rsidRPr="004F03B9">
        <w:rPr>
          <w:rFonts w:ascii="Times New Roman" w:hAnsi="Times New Roman" w:cs="Times New Roman"/>
          <w:sz w:val="24"/>
          <w:szCs w:val="24"/>
        </w:rPr>
        <w:t>I think I</w:t>
      </w:r>
      <w:proofErr w:type="gramEnd"/>
      <w:r w:rsidRPr="004F03B9">
        <w:rPr>
          <w:rFonts w:ascii="Times New Roman" w:hAnsi="Times New Roman" w:cs="Times New Roman"/>
          <w:sz w:val="24"/>
          <w:szCs w:val="24"/>
        </w:rPr>
        <w:t xml:space="preserve"> guess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a question that we also asked for the CAST </w:t>
      </w:r>
      <w:r w:rsidR="004F03B9" w:rsidRPr="004F03B9">
        <w:rPr>
          <w:rFonts w:ascii="Times New Roman" w:hAnsi="Times New Roman" w:cs="Times New Roman"/>
          <w:sz w:val="24"/>
          <w:szCs w:val="24"/>
        </w:rPr>
        <w:t>Bylaws</w:t>
      </w:r>
      <w:r w:rsidRPr="004F03B9">
        <w:rPr>
          <w:rFonts w:ascii="Times New Roman" w:hAnsi="Times New Roman" w:cs="Times New Roman"/>
          <w:sz w:val="24"/>
          <w:szCs w:val="24"/>
        </w:rPr>
        <w:t xml:space="preserve">. For the officers for the COEC, because the way that </w:t>
      </w:r>
      <w:proofErr w:type="gramStart"/>
      <w:r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phrased right now, it implies that it can be a faculty, </w:t>
      </w:r>
      <w:r w:rsidR="00800E77" w:rsidRPr="004F03B9">
        <w:rPr>
          <w:rFonts w:ascii="Times New Roman" w:hAnsi="Times New Roman" w:cs="Times New Roman"/>
          <w:sz w:val="24"/>
          <w:szCs w:val="24"/>
        </w:rPr>
        <w:t>student,</w:t>
      </w:r>
      <w:r w:rsidRPr="004F03B9">
        <w:rPr>
          <w:rFonts w:ascii="Times New Roman" w:hAnsi="Times New Roman" w:cs="Times New Roman"/>
          <w:sz w:val="24"/>
          <w:szCs w:val="24"/>
        </w:rPr>
        <w:t xml:space="preserve"> and staff member. </w:t>
      </w:r>
      <w:proofErr w:type="gramStart"/>
      <w:r w:rsidRPr="004F03B9">
        <w:rPr>
          <w:rFonts w:ascii="Times New Roman" w:hAnsi="Times New Roman" w:cs="Times New Roman"/>
          <w:sz w:val="24"/>
          <w:szCs w:val="24"/>
        </w:rPr>
        <w:t>So</w:t>
      </w:r>
      <w:proofErr w:type="gramEnd"/>
      <w:r w:rsidRPr="004F03B9">
        <w:rPr>
          <w:rFonts w:ascii="Times New Roman" w:hAnsi="Times New Roman" w:cs="Times New Roman"/>
          <w:sz w:val="24"/>
          <w:szCs w:val="24"/>
        </w:rPr>
        <w:t xml:space="preserve"> my question </w:t>
      </w:r>
      <w:proofErr w:type="gramStart"/>
      <w:r w:rsidRPr="004F03B9">
        <w:rPr>
          <w:rFonts w:ascii="Times New Roman" w:hAnsi="Times New Roman" w:cs="Times New Roman"/>
          <w:sz w:val="24"/>
          <w:szCs w:val="24"/>
        </w:rPr>
        <w:t>is</w:t>
      </w:r>
      <w:proofErr w:type="gramEnd"/>
      <w:r w:rsidRPr="004F03B9">
        <w:rPr>
          <w:rFonts w:ascii="Times New Roman" w:hAnsi="Times New Roman" w:cs="Times New Roman"/>
          <w:sz w:val="24"/>
          <w:szCs w:val="24"/>
        </w:rPr>
        <w:t xml:space="preserve"> was that the intention? Later </w:t>
      </w:r>
      <w:proofErr w:type="gramStart"/>
      <w:r w:rsidRPr="004F03B9">
        <w:rPr>
          <w:rFonts w:ascii="Times New Roman" w:hAnsi="Times New Roman" w:cs="Times New Roman"/>
          <w:sz w:val="24"/>
          <w:szCs w:val="24"/>
        </w:rPr>
        <w:t>on</w:t>
      </w:r>
      <w:proofErr w:type="gramEnd"/>
      <w:r w:rsidRPr="004F03B9">
        <w:rPr>
          <w:rFonts w:ascii="Times New Roman" w:hAnsi="Times New Roman" w:cs="Times New Roman"/>
          <w:sz w:val="24"/>
          <w:szCs w:val="24"/>
        </w:rPr>
        <w:t xml:space="preserve"> when you discuss </w:t>
      </w:r>
      <w:proofErr w:type="gramStart"/>
      <w:r w:rsidRPr="004F03B9">
        <w:rPr>
          <w:rFonts w:ascii="Times New Roman" w:hAnsi="Times New Roman" w:cs="Times New Roman"/>
          <w:sz w:val="24"/>
          <w:szCs w:val="24"/>
        </w:rPr>
        <w:t>the chair</w:t>
      </w:r>
      <w:proofErr w:type="gramEnd"/>
      <w:r w:rsidRPr="004F03B9">
        <w:rPr>
          <w:rFonts w:ascii="Times New Roman" w:hAnsi="Times New Roman" w:cs="Times New Roman"/>
          <w:sz w:val="24"/>
          <w:szCs w:val="24"/>
        </w:rPr>
        <w:t xml:space="preserve"> selection and the assistant and the associate</w:t>
      </w:r>
      <w:r w:rsidR="00D22976">
        <w:rPr>
          <w:rFonts w:ascii="Times New Roman" w:hAnsi="Times New Roman" w:cs="Times New Roman"/>
          <w:sz w:val="24"/>
          <w:szCs w:val="24"/>
        </w:rPr>
        <w:t xml:space="preserve"> dean</w:t>
      </w:r>
      <w:r w:rsidRPr="004F03B9">
        <w:rPr>
          <w:rFonts w:ascii="Times New Roman" w:hAnsi="Times New Roman" w:cs="Times New Roman"/>
          <w:sz w:val="24"/>
          <w:szCs w:val="24"/>
        </w:rPr>
        <w:t xml:space="preserve">, it says that the chairperson of the COEC is going to be </w:t>
      </w:r>
      <w:proofErr w:type="gramStart"/>
      <w:r w:rsidRPr="004F03B9">
        <w:rPr>
          <w:rFonts w:ascii="Times New Roman" w:hAnsi="Times New Roman" w:cs="Times New Roman"/>
          <w:sz w:val="24"/>
          <w:szCs w:val="24"/>
        </w:rPr>
        <w:t>in</w:t>
      </w:r>
      <w:proofErr w:type="gramEnd"/>
      <w:r w:rsidRPr="004F03B9">
        <w:rPr>
          <w:rFonts w:ascii="Times New Roman" w:hAnsi="Times New Roman" w:cs="Times New Roman"/>
          <w:sz w:val="24"/>
          <w:szCs w:val="24"/>
        </w:rPr>
        <w:t xml:space="preserve"> these selection committees.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why I was wondering if that was intentional that it </w:t>
      </w:r>
      <w:proofErr w:type="gramStart"/>
      <w:r w:rsidRPr="004F03B9">
        <w:rPr>
          <w:rFonts w:ascii="Times New Roman" w:hAnsi="Times New Roman" w:cs="Times New Roman"/>
          <w:sz w:val="24"/>
          <w:szCs w:val="24"/>
        </w:rPr>
        <w:t>can</w:t>
      </w:r>
      <w:proofErr w:type="gramEnd"/>
      <w:r w:rsidRPr="004F03B9">
        <w:rPr>
          <w:rFonts w:ascii="Times New Roman" w:hAnsi="Times New Roman" w:cs="Times New Roman"/>
          <w:sz w:val="24"/>
          <w:szCs w:val="24"/>
        </w:rPr>
        <w:t xml:space="preserve"> be a faculty, a staff, or a student because they are automatically, for example, in the assistant and the associate dean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 xml:space="preserve">s </w:t>
      </w:r>
      <w:proofErr w:type="gramStart"/>
      <w:r w:rsidRPr="004F03B9">
        <w:rPr>
          <w:rFonts w:ascii="Times New Roman" w:hAnsi="Times New Roman" w:cs="Times New Roman"/>
          <w:sz w:val="24"/>
          <w:szCs w:val="24"/>
        </w:rPr>
        <w:t>se</w:t>
      </w:r>
      <w:r w:rsidR="00D22976">
        <w:rPr>
          <w:rFonts w:ascii="Times New Roman" w:hAnsi="Times New Roman" w:cs="Times New Roman"/>
          <w:sz w:val="24"/>
          <w:szCs w:val="24"/>
        </w:rPr>
        <w:t>arches</w:t>
      </w:r>
      <w:proofErr w:type="gramEnd"/>
    </w:p>
    <w:p w14:paraId="1DADFC97" w14:textId="7F91F1A8" w:rsidR="009038FB" w:rsidRPr="004F03B9" w:rsidRDefault="009038FB" w:rsidP="00BB27BE">
      <w:pPr>
        <w:rPr>
          <w:rFonts w:ascii="Times New Roman" w:hAnsi="Times New Roman" w:cs="Times New Roman"/>
          <w:sz w:val="24"/>
          <w:szCs w:val="24"/>
        </w:rPr>
      </w:pPr>
      <w:r w:rsidRPr="004F03B9">
        <w:rPr>
          <w:rFonts w:ascii="Times New Roman" w:hAnsi="Times New Roman" w:cs="Times New Roman"/>
          <w:sz w:val="24"/>
          <w:szCs w:val="24"/>
        </w:rPr>
        <w:t>D</w:t>
      </w:r>
      <w:r w:rsidR="00D22976">
        <w:rPr>
          <w:rFonts w:ascii="Times New Roman" w:hAnsi="Times New Roman" w:cs="Times New Roman"/>
          <w:sz w:val="24"/>
          <w:szCs w:val="24"/>
        </w:rPr>
        <w:t>ean Z</w:t>
      </w:r>
      <w:r w:rsidRPr="004F03B9">
        <w:rPr>
          <w:rFonts w:ascii="Times New Roman" w:hAnsi="Times New Roman" w:cs="Times New Roman"/>
          <w:sz w:val="24"/>
          <w:szCs w:val="24"/>
        </w:rPr>
        <w:t>ugelder: To go to repeat what D</w:t>
      </w:r>
      <w:r w:rsidR="00D22976">
        <w:rPr>
          <w:rFonts w:ascii="Times New Roman" w:hAnsi="Times New Roman" w:cs="Times New Roman"/>
          <w:sz w:val="24"/>
          <w:szCs w:val="24"/>
        </w:rPr>
        <w:t xml:space="preserve">ean </w:t>
      </w:r>
      <w:r w:rsidRPr="004F03B9">
        <w:rPr>
          <w:rFonts w:ascii="Times New Roman" w:hAnsi="Times New Roman" w:cs="Times New Roman"/>
          <w:sz w:val="24"/>
          <w:szCs w:val="24"/>
        </w:rPr>
        <w:t>McAvoy said</w:t>
      </w:r>
      <w:r w:rsidR="00D22976">
        <w:rPr>
          <w:rFonts w:ascii="Times New Roman" w:hAnsi="Times New Roman" w:cs="Times New Roman"/>
          <w:sz w:val="24"/>
          <w:szCs w:val="24"/>
        </w:rPr>
        <w:t xml:space="preserve">, </w:t>
      </w:r>
      <w:r w:rsidRPr="004F03B9">
        <w:rPr>
          <w:rFonts w:ascii="Times New Roman" w:hAnsi="Times New Roman" w:cs="Times New Roman"/>
          <w:sz w:val="24"/>
          <w:szCs w:val="24"/>
        </w:rPr>
        <w:t xml:space="preserve">we believe in shared governance, so any seat could technically </w:t>
      </w:r>
      <w:proofErr w:type="gramStart"/>
      <w:r w:rsidRPr="004F03B9">
        <w:rPr>
          <w:rFonts w:ascii="Times New Roman" w:hAnsi="Times New Roman" w:cs="Times New Roman"/>
          <w:sz w:val="24"/>
          <w:szCs w:val="24"/>
        </w:rPr>
        <w:t>be filled</w:t>
      </w:r>
      <w:proofErr w:type="gramEnd"/>
      <w:r w:rsidRPr="004F03B9">
        <w:rPr>
          <w:rFonts w:ascii="Times New Roman" w:hAnsi="Times New Roman" w:cs="Times New Roman"/>
          <w:sz w:val="24"/>
          <w:szCs w:val="24"/>
        </w:rPr>
        <w:t xml:space="preserve"> that way.</w:t>
      </w:r>
    </w:p>
    <w:p w14:paraId="5DA31E55" w14:textId="42442DD2" w:rsidR="00934A93" w:rsidRPr="004F03B9" w:rsidRDefault="009038FB"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Nikolaou: All the other things I can send them to you and copy, Senator Valentin, because the other ones are more like, add a comma here, there is a typo like one committee meeting should have </w:t>
      </w:r>
      <w:proofErr w:type="gramStart"/>
      <w:r w:rsidRPr="004F03B9">
        <w:rPr>
          <w:rFonts w:ascii="Times New Roman" w:hAnsi="Times New Roman" w:cs="Times New Roman"/>
          <w:sz w:val="24"/>
          <w:szCs w:val="24"/>
        </w:rPr>
        <w:t>10</w:t>
      </w:r>
      <w:proofErr w:type="gramEnd"/>
      <w:r w:rsidRPr="004F03B9">
        <w:rPr>
          <w:rFonts w:ascii="Times New Roman" w:hAnsi="Times New Roman" w:cs="Times New Roman"/>
          <w:sz w:val="24"/>
          <w:szCs w:val="24"/>
        </w:rPr>
        <w:t xml:space="preserve"> instead of nine. </w:t>
      </w:r>
      <w:proofErr w:type="gramStart"/>
      <w:r w:rsidRPr="004F03B9">
        <w:rPr>
          <w:rFonts w:ascii="Times New Roman" w:hAnsi="Times New Roman" w:cs="Times New Roman"/>
          <w:sz w:val="24"/>
          <w:szCs w:val="24"/>
        </w:rPr>
        <w:t>So</w:t>
      </w:r>
      <w:proofErr w:type="gramEnd"/>
      <w:r w:rsidRPr="004F03B9">
        <w:rPr>
          <w:rFonts w:ascii="Times New Roman" w:hAnsi="Times New Roman" w:cs="Times New Roman"/>
          <w:sz w:val="24"/>
          <w:szCs w:val="24"/>
        </w:rPr>
        <w:t xml:space="preserve"> the other ones are </w:t>
      </w:r>
      <w:proofErr w:type="gramStart"/>
      <w:r w:rsidRPr="004F03B9">
        <w:rPr>
          <w:rFonts w:ascii="Times New Roman" w:hAnsi="Times New Roman" w:cs="Times New Roman"/>
          <w:sz w:val="24"/>
          <w:szCs w:val="24"/>
        </w:rPr>
        <w:t>pretty straightforward</w:t>
      </w:r>
      <w:proofErr w:type="gramEnd"/>
      <w:r w:rsidRPr="004F03B9">
        <w:rPr>
          <w:rFonts w:ascii="Times New Roman" w:hAnsi="Times New Roman" w:cs="Times New Roman"/>
          <w:sz w:val="24"/>
          <w:szCs w:val="24"/>
        </w:rPr>
        <w:t xml:space="preserve">. </w:t>
      </w:r>
    </w:p>
    <w:p w14:paraId="75A71705" w14:textId="6F8C9B44" w:rsidR="002A1218" w:rsidRPr="004F03B9" w:rsidRDefault="070FB269" w:rsidP="00BB27BE">
      <w:pPr>
        <w:tabs>
          <w:tab w:val="left" w:pos="2160"/>
          <w:tab w:val="right" w:pos="864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b/>
          <w:bCs/>
          <w:i/>
          <w:iCs/>
          <w:color w:val="000000" w:themeColor="text1"/>
          <w:sz w:val="24"/>
          <w:szCs w:val="24"/>
          <w:u w:val="single"/>
        </w:rPr>
        <w:t xml:space="preserve">From the Faculty Affairs Committee: Craig Blum </w:t>
      </w:r>
    </w:p>
    <w:p w14:paraId="6F428D13" w14:textId="456DA45C" w:rsidR="002A1218" w:rsidRPr="004F03B9" w:rsidRDefault="070FB269" w:rsidP="00BB27BE">
      <w:pPr>
        <w:tabs>
          <w:tab w:val="left" w:pos="2160"/>
          <w:tab w:val="right" w:pos="864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b/>
          <w:bCs/>
          <w:i/>
          <w:iCs/>
          <w:color w:val="000000" w:themeColor="text1"/>
          <w:sz w:val="24"/>
          <w:szCs w:val="24"/>
        </w:rPr>
        <w:t>06.04.2024.10 - 4.1.9 Disestablishment of Academic Units</w:t>
      </w:r>
    </w:p>
    <w:p w14:paraId="5643C1E6" w14:textId="22FCEAA6" w:rsidR="002A1218" w:rsidRPr="004F03B9" w:rsidRDefault="070FB269" w:rsidP="00BB27BE">
      <w:pPr>
        <w:tabs>
          <w:tab w:val="left" w:pos="2160"/>
          <w:tab w:val="right" w:pos="8640"/>
        </w:tabs>
        <w:spacing w:after="0"/>
        <w:rPr>
          <w:rFonts w:ascii="Times New Roman" w:eastAsia="Times New Roman" w:hAnsi="Times New Roman" w:cs="Times New Roman"/>
          <w:color w:val="000000" w:themeColor="text1"/>
          <w:sz w:val="24"/>
          <w:szCs w:val="24"/>
        </w:rPr>
      </w:pPr>
      <w:hyperlink r:id="rId39">
        <w:r w:rsidRPr="004F03B9">
          <w:rPr>
            <w:rStyle w:val="Hyperlink"/>
            <w:rFonts w:ascii="Times New Roman" w:eastAsia="Times New Roman" w:hAnsi="Times New Roman" w:cs="Times New Roman"/>
            <w:b/>
            <w:bCs/>
            <w:i/>
            <w:iCs/>
            <w:sz w:val="24"/>
            <w:szCs w:val="24"/>
          </w:rPr>
          <w:t>Link to current policy</w:t>
        </w:r>
      </w:hyperlink>
    </w:p>
    <w:p w14:paraId="050FADF4" w14:textId="366B891C" w:rsidR="002A1218" w:rsidRPr="004F03B9" w:rsidRDefault="070FB269" w:rsidP="00BB27BE">
      <w:pPr>
        <w:tabs>
          <w:tab w:val="left" w:pos="2160"/>
          <w:tab w:val="right" w:pos="8640"/>
        </w:tabs>
        <w:spacing w:after="0"/>
        <w:rPr>
          <w:rFonts w:ascii="Times New Roman" w:eastAsia="Times New Roman" w:hAnsi="Times New Roman" w:cs="Times New Roman"/>
          <w:color w:val="000000" w:themeColor="text1"/>
          <w:sz w:val="24"/>
          <w:szCs w:val="24"/>
        </w:rPr>
      </w:pPr>
      <w:hyperlink r:id="rId40">
        <w:r w:rsidRPr="004F03B9">
          <w:rPr>
            <w:rStyle w:val="Hyperlink"/>
            <w:rFonts w:ascii="Times New Roman" w:eastAsia="Times New Roman" w:hAnsi="Times New Roman" w:cs="Times New Roman"/>
            <w:b/>
            <w:bCs/>
            <w:i/>
            <w:iCs/>
            <w:sz w:val="24"/>
            <w:szCs w:val="24"/>
          </w:rPr>
          <w:t>Link to markup</w:t>
        </w:r>
      </w:hyperlink>
    </w:p>
    <w:p w14:paraId="4C9EAB0D" w14:textId="17DAEEF2" w:rsidR="008200FE" w:rsidRPr="004F03B9" w:rsidRDefault="008200FE"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Blum: This policy is about the disestablishment of units. </w:t>
      </w:r>
      <w:proofErr w:type="gramStart"/>
      <w:r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a very important</w:t>
      </w:r>
      <w:proofErr w:type="gramEnd"/>
      <w:r w:rsidRPr="004F03B9">
        <w:rPr>
          <w:rFonts w:ascii="Times New Roman" w:hAnsi="Times New Roman" w:cs="Times New Roman"/>
          <w:sz w:val="24"/>
          <w:szCs w:val="24"/>
        </w:rPr>
        <w:t xml:space="preserve"> policy, and it also interacts with the CBA. Just a background that when you read</w:t>
      </w:r>
      <w:r w:rsidR="00D823A2">
        <w:rPr>
          <w:rFonts w:ascii="Times New Roman" w:hAnsi="Times New Roman" w:cs="Times New Roman"/>
          <w:sz w:val="24"/>
          <w:szCs w:val="24"/>
        </w:rPr>
        <w:t xml:space="preserve"> </w:t>
      </w:r>
      <w:r w:rsidRPr="004F03B9">
        <w:rPr>
          <w:rFonts w:ascii="Times New Roman" w:hAnsi="Times New Roman" w:cs="Times New Roman"/>
          <w:sz w:val="24"/>
          <w:szCs w:val="24"/>
        </w:rPr>
        <w:t>it</w:t>
      </w:r>
      <w:r w:rsidR="00D823A2">
        <w:rPr>
          <w:rFonts w:ascii="Times New Roman" w:hAnsi="Times New Roman" w:cs="Times New Roman"/>
          <w:sz w:val="24"/>
          <w:szCs w:val="24"/>
        </w:rPr>
        <w:t>, it</w:t>
      </w:r>
      <w:r w:rsidRPr="004F03B9">
        <w:rPr>
          <w:rFonts w:ascii="Times New Roman" w:hAnsi="Times New Roman" w:cs="Times New Roman"/>
          <w:sz w:val="24"/>
          <w:szCs w:val="24"/>
        </w:rPr>
        <w:t xml:space="preserve"> talks about Article 23 and 24 of the CBA. It talks specifically about this policy</w:t>
      </w:r>
      <w:r w:rsidR="00800E77" w:rsidRPr="004F03B9">
        <w:rPr>
          <w:rFonts w:ascii="Times New Roman" w:hAnsi="Times New Roman" w:cs="Times New Roman"/>
          <w:sz w:val="24"/>
          <w:szCs w:val="24"/>
        </w:rPr>
        <w:t xml:space="preserve">. </w:t>
      </w:r>
      <w:r w:rsidRPr="004F03B9">
        <w:rPr>
          <w:rFonts w:ascii="Times New Roman" w:hAnsi="Times New Roman" w:cs="Times New Roman"/>
          <w:sz w:val="24"/>
          <w:szCs w:val="24"/>
        </w:rPr>
        <w:t xml:space="preserve">Kind of, </w:t>
      </w:r>
      <w:proofErr w:type="gramStart"/>
      <w:r w:rsidRPr="004F03B9">
        <w:rPr>
          <w:rFonts w:ascii="Times New Roman" w:hAnsi="Times New Roman" w:cs="Times New Roman"/>
          <w:sz w:val="24"/>
          <w:szCs w:val="24"/>
        </w:rPr>
        <w:t>they</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re</w:t>
      </w:r>
      <w:proofErr w:type="gramEnd"/>
      <w:r w:rsidRPr="004F03B9">
        <w:rPr>
          <w:rFonts w:ascii="Times New Roman" w:hAnsi="Times New Roman" w:cs="Times New Roman"/>
          <w:sz w:val="24"/>
          <w:szCs w:val="24"/>
        </w:rPr>
        <w:t xml:space="preserve"> connected. Just like often we refer in one policy to another policy that works </w:t>
      </w:r>
      <w:proofErr w:type="gramStart"/>
      <w:r w:rsidRPr="004F03B9">
        <w:rPr>
          <w:rFonts w:ascii="Times New Roman" w:hAnsi="Times New Roman" w:cs="Times New Roman"/>
          <w:sz w:val="24"/>
          <w:szCs w:val="24"/>
        </w:rPr>
        <w:t>sort of the</w:t>
      </w:r>
      <w:proofErr w:type="gramEnd"/>
      <w:r w:rsidRPr="004F03B9">
        <w:rPr>
          <w:rFonts w:ascii="Times New Roman" w:hAnsi="Times New Roman" w:cs="Times New Roman"/>
          <w:sz w:val="24"/>
          <w:szCs w:val="24"/>
        </w:rPr>
        <w:t xml:space="preserve"> same way. It begins talking about that, and specifically Article 23, and the CBA has to do with </w:t>
      </w:r>
      <w:proofErr w:type="gramStart"/>
      <w:r w:rsidRPr="004F03B9">
        <w:rPr>
          <w:rFonts w:ascii="Times New Roman" w:hAnsi="Times New Roman" w:cs="Times New Roman"/>
          <w:sz w:val="24"/>
          <w:szCs w:val="24"/>
        </w:rPr>
        <w:t>all of</w:t>
      </w:r>
      <w:proofErr w:type="gramEnd"/>
      <w:r w:rsidRPr="004F03B9">
        <w:rPr>
          <w:rFonts w:ascii="Times New Roman" w:hAnsi="Times New Roman" w:cs="Times New Roman"/>
          <w:sz w:val="24"/>
          <w:szCs w:val="24"/>
        </w:rPr>
        <w:t xml:space="preserve"> this stuff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regarding disestablishment of units</w:t>
      </w:r>
      <w:r w:rsidR="00D823A2">
        <w:rPr>
          <w:rFonts w:ascii="Times New Roman" w:hAnsi="Times New Roman" w:cs="Times New Roman"/>
          <w:sz w:val="24"/>
          <w:szCs w:val="24"/>
        </w:rPr>
        <w:t xml:space="preserve"> and </w:t>
      </w:r>
      <w:proofErr w:type="gramStart"/>
      <w:r w:rsidRPr="004F03B9">
        <w:rPr>
          <w:rFonts w:ascii="Times New Roman" w:hAnsi="Times New Roman" w:cs="Times New Roman"/>
          <w:sz w:val="24"/>
          <w:szCs w:val="24"/>
        </w:rPr>
        <w:t>24</w:t>
      </w:r>
      <w:proofErr w:type="gramEnd"/>
      <w:r w:rsidRPr="004F03B9">
        <w:rPr>
          <w:rFonts w:ascii="Times New Roman" w:hAnsi="Times New Roman" w:cs="Times New Roman"/>
          <w:sz w:val="24"/>
          <w:szCs w:val="24"/>
        </w:rPr>
        <w:t xml:space="preserve"> is more about what we </w:t>
      </w:r>
      <w:proofErr w:type="gramStart"/>
      <w:r w:rsidRPr="004F03B9">
        <w:rPr>
          <w:rFonts w:ascii="Times New Roman" w:hAnsi="Times New Roman" w:cs="Times New Roman"/>
          <w:sz w:val="24"/>
          <w:szCs w:val="24"/>
        </w:rPr>
        <w:t>have to</w:t>
      </w:r>
      <w:proofErr w:type="gramEnd"/>
      <w:r w:rsidRPr="004F03B9">
        <w:rPr>
          <w:rFonts w:ascii="Times New Roman" w:hAnsi="Times New Roman" w:cs="Times New Roman"/>
          <w:sz w:val="24"/>
          <w:szCs w:val="24"/>
        </w:rPr>
        <w:t xml:space="preserve"> do if we </w:t>
      </w:r>
      <w:proofErr w:type="gramStart"/>
      <w:r w:rsidRPr="004F03B9">
        <w:rPr>
          <w:rFonts w:ascii="Times New Roman" w:hAnsi="Times New Roman" w:cs="Times New Roman"/>
          <w:sz w:val="24"/>
          <w:szCs w:val="24"/>
        </w:rPr>
        <w:t>have to</w:t>
      </w:r>
      <w:proofErr w:type="gramEnd"/>
      <w:r w:rsidRPr="004F03B9">
        <w:rPr>
          <w:rFonts w:ascii="Times New Roman" w:hAnsi="Times New Roman" w:cs="Times New Roman"/>
          <w:sz w:val="24"/>
          <w:szCs w:val="24"/>
        </w:rPr>
        <w:t xml:space="preserve"> cut faculty or things like that. </w:t>
      </w:r>
      <w:proofErr w:type="gramStart"/>
      <w:r w:rsidRPr="004F03B9">
        <w:rPr>
          <w:rFonts w:ascii="Times New Roman" w:hAnsi="Times New Roman" w:cs="Times New Roman"/>
          <w:sz w:val="24"/>
          <w:szCs w:val="24"/>
        </w:rPr>
        <w:t>So</w:t>
      </w:r>
      <w:proofErr w:type="gramEnd"/>
      <w:r w:rsidRPr="004F03B9">
        <w:rPr>
          <w:rFonts w:ascii="Times New Roman" w:hAnsi="Times New Roman" w:cs="Times New Roman"/>
          <w:sz w:val="24"/>
          <w:szCs w:val="24"/>
        </w:rPr>
        <w:t xml:space="preserve"> it addresses </w:t>
      </w:r>
      <w:proofErr w:type="gramStart"/>
      <w:r w:rsidRPr="004F03B9">
        <w:rPr>
          <w:rFonts w:ascii="Times New Roman" w:hAnsi="Times New Roman" w:cs="Times New Roman"/>
          <w:sz w:val="24"/>
          <w:szCs w:val="24"/>
        </w:rPr>
        <w:t>those kinds of things</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So</w:t>
      </w:r>
      <w:proofErr w:type="gramEnd"/>
      <w:r w:rsidRPr="004F03B9">
        <w:rPr>
          <w:rFonts w:ascii="Times New Roman" w:hAnsi="Times New Roman" w:cs="Times New Roman"/>
          <w:sz w:val="24"/>
          <w:szCs w:val="24"/>
        </w:rPr>
        <w:t xml:space="preserve"> you have a frame of reference in terms of those. </w:t>
      </w:r>
    </w:p>
    <w:p w14:paraId="7E1502C9" w14:textId="6509533E" w:rsidR="008200FE" w:rsidRPr="004F03B9" w:rsidRDefault="008200FE" w:rsidP="00BB27BE">
      <w:pPr>
        <w:rPr>
          <w:rFonts w:ascii="Times New Roman" w:hAnsi="Times New Roman" w:cs="Times New Roman"/>
          <w:sz w:val="24"/>
          <w:szCs w:val="24"/>
        </w:rPr>
      </w:pPr>
      <w:r w:rsidRPr="004F03B9">
        <w:rPr>
          <w:rFonts w:ascii="Times New Roman" w:hAnsi="Times New Roman" w:cs="Times New Roman"/>
          <w:sz w:val="24"/>
          <w:szCs w:val="24"/>
        </w:rPr>
        <w:t xml:space="preserve">There are a couple of things that we </w:t>
      </w:r>
      <w:proofErr w:type="gramStart"/>
      <w:r w:rsidRPr="004F03B9">
        <w:rPr>
          <w:rFonts w:ascii="Times New Roman" w:hAnsi="Times New Roman" w:cs="Times New Roman"/>
          <w:sz w:val="24"/>
          <w:szCs w:val="24"/>
        </w:rPr>
        <w:t>didn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manage that we talked about tonight. I </w:t>
      </w:r>
      <w:proofErr w:type="gramStart"/>
      <w:r w:rsidRPr="004F03B9">
        <w:rPr>
          <w:rFonts w:ascii="Times New Roman" w:hAnsi="Times New Roman" w:cs="Times New Roman"/>
          <w:sz w:val="24"/>
          <w:szCs w:val="24"/>
        </w:rPr>
        <w:t>don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have the correct title for the UFISU agreement. So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like the thing </w:t>
      </w:r>
      <w:proofErr w:type="gramStart"/>
      <w:r w:rsidRPr="004F03B9">
        <w:rPr>
          <w:rFonts w:ascii="Times New Roman" w:hAnsi="Times New Roman" w:cs="Times New Roman"/>
          <w:sz w:val="24"/>
          <w:szCs w:val="24"/>
        </w:rPr>
        <w:t>we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re</w:t>
      </w:r>
      <w:proofErr w:type="gramEnd"/>
      <w:r w:rsidRPr="004F03B9">
        <w:rPr>
          <w:rFonts w:ascii="Times New Roman" w:hAnsi="Times New Roman" w:cs="Times New Roman"/>
          <w:sz w:val="24"/>
          <w:szCs w:val="24"/>
        </w:rPr>
        <w:t xml:space="preserve"> </w:t>
      </w:r>
      <w:proofErr w:type="spellStart"/>
      <w:r w:rsidRPr="004F03B9">
        <w:rPr>
          <w:rFonts w:ascii="Times New Roman" w:hAnsi="Times New Roman" w:cs="Times New Roman"/>
          <w:sz w:val="24"/>
          <w:szCs w:val="24"/>
        </w:rPr>
        <w:t>gonna</w:t>
      </w:r>
      <w:proofErr w:type="spellEnd"/>
      <w:r w:rsidRPr="004F03B9">
        <w:rPr>
          <w:rFonts w:ascii="Times New Roman" w:hAnsi="Times New Roman" w:cs="Times New Roman"/>
          <w:sz w:val="24"/>
          <w:szCs w:val="24"/>
        </w:rPr>
        <w:t xml:space="preserve"> fix. </w:t>
      </w:r>
      <w:proofErr w:type="gramStart"/>
      <w:r w:rsidRPr="004F03B9">
        <w:rPr>
          <w:rFonts w:ascii="Times New Roman" w:hAnsi="Times New Roman" w:cs="Times New Roman"/>
          <w:sz w:val="24"/>
          <w:szCs w:val="24"/>
        </w:rPr>
        <w:t>A lot of</w:t>
      </w:r>
      <w:proofErr w:type="gramEnd"/>
      <w:r w:rsidRPr="004F03B9">
        <w:rPr>
          <w:rFonts w:ascii="Times New Roman" w:hAnsi="Times New Roman" w:cs="Times New Roman"/>
          <w:sz w:val="24"/>
          <w:szCs w:val="24"/>
        </w:rPr>
        <w:t xml:space="preserve"> it is still the same. I want to draw your attention to something that is </w:t>
      </w:r>
      <w:proofErr w:type="gramStart"/>
      <w:r w:rsidRPr="004F03B9">
        <w:rPr>
          <w:rFonts w:ascii="Times New Roman" w:hAnsi="Times New Roman" w:cs="Times New Roman"/>
          <w:sz w:val="24"/>
          <w:szCs w:val="24"/>
        </w:rPr>
        <w:t>really important</w:t>
      </w:r>
      <w:proofErr w:type="gramEnd"/>
      <w:r w:rsidRPr="004F03B9">
        <w:rPr>
          <w:rFonts w:ascii="Times New Roman" w:hAnsi="Times New Roman" w:cs="Times New Roman"/>
          <w:sz w:val="24"/>
          <w:szCs w:val="24"/>
        </w:rPr>
        <w:t xml:space="preserve">. I talked with Faculty Affairs about this </w:t>
      </w:r>
      <w:proofErr w:type="gramStart"/>
      <w:r w:rsidRPr="004F03B9">
        <w:rPr>
          <w:rFonts w:ascii="Times New Roman" w:hAnsi="Times New Roman" w:cs="Times New Roman"/>
          <w:sz w:val="24"/>
          <w:szCs w:val="24"/>
        </w:rPr>
        <w:t>tonight</w:t>
      </w:r>
      <w:proofErr w:type="gramEnd"/>
      <w:r w:rsidRPr="004F03B9">
        <w:rPr>
          <w:rFonts w:ascii="Times New Roman" w:hAnsi="Times New Roman" w:cs="Times New Roman"/>
          <w:sz w:val="24"/>
          <w:szCs w:val="24"/>
        </w:rPr>
        <w:t xml:space="preserve"> and we agreed we wanted to solicit feedback on this point. </w:t>
      </w:r>
      <w:proofErr w:type="gramStart"/>
      <w:r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actually </w:t>
      </w:r>
      <w:proofErr w:type="gramStart"/>
      <w:r w:rsidR="00D823A2">
        <w:rPr>
          <w:rFonts w:ascii="Times New Roman" w:hAnsi="Times New Roman" w:cs="Times New Roman"/>
          <w:sz w:val="24"/>
          <w:szCs w:val="24"/>
        </w:rPr>
        <w:t xml:space="preserve">in </w:t>
      </w:r>
      <w:r w:rsidRPr="004F03B9">
        <w:rPr>
          <w:rFonts w:ascii="Times New Roman" w:hAnsi="Times New Roman" w:cs="Times New Roman"/>
          <w:sz w:val="24"/>
          <w:szCs w:val="24"/>
        </w:rPr>
        <w:t xml:space="preserve"> “</w:t>
      </w:r>
      <w:proofErr w:type="gramEnd"/>
      <w:r w:rsidRPr="004F03B9">
        <w:rPr>
          <w:rFonts w:ascii="Times New Roman" w:hAnsi="Times New Roman" w:cs="Times New Roman"/>
          <w:sz w:val="24"/>
          <w:szCs w:val="24"/>
        </w:rPr>
        <w:t xml:space="preserve">proposal to disestablish an academic unit.” It goes through how these things can originate and you get to B. It says, “an academic unit is defined as one of the following, a college, department, school, or an IBHE established program.” So that language is, I </w:t>
      </w:r>
      <w:proofErr w:type="gramStart"/>
      <w:r w:rsidRPr="004F03B9">
        <w:rPr>
          <w:rFonts w:ascii="Times New Roman" w:hAnsi="Times New Roman" w:cs="Times New Roman"/>
          <w:sz w:val="24"/>
          <w:szCs w:val="24"/>
        </w:rPr>
        <w:t>don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know if </w:t>
      </w:r>
      <w:proofErr w:type="gramStart"/>
      <w:r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exactly, but </w:t>
      </w:r>
      <w:proofErr w:type="gramStart"/>
      <w:r w:rsidRPr="004F03B9">
        <w:rPr>
          <w:rFonts w:ascii="Times New Roman" w:hAnsi="Times New Roman" w:cs="Times New Roman"/>
          <w:sz w:val="24"/>
          <w:szCs w:val="24"/>
        </w:rPr>
        <w:t>very close</w:t>
      </w:r>
      <w:proofErr w:type="gramEnd"/>
      <w:r w:rsidRPr="004F03B9">
        <w:rPr>
          <w:rFonts w:ascii="Times New Roman" w:hAnsi="Times New Roman" w:cs="Times New Roman"/>
          <w:sz w:val="24"/>
          <w:szCs w:val="24"/>
        </w:rPr>
        <w:t xml:space="preserve"> to </w:t>
      </w:r>
      <w:proofErr w:type="gramStart"/>
      <w:r w:rsidRPr="004F03B9">
        <w:rPr>
          <w:rFonts w:ascii="Times New Roman" w:hAnsi="Times New Roman" w:cs="Times New Roman"/>
          <w:sz w:val="24"/>
          <w:szCs w:val="24"/>
        </w:rPr>
        <w:t>what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in the CBA. Then this, what it is a change from what </w:t>
      </w:r>
      <w:proofErr w:type="gramStart"/>
      <w:r w:rsidRPr="004F03B9">
        <w:rPr>
          <w:rFonts w:ascii="Times New Roman" w:hAnsi="Times New Roman" w:cs="Times New Roman"/>
          <w:sz w:val="24"/>
          <w:szCs w:val="24"/>
        </w:rPr>
        <w:t>is traditionally done</w:t>
      </w:r>
      <w:proofErr w:type="gramEnd"/>
      <w:r w:rsidRPr="004F03B9">
        <w:rPr>
          <w:rFonts w:ascii="Times New Roman" w:hAnsi="Times New Roman" w:cs="Times New Roman"/>
          <w:sz w:val="24"/>
          <w:szCs w:val="24"/>
        </w:rPr>
        <w:t xml:space="preserve">, says </w:t>
      </w:r>
      <w:proofErr w:type="gramStart"/>
      <w:r w:rsidRPr="004F03B9">
        <w:rPr>
          <w:rFonts w:ascii="Times New Roman" w:hAnsi="Times New Roman" w:cs="Times New Roman"/>
          <w:sz w:val="24"/>
          <w:szCs w:val="24"/>
        </w:rPr>
        <w:t>what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crossed out is a program </w:t>
      </w:r>
      <w:proofErr w:type="gramStart"/>
      <w:r w:rsidRPr="004F03B9">
        <w:rPr>
          <w:rFonts w:ascii="Times New Roman" w:hAnsi="Times New Roman" w:cs="Times New Roman"/>
          <w:sz w:val="24"/>
          <w:szCs w:val="24"/>
        </w:rPr>
        <w:t>is defined</w:t>
      </w:r>
      <w:proofErr w:type="gramEnd"/>
      <w:r w:rsidRPr="004F03B9">
        <w:rPr>
          <w:rFonts w:ascii="Times New Roman" w:hAnsi="Times New Roman" w:cs="Times New Roman"/>
          <w:sz w:val="24"/>
          <w:szCs w:val="24"/>
        </w:rPr>
        <w:t xml:space="preserve"> as a major minor sequence or certificate. Now, there are </w:t>
      </w:r>
      <w:proofErr w:type="gramStart"/>
      <w:r w:rsidRPr="004F03B9">
        <w:rPr>
          <w:rFonts w:ascii="Times New Roman" w:hAnsi="Times New Roman" w:cs="Times New Roman"/>
          <w:sz w:val="24"/>
          <w:szCs w:val="24"/>
        </w:rPr>
        <w:t>many</w:t>
      </w:r>
      <w:proofErr w:type="gramEnd"/>
      <w:r w:rsidRPr="004F03B9">
        <w:rPr>
          <w:rFonts w:ascii="Times New Roman" w:hAnsi="Times New Roman" w:cs="Times New Roman"/>
          <w:sz w:val="24"/>
          <w:szCs w:val="24"/>
        </w:rPr>
        <w:t xml:space="preserve"> majors </w:t>
      </w:r>
      <w:proofErr w:type="gramStart"/>
      <w:r w:rsidRPr="004F03B9">
        <w:rPr>
          <w:rFonts w:ascii="Times New Roman" w:hAnsi="Times New Roman" w:cs="Times New Roman"/>
          <w:sz w:val="24"/>
          <w:szCs w:val="24"/>
        </w:rPr>
        <w:t>in particular or</w:t>
      </w:r>
      <w:proofErr w:type="gramEnd"/>
      <w:r w:rsidRPr="004F03B9">
        <w:rPr>
          <w:rFonts w:ascii="Times New Roman" w:hAnsi="Times New Roman" w:cs="Times New Roman"/>
          <w:sz w:val="24"/>
          <w:szCs w:val="24"/>
        </w:rPr>
        <w:t xml:space="preserve"> sequences that would </w:t>
      </w:r>
      <w:proofErr w:type="gramStart"/>
      <w:r w:rsidRPr="004F03B9">
        <w:rPr>
          <w:rFonts w:ascii="Times New Roman" w:hAnsi="Times New Roman" w:cs="Times New Roman"/>
          <w:sz w:val="24"/>
          <w:szCs w:val="24"/>
        </w:rPr>
        <w:t>be encompassed</w:t>
      </w:r>
      <w:proofErr w:type="gramEnd"/>
      <w:r w:rsidRPr="004F03B9">
        <w:rPr>
          <w:rFonts w:ascii="Times New Roman" w:hAnsi="Times New Roman" w:cs="Times New Roman"/>
          <w:sz w:val="24"/>
          <w:szCs w:val="24"/>
        </w:rPr>
        <w:t xml:space="preserve"> under what an IBHE established program is. Not all majors would fit under that.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the most fundamental difference than before. </w:t>
      </w:r>
    </w:p>
    <w:p w14:paraId="0718DCE6" w14:textId="5A304E71" w:rsidR="008200FE" w:rsidRPr="004F03B9" w:rsidRDefault="008200FE" w:rsidP="00BB27BE">
      <w:pPr>
        <w:rPr>
          <w:rFonts w:ascii="Times New Roman" w:hAnsi="Times New Roman" w:cs="Times New Roman"/>
          <w:sz w:val="24"/>
          <w:szCs w:val="24"/>
        </w:rPr>
      </w:pPr>
      <w:proofErr w:type="gramStart"/>
      <w:r w:rsidRPr="004F03B9">
        <w:rPr>
          <w:rFonts w:ascii="Times New Roman" w:hAnsi="Times New Roman" w:cs="Times New Roman"/>
          <w:sz w:val="24"/>
          <w:szCs w:val="24"/>
        </w:rPr>
        <w:t>I</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m</w:t>
      </w:r>
      <w:proofErr w:type="gramEnd"/>
      <w:r w:rsidRPr="004F03B9">
        <w:rPr>
          <w:rFonts w:ascii="Times New Roman" w:hAnsi="Times New Roman" w:cs="Times New Roman"/>
          <w:sz w:val="24"/>
          <w:szCs w:val="24"/>
        </w:rPr>
        <w:t xml:space="preserve"> going to talk about </w:t>
      </w:r>
      <w:proofErr w:type="gramStart"/>
      <w:r w:rsidRPr="004F03B9">
        <w:rPr>
          <w:rFonts w:ascii="Times New Roman" w:hAnsi="Times New Roman" w:cs="Times New Roman"/>
          <w:sz w:val="24"/>
          <w:szCs w:val="24"/>
        </w:rPr>
        <w:t>some of</w:t>
      </w:r>
      <w:proofErr w:type="gramEnd"/>
      <w:r w:rsidRPr="004F03B9">
        <w:rPr>
          <w:rFonts w:ascii="Times New Roman" w:hAnsi="Times New Roman" w:cs="Times New Roman"/>
          <w:sz w:val="24"/>
          <w:szCs w:val="24"/>
        </w:rPr>
        <w:t xml:space="preserve"> the other changes. I think when </w:t>
      </w:r>
      <w:proofErr w:type="gramStart"/>
      <w:r w:rsidRPr="004F03B9">
        <w:rPr>
          <w:rFonts w:ascii="Times New Roman" w:hAnsi="Times New Roman" w:cs="Times New Roman"/>
          <w:sz w:val="24"/>
          <w:szCs w:val="24"/>
        </w:rPr>
        <w:t>I</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m</w:t>
      </w:r>
      <w:proofErr w:type="gramEnd"/>
      <w:r w:rsidRPr="004F03B9">
        <w:rPr>
          <w:rFonts w:ascii="Times New Roman" w:hAnsi="Times New Roman" w:cs="Times New Roman"/>
          <w:sz w:val="24"/>
          <w:szCs w:val="24"/>
        </w:rPr>
        <w:t xml:space="preserve"> done with that, we can talk about that. </w:t>
      </w:r>
      <w:proofErr w:type="gramStart"/>
      <w:r w:rsidRPr="004F03B9">
        <w:rPr>
          <w:rFonts w:ascii="Times New Roman" w:hAnsi="Times New Roman" w:cs="Times New Roman"/>
          <w:sz w:val="24"/>
          <w:szCs w:val="24"/>
        </w:rPr>
        <w:t>I think that B</w:t>
      </w:r>
      <w:proofErr w:type="gramEnd"/>
      <w:r w:rsidRPr="004F03B9">
        <w:rPr>
          <w:rFonts w:ascii="Times New Roman" w:hAnsi="Times New Roman" w:cs="Times New Roman"/>
          <w:sz w:val="24"/>
          <w:szCs w:val="24"/>
        </w:rPr>
        <w:t xml:space="preserve"> is </w:t>
      </w:r>
      <w:proofErr w:type="gramStart"/>
      <w:r w:rsidRPr="004F03B9">
        <w:rPr>
          <w:rFonts w:ascii="Times New Roman" w:hAnsi="Times New Roman" w:cs="Times New Roman"/>
          <w:sz w:val="24"/>
          <w:szCs w:val="24"/>
        </w:rPr>
        <w:t>really important</w:t>
      </w:r>
      <w:proofErr w:type="gramEnd"/>
      <w:r w:rsidRPr="004F03B9">
        <w:rPr>
          <w:rFonts w:ascii="Times New Roman" w:hAnsi="Times New Roman" w:cs="Times New Roman"/>
          <w:sz w:val="24"/>
          <w:szCs w:val="24"/>
        </w:rPr>
        <w:t xml:space="preserve">. It is a change in how we do business. </w:t>
      </w:r>
      <w:proofErr w:type="gramStart"/>
      <w:r w:rsidRPr="004F03B9">
        <w:rPr>
          <w:rFonts w:ascii="Times New Roman" w:hAnsi="Times New Roman" w:cs="Times New Roman"/>
          <w:sz w:val="24"/>
          <w:szCs w:val="24"/>
        </w:rPr>
        <w:t>Faculty Affairs we talked about this</w:t>
      </w:r>
      <w:proofErr w:type="gramEnd"/>
      <w:r w:rsidRPr="004F03B9">
        <w:rPr>
          <w:rFonts w:ascii="Times New Roman" w:hAnsi="Times New Roman" w:cs="Times New Roman"/>
          <w:sz w:val="24"/>
          <w:szCs w:val="24"/>
        </w:rPr>
        <w:t xml:space="preserve"> tonight, </w:t>
      </w:r>
      <w:proofErr w:type="gramStart"/>
      <w:r w:rsidRPr="004F03B9">
        <w:rPr>
          <w:rFonts w:ascii="Times New Roman" w:hAnsi="Times New Roman" w:cs="Times New Roman"/>
          <w:sz w:val="24"/>
          <w:szCs w:val="24"/>
        </w:rPr>
        <w:t>we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d</w:t>
      </w:r>
      <w:proofErr w:type="gramEnd"/>
      <w:r w:rsidRPr="004F03B9">
        <w:rPr>
          <w:rFonts w:ascii="Times New Roman" w:hAnsi="Times New Roman" w:cs="Times New Roman"/>
          <w:sz w:val="24"/>
          <w:szCs w:val="24"/>
        </w:rPr>
        <w:t xml:space="preserve"> like to hear what the body thinks about that. </w:t>
      </w:r>
      <w:proofErr w:type="gramStart"/>
      <w:r w:rsidRPr="004F03B9">
        <w:rPr>
          <w:rFonts w:ascii="Times New Roman" w:hAnsi="Times New Roman" w:cs="Times New Roman"/>
          <w:sz w:val="24"/>
          <w:szCs w:val="24"/>
        </w:rPr>
        <w:t>There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a lot of</w:t>
      </w:r>
      <w:proofErr w:type="gramEnd"/>
      <w:r w:rsidRPr="004F03B9">
        <w:rPr>
          <w:rFonts w:ascii="Times New Roman" w:hAnsi="Times New Roman" w:cs="Times New Roman"/>
          <w:sz w:val="24"/>
          <w:szCs w:val="24"/>
        </w:rPr>
        <w:t xml:space="preserve"> stuff in here, and our first job, when we went through the first time, was just basically aligning it with CBA. </w:t>
      </w:r>
      <w:proofErr w:type="gramStart"/>
      <w:r w:rsidRPr="004F03B9">
        <w:rPr>
          <w:rFonts w:ascii="Times New Roman" w:hAnsi="Times New Roman" w:cs="Times New Roman"/>
          <w:sz w:val="24"/>
          <w:szCs w:val="24"/>
        </w:rPr>
        <w:t>So</w:t>
      </w:r>
      <w:proofErr w:type="gramEnd"/>
      <w:r w:rsidRPr="004F03B9">
        <w:rPr>
          <w:rFonts w:ascii="Times New Roman" w:hAnsi="Times New Roman" w:cs="Times New Roman"/>
          <w:sz w:val="24"/>
          <w:szCs w:val="24"/>
        </w:rPr>
        <w:t xml:space="preserve"> you get down here the initiation of the PDAU process, and there are </w:t>
      </w:r>
      <w:proofErr w:type="gramStart"/>
      <w:r w:rsidRPr="004F03B9">
        <w:rPr>
          <w:rFonts w:ascii="Times New Roman" w:hAnsi="Times New Roman" w:cs="Times New Roman"/>
          <w:sz w:val="24"/>
          <w:szCs w:val="24"/>
        </w:rPr>
        <w:t>some</w:t>
      </w:r>
      <w:proofErr w:type="gramEnd"/>
      <w:r w:rsidRPr="004F03B9">
        <w:rPr>
          <w:rFonts w:ascii="Times New Roman" w:hAnsi="Times New Roman" w:cs="Times New Roman"/>
          <w:sz w:val="24"/>
          <w:szCs w:val="24"/>
        </w:rPr>
        <w:t xml:space="preserve"> specific requirements in the </w:t>
      </w:r>
      <w:proofErr w:type="gramStart"/>
      <w:r w:rsidRPr="004F03B9">
        <w:rPr>
          <w:rFonts w:ascii="Times New Roman" w:hAnsi="Times New Roman" w:cs="Times New Roman"/>
          <w:sz w:val="24"/>
          <w:szCs w:val="24"/>
        </w:rPr>
        <w:t>CBA that</w:t>
      </w:r>
      <w:proofErr w:type="gramEnd"/>
      <w:r w:rsidRPr="004F03B9">
        <w:rPr>
          <w:rFonts w:ascii="Times New Roman" w:hAnsi="Times New Roman" w:cs="Times New Roman"/>
          <w:sz w:val="24"/>
          <w:szCs w:val="24"/>
        </w:rPr>
        <w:t xml:space="preserve"> that ask for certain things, like certain kinds of data and </w:t>
      </w:r>
      <w:proofErr w:type="gramStart"/>
      <w:r w:rsidRPr="004F03B9">
        <w:rPr>
          <w:rFonts w:ascii="Times New Roman" w:hAnsi="Times New Roman" w:cs="Times New Roman"/>
          <w:sz w:val="24"/>
          <w:szCs w:val="24"/>
        </w:rPr>
        <w:t>different kinds</w:t>
      </w:r>
      <w:proofErr w:type="gramEnd"/>
      <w:r w:rsidRPr="004F03B9">
        <w:rPr>
          <w:rFonts w:ascii="Times New Roman" w:hAnsi="Times New Roman" w:cs="Times New Roman"/>
          <w:sz w:val="24"/>
          <w:szCs w:val="24"/>
        </w:rPr>
        <w:t xml:space="preserve"> of things. So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what that</w:t>
      </w:r>
      <w:proofErr w:type="gramEnd"/>
      <w:r w:rsidRPr="004F03B9">
        <w:rPr>
          <w:rFonts w:ascii="Times New Roman" w:hAnsi="Times New Roman" w:cs="Times New Roman"/>
          <w:sz w:val="24"/>
          <w:szCs w:val="24"/>
        </w:rPr>
        <w:t xml:space="preserve"> is right there, right? It just, we </w:t>
      </w:r>
      <w:proofErr w:type="gramStart"/>
      <w:r w:rsidRPr="004F03B9">
        <w:rPr>
          <w:rFonts w:ascii="Times New Roman" w:hAnsi="Times New Roman" w:cs="Times New Roman"/>
          <w:sz w:val="24"/>
          <w:szCs w:val="24"/>
        </w:rPr>
        <w:t>didn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restate what the CBA said. We cross-referenced what it was. We went ahead and put that in there. In theory, it could have come later, but we </w:t>
      </w:r>
      <w:proofErr w:type="gramStart"/>
      <w:r w:rsidRPr="004F03B9">
        <w:rPr>
          <w:rFonts w:ascii="Times New Roman" w:hAnsi="Times New Roman" w:cs="Times New Roman"/>
          <w:sz w:val="24"/>
          <w:szCs w:val="24"/>
        </w:rPr>
        <w:t>sort of felt</w:t>
      </w:r>
      <w:proofErr w:type="gramEnd"/>
      <w:r w:rsidRPr="004F03B9">
        <w:rPr>
          <w:rFonts w:ascii="Times New Roman" w:hAnsi="Times New Roman" w:cs="Times New Roman"/>
          <w:sz w:val="24"/>
          <w:szCs w:val="24"/>
        </w:rPr>
        <w:t xml:space="preserve"> as a committee that it would be better </w:t>
      </w:r>
      <w:proofErr w:type="gramStart"/>
      <w:r w:rsidRPr="004F03B9">
        <w:rPr>
          <w:rFonts w:ascii="Times New Roman" w:hAnsi="Times New Roman" w:cs="Times New Roman"/>
          <w:sz w:val="24"/>
          <w:szCs w:val="24"/>
        </w:rPr>
        <w:t>do</w:t>
      </w:r>
      <w:proofErr w:type="gramEnd"/>
      <w:r w:rsidRPr="004F03B9">
        <w:rPr>
          <w:rFonts w:ascii="Times New Roman" w:hAnsi="Times New Roman" w:cs="Times New Roman"/>
          <w:sz w:val="24"/>
          <w:szCs w:val="24"/>
        </w:rPr>
        <w:t xml:space="preserve"> what the CBA says right away. Because in the old language there was no CBA and there was no reference to it. </w:t>
      </w:r>
    </w:p>
    <w:p w14:paraId="5FDF0B0A" w14:textId="59E8169E" w:rsidR="008200FE" w:rsidRPr="004F03B9" w:rsidRDefault="008200FE" w:rsidP="00BB27BE">
      <w:pPr>
        <w:rPr>
          <w:rFonts w:ascii="Times New Roman" w:hAnsi="Times New Roman" w:cs="Times New Roman"/>
          <w:sz w:val="24"/>
          <w:szCs w:val="24"/>
        </w:rPr>
      </w:pPr>
      <w:r w:rsidRPr="004F03B9">
        <w:rPr>
          <w:rFonts w:ascii="Times New Roman" w:hAnsi="Times New Roman" w:cs="Times New Roman"/>
          <w:sz w:val="24"/>
          <w:szCs w:val="24"/>
        </w:rPr>
        <w:t>We did speak</w:t>
      </w:r>
      <w:r w:rsidR="00D823A2">
        <w:rPr>
          <w:rFonts w:ascii="Times New Roman" w:hAnsi="Times New Roman" w:cs="Times New Roman"/>
          <w:sz w:val="24"/>
          <w:szCs w:val="24"/>
        </w:rPr>
        <w:t xml:space="preserve"> to the </w:t>
      </w:r>
      <w:r w:rsidRPr="004F03B9">
        <w:rPr>
          <w:rFonts w:ascii="Times New Roman" w:hAnsi="Times New Roman" w:cs="Times New Roman"/>
          <w:sz w:val="24"/>
          <w:szCs w:val="24"/>
        </w:rPr>
        <w:t>union</w:t>
      </w:r>
      <w:r w:rsidR="00D823A2">
        <w:rPr>
          <w:rFonts w:ascii="Times New Roman" w:hAnsi="Times New Roman" w:cs="Times New Roman"/>
          <w:sz w:val="24"/>
          <w:szCs w:val="24"/>
        </w:rPr>
        <w:t>; they</w:t>
      </w:r>
      <w:r w:rsidRPr="004F03B9">
        <w:rPr>
          <w:rFonts w:ascii="Times New Roman" w:hAnsi="Times New Roman" w:cs="Times New Roman"/>
          <w:sz w:val="24"/>
          <w:szCs w:val="24"/>
        </w:rPr>
        <w:t xml:space="preserve"> came to a couple of meetings. We talked about this </w:t>
      </w:r>
      <w:proofErr w:type="gramStart"/>
      <w:r w:rsidRPr="004F03B9">
        <w:rPr>
          <w:rFonts w:ascii="Times New Roman" w:hAnsi="Times New Roman" w:cs="Times New Roman"/>
          <w:sz w:val="24"/>
          <w:szCs w:val="24"/>
        </w:rPr>
        <w:t>particular stuff</w:t>
      </w:r>
      <w:proofErr w:type="gramEnd"/>
      <w:r w:rsidRPr="004F03B9">
        <w:rPr>
          <w:rFonts w:ascii="Times New Roman" w:hAnsi="Times New Roman" w:cs="Times New Roman"/>
          <w:sz w:val="24"/>
          <w:szCs w:val="24"/>
        </w:rPr>
        <w:t xml:space="preserve">. There was a fair discussion. We started out with working days, which was </w:t>
      </w:r>
      <w:proofErr w:type="gramStart"/>
      <w:r w:rsidRPr="004F03B9">
        <w:rPr>
          <w:rFonts w:ascii="Times New Roman" w:hAnsi="Times New Roman" w:cs="Times New Roman"/>
          <w:sz w:val="24"/>
          <w:szCs w:val="24"/>
        </w:rPr>
        <w:t>kind of the</w:t>
      </w:r>
      <w:proofErr w:type="gramEnd"/>
      <w:r w:rsidRPr="004F03B9">
        <w:rPr>
          <w:rFonts w:ascii="Times New Roman" w:hAnsi="Times New Roman" w:cs="Times New Roman"/>
          <w:sz w:val="24"/>
          <w:szCs w:val="24"/>
        </w:rPr>
        <w:t xml:space="preserve"> old policy language. We changed it to “business days</w:t>
      </w:r>
      <w:r w:rsidR="00D823A2">
        <w:rPr>
          <w:rFonts w:ascii="Times New Roman" w:hAnsi="Times New Roman" w:cs="Times New Roman"/>
          <w:sz w:val="24"/>
          <w:szCs w:val="24"/>
        </w:rPr>
        <w:t>.</w:t>
      </w:r>
      <w:r w:rsidRPr="004F03B9">
        <w:rPr>
          <w:rFonts w:ascii="Times New Roman" w:hAnsi="Times New Roman" w:cs="Times New Roman"/>
          <w:sz w:val="24"/>
          <w:szCs w:val="24"/>
        </w:rPr>
        <w:t xml:space="preserve">” Faculty Affairs </w:t>
      </w:r>
      <w:proofErr w:type="gramStart"/>
      <w:r w:rsidRPr="004F03B9">
        <w:rPr>
          <w:rFonts w:ascii="Times New Roman" w:hAnsi="Times New Roman" w:cs="Times New Roman"/>
          <w:sz w:val="24"/>
          <w:szCs w:val="24"/>
        </w:rPr>
        <w:t>actually thought</w:t>
      </w:r>
      <w:proofErr w:type="gramEnd"/>
      <w:r w:rsidRPr="004F03B9">
        <w:rPr>
          <w:rFonts w:ascii="Times New Roman" w:hAnsi="Times New Roman" w:cs="Times New Roman"/>
          <w:sz w:val="24"/>
          <w:szCs w:val="24"/>
        </w:rPr>
        <w:t xml:space="preserve"> that was a better way of doing it. Because working days </w:t>
      </w:r>
      <w:proofErr w:type="gramStart"/>
      <w:r w:rsidRPr="004F03B9">
        <w:rPr>
          <w:rFonts w:ascii="Times New Roman" w:hAnsi="Times New Roman" w:cs="Times New Roman"/>
          <w:sz w:val="24"/>
          <w:szCs w:val="24"/>
        </w:rPr>
        <w:t>means</w:t>
      </w:r>
      <w:proofErr w:type="gramEnd"/>
      <w:r w:rsidRPr="004F03B9">
        <w:rPr>
          <w:rFonts w:ascii="Times New Roman" w:hAnsi="Times New Roman" w:cs="Times New Roman"/>
          <w:sz w:val="24"/>
          <w:szCs w:val="24"/>
        </w:rPr>
        <w:t xml:space="preserve"> that also </w:t>
      </w:r>
      <w:proofErr w:type="gramStart"/>
      <w:r w:rsidRPr="004F03B9">
        <w:rPr>
          <w:rFonts w:ascii="Times New Roman" w:hAnsi="Times New Roman" w:cs="Times New Roman"/>
          <w:sz w:val="24"/>
          <w:szCs w:val="24"/>
        </w:rPr>
        <w:t>there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many</w:t>
      </w:r>
      <w:proofErr w:type="gramEnd"/>
      <w:r w:rsidRPr="004F03B9">
        <w:rPr>
          <w:rFonts w:ascii="Times New Roman" w:hAnsi="Times New Roman" w:cs="Times New Roman"/>
          <w:sz w:val="24"/>
          <w:szCs w:val="24"/>
        </w:rPr>
        <w:t xml:space="preserve"> units including my own that teach on Saturdays. So technically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a working day. Just to keep it clean, right? And 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 xml:space="preserve">s </w:t>
      </w:r>
      <w:proofErr w:type="gramStart"/>
      <w:r w:rsidRPr="004F03B9">
        <w:rPr>
          <w:rFonts w:ascii="Times New Roman" w:hAnsi="Times New Roman" w:cs="Times New Roman"/>
          <w:sz w:val="24"/>
          <w:szCs w:val="24"/>
        </w:rPr>
        <w:t>actually how</w:t>
      </w:r>
      <w:proofErr w:type="gramEnd"/>
      <w:r w:rsidRPr="004F03B9">
        <w:rPr>
          <w:rFonts w:ascii="Times New Roman" w:hAnsi="Times New Roman" w:cs="Times New Roman"/>
          <w:sz w:val="24"/>
          <w:szCs w:val="24"/>
        </w:rPr>
        <w:t xml:space="preserve"> policy language across the university is, we use business days. That makes it </w:t>
      </w:r>
      <w:proofErr w:type="gramStart"/>
      <w:r w:rsidRPr="004F03B9">
        <w:rPr>
          <w:rFonts w:ascii="Times New Roman" w:hAnsi="Times New Roman" w:cs="Times New Roman"/>
          <w:sz w:val="24"/>
          <w:szCs w:val="24"/>
        </w:rPr>
        <w:t>kind of universal</w:t>
      </w:r>
      <w:proofErr w:type="gramEnd"/>
      <w:r w:rsidRPr="004F03B9">
        <w:rPr>
          <w:rFonts w:ascii="Times New Roman" w:hAnsi="Times New Roman" w:cs="Times New Roman"/>
          <w:sz w:val="24"/>
          <w:szCs w:val="24"/>
        </w:rPr>
        <w:t>. There can be these responses, there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 xml:space="preserve">s time. Like </w:t>
      </w:r>
      <w:proofErr w:type="gramStart"/>
      <w:r w:rsidRPr="004F03B9">
        <w:rPr>
          <w:rFonts w:ascii="Times New Roman" w:hAnsi="Times New Roman" w:cs="Times New Roman"/>
          <w:sz w:val="24"/>
          <w:szCs w:val="24"/>
        </w:rPr>
        <w:t>most of</w:t>
      </w:r>
      <w:proofErr w:type="gramEnd"/>
      <w:r w:rsidRPr="004F03B9">
        <w:rPr>
          <w:rFonts w:ascii="Times New Roman" w:hAnsi="Times New Roman" w:cs="Times New Roman"/>
          <w:sz w:val="24"/>
          <w:szCs w:val="24"/>
        </w:rPr>
        <w:t xml:space="preserve"> this, like the </w:t>
      </w:r>
      <w:proofErr w:type="gramStart"/>
      <w:r w:rsidRPr="004F03B9">
        <w:rPr>
          <w:rFonts w:ascii="Times New Roman" w:hAnsi="Times New Roman" w:cs="Times New Roman"/>
          <w:sz w:val="24"/>
          <w:szCs w:val="24"/>
        </w:rPr>
        <w:t>20</w:t>
      </w:r>
      <w:proofErr w:type="gramEnd"/>
      <w:r w:rsidRPr="004F03B9">
        <w:rPr>
          <w:rFonts w:ascii="Times New Roman" w:hAnsi="Times New Roman" w:cs="Times New Roman"/>
          <w:sz w:val="24"/>
          <w:szCs w:val="24"/>
        </w:rPr>
        <w:t xml:space="preserve"> business days, </w:t>
      </w:r>
      <w:proofErr w:type="gramStart"/>
      <w:r w:rsidRPr="004F03B9">
        <w:rPr>
          <w:rFonts w:ascii="Times New Roman" w:hAnsi="Times New Roman" w:cs="Times New Roman"/>
          <w:sz w:val="24"/>
          <w:szCs w:val="24"/>
        </w:rPr>
        <w:t>that</w:t>
      </w:r>
      <w:proofErr w:type="gramEnd"/>
      <w:r w:rsidRPr="004F03B9">
        <w:rPr>
          <w:rFonts w:ascii="Times New Roman" w:hAnsi="Times New Roman" w:cs="Times New Roman"/>
          <w:sz w:val="24"/>
          <w:szCs w:val="24"/>
        </w:rPr>
        <w:t xml:space="preserve"> is the same as it always was. There is </w:t>
      </w:r>
      <w:proofErr w:type="gramStart"/>
      <w:r w:rsidRPr="004F03B9">
        <w:rPr>
          <w:rFonts w:ascii="Times New Roman" w:hAnsi="Times New Roman" w:cs="Times New Roman"/>
          <w:sz w:val="24"/>
          <w:szCs w:val="24"/>
        </w:rPr>
        <w:t>some</w:t>
      </w:r>
      <w:proofErr w:type="gramEnd"/>
      <w:r w:rsidRPr="004F03B9">
        <w:rPr>
          <w:rFonts w:ascii="Times New Roman" w:hAnsi="Times New Roman" w:cs="Times New Roman"/>
          <w:sz w:val="24"/>
          <w:szCs w:val="24"/>
        </w:rPr>
        <w:t xml:space="preserve"> language here that kind of came up about</w:t>
      </w:r>
      <w:r w:rsidR="00D823A2">
        <w:rPr>
          <w:rFonts w:ascii="Times New Roman" w:hAnsi="Times New Roman" w:cs="Times New Roman"/>
          <w:sz w:val="24"/>
          <w:szCs w:val="24"/>
        </w:rPr>
        <w:t xml:space="preserve"> d</w:t>
      </w:r>
      <w:r w:rsidRPr="004F03B9">
        <w:rPr>
          <w:rFonts w:ascii="Times New Roman" w:hAnsi="Times New Roman" w:cs="Times New Roman"/>
          <w:sz w:val="24"/>
          <w:szCs w:val="24"/>
        </w:rPr>
        <w:t xml:space="preserve">ifferent </w:t>
      </w:r>
      <w:proofErr w:type="gramStart"/>
      <w:r w:rsidRPr="004F03B9">
        <w:rPr>
          <w:rFonts w:ascii="Times New Roman" w:hAnsi="Times New Roman" w:cs="Times New Roman"/>
          <w:sz w:val="24"/>
          <w:szCs w:val="24"/>
        </w:rPr>
        <w:t>units</w:t>
      </w:r>
      <w:proofErr w:type="gramEnd"/>
      <w:r w:rsidRPr="004F03B9">
        <w:rPr>
          <w:rFonts w:ascii="Times New Roman" w:hAnsi="Times New Roman" w:cs="Times New Roman"/>
          <w:sz w:val="24"/>
          <w:szCs w:val="24"/>
        </w:rPr>
        <w:t xml:space="preserve"> have different shared governance structures</w:t>
      </w:r>
      <w:r w:rsidR="00D823A2">
        <w:rPr>
          <w:rFonts w:ascii="Times New Roman" w:hAnsi="Times New Roman" w:cs="Times New Roman"/>
          <w:sz w:val="24"/>
          <w:szCs w:val="24"/>
        </w:rPr>
        <w:t>,</w:t>
      </w:r>
      <w:r w:rsidRPr="004F03B9">
        <w:rPr>
          <w:rFonts w:ascii="Times New Roman" w:hAnsi="Times New Roman" w:cs="Times New Roman"/>
          <w:sz w:val="24"/>
          <w:szCs w:val="24"/>
        </w:rPr>
        <w:t xml:space="preserve"> about who responds and so it really kind of is I mean at that point, a unit is responding to something; </w:t>
      </w:r>
      <w:proofErr w:type="gramStart"/>
      <w:r w:rsidRPr="004F03B9">
        <w:rPr>
          <w:rFonts w:ascii="Times New Roman" w:hAnsi="Times New Roman" w:cs="Times New Roman"/>
          <w:sz w:val="24"/>
          <w:szCs w:val="24"/>
        </w:rPr>
        <w:t>they</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re</w:t>
      </w:r>
      <w:proofErr w:type="gramEnd"/>
      <w:r w:rsidRPr="004F03B9">
        <w:rPr>
          <w:rFonts w:ascii="Times New Roman" w:hAnsi="Times New Roman" w:cs="Times New Roman"/>
          <w:sz w:val="24"/>
          <w:szCs w:val="24"/>
        </w:rPr>
        <w:t xml:space="preserve"> </w:t>
      </w:r>
      <w:proofErr w:type="spellStart"/>
      <w:r w:rsidRPr="004F03B9">
        <w:rPr>
          <w:rFonts w:ascii="Times New Roman" w:hAnsi="Times New Roman" w:cs="Times New Roman"/>
          <w:sz w:val="24"/>
          <w:szCs w:val="24"/>
        </w:rPr>
        <w:t>gonna</w:t>
      </w:r>
      <w:proofErr w:type="spellEnd"/>
      <w:r w:rsidRPr="004F03B9">
        <w:rPr>
          <w:rFonts w:ascii="Times New Roman" w:hAnsi="Times New Roman" w:cs="Times New Roman"/>
          <w:sz w:val="24"/>
          <w:szCs w:val="24"/>
        </w:rPr>
        <w:t xml:space="preserve"> have their own </w:t>
      </w:r>
      <w:r w:rsidR="004F03B9" w:rsidRPr="004F03B9">
        <w:rPr>
          <w:rFonts w:ascii="Times New Roman" w:hAnsi="Times New Roman" w:cs="Times New Roman"/>
          <w:sz w:val="24"/>
          <w:szCs w:val="24"/>
        </w:rPr>
        <w:t>Bylaws</w:t>
      </w:r>
      <w:r w:rsidRPr="004F03B9">
        <w:rPr>
          <w:rFonts w:ascii="Times New Roman" w:hAnsi="Times New Roman" w:cs="Times New Roman"/>
          <w:sz w:val="24"/>
          <w:szCs w:val="24"/>
        </w:rPr>
        <w:t xml:space="preserve">. Whatever process </w:t>
      </w:r>
      <w:proofErr w:type="gramStart"/>
      <w:r w:rsidRPr="004F03B9">
        <w:rPr>
          <w:rFonts w:ascii="Times New Roman" w:hAnsi="Times New Roman" w:cs="Times New Roman"/>
          <w:sz w:val="24"/>
          <w:szCs w:val="24"/>
        </w:rPr>
        <w:t>they</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ve</w:t>
      </w:r>
      <w:proofErr w:type="gramEnd"/>
      <w:r w:rsidRPr="004F03B9">
        <w:rPr>
          <w:rFonts w:ascii="Times New Roman" w:hAnsi="Times New Roman" w:cs="Times New Roman"/>
          <w:sz w:val="24"/>
          <w:szCs w:val="24"/>
        </w:rPr>
        <w:t xml:space="preserve"> spelled out is how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going to respond. </w:t>
      </w:r>
    </w:p>
    <w:p w14:paraId="5B98C5C2" w14:textId="7CC58A55" w:rsidR="00656D8F" w:rsidRPr="004F03B9" w:rsidRDefault="00656D8F" w:rsidP="00BB27BE">
      <w:pPr>
        <w:rPr>
          <w:rFonts w:ascii="Times New Roman" w:hAnsi="Times New Roman" w:cs="Times New Roman"/>
          <w:sz w:val="24"/>
          <w:szCs w:val="24"/>
        </w:rPr>
      </w:pPr>
      <w:r w:rsidRPr="004F03B9">
        <w:rPr>
          <w:rFonts w:ascii="Times New Roman" w:hAnsi="Times New Roman" w:cs="Times New Roman"/>
          <w:sz w:val="24"/>
          <w:szCs w:val="24"/>
        </w:rPr>
        <w:t xml:space="preserve">In my department, we have </w:t>
      </w:r>
      <w:proofErr w:type="gramStart"/>
      <w:r w:rsidRPr="004F03B9">
        <w:rPr>
          <w:rFonts w:ascii="Times New Roman" w:hAnsi="Times New Roman" w:cs="Times New Roman"/>
          <w:sz w:val="24"/>
          <w:szCs w:val="24"/>
        </w:rPr>
        <w:t>a very detailed</w:t>
      </w:r>
      <w:proofErr w:type="gramEnd"/>
      <w:r w:rsidRPr="004F03B9">
        <w:rPr>
          <w:rFonts w:ascii="Times New Roman" w:hAnsi="Times New Roman" w:cs="Times New Roman"/>
          <w:sz w:val="24"/>
          <w:szCs w:val="24"/>
        </w:rPr>
        <w:t xml:space="preserve"> voting structure about how the entire faculty makes decisions, right? That would include something like this. But we also acknowledge that </w:t>
      </w:r>
      <w:proofErr w:type="gramStart"/>
      <w:r w:rsidRPr="004F03B9">
        <w:rPr>
          <w:rFonts w:ascii="Times New Roman" w:hAnsi="Times New Roman" w:cs="Times New Roman"/>
          <w:sz w:val="24"/>
          <w:szCs w:val="24"/>
        </w:rPr>
        <w:t>some</w:t>
      </w:r>
      <w:proofErr w:type="gramEnd"/>
      <w:r w:rsidRPr="004F03B9">
        <w:rPr>
          <w:rFonts w:ascii="Times New Roman" w:hAnsi="Times New Roman" w:cs="Times New Roman"/>
          <w:sz w:val="24"/>
          <w:szCs w:val="24"/>
        </w:rPr>
        <w:t xml:space="preserve"> departments may say the curriculum committee does it for us. So that, I mean,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their choice. It was </w:t>
      </w:r>
      <w:proofErr w:type="gramStart"/>
      <w:r w:rsidRPr="004F03B9">
        <w:rPr>
          <w:rFonts w:ascii="Times New Roman" w:hAnsi="Times New Roman" w:cs="Times New Roman"/>
          <w:sz w:val="24"/>
          <w:szCs w:val="24"/>
        </w:rPr>
        <w:t>really just</w:t>
      </w:r>
      <w:proofErr w:type="gramEnd"/>
      <w:r w:rsidRPr="004F03B9">
        <w:rPr>
          <w:rFonts w:ascii="Times New Roman" w:hAnsi="Times New Roman" w:cs="Times New Roman"/>
          <w:sz w:val="24"/>
          <w:szCs w:val="24"/>
        </w:rPr>
        <w:t xml:space="preserve"> kind of to make sure that that part of the governance and responding to these things is </w:t>
      </w:r>
      <w:proofErr w:type="gramStart"/>
      <w:r w:rsidRPr="004F03B9">
        <w:rPr>
          <w:rFonts w:ascii="Times New Roman" w:hAnsi="Times New Roman" w:cs="Times New Roman"/>
          <w:sz w:val="24"/>
          <w:szCs w:val="24"/>
        </w:rPr>
        <w:t>really up</w:t>
      </w:r>
      <w:proofErr w:type="gramEnd"/>
      <w:r w:rsidRPr="004F03B9">
        <w:rPr>
          <w:rFonts w:ascii="Times New Roman" w:hAnsi="Times New Roman" w:cs="Times New Roman"/>
          <w:sz w:val="24"/>
          <w:szCs w:val="24"/>
        </w:rPr>
        <w:t xml:space="preserve"> to the department</w:t>
      </w:r>
      <w:r w:rsidR="00906C6B">
        <w:rPr>
          <w:rFonts w:ascii="Times New Roman" w:hAnsi="Times New Roman" w:cs="Times New Roman"/>
          <w:sz w:val="24"/>
          <w:szCs w:val="24"/>
        </w:rPr>
        <w:t>’s</w:t>
      </w:r>
      <w:r w:rsidRPr="004F03B9">
        <w:rPr>
          <w:rFonts w:ascii="Times New Roman" w:hAnsi="Times New Roman" w:cs="Times New Roman"/>
          <w:sz w:val="24"/>
          <w:szCs w:val="24"/>
        </w:rPr>
        <w:t xml:space="preserve"> </w:t>
      </w:r>
      <w:r w:rsidR="004F03B9" w:rsidRPr="004F03B9">
        <w:rPr>
          <w:rFonts w:ascii="Times New Roman" w:hAnsi="Times New Roman" w:cs="Times New Roman"/>
          <w:sz w:val="24"/>
          <w:szCs w:val="24"/>
        </w:rPr>
        <w:t>Bylaws</w:t>
      </w:r>
      <w:r w:rsidRPr="004F03B9">
        <w:rPr>
          <w:rFonts w:ascii="Times New Roman" w:hAnsi="Times New Roman" w:cs="Times New Roman"/>
          <w:sz w:val="24"/>
          <w:szCs w:val="24"/>
        </w:rPr>
        <w:t xml:space="preserve">. There were places where the GCC And UCC </w:t>
      </w:r>
      <w:proofErr w:type="gramStart"/>
      <w:r w:rsidRPr="004F03B9">
        <w:rPr>
          <w:rFonts w:ascii="Times New Roman" w:hAnsi="Times New Roman" w:cs="Times New Roman"/>
          <w:sz w:val="24"/>
          <w:szCs w:val="24"/>
        </w:rPr>
        <w:t>weren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separated. All of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fixed now. One committee </w:t>
      </w:r>
      <w:proofErr w:type="gramStart"/>
      <w:r w:rsidRPr="004F03B9">
        <w:rPr>
          <w:rFonts w:ascii="Times New Roman" w:hAnsi="Times New Roman" w:cs="Times New Roman"/>
          <w:sz w:val="24"/>
          <w:szCs w:val="24"/>
        </w:rPr>
        <w:t>actually asked</w:t>
      </w:r>
      <w:proofErr w:type="gramEnd"/>
      <w:r w:rsidRPr="004F03B9">
        <w:rPr>
          <w:rFonts w:ascii="Times New Roman" w:hAnsi="Times New Roman" w:cs="Times New Roman"/>
          <w:sz w:val="24"/>
          <w:szCs w:val="24"/>
        </w:rPr>
        <w:t xml:space="preserve"> for </w:t>
      </w:r>
      <w:proofErr w:type="gramStart"/>
      <w:r w:rsidRPr="004F03B9">
        <w:rPr>
          <w:rFonts w:ascii="Times New Roman" w:hAnsi="Times New Roman" w:cs="Times New Roman"/>
          <w:sz w:val="24"/>
          <w:szCs w:val="24"/>
        </w:rPr>
        <w:t>10</w:t>
      </w:r>
      <w:proofErr w:type="gramEnd"/>
      <w:r w:rsidRPr="004F03B9">
        <w:rPr>
          <w:rFonts w:ascii="Times New Roman" w:hAnsi="Times New Roman" w:cs="Times New Roman"/>
          <w:sz w:val="24"/>
          <w:szCs w:val="24"/>
        </w:rPr>
        <w:t xml:space="preserve"> business days, and then once they did, we just changed everything now to that. There were </w:t>
      </w:r>
      <w:proofErr w:type="gramStart"/>
      <w:r w:rsidRPr="004F03B9">
        <w:rPr>
          <w:rFonts w:ascii="Times New Roman" w:hAnsi="Times New Roman" w:cs="Times New Roman"/>
          <w:sz w:val="24"/>
          <w:szCs w:val="24"/>
        </w:rPr>
        <w:t>places in</w:t>
      </w:r>
      <w:proofErr w:type="gramEnd"/>
      <w:r w:rsidRPr="004F03B9">
        <w:rPr>
          <w:rFonts w:ascii="Times New Roman" w:hAnsi="Times New Roman" w:cs="Times New Roman"/>
          <w:sz w:val="24"/>
          <w:szCs w:val="24"/>
        </w:rPr>
        <w:t xml:space="preserve"> here where their response time was like five business days. The committee felt that a </w:t>
      </w:r>
      <w:proofErr w:type="gramStart"/>
      <w:r w:rsidRPr="004F03B9">
        <w:rPr>
          <w:rFonts w:ascii="Times New Roman" w:hAnsi="Times New Roman" w:cs="Times New Roman"/>
          <w:sz w:val="24"/>
          <w:szCs w:val="24"/>
        </w:rPr>
        <w:t>five business</w:t>
      </w:r>
      <w:proofErr w:type="gramEnd"/>
      <w:r w:rsidRPr="004F03B9">
        <w:rPr>
          <w:rFonts w:ascii="Times New Roman" w:hAnsi="Times New Roman" w:cs="Times New Roman"/>
          <w:sz w:val="24"/>
          <w:szCs w:val="24"/>
        </w:rPr>
        <w:t xml:space="preserve"> day response when people are going to have to meet just </w:t>
      </w:r>
      <w:proofErr w:type="gramStart"/>
      <w:r w:rsidRPr="004F03B9">
        <w:rPr>
          <w:rFonts w:ascii="Times New Roman" w:hAnsi="Times New Roman" w:cs="Times New Roman"/>
          <w:sz w:val="24"/>
          <w:szCs w:val="24"/>
        </w:rPr>
        <w:t>wasn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really realistic</w:t>
      </w:r>
      <w:proofErr w:type="gramEnd"/>
      <w:r w:rsidRPr="004F03B9">
        <w:rPr>
          <w:rFonts w:ascii="Times New Roman" w:hAnsi="Times New Roman" w:cs="Times New Roman"/>
          <w:sz w:val="24"/>
          <w:szCs w:val="24"/>
        </w:rPr>
        <w:t xml:space="preserve">. So once one committee asked for that, we just carried it through. </w:t>
      </w:r>
    </w:p>
    <w:p w14:paraId="0EE77CDF" w14:textId="4F3BB66C" w:rsidR="00656D8F" w:rsidRPr="004F03B9" w:rsidRDefault="00656D8F" w:rsidP="00BB27BE">
      <w:pPr>
        <w:rPr>
          <w:rFonts w:ascii="Times New Roman" w:hAnsi="Times New Roman" w:cs="Times New Roman"/>
          <w:sz w:val="24"/>
          <w:szCs w:val="24"/>
        </w:rPr>
      </w:pPr>
      <w:r w:rsidRPr="004F03B9">
        <w:rPr>
          <w:rFonts w:ascii="Times New Roman" w:hAnsi="Times New Roman" w:cs="Times New Roman"/>
          <w:sz w:val="24"/>
          <w:szCs w:val="24"/>
        </w:rPr>
        <w:t xml:space="preserve">Before in the old policy, stuff was there, but it </w:t>
      </w:r>
      <w:proofErr w:type="gramStart"/>
      <w:r w:rsidRPr="004F03B9">
        <w:rPr>
          <w:rFonts w:ascii="Times New Roman" w:hAnsi="Times New Roman" w:cs="Times New Roman"/>
          <w:sz w:val="24"/>
          <w:szCs w:val="24"/>
        </w:rPr>
        <w:t>wasn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really explained in detail. So that you would have, for example, </w:t>
      </w:r>
      <w:proofErr w:type="gramStart"/>
      <w:r w:rsidRPr="004F03B9">
        <w:rPr>
          <w:rFonts w:ascii="Times New Roman" w:hAnsi="Times New Roman" w:cs="Times New Roman"/>
          <w:sz w:val="24"/>
          <w:szCs w:val="24"/>
        </w:rPr>
        <w:t>you</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d</w:t>
      </w:r>
      <w:proofErr w:type="gramEnd"/>
      <w:r w:rsidRPr="004F03B9">
        <w:rPr>
          <w:rFonts w:ascii="Times New Roman" w:hAnsi="Times New Roman" w:cs="Times New Roman"/>
          <w:sz w:val="24"/>
          <w:szCs w:val="24"/>
        </w:rPr>
        <w:t xml:space="preserve"> have this process and that If the APC, everybody agreed that there was no need for further investigation, it </w:t>
      </w:r>
      <w:proofErr w:type="gramStart"/>
      <w:r w:rsidRPr="004F03B9">
        <w:rPr>
          <w:rFonts w:ascii="Times New Roman" w:hAnsi="Times New Roman" w:cs="Times New Roman"/>
          <w:sz w:val="24"/>
          <w:szCs w:val="24"/>
        </w:rPr>
        <w:t>didn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really explain what happened next. So now in the </w:t>
      </w:r>
      <w:proofErr w:type="gramStart"/>
      <w:r w:rsidRPr="004F03B9">
        <w:rPr>
          <w:rFonts w:ascii="Times New Roman" w:hAnsi="Times New Roman" w:cs="Times New Roman"/>
          <w:sz w:val="24"/>
          <w:szCs w:val="24"/>
        </w:rPr>
        <w:t>new version</w:t>
      </w:r>
      <w:proofErr w:type="gramEnd"/>
      <w:r w:rsidRPr="004F03B9">
        <w:rPr>
          <w:rFonts w:ascii="Times New Roman" w:hAnsi="Times New Roman" w:cs="Times New Roman"/>
          <w:sz w:val="24"/>
          <w:szCs w:val="24"/>
        </w:rPr>
        <w:t xml:space="preserve"> of </w:t>
      </w:r>
      <w:r w:rsidR="004B1AF2" w:rsidRPr="004F03B9">
        <w:rPr>
          <w:rFonts w:ascii="Times New Roman" w:hAnsi="Times New Roman" w:cs="Times New Roman"/>
          <w:sz w:val="24"/>
          <w:szCs w:val="24"/>
        </w:rPr>
        <w:t>that if</w:t>
      </w:r>
      <w:r w:rsidRPr="004F03B9">
        <w:rPr>
          <w:rFonts w:ascii="Times New Roman" w:hAnsi="Times New Roman" w:cs="Times New Roman"/>
          <w:sz w:val="24"/>
          <w:szCs w:val="24"/>
        </w:rPr>
        <w:t xml:space="preserve"> that happens. </w:t>
      </w:r>
      <w:proofErr w:type="gramStart"/>
      <w:r w:rsidRPr="004F03B9">
        <w:rPr>
          <w:rFonts w:ascii="Times New Roman" w:hAnsi="Times New Roman" w:cs="Times New Roman"/>
          <w:sz w:val="24"/>
          <w:szCs w:val="24"/>
        </w:rPr>
        <w:t>So</w:t>
      </w:r>
      <w:proofErr w:type="gramEnd"/>
      <w:r w:rsidRPr="004F03B9">
        <w:rPr>
          <w:rFonts w:ascii="Times New Roman" w:hAnsi="Times New Roman" w:cs="Times New Roman"/>
          <w:sz w:val="24"/>
          <w:szCs w:val="24"/>
        </w:rPr>
        <w:t xml:space="preserve"> in the old policy it said, you </w:t>
      </w:r>
      <w:proofErr w:type="gramStart"/>
      <w:r w:rsidRPr="004F03B9">
        <w:rPr>
          <w:rFonts w:ascii="Times New Roman" w:hAnsi="Times New Roman" w:cs="Times New Roman"/>
          <w:sz w:val="24"/>
          <w:szCs w:val="24"/>
        </w:rPr>
        <w:t>couldn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appeal that decision. That is still the same. Okay. But that you do have an avenue that </w:t>
      </w:r>
      <w:proofErr w:type="gramStart"/>
      <w:r w:rsidRPr="004F03B9">
        <w:rPr>
          <w:rFonts w:ascii="Times New Roman" w:hAnsi="Times New Roman" w:cs="Times New Roman"/>
          <w:sz w:val="24"/>
          <w:szCs w:val="24"/>
        </w:rPr>
        <w:t>to bring</w:t>
      </w:r>
      <w:proofErr w:type="gramEnd"/>
      <w:r w:rsidRPr="004F03B9">
        <w:rPr>
          <w:rFonts w:ascii="Times New Roman" w:hAnsi="Times New Roman" w:cs="Times New Roman"/>
          <w:sz w:val="24"/>
          <w:szCs w:val="24"/>
        </w:rPr>
        <w:t xml:space="preserve"> it back to the Academic Senate. You </w:t>
      </w:r>
      <w:proofErr w:type="gramStart"/>
      <w:r w:rsidRPr="004F03B9">
        <w:rPr>
          <w:rFonts w:ascii="Times New Roman" w:hAnsi="Times New Roman" w:cs="Times New Roman"/>
          <w:sz w:val="24"/>
          <w:szCs w:val="24"/>
        </w:rPr>
        <w:t>can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change the decision </w:t>
      </w:r>
      <w:proofErr w:type="gramStart"/>
      <w:r w:rsidRPr="004F03B9">
        <w:rPr>
          <w:rFonts w:ascii="Times New Roman" w:hAnsi="Times New Roman" w:cs="Times New Roman"/>
          <w:sz w:val="24"/>
          <w:szCs w:val="24"/>
        </w:rPr>
        <w:t>of</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is there</w:t>
      </w:r>
      <w:proofErr w:type="gramEnd"/>
      <w:r w:rsidRPr="004F03B9">
        <w:rPr>
          <w:rFonts w:ascii="Times New Roman" w:hAnsi="Times New Roman" w:cs="Times New Roman"/>
          <w:sz w:val="24"/>
          <w:szCs w:val="24"/>
        </w:rPr>
        <w:t xml:space="preserve"> going to be </w:t>
      </w:r>
      <w:proofErr w:type="gramStart"/>
      <w:r w:rsidRPr="004F03B9">
        <w:rPr>
          <w:rFonts w:ascii="Times New Roman" w:hAnsi="Times New Roman" w:cs="Times New Roman"/>
          <w:sz w:val="24"/>
          <w:szCs w:val="24"/>
        </w:rPr>
        <w:t>a further</w:t>
      </w:r>
      <w:proofErr w:type="gramEnd"/>
      <w:r w:rsidRPr="004F03B9">
        <w:rPr>
          <w:rFonts w:ascii="Times New Roman" w:hAnsi="Times New Roman" w:cs="Times New Roman"/>
          <w:sz w:val="24"/>
          <w:szCs w:val="24"/>
        </w:rPr>
        <w:t xml:space="preserve"> investigation? That was always not appealable if there </w:t>
      </w:r>
      <w:proofErr w:type="gramStart"/>
      <w:r w:rsidRPr="004F03B9">
        <w:rPr>
          <w:rFonts w:ascii="Times New Roman" w:hAnsi="Times New Roman" w:cs="Times New Roman"/>
          <w:sz w:val="24"/>
          <w:szCs w:val="24"/>
        </w:rPr>
        <w:t>is</w:t>
      </w:r>
      <w:proofErr w:type="gramEnd"/>
      <w:r w:rsidRPr="004F03B9">
        <w:rPr>
          <w:rFonts w:ascii="Times New Roman" w:hAnsi="Times New Roman" w:cs="Times New Roman"/>
          <w:sz w:val="24"/>
          <w:szCs w:val="24"/>
        </w:rPr>
        <w:t xml:space="preserve"> agreement. But what you could do </w:t>
      </w:r>
      <w:proofErr w:type="gramStart"/>
      <w:r w:rsidRPr="004F03B9">
        <w:rPr>
          <w:rFonts w:ascii="Times New Roman" w:hAnsi="Times New Roman" w:cs="Times New Roman"/>
          <w:sz w:val="24"/>
          <w:szCs w:val="24"/>
        </w:rPr>
        <w:t>is</w:t>
      </w:r>
      <w:proofErr w:type="gramEnd"/>
      <w:r w:rsidRPr="004F03B9">
        <w:rPr>
          <w:rFonts w:ascii="Times New Roman" w:hAnsi="Times New Roman" w:cs="Times New Roman"/>
          <w:sz w:val="24"/>
          <w:szCs w:val="24"/>
        </w:rPr>
        <w:t xml:space="preserve"> after that point</w:t>
      </w:r>
      <w:proofErr w:type="gramStart"/>
      <w:r w:rsidRPr="004F03B9">
        <w:rPr>
          <w:rFonts w:ascii="Times New Roman" w:hAnsi="Times New Roman" w:cs="Times New Roman"/>
          <w:sz w:val="24"/>
          <w:szCs w:val="24"/>
        </w:rPr>
        <w:t>, you could</w:t>
      </w:r>
      <w:proofErr w:type="gramEnd"/>
      <w:r w:rsidRPr="004F03B9">
        <w:rPr>
          <w:rFonts w:ascii="Times New Roman" w:hAnsi="Times New Roman" w:cs="Times New Roman"/>
          <w:sz w:val="24"/>
          <w:szCs w:val="24"/>
        </w:rPr>
        <w:t xml:space="preserve"> change the decision, you know, the merits of the decision and bring that process back to the Academic Senate. That just sort of mirrors the process if there is </w:t>
      </w:r>
      <w:proofErr w:type="gramStart"/>
      <w:r w:rsidRPr="004F03B9">
        <w:rPr>
          <w:rFonts w:ascii="Times New Roman" w:hAnsi="Times New Roman" w:cs="Times New Roman"/>
          <w:sz w:val="24"/>
          <w:szCs w:val="24"/>
        </w:rPr>
        <w:t>a further</w:t>
      </w:r>
      <w:proofErr w:type="gramEnd"/>
      <w:r w:rsidRPr="004F03B9">
        <w:rPr>
          <w:rFonts w:ascii="Times New Roman" w:hAnsi="Times New Roman" w:cs="Times New Roman"/>
          <w:sz w:val="24"/>
          <w:szCs w:val="24"/>
        </w:rPr>
        <w:t xml:space="preserve"> investigation. All right. On that point of further investigation, it </w:t>
      </w:r>
      <w:proofErr w:type="gramStart"/>
      <w:r w:rsidRPr="004F03B9">
        <w:rPr>
          <w:rFonts w:ascii="Times New Roman" w:hAnsi="Times New Roman" w:cs="Times New Roman"/>
          <w:sz w:val="24"/>
          <w:szCs w:val="24"/>
        </w:rPr>
        <w:t>was suggested</w:t>
      </w:r>
      <w:proofErr w:type="gramEnd"/>
      <w:r w:rsidRPr="004F03B9">
        <w:rPr>
          <w:rFonts w:ascii="Times New Roman" w:hAnsi="Times New Roman" w:cs="Times New Roman"/>
          <w:sz w:val="24"/>
          <w:szCs w:val="24"/>
        </w:rPr>
        <w:t xml:space="preserve"> that we change that to “further review” from “investigation</w:t>
      </w:r>
      <w:r w:rsidR="00906C6B">
        <w:rPr>
          <w:rFonts w:ascii="Times New Roman" w:hAnsi="Times New Roman" w:cs="Times New Roman"/>
          <w:sz w:val="24"/>
          <w:szCs w:val="24"/>
        </w:rPr>
        <w:t>.</w:t>
      </w:r>
      <w:r w:rsidRPr="004F03B9">
        <w:rPr>
          <w:rFonts w:ascii="Times New Roman" w:hAnsi="Times New Roman" w:cs="Times New Roman"/>
          <w:sz w:val="24"/>
          <w:szCs w:val="24"/>
        </w:rPr>
        <w:t xml:space="preserve">” That was a change that we </w:t>
      </w:r>
      <w:proofErr w:type="gramStart"/>
      <w:r w:rsidRPr="004F03B9">
        <w:rPr>
          <w:rFonts w:ascii="Times New Roman" w:hAnsi="Times New Roman" w:cs="Times New Roman"/>
          <w:sz w:val="24"/>
          <w:szCs w:val="24"/>
        </w:rPr>
        <w:t>didn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get in before this draft, but the Faculty Affairs committee thought that was fine, just “further review” versus “further investigation.” </w:t>
      </w:r>
    </w:p>
    <w:p w14:paraId="61AE1EDF" w14:textId="42CB0CDD" w:rsidR="00656D8F" w:rsidRPr="004F03B9" w:rsidRDefault="00656D8F" w:rsidP="00BB27BE">
      <w:pPr>
        <w:rPr>
          <w:rFonts w:ascii="Times New Roman" w:hAnsi="Times New Roman" w:cs="Times New Roman"/>
          <w:sz w:val="24"/>
          <w:szCs w:val="24"/>
        </w:rPr>
      </w:pPr>
      <w:proofErr w:type="gramStart"/>
      <w:r w:rsidRPr="004F03B9">
        <w:rPr>
          <w:rFonts w:ascii="Times New Roman" w:hAnsi="Times New Roman" w:cs="Times New Roman"/>
          <w:sz w:val="24"/>
          <w:szCs w:val="24"/>
        </w:rPr>
        <w:t>So</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a lot of</w:t>
      </w:r>
      <w:proofErr w:type="gramEnd"/>
      <w:r w:rsidRPr="004F03B9">
        <w:rPr>
          <w:rFonts w:ascii="Times New Roman" w:hAnsi="Times New Roman" w:cs="Times New Roman"/>
          <w:sz w:val="24"/>
          <w:szCs w:val="24"/>
        </w:rPr>
        <w:t xml:space="preserve"> this language down here just adds </w:t>
      </w:r>
      <w:proofErr w:type="gramStart"/>
      <w:r w:rsidRPr="004F03B9">
        <w:rPr>
          <w:rFonts w:ascii="Times New Roman" w:hAnsi="Times New Roman" w:cs="Times New Roman"/>
          <w:sz w:val="24"/>
          <w:szCs w:val="24"/>
        </w:rPr>
        <w:t>detail</w:t>
      </w:r>
      <w:proofErr w:type="gramEnd"/>
      <w:r w:rsidRPr="004F03B9">
        <w:rPr>
          <w:rFonts w:ascii="Times New Roman" w:hAnsi="Times New Roman" w:cs="Times New Roman"/>
          <w:sz w:val="24"/>
          <w:szCs w:val="24"/>
        </w:rPr>
        <w:t xml:space="preserve"> that </w:t>
      </w:r>
      <w:proofErr w:type="gramStart"/>
      <w:r w:rsidRPr="004F03B9">
        <w:rPr>
          <w:rFonts w:ascii="Times New Roman" w:hAnsi="Times New Roman" w:cs="Times New Roman"/>
          <w:sz w:val="24"/>
          <w:szCs w:val="24"/>
        </w:rPr>
        <w:t>wasn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there before, as you work through the different options in the different policies. It would </w:t>
      </w:r>
      <w:proofErr w:type="gramStart"/>
      <w:r w:rsidRPr="004F03B9">
        <w:rPr>
          <w:rFonts w:ascii="Times New Roman" w:hAnsi="Times New Roman" w:cs="Times New Roman"/>
          <w:sz w:val="24"/>
          <w:szCs w:val="24"/>
        </w:rPr>
        <w:t>sort of say</w:t>
      </w:r>
      <w:proofErr w:type="gramEnd"/>
      <w:r w:rsidRPr="004F03B9">
        <w:rPr>
          <w:rFonts w:ascii="Times New Roman" w:hAnsi="Times New Roman" w:cs="Times New Roman"/>
          <w:sz w:val="24"/>
          <w:szCs w:val="24"/>
        </w:rPr>
        <w:t xml:space="preserve"> something but not really explain it, right? The Executive </w:t>
      </w:r>
      <w:r w:rsidR="00906C6B">
        <w:rPr>
          <w:rFonts w:ascii="Times New Roman" w:hAnsi="Times New Roman" w:cs="Times New Roman"/>
          <w:sz w:val="24"/>
          <w:szCs w:val="24"/>
        </w:rPr>
        <w:t xml:space="preserve">Committee </w:t>
      </w:r>
      <w:r w:rsidRPr="004F03B9">
        <w:rPr>
          <w:rFonts w:ascii="Times New Roman" w:hAnsi="Times New Roman" w:cs="Times New Roman"/>
          <w:sz w:val="24"/>
          <w:szCs w:val="24"/>
        </w:rPr>
        <w:t xml:space="preserve">identified </w:t>
      </w:r>
      <w:proofErr w:type="gramStart"/>
      <w:r w:rsidRPr="004F03B9">
        <w:rPr>
          <w:rFonts w:ascii="Times New Roman" w:hAnsi="Times New Roman" w:cs="Times New Roman"/>
          <w:sz w:val="24"/>
          <w:szCs w:val="24"/>
        </w:rPr>
        <w:t>some of</w:t>
      </w:r>
      <w:proofErr w:type="gramEnd"/>
      <w:r w:rsidRPr="004F03B9">
        <w:rPr>
          <w:rFonts w:ascii="Times New Roman" w:hAnsi="Times New Roman" w:cs="Times New Roman"/>
          <w:sz w:val="24"/>
          <w:szCs w:val="24"/>
        </w:rPr>
        <w:t xml:space="preserve"> these things and then just added that </w:t>
      </w:r>
      <w:proofErr w:type="gramStart"/>
      <w:r w:rsidRPr="004F03B9">
        <w:rPr>
          <w:rFonts w:ascii="Times New Roman" w:hAnsi="Times New Roman" w:cs="Times New Roman"/>
          <w:sz w:val="24"/>
          <w:szCs w:val="24"/>
        </w:rPr>
        <w:t>detail in</w:t>
      </w:r>
      <w:proofErr w:type="gramEnd"/>
      <w:r w:rsidRPr="004F03B9">
        <w:rPr>
          <w:rFonts w:ascii="Times New Roman" w:hAnsi="Times New Roman" w:cs="Times New Roman"/>
          <w:sz w:val="24"/>
          <w:szCs w:val="24"/>
        </w:rPr>
        <w:t xml:space="preserve"> there. The appeals process is also </w:t>
      </w:r>
      <w:proofErr w:type="gramStart"/>
      <w:r w:rsidRPr="004F03B9">
        <w:rPr>
          <w:rFonts w:ascii="Times New Roman" w:hAnsi="Times New Roman" w:cs="Times New Roman"/>
          <w:sz w:val="24"/>
          <w:szCs w:val="24"/>
        </w:rPr>
        <w:t>a lot of</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not really changed. The </w:t>
      </w:r>
      <w:proofErr w:type="gramStart"/>
      <w:r w:rsidRPr="004F03B9">
        <w:rPr>
          <w:rFonts w:ascii="Times New Roman" w:hAnsi="Times New Roman" w:cs="Times New Roman"/>
          <w:sz w:val="24"/>
          <w:szCs w:val="24"/>
        </w:rPr>
        <w:t>10</w:t>
      </w:r>
      <w:proofErr w:type="gramEnd"/>
      <w:r w:rsidRPr="004F03B9">
        <w:rPr>
          <w:rFonts w:ascii="Times New Roman" w:hAnsi="Times New Roman" w:cs="Times New Roman"/>
          <w:sz w:val="24"/>
          <w:szCs w:val="24"/>
        </w:rPr>
        <w:t xml:space="preserve"> business days, instead of five working days, all of that is the same. One of the things that is different is that in the previous version that it gave the Senate 30 working days to react. Well</w:t>
      </w:r>
      <w:proofErr w:type="gramStart"/>
      <w:r w:rsidRPr="004F03B9">
        <w:rPr>
          <w:rFonts w:ascii="Times New Roman" w:hAnsi="Times New Roman" w:cs="Times New Roman"/>
          <w:sz w:val="24"/>
          <w:szCs w:val="24"/>
        </w:rPr>
        <w:t>, basically, in</w:t>
      </w:r>
      <w:proofErr w:type="gramEnd"/>
      <w:r w:rsidRPr="004F03B9">
        <w:rPr>
          <w:rFonts w:ascii="Times New Roman" w:hAnsi="Times New Roman" w:cs="Times New Roman"/>
          <w:sz w:val="24"/>
          <w:szCs w:val="24"/>
        </w:rPr>
        <w:t xml:space="preserve"> the </w:t>
      </w:r>
      <w:proofErr w:type="gramStart"/>
      <w:r w:rsidRPr="004F03B9">
        <w:rPr>
          <w:rFonts w:ascii="Times New Roman" w:hAnsi="Times New Roman" w:cs="Times New Roman"/>
          <w:sz w:val="24"/>
          <w:szCs w:val="24"/>
        </w:rPr>
        <w:t>old version</w:t>
      </w:r>
      <w:proofErr w:type="gramEnd"/>
      <w:r w:rsidRPr="004F03B9">
        <w:rPr>
          <w:rFonts w:ascii="Times New Roman" w:hAnsi="Times New Roman" w:cs="Times New Roman"/>
          <w:sz w:val="24"/>
          <w:szCs w:val="24"/>
        </w:rPr>
        <w:t xml:space="preserve">, what could happen is that an appeal goes to the Senate two weeks before Executive and meets, and it would just be sitting there and the clock would be ticking, even though Exec has no way of addressing it. Now in the </w:t>
      </w:r>
      <w:proofErr w:type="gramStart"/>
      <w:r w:rsidRPr="004F03B9">
        <w:rPr>
          <w:rFonts w:ascii="Times New Roman" w:hAnsi="Times New Roman" w:cs="Times New Roman"/>
          <w:sz w:val="24"/>
          <w:szCs w:val="24"/>
        </w:rPr>
        <w:t>new version</w:t>
      </w:r>
      <w:proofErr w:type="gramEnd"/>
      <w:r w:rsidRPr="004F03B9">
        <w:rPr>
          <w:rFonts w:ascii="Times New Roman" w:hAnsi="Times New Roman" w:cs="Times New Roman"/>
          <w:sz w:val="24"/>
          <w:szCs w:val="24"/>
        </w:rPr>
        <w:t xml:space="preserve">, the clock </w:t>
      </w:r>
      <w:proofErr w:type="gramStart"/>
      <w:r w:rsidRPr="004F03B9">
        <w:rPr>
          <w:rFonts w:ascii="Times New Roman" w:hAnsi="Times New Roman" w:cs="Times New Roman"/>
          <w:sz w:val="24"/>
          <w:szCs w:val="24"/>
        </w:rPr>
        <w:t>doesn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start till the first Exec meeting after that. So that the 30 days, 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 xml:space="preserve">s about six weeks, that </w:t>
      </w:r>
      <w:proofErr w:type="gramStart"/>
      <w:r w:rsidRPr="004F03B9">
        <w:rPr>
          <w:rFonts w:ascii="Times New Roman" w:hAnsi="Times New Roman" w:cs="Times New Roman"/>
          <w:sz w:val="24"/>
          <w:szCs w:val="24"/>
        </w:rPr>
        <w:t>actually gives</w:t>
      </w:r>
      <w:proofErr w:type="gramEnd"/>
      <w:r w:rsidRPr="004F03B9">
        <w:rPr>
          <w:rFonts w:ascii="Times New Roman" w:hAnsi="Times New Roman" w:cs="Times New Roman"/>
          <w:sz w:val="24"/>
          <w:szCs w:val="24"/>
        </w:rPr>
        <w:t xml:space="preserve"> Exec </w:t>
      </w:r>
      <w:proofErr w:type="gramStart"/>
      <w:r w:rsidRPr="004F03B9">
        <w:rPr>
          <w:rFonts w:ascii="Times New Roman" w:hAnsi="Times New Roman" w:cs="Times New Roman"/>
          <w:sz w:val="24"/>
          <w:szCs w:val="24"/>
        </w:rPr>
        <w:t>some</w:t>
      </w:r>
      <w:proofErr w:type="gramEnd"/>
      <w:r w:rsidRPr="004F03B9">
        <w:rPr>
          <w:rFonts w:ascii="Times New Roman" w:hAnsi="Times New Roman" w:cs="Times New Roman"/>
          <w:sz w:val="24"/>
          <w:szCs w:val="24"/>
        </w:rPr>
        <w:t xml:space="preserve"> time. Do I want to refer it to this committee first, like Academic Affairs, for example, or </w:t>
      </w:r>
      <w:proofErr w:type="gramStart"/>
      <w:r w:rsidRPr="004F03B9">
        <w:rPr>
          <w:rFonts w:ascii="Times New Roman" w:hAnsi="Times New Roman" w:cs="Times New Roman"/>
          <w:sz w:val="24"/>
          <w:szCs w:val="24"/>
        </w:rPr>
        <w:t>maybe I</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don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Maybe I</w:t>
      </w:r>
      <w:proofErr w:type="gramEnd"/>
      <w:r w:rsidRPr="004F03B9">
        <w:rPr>
          <w:rFonts w:ascii="Times New Roman" w:hAnsi="Times New Roman" w:cs="Times New Roman"/>
          <w:sz w:val="24"/>
          <w:szCs w:val="24"/>
        </w:rPr>
        <w:t xml:space="preserve"> want to go directly. </w:t>
      </w:r>
      <w:proofErr w:type="gramStart"/>
      <w:r w:rsidRPr="004F03B9">
        <w:rPr>
          <w:rFonts w:ascii="Times New Roman" w:hAnsi="Times New Roman" w:cs="Times New Roman"/>
          <w:sz w:val="24"/>
          <w:szCs w:val="24"/>
        </w:rPr>
        <w:t>So</w:t>
      </w:r>
      <w:proofErr w:type="gramEnd"/>
      <w:r w:rsidRPr="004F03B9">
        <w:rPr>
          <w:rFonts w:ascii="Times New Roman" w:hAnsi="Times New Roman" w:cs="Times New Roman"/>
          <w:sz w:val="24"/>
          <w:szCs w:val="24"/>
        </w:rPr>
        <w:t xml:space="preserve"> there are </w:t>
      </w:r>
      <w:proofErr w:type="gramStart"/>
      <w:r w:rsidRPr="004F03B9">
        <w:rPr>
          <w:rFonts w:ascii="Times New Roman" w:hAnsi="Times New Roman" w:cs="Times New Roman"/>
          <w:sz w:val="24"/>
          <w:szCs w:val="24"/>
        </w:rPr>
        <w:t>some</w:t>
      </w:r>
      <w:proofErr w:type="gramEnd"/>
      <w:r w:rsidRPr="004F03B9">
        <w:rPr>
          <w:rFonts w:ascii="Times New Roman" w:hAnsi="Times New Roman" w:cs="Times New Roman"/>
          <w:sz w:val="24"/>
          <w:szCs w:val="24"/>
        </w:rPr>
        <w:t xml:space="preserve"> options and that kind of </w:t>
      </w:r>
      <w:proofErr w:type="gramStart"/>
      <w:r w:rsidRPr="004F03B9">
        <w:rPr>
          <w:rFonts w:ascii="Times New Roman" w:hAnsi="Times New Roman" w:cs="Times New Roman"/>
          <w:sz w:val="24"/>
          <w:szCs w:val="24"/>
        </w:rPr>
        <w:t>keeps</w:t>
      </w:r>
      <w:proofErr w:type="gramEnd"/>
      <w:r w:rsidRPr="004F03B9">
        <w:rPr>
          <w:rFonts w:ascii="Times New Roman" w:hAnsi="Times New Roman" w:cs="Times New Roman"/>
          <w:sz w:val="24"/>
          <w:szCs w:val="24"/>
        </w:rPr>
        <w:t xml:space="preserve"> from eating all your time away, sort of having </w:t>
      </w:r>
      <w:proofErr w:type="gramStart"/>
      <w:r w:rsidRPr="004F03B9">
        <w:rPr>
          <w:rFonts w:ascii="Times New Roman" w:hAnsi="Times New Roman" w:cs="Times New Roman"/>
          <w:sz w:val="24"/>
          <w:szCs w:val="24"/>
        </w:rPr>
        <w:t>a dead time</w:t>
      </w:r>
      <w:proofErr w:type="gramEnd"/>
      <w:r w:rsidRPr="004F03B9">
        <w:rPr>
          <w:rFonts w:ascii="Times New Roman" w:hAnsi="Times New Roman" w:cs="Times New Roman"/>
          <w:sz w:val="24"/>
          <w:szCs w:val="24"/>
        </w:rPr>
        <w:t>.</w:t>
      </w:r>
    </w:p>
    <w:p w14:paraId="085B56D4" w14:textId="5D1CA55D" w:rsidR="00854007" w:rsidRPr="004F03B9" w:rsidRDefault="00854007" w:rsidP="00BB27BE">
      <w:pPr>
        <w:rPr>
          <w:rFonts w:ascii="Times New Roman" w:hAnsi="Times New Roman" w:cs="Times New Roman"/>
          <w:sz w:val="24"/>
          <w:szCs w:val="24"/>
        </w:rPr>
      </w:pPr>
      <w:r w:rsidRPr="004F03B9">
        <w:rPr>
          <w:rFonts w:ascii="Times New Roman" w:hAnsi="Times New Roman" w:cs="Times New Roman"/>
          <w:sz w:val="24"/>
          <w:szCs w:val="24"/>
        </w:rPr>
        <w:t xml:space="preserve">We chose that approach, because 30 days is </w:t>
      </w:r>
      <w:proofErr w:type="gramStart"/>
      <w:r w:rsidRPr="004F03B9">
        <w:rPr>
          <w:rFonts w:ascii="Times New Roman" w:hAnsi="Times New Roman" w:cs="Times New Roman"/>
          <w:sz w:val="24"/>
          <w:szCs w:val="24"/>
        </w:rPr>
        <w:t>probably six</w:t>
      </w:r>
      <w:proofErr w:type="gramEnd"/>
      <w:r w:rsidRPr="004F03B9">
        <w:rPr>
          <w:rFonts w:ascii="Times New Roman" w:hAnsi="Times New Roman" w:cs="Times New Roman"/>
          <w:sz w:val="24"/>
          <w:szCs w:val="24"/>
        </w:rPr>
        <w:t xml:space="preserve"> weeks,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probably </w:t>
      </w:r>
      <w:proofErr w:type="gramStart"/>
      <w:r w:rsidRPr="004F03B9">
        <w:rPr>
          <w:rFonts w:ascii="Times New Roman" w:hAnsi="Times New Roman" w:cs="Times New Roman"/>
          <w:sz w:val="24"/>
          <w:szCs w:val="24"/>
        </w:rPr>
        <w:t>plenty of</w:t>
      </w:r>
      <w:proofErr w:type="gramEnd"/>
      <w:r w:rsidRPr="004F03B9">
        <w:rPr>
          <w:rFonts w:ascii="Times New Roman" w:hAnsi="Times New Roman" w:cs="Times New Roman"/>
          <w:sz w:val="24"/>
          <w:szCs w:val="24"/>
        </w:rPr>
        <w:t xml:space="preserve"> time for the exec to work it in and figure it out, or </w:t>
      </w:r>
      <w:proofErr w:type="gramStart"/>
      <w:r w:rsidRPr="004F03B9">
        <w:rPr>
          <w:rFonts w:ascii="Times New Roman" w:hAnsi="Times New Roman" w:cs="Times New Roman"/>
          <w:sz w:val="24"/>
          <w:szCs w:val="24"/>
        </w:rPr>
        <w:t>maybe sometimes</w:t>
      </w:r>
      <w:proofErr w:type="gramEnd"/>
      <w:r w:rsidRPr="004F03B9">
        <w:rPr>
          <w:rFonts w:ascii="Times New Roman" w:hAnsi="Times New Roman" w:cs="Times New Roman"/>
          <w:sz w:val="24"/>
          <w:szCs w:val="24"/>
        </w:rPr>
        <w:t xml:space="preserve"> exec pushes things right through. They may not go to a committee. </w:t>
      </w:r>
      <w:proofErr w:type="gramStart"/>
      <w:r w:rsidRPr="004F03B9">
        <w:rPr>
          <w:rFonts w:ascii="Times New Roman" w:hAnsi="Times New Roman" w:cs="Times New Roman"/>
          <w:sz w:val="24"/>
          <w:szCs w:val="24"/>
        </w:rPr>
        <w:t>I think it</w:t>
      </w:r>
      <w:proofErr w:type="gramEnd"/>
      <w:r w:rsidRPr="004F03B9">
        <w:rPr>
          <w:rFonts w:ascii="Times New Roman" w:hAnsi="Times New Roman" w:cs="Times New Roman"/>
          <w:sz w:val="24"/>
          <w:szCs w:val="24"/>
        </w:rPr>
        <w:t xml:space="preserve"> gives them time to evaluate exactly how to approach it. As you get down to </w:t>
      </w:r>
      <w:r w:rsidR="00906C6B">
        <w:rPr>
          <w:rFonts w:ascii="Times New Roman" w:hAnsi="Times New Roman" w:cs="Times New Roman"/>
          <w:sz w:val="24"/>
          <w:szCs w:val="24"/>
        </w:rPr>
        <w:t xml:space="preserve">the </w:t>
      </w:r>
      <w:r w:rsidRPr="004F03B9">
        <w:rPr>
          <w:rFonts w:ascii="Times New Roman" w:hAnsi="Times New Roman" w:cs="Times New Roman"/>
          <w:sz w:val="24"/>
          <w:szCs w:val="24"/>
        </w:rPr>
        <w:t>President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 xml:space="preserve">s recommendation, this is where the CBA kicks in again. The CBA has its own process, so it goes through </w:t>
      </w:r>
      <w:proofErr w:type="gramStart"/>
      <w:r w:rsidRPr="004F03B9">
        <w:rPr>
          <w:rFonts w:ascii="Times New Roman" w:hAnsi="Times New Roman" w:cs="Times New Roman"/>
          <w:sz w:val="24"/>
          <w:szCs w:val="24"/>
        </w:rPr>
        <w:t>all of</w:t>
      </w:r>
      <w:proofErr w:type="gramEnd"/>
      <w:r w:rsidRPr="004F03B9">
        <w:rPr>
          <w:rFonts w:ascii="Times New Roman" w:hAnsi="Times New Roman" w:cs="Times New Roman"/>
          <w:sz w:val="24"/>
          <w:szCs w:val="24"/>
        </w:rPr>
        <w:t xml:space="preserve"> this other stuff, further investigations</w:t>
      </w:r>
      <w:proofErr w:type="gramStart"/>
      <w:r w:rsidRPr="004F03B9">
        <w:rPr>
          <w:rFonts w:ascii="Times New Roman" w:hAnsi="Times New Roman" w:cs="Times New Roman"/>
          <w:sz w:val="24"/>
          <w:szCs w:val="24"/>
        </w:rPr>
        <w:t>, all</w:t>
      </w:r>
      <w:proofErr w:type="gramEnd"/>
      <w:r w:rsidRPr="004F03B9">
        <w:rPr>
          <w:rFonts w:ascii="Times New Roman" w:hAnsi="Times New Roman" w:cs="Times New Roman"/>
          <w:sz w:val="24"/>
          <w:szCs w:val="24"/>
        </w:rPr>
        <w:t xml:space="preserve"> these other parts before it gets to this waiting period. That </w:t>
      </w:r>
      <w:proofErr w:type="gramStart"/>
      <w:r w:rsidRPr="004F03B9">
        <w:rPr>
          <w:rFonts w:ascii="Times New Roman" w:hAnsi="Times New Roman" w:cs="Times New Roman"/>
          <w:sz w:val="24"/>
          <w:szCs w:val="24"/>
        </w:rPr>
        <w:t>actually is</w:t>
      </w:r>
      <w:proofErr w:type="gramEnd"/>
      <w:r w:rsidRPr="004F03B9">
        <w:rPr>
          <w:rFonts w:ascii="Times New Roman" w:hAnsi="Times New Roman" w:cs="Times New Roman"/>
          <w:sz w:val="24"/>
          <w:szCs w:val="24"/>
        </w:rPr>
        <w:t xml:space="preserve"> before it </w:t>
      </w:r>
      <w:proofErr w:type="gramStart"/>
      <w:r w:rsidRPr="004F03B9">
        <w:rPr>
          <w:rFonts w:ascii="Times New Roman" w:hAnsi="Times New Roman" w:cs="Times New Roman"/>
          <w:sz w:val="24"/>
          <w:szCs w:val="24"/>
        </w:rPr>
        <w:t>actually goes</w:t>
      </w:r>
      <w:proofErr w:type="gramEnd"/>
      <w:r w:rsidRPr="004F03B9">
        <w:rPr>
          <w:rFonts w:ascii="Times New Roman" w:hAnsi="Times New Roman" w:cs="Times New Roman"/>
          <w:sz w:val="24"/>
          <w:szCs w:val="24"/>
        </w:rPr>
        <w:t xml:space="preserve"> to the Board of Trustees.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part of the CBA that </w:t>
      </w:r>
      <w:proofErr w:type="gramStart"/>
      <w:r w:rsidRPr="004F03B9">
        <w:rPr>
          <w:rFonts w:ascii="Times New Roman" w:hAnsi="Times New Roman" w:cs="Times New Roman"/>
          <w:sz w:val="24"/>
          <w:szCs w:val="24"/>
        </w:rPr>
        <w:t>is mandated</w:t>
      </w:r>
      <w:proofErr w:type="gramEnd"/>
      <w:r w:rsidRPr="004F03B9">
        <w:rPr>
          <w:rFonts w:ascii="Times New Roman" w:hAnsi="Times New Roman" w:cs="Times New Roman"/>
          <w:sz w:val="24"/>
          <w:szCs w:val="24"/>
        </w:rPr>
        <w:t xml:space="preserve">. At that point, recommendations </w:t>
      </w:r>
      <w:proofErr w:type="gramStart"/>
      <w:r w:rsidRPr="004F03B9">
        <w:rPr>
          <w:rFonts w:ascii="Times New Roman" w:hAnsi="Times New Roman" w:cs="Times New Roman"/>
          <w:sz w:val="24"/>
          <w:szCs w:val="24"/>
        </w:rPr>
        <w:t>are forwarded</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to</w:t>
      </w:r>
      <w:proofErr w:type="gramEnd"/>
      <w:r w:rsidRPr="004F03B9">
        <w:rPr>
          <w:rFonts w:ascii="Times New Roman" w:hAnsi="Times New Roman" w:cs="Times New Roman"/>
          <w:sz w:val="24"/>
          <w:szCs w:val="24"/>
        </w:rPr>
        <w:t xml:space="preserve"> consideration. It goes through the Board of Trustees. </w:t>
      </w:r>
    </w:p>
    <w:p w14:paraId="318CF9E3" w14:textId="1A5F04A7" w:rsidR="00854007" w:rsidRPr="00906C6B" w:rsidRDefault="00854007" w:rsidP="00BB27BE">
      <w:pPr>
        <w:rPr>
          <w:rFonts w:ascii="Times New Roman" w:hAnsi="Times New Roman" w:cs="Times New Roman"/>
          <w:sz w:val="24"/>
          <w:szCs w:val="24"/>
        </w:rPr>
      </w:pPr>
      <w:r w:rsidRPr="004F03B9">
        <w:rPr>
          <w:rFonts w:ascii="Times New Roman" w:hAnsi="Times New Roman" w:cs="Times New Roman"/>
          <w:sz w:val="24"/>
          <w:szCs w:val="24"/>
        </w:rPr>
        <w:t xml:space="preserve">There are </w:t>
      </w:r>
      <w:proofErr w:type="gramStart"/>
      <w:r w:rsidRPr="004F03B9">
        <w:rPr>
          <w:rFonts w:ascii="Times New Roman" w:hAnsi="Times New Roman" w:cs="Times New Roman"/>
          <w:sz w:val="24"/>
          <w:szCs w:val="24"/>
        </w:rPr>
        <w:t>some</w:t>
      </w:r>
      <w:proofErr w:type="gramEnd"/>
      <w:r w:rsidRPr="004F03B9">
        <w:rPr>
          <w:rFonts w:ascii="Times New Roman" w:hAnsi="Times New Roman" w:cs="Times New Roman"/>
          <w:sz w:val="24"/>
          <w:szCs w:val="24"/>
        </w:rPr>
        <w:t xml:space="preserve"> references to the CBA, </w:t>
      </w:r>
      <w:proofErr w:type="gramStart"/>
      <w:r w:rsidRPr="004F03B9">
        <w:rPr>
          <w:rFonts w:ascii="Times New Roman" w:hAnsi="Times New Roman" w:cs="Times New Roman"/>
          <w:sz w:val="24"/>
          <w:szCs w:val="24"/>
        </w:rPr>
        <w:t>some of</w:t>
      </w:r>
      <w:proofErr w:type="gramEnd"/>
      <w:r w:rsidRPr="004F03B9">
        <w:rPr>
          <w:rFonts w:ascii="Times New Roman" w:hAnsi="Times New Roman" w:cs="Times New Roman"/>
          <w:sz w:val="24"/>
          <w:szCs w:val="24"/>
        </w:rPr>
        <w:t xml:space="preserve"> which </w:t>
      </w:r>
      <w:proofErr w:type="gramStart"/>
      <w:r w:rsidRPr="004F03B9">
        <w:rPr>
          <w:rFonts w:ascii="Times New Roman" w:hAnsi="Times New Roman" w:cs="Times New Roman"/>
          <w:sz w:val="24"/>
          <w:szCs w:val="24"/>
        </w:rPr>
        <w:t>was</w:t>
      </w:r>
      <w:proofErr w:type="gramEnd"/>
      <w:r w:rsidRPr="004F03B9">
        <w:rPr>
          <w:rFonts w:ascii="Times New Roman" w:hAnsi="Times New Roman" w:cs="Times New Roman"/>
          <w:sz w:val="24"/>
          <w:szCs w:val="24"/>
        </w:rPr>
        <w:t xml:space="preserve"> just improvement language down at the bottom. It is worth noting that nothing can </w:t>
      </w:r>
      <w:proofErr w:type="gramStart"/>
      <w:r w:rsidRPr="004F03B9">
        <w:rPr>
          <w:rFonts w:ascii="Times New Roman" w:hAnsi="Times New Roman" w:cs="Times New Roman"/>
          <w:sz w:val="24"/>
          <w:szCs w:val="24"/>
        </w:rPr>
        <w:t>be disestablished</w:t>
      </w:r>
      <w:proofErr w:type="gramEnd"/>
      <w:r w:rsidRPr="004F03B9">
        <w:rPr>
          <w:rFonts w:ascii="Times New Roman" w:hAnsi="Times New Roman" w:cs="Times New Roman"/>
          <w:sz w:val="24"/>
          <w:szCs w:val="24"/>
        </w:rPr>
        <w:t xml:space="preserve"> until </w:t>
      </w:r>
      <w:proofErr w:type="gramStart"/>
      <w:r w:rsidRPr="004F03B9">
        <w:rPr>
          <w:rFonts w:ascii="Times New Roman" w:hAnsi="Times New Roman" w:cs="Times New Roman"/>
          <w:sz w:val="24"/>
          <w:szCs w:val="24"/>
        </w:rPr>
        <w:t>it is approved by the Board of Trustees and Illinois Board of Higher Education</w:t>
      </w:r>
      <w:proofErr w:type="gramEnd"/>
      <w:r w:rsidRPr="004F03B9">
        <w:rPr>
          <w:rFonts w:ascii="Times New Roman" w:hAnsi="Times New Roman" w:cs="Times New Roman"/>
          <w:sz w:val="24"/>
          <w:szCs w:val="24"/>
        </w:rPr>
        <w:t xml:space="preserve">. So even if it went through </w:t>
      </w:r>
      <w:proofErr w:type="gramStart"/>
      <w:r w:rsidRPr="004F03B9">
        <w:rPr>
          <w:rFonts w:ascii="Times New Roman" w:hAnsi="Times New Roman" w:cs="Times New Roman"/>
          <w:sz w:val="24"/>
          <w:szCs w:val="24"/>
        </w:rPr>
        <w:t>all of</w:t>
      </w:r>
      <w:proofErr w:type="gramEnd"/>
      <w:r w:rsidRPr="004F03B9">
        <w:rPr>
          <w:rFonts w:ascii="Times New Roman" w:hAnsi="Times New Roman" w:cs="Times New Roman"/>
          <w:sz w:val="24"/>
          <w:szCs w:val="24"/>
        </w:rPr>
        <w:t xml:space="preserve"> that stuff, the Illinois Board of Higher Education could reject it in theory. You </w:t>
      </w:r>
      <w:proofErr w:type="gramStart"/>
      <w:r w:rsidRPr="004F03B9">
        <w:rPr>
          <w:rFonts w:ascii="Times New Roman" w:hAnsi="Times New Roman" w:cs="Times New Roman"/>
          <w:sz w:val="24"/>
          <w:szCs w:val="24"/>
        </w:rPr>
        <w:t>wouldn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treat a unit or a program as disestablished until that happened.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kind of the</w:t>
      </w:r>
      <w:proofErr w:type="gramEnd"/>
      <w:r w:rsidRPr="004F03B9">
        <w:rPr>
          <w:rFonts w:ascii="Times New Roman" w:hAnsi="Times New Roman" w:cs="Times New Roman"/>
          <w:sz w:val="24"/>
          <w:szCs w:val="24"/>
        </w:rPr>
        <w:t xml:space="preserve"> basic </w:t>
      </w:r>
      <w:proofErr w:type="gramStart"/>
      <w:r w:rsidRPr="004F03B9">
        <w:rPr>
          <w:rFonts w:ascii="Times New Roman" w:hAnsi="Times New Roman" w:cs="Times New Roman"/>
          <w:sz w:val="24"/>
          <w:szCs w:val="24"/>
        </w:rPr>
        <w:t>process,</w:t>
      </w:r>
      <w:proofErr w:type="gramEnd"/>
      <w:r w:rsidRPr="004F03B9">
        <w:rPr>
          <w:rFonts w:ascii="Times New Roman" w:hAnsi="Times New Roman" w:cs="Times New Roman"/>
          <w:sz w:val="24"/>
          <w:szCs w:val="24"/>
        </w:rPr>
        <w:t xml:space="preserve"> I want to come back to this fundamental piece which I think is the most different. </w:t>
      </w:r>
      <w:proofErr w:type="gramStart"/>
      <w:r w:rsidRPr="004F03B9">
        <w:rPr>
          <w:rFonts w:ascii="Times New Roman" w:hAnsi="Times New Roman" w:cs="Times New Roman"/>
          <w:sz w:val="24"/>
          <w:szCs w:val="24"/>
        </w:rPr>
        <w:t>So</w:t>
      </w:r>
      <w:proofErr w:type="gramEnd"/>
      <w:r w:rsidRPr="004F03B9">
        <w:rPr>
          <w:rFonts w:ascii="Times New Roman" w:hAnsi="Times New Roman" w:cs="Times New Roman"/>
          <w:sz w:val="24"/>
          <w:szCs w:val="24"/>
        </w:rPr>
        <w:t xml:space="preserve"> the Faculty Affairs Committee was fine with the language that was in the CBA which is what that reflects. But I do want it </w:t>
      </w:r>
      <w:r w:rsidR="00906C6B">
        <w:rPr>
          <w:rFonts w:ascii="Times New Roman" w:hAnsi="Times New Roman" w:cs="Times New Roman"/>
          <w:sz w:val="24"/>
          <w:szCs w:val="24"/>
        </w:rPr>
        <w:t>to note it as</w:t>
      </w:r>
      <w:r w:rsidRPr="004F03B9">
        <w:rPr>
          <w:rFonts w:ascii="Times New Roman" w:hAnsi="Times New Roman" w:cs="Times New Roman"/>
          <w:sz w:val="24"/>
          <w:szCs w:val="24"/>
        </w:rPr>
        <w:t xml:space="preserve"> a fundamental different change because it takes away this idea of major minors and sequences as </w:t>
      </w:r>
      <w:proofErr w:type="gramStart"/>
      <w:r w:rsidRPr="004F03B9">
        <w:rPr>
          <w:rFonts w:ascii="Times New Roman" w:hAnsi="Times New Roman" w:cs="Times New Roman"/>
          <w:sz w:val="24"/>
          <w:szCs w:val="24"/>
        </w:rPr>
        <w:t>being covered</w:t>
      </w:r>
      <w:proofErr w:type="gramEnd"/>
      <w:r w:rsidRPr="004F03B9">
        <w:rPr>
          <w:rFonts w:ascii="Times New Roman" w:hAnsi="Times New Roman" w:cs="Times New Roman"/>
          <w:sz w:val="24"/>
          <w:szCs w:val="24"/>
        </w:rPr>
        <w:t xml:space="preserve"> here.</w:t>
      </w:r>
    </w:p>
    <w:p w14:paraId="35D1CDC3" w14:textId="4E31ADB0" w:rsidR="00854007" w:rsidRPr="004F03B9" w:rsidRDefault="00854007"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Meyer: </w:t>
      </w:r>
      <w:proofErr w:type="gramStart"/>
      <w:r w:rsidRPr="004F03B9">
        <w:rPr>
          <w:rFonts w:ascii="Times New Roman" w:hAnsi="Times New Roman" w:cs="Times New Roman"/>
          <w:sz w:val="24"/>
          <w:szCs w:val="24"/>
        </w:rPr>
        <w:t>I think this</w:t>
      </w:r>
      <w:proofErr w:type="gramEnd"/>
      <w:r w:rsidRPr="004F03B9">
        <w:rPr>
          <w:rFonts w:ascii="Times New Roman" w:hAnsi="Times New Roman" w:cs="Times New Roman"/>
          <w:sz w:val="24"/>
          <w:szCs w:val="24"/>
        </w:rPr>
        <w:t xml:space="preserve"> relates to me, what if we have two majors that </w:t>
      </w:r>
      <w:proofErr w:type="gramStart"/>
      <w:r w:rsidRPr="004F03B9">
        <w:rPr>
          <w:rFonts w:ascii="Times New Roman" w:hAnsi="Times New Roman" w:cs="Times New Roman"/>
          <w:sz w:val="24"/>
          <w:szCs w:val="24"/>
        </w:rPr>
        <w:t>are then merged</w:t>
      </w:r>
      <w:proofErr w:type="gramEnd"/>
      <w:r w:rsidRPr="004F03B9">
        <w:rPr>
          <w:rFonts w:ascii="Times New Roman" w:hAnsi="Times New Roman" w:cs="Times New Roman"/>
          <w:sz w:val="24"/>
          <w:szCs w:val="24"/>
        </w:rPr>
        <w:t xml:space="preserve"> into one under the direction of, say, the head of the department or the school? </w:t>
      </w:r>
    </w:p>
    <w:p w14:paraId="51EEFB38" w14:textId="4A424991" w:rsidR="00854007" w:rsidRPr="004F03B9" w:rsidRDefault="00854007"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Blum: Under the current policy, if you were getting rid of each major? </w:t>
      </w:r>
    </w:p>
    <w:p w14:paraId="20BDE396" w14:textId="6C0D23C7" w:rsidR="00854007" w:rsidRPr="004F03B9" w:rsidRDefault="00854007"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Meyer: No, no, </w:t>
      </w:r>
      <w:proofErr w:type="gramStart"/>
      <w:r w:rsidRPr="004F03B9">
        <w:rPr>
          <w:rFonts w:ascii="Times New Roman" w:hAnsi="Times New Roman" w:cs="Times New Roman"/>
          <w:sz w:val="24"/>
          <w:szCs w:val="24"/>
        </w:rPr>
        <w:t>I</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m</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talking</w:t>
      </w:r>
      <w:proofErr w:type="gramEnd"/>
      <w:r w:rsidRPr="004F03B9">
        <w:rPr>
          <w:rFonts w:ascii="Times New Roman" w:hAnsi="Times New Roman" w:cs="Times New Roman"/>
          <w:sz w:val="24"/>
          <w:szCs w:val="24"/>
        </w:rPr>
        <w:t xml:space="preserve"> two majors </w:t>
      </w:r>
      <w:proofErr w:type="gramStart"/>
      <w:r w:rsidRPr="004F03B9">
        <w:rPr>
          <w:rFonts w:ascii="Times New Roman" w:hAnsi="Times New Roman" w:cs="Times New Roman"/>
          <w:sz w:val="24"/>
          <w:szCs w:val="24"/>
        </w:rPr>
        <w:t>merged</w:t>
      </w:r>
      <w:proofErr w:type="gramEnd"/>
      <w:r w:rsidRPr="004F03B9">
        <w:rPr>
          <w:rFonts w:ascii="Times New Roman" w:hAnsi="Times New Roman" w:cs="Times New Roman"/>
          <w:sz w:val="24"/>
          <w:szCs w:val="24"/>
        </w:rPr>
        <w:t xml:space="preserve"> into one.</w:t>
      </w:r>
    </w:p>
    <w:p w14:paraId="751B8FD2" w14:textId="0701FA38" w:rsidR="00854007" w:rsidRPr="004F03B9" w:rsidRDefault="00854007"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Blum: The way it </w:t>
      </w:r>
      <w:proofErr w:type="gramStart"/>
      <w:r w:rsidRPr="004F03B9">
        <w:rPr>
          <w:rFonts w:ascii="Times New Roman" w:hAnsi="Times New Roman" w:cs="Times New Roman"/>
          <w:sz w:val="24"/>
          <w:szCs w:val="24"/>
        </w:rPr>
        <w:t>was explained</w:t>
      </w:r>
      <w:proofErr w:type="gramEnd"/>
      <w:r w:rsidRPr="004F03B9">
        <w:rPr>
          <w:rFonts w:ascii="Times New Roman" w:hAnsi="Times New Roman" w:cs="Times New Roman"/>
          <w:sz w:val="24"/>
          <w:szCs w:val="24"/>
        </w:rPr>
        <w:t xml:space="preserve"> to me by Craig Gatto was like, you would be disestablishing something and creating something new. You would have to disestablish the old right now. I do want to specify that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under the policy now. As the language is here new, it would </w:t>
      </w:r>
      <w:proofErr w:type="gramStart"/>
      <w:r w:rsidRPr="004F03B9">
        <w:rPr>
          <w:rFonts w:ascii="Times New Roman" w:hAnsi="Times New Roman" w:cs="Times New Roman"/>
          <w:sz w:val="24"/>
          <w:szCs w:val="24"/>
        </w:rPr>
        <w:t>depend</w:t>
      </w:r>
      <w:proofErr w:type="gramEnd"/>
      <w:r w:rsidRPr="004F03B9">
        <w:rPr>
          <w:rFonts w:ascii="Times New Roman" w:hAnsi="Times New Roman" w:cs="Times New Roman"/>
          <w:sz w:val="24"/>
          <w:szCs w:val="24"/>
        </w:rPr>
        <w:t xml:space="preserve"> if the major is an IBHE program. If it </w:t>
      </w:r>
      <w:proofErr w:type="gramStart"/>
      <w:r w:rsidRPr="004F03B9">
        <w:rPr>
          <w:rFonts w:ascii="Times New Roman" w:hAnsi="Times New Roman" w:cs="Times New Roman"/>
          <w:sz w:val="24"/>
          <w:szCs w:val="24"/>
        </w:rPr>
        <w:t>was</w:t>
      </w:r>
      <w:proofErr w:type="gramEnd"/>
      <w:r w:rsidRPr="004F03B9">
        <w:rPr>
          <w:rFonts w:ascii="Times New Roman" w:hAnsi="Times New Roman" w:cs="Times New Roman"/>
          <w:sz w:val="24"/>
          <w:szCs w:val="24"/>
        </w:rPr>
        <w:t xml:space="preserve"> an IBHE program, </w:t>
      </w:r>
      <w:proofErr w:type="gramStart"/>
      <w:r w:rsidRPr="004F03B9">
        <w:rPr>
          <w:rFonts w:ascii="Times New Roman" w:hAnsi="Times New Roman" w:cs="Times New Roman"/>
          <w:sz w:val="24"/>
          <w:szCs w:val="24"/>
        </w:rPr>
        <w:t>you</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d</w:t>
      </w:r>
      <w:proofErr w:type="gramEnd"/>
      <w:r w:rsidRPr="004F03B9">
        <w:rPr>
          <w:rFonts w:ascii="Times New Roman" w:hAnsi="Times New Roman" w:cs="Times New Roman"/>
          <w:sz w:val="24"/>
          <w:szCs w:val="24"/>
        </w:rPr>
        <w:t xml:space="preserve"> have to go through all this. In your example, </w:t>
      </w:r>
      <w:proofErr w:type="gramStart"/>
      <w:r w:rsidRPr="004F03B9">
        <w:rPr>
          <w:rFonts w:ascii="Times New Roman" w:hAnsi="Times New Roman" w:cs="Times New Roman"/>
          <w:sz w:val="24"/>
          <w:szCs w:val="24"/>
        </w:rPr>
        <w:t>let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say neither one of the majors was an IBHE program, then under the new proposal, that it would have to go through the standard curriculum process, but it </w:t>
      </w:r>
      <w:proofErr w:type="gramStart"/>
      <w:r w:rsidRPr="004F03B9">
        <w:rPr>
          <w:rFonts w:ascii="Times New Roman" w:hAnsi="Times New Roman" w:cs="Times New Roman"/>
          <w:sz w:val="24"/>
          <w:szCs w:val="24"/>
        </w:rPr>
        <w:t>wouldn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be mandated</w:t>
      </w:r>
      <w:proofErr w:type="gramEnd"/>
      <w:r w:rsidRPr="004F03B9">
        <w:rPr>
          <w:rFonts w:ascii="Times New Roman" w:hAnsi="Times New Roman" w:cs="Times New Roman"/>
          <w:sz w:val="24"/>
          <w:szCs w:val="24"/>
        </w:rPr>
        <w:t xml:space="preserve"> to go through all of this.</w:t>
      </w:r>
    </w:p>
    <w:p w14:paraId="0D2B9688" w14:textId="71E8F701" w:rsidR="00854007" w:rsidRPr="004F03B9" w:rsidRDefault="00854007" w:rsidP="00BB27BE">
      <w:pPr>
        <w:rPr>
          <w:rFonts w:ascii="Times New Roman" w:hAnsi="Times New Roman" w:cs="Times New Roman"/>
          <w:sz w:val="24"/>
          <w:szCs w:val="24"/>
        </w:rPr>
      </w:pPr>
      <w:r w:rsidRPr="004F03B9">
        <w:rPr>
          <w:rFonts w:ascii="Times New Roman" w:hAnsi="Times New Roman" w:cs="Times New Roman"/>
          <w:sz w:val="24"/>
          <w:szCs w:val="24"/>
        </w:rPr>
        <w:t>Senator Meyer: Yes. Can I clarify?</w:t>
      </w:r>
    </w:p>
    <w:p w14:paraId="5C3A914F" w14:textId="186AF9AA" w:rsidR="00854007" w:rsidRPr="004F03B9" w:rsidRDefault="00854007"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Yazedjian: If I could just provide </w:t>
      </w:r>
      <w:proofErr w:type="gramStart"/>
      <w:r w:rsidRPr="004F03B9">
        <w:rPr>
          <w:rFonts w:ascii="Times New Roman" w:hAnsi="Times New Roman" w:cs="Times New Roman"/>
          <w:sz w:val="24"/>
          <w:szCs w:val="24"/>
        </w:rPr>
        <w:t>some</w:t>
      </w:r>
      <w:proofErr w:type="gramEnd"/>
      <w:r w:rsidRPr="004F03B9">
        <w:rPr>
          <w:rFonts w:ascii="Times New Roman" w:hAnsi="Times New Roman" w:cs="Times New Roman"/>
          <w:sz w:val="24"/>
          <w:szCs w:val="24"/>
        </w:rPr>
        <w:t xml:space="preserve"> clarification and then if you still have a follow-up, just a couple of things because I think it can be a little confusing. to keep track of all of this. </w:t>
      </w:r>
      <w:r w:rsidRPr="004F03B9">
        <w:rPr>
          <w:rFonts w:ascii="Times New Roman" w:hAnsi="Times New Roman" w:cs="Times New Roman"/>
          <w:sz w:val="24"/>
          <w:szCs w:val="24"/>
        </w:rPr>
        <w:br/>
        <w:t xml:space="preserve">The IBHE approves degree programs by </w:t>
      </w:r>
      <w:r w:rsidR="00D2289B">
        <w:rPr>
          <w:rFonts w:ascii="Times New Roman" w:hAnsi="Times New Roman" w:cs="Times New Roman"/>
          <w:sz w:val="24"/>
          <w:szCs w:val="24"/>
        </w:rPr>
        <w:t>C</w:t>
      </w:r>
      <w:r w:rsidRPr="004F03B9">
        <w:rPr>
          <w:rFonts w:ascii="Times New Roman" w:hAnsi="Times New Roman" w:cs="Times New Roman"/>
          <w:sz w:val="24"/>
          <w:szCs w:val="24"/>
        </w:rPr>
        <w:t xml:space="preserve">IP code and certificates. We also have sequences and minors. Those things do not go to the IBHE for approval or, you know, deletion. But minors, sequences do go through a process of review based on shared governance at Illinois State through curricular committees, right? </w:t>
      </w:r>
      <w:proofErr w:type="gramStart"/>
      <w:r w:rsidRPr="004F03B9">
        <w:rPr>
          <w:rFonts w:ascii="Times New Roman" w:hAnsi="Times New Roman" w:cs="Times New Roman"/>
          <w:sz w:val="24"/>
          <w:szCs w:val="24"/>
        </w:rPr>
        <w:t>So</w:t>
      </w:r>
      <w:proofErr w:type="gramEnd"/>
      <w:r w:rsidRPr="004F03B9">
        <w:rPr>
          <w:rFonts w:ascii="Times New Roman" w:hAnsi="Times New Roman" w:cs="Times New Roman"/>
          <w:sz w:val="24"/>
          <w:szCs w:val="24"/>
        </w:rPr>
        <w:t xml:space="preserve"> the creation of a sequence or a minor goes through the department curriculum committee, the college curriculum committee, the university curriculum committee, similarly, if one of those things is going to </w:t>
      </w:r>
      <w:proofErr w:type="gramStart"/>
      <w:r w:rsidRPr="004F03B9">
        <w:rPr>
          <w:rFonts w:ascii="Times New Roman" w:hAnsi="Times New Roman" w:cs="Times New Roman"/>
          <w:sz w:val="24"/>
          <w:szCs w:val="24"/>
        </w:rPr>
        <w:t>be removed</w:t>
      </w:r>
      <w:proofErr w:type="gramEnd"/>
      <w:r w:rsidRPr="004F03B9">
        <w:rPr>
          <w:rFonts w:ascii="Times New Roman" w:hAnsi="Times New Roman" w:cs="Times New Roman"/>
          <w:sz w:val="24"/>
          <w:szCs w:val="24"/>
        </w:rPr>
        <w:t xml:space="preserve">, that goes through that process as well. </w:t>
      </w:r>
    </w:p>
    <w:p w14:paraId="08E79BD4" w14:textId="525AA683" w:rsidR="00854007" w:rsidRPr="00D2289B" w:rsidRDefault="00854007" w:rsidP="00BB27BE">
      <w:pPr>
        <w:rPr>
          <w:rFonts w:ascii="Times New Roman" w:hAnsi="Times New Roman" w:cs="Times New Roman"/>
          <w:sz w:val="24"/>
          <w:szCs w:val="24"/>
        </w:rPr>
      </w:pPr>
      <w:r w:rsidRPr="004F03B9">
        <w:rPr>
          <w:rFonts w:ascii="Times New Roman" w:hAnsi="Times New Roman" w:cs="Times New Roman"/>
          <w:sz w:val="24"/>
          <w:szCs w:val="24"/>
        </w:rPr>
        <w:t xml:space="preserve">In the case of two IBHE degree programs that have </w:t>
      </w:r>
      <w:r w:rsidR="00D2289B">
        <w:rPr>
          <w:rFonts w:ascii="Times New Roman" w:hAnsi="Times New Roman" w:cs="Times New Roman"/>
          <w:sz w:val="24"/>
          <w:szCs w:val="24"/>
        </w:rPr>
        <w:t>C</w:t>
      </w:r>
      <w:r w:rsidRPr="004F03B9">
        <w:rPr>
          <w:rFonts w:ascii="Times New Roman" w:hAnsi="Times New Roman" w:cs="Times New Roman"/>
          <w:sz w:val="24"/>
          <w:szCs w:val="24"/>
        </w:rPr>
        <w:t>IP codes</w:t>
      </w:r>
      <w:r w:rsidR="00D2289B">
        <w:rPr>
          <w:rFonts w:ascii="Times New Roman" w:hAnsi="Times New Roman" w:cs="Times New Roman"/>
          <w:sz w:val="24"/>
          <w:szCs w:val="24"/>
        </w:rPr>
        <w:t>, i</w:t>
      </w:r>
      <w:r w:rsidRPr="004F03B9">
        <w:rPr>
          <w:rFonts w:ascii="Times New Roman" w:hAnsi="Times New Roman" w:cs="Times New Roman"/>
          <w:sz w:val="24"/>
          <w:szCs w:val="24"/>
        </w:rPr>
        <w:t xml:space="preserve">f they are going to be merged into a new </w:t>
      </w:r>
      <w:r w:rsidR="00D2289B">
        <w:rPr>
          <w:rFonts w:ascii="Times New Roman" w:hAnsi="Times New Roman" w:cs="Times New Roman"/>
          <w:sz w:val="24"/>
          <w:szCs w:val="24"/>
        </w:rPr>
        <w:t>C</w:t>
      </w:r>
      <w:r w:rsidRPr="004F03B9">
        <w:rPr>
          <w:rFonts w:ascii="Times New Roman" w:hAnsi="Times New Roman" w:cs="Times New Roman"/>
          <w:sz w:val="24"/>
          <w:szCs w:val="24"/>
        </w:rPr>
        <w:t xml:space="preserve">IP code, or if one is going to be subsumed into another </w:t>
      </w:r>
      <w:r w:rsidR="00D2289B">
        <w:rPr>
          <w:rFonts w:ascii="Times New Roman" w:hAnsi="Times New Roman" w:cs="Times New Roman"/>
          <w:sz w:val="24"/>
          <w:szCs w:val="24"/>
        </w:rPr>
        <w:t>C</w:t>
      </w:r>
      <w:r w:rsidRPr="004F03B9">
        <w:rPr>
          <w:rFonts w:ascii="Times New Roman" w:hAnsi="Times New Roman" w:cs="Times New Roman"/>
          <w:sz w:val="24"/>
          <w:szCs w:val="24"/>
        </w:rPr>
        <w:t>IP code, and this is just an identification code that the IBHE uses for, let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 xml:space="preserve">s say, all human development programs or all philosophy programs or all English programs, they have codes, right? This is not something we make up. Those could be </w:t>
      </w:r>
      <w:proofErr w:type="gramStart"/>
      <w:r w:rsidRPr="004F03B9">
        <w:rPr>
          <w:rFonts w:ascii="Times New Roman" w:hAnsi="Times New Roman" w:cs="Times New Roman"/>
          <w:sz w:val="24"/>
          <w:szCs w:val="24"/>
        </w:rPr>
        <w:t>merged together</w:t>
      </w:r>
      <w:proofErr w:type="gramEnd"/>
      <w:r w:rsidRPr="004F03B9">
        <w:rPr>
          <w:rFonts w:ascii="Times New Roman" w:hAnsi="Times New Roman" w:cs="Times New Roman"/>
          <w:sz w:val="24"/>
          <w:szCs w:val="24"/>
        </w:rPr>
        <w:t xml:space="preserve"> without disestablishing one or the other, right? </w:t>
      </w:r>
      <w:proofErr w:type="gramStart"/>
      <w:r w:rsidRPr="004F03B9">
        <w:rPr>
          <w:rFonts w:ascii="Times New Roman" w:hAnsi="Times New Roman" w:cs="Times New Roman"/>
          <w:sz w:val="24"/>
          <w:szCs w:val="24"/>
        </w:rPr>
        <w:t>There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a reasonable and moderate extension program that happens through the Illinois Board of Higher Education that we submit to them. They review it. They say, yes, we </w:t>
      </w:r>
      <w:proofErr w:type="gramStart"/>
      <w:r w:rsidRPr="004F03B9">
        <w:rPr>
          <w:rFonts w:ascii="Times New Roman" w:hAnsi="Times New Roman" w:cs="Times New Roman"/>
          <w:sz w:val="24"/>
          <w:szCs w:val="24"/>
        </w:rPr>
        <w:t>approve</w:t>
      </w:r>
      <w:proofErr w:type="gramEnd"/>
      <w:r w:rsidRPr="004F03B9">
        <w:rPr>
          <w:rFonts w:ascii="Times New Roman" w:hAnsi="Times New Roman" w:cs="Times New Roman"/>
          <w:sz w:val="24"/>
          <w:szCs w:val="24"/>
        </w:rPr>
        <w:t xml:space="preserve"> this kind of reconfiguration or merger. </w:t>
      </w:r>
      <w:proofErr w:type="gramStart"/>
      <w:r w:rsidRPr="004F03B9">
        <w:rPr>
          <w:rFonts w:ascii="Times New Roman" w:hAnsi="Times New Roman" w:cs="Times New Roman"/>
          <w:sz w:val="24"/>
          <w:szCs w:val="24"/>
        </w:rPr>
        <w:t>So</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I think that</w:t>
      </w:r>
      <w:proofErr w:type="gramEnd"/>
      <w:r w:rsidRPr="004F03B9">
        <w:rPr>
          <w:rFonts w:ascii="Times New Roman" w:hAnsi="Times New Roman" w:cs="Times New Roman"/>
          <w:sz w:val="24"/>
          <w:szCs w:val="24"/>
        </w:rPr>
        <w:t xml:space="preserve"> gets to the question of </w:t>
      </w:r>
      <w:proofErr w:type="gramStart"/>
      <w:r w:rsidRPr="004F03B9">
        <w:rPr>
          <w:rFonts w:ascii="Times New Roman" w:hAnsi="Times New Roman" w:cs="Times New Roman"/>
          <w:sz w:val="24"/>
          <w:szCs w:val="24"/>
        </w:rPr>
        <w:t>if</w:t>
      </w:r>
      <w:proofErr w:type="gramEnd"/>
      <w:r w:rsidRPr="004F03B9">
        <w:rPr>
          <w:rFonts w:ascii="Times New Roman" w:hAnsi="Times New Roman" w:cs="Times New Roman"/>
          <w:sz w:val="24"/>
          <w:szCs w:val="24"/>
        </w:rPr>
        <w:t xml:space="preserve"> you have two programs that are becoming one program under a new </w:t>
      </w:r>
      <w:r w:rsidR="00D2289B">
        <w:rPr>
          <w:rFonts w:ascii="Times New Roman" w:hAnsi="Times New Roman" w:cs="Times New Roman"/>
          <w:sz w:val="24"/>
          <w:szCs w:val="24"/>
        </w:rPr>
        <w:t>C</w:t>
      </w:r>
      <w:r w:rsidRPr="004F03B9">
        <w:rPr>
          <w:rFonts w:ascii="Times New Roman" w:hAnsi="Times New Roman" w:cs="Times New Roman"/>
          <w:sz w:val="24"/>
          <w:szCs w:val="24"/>
        </w:rPr>
        <w:t xml:space="preserve">IP code, </w:t>
      </w:r>
      <w:proofErr w:type="gramStart"/>
      <w:r w:rsidRPr="004F03B9">
        <w:rPr>
          <w:rFonts w:ascii="Times New Roman" w:hAnsi="Times New Roman" w:cs="Times New Roman"/>
          <w:sz w:val="24"/>
          <w:szCs w:val="24"/>
        </w:rPr>
        <w:t>or</w:t>
      </w:r>
      <w:proofErr w:type="gramEnd"/>
      <w:r w:rsidRPr="004F03B9">
        <w:rPr>
          <w:rFonts w:ascii="Times New Roman" w:hAnsi="Times New Roman" w:cs="Times New Roman"/>
          <w:sz w:val="24"/>
          <w:szCs w:val="24"/>
        </w:rPr>
        <w:t xml:space="preserve"> one is </w:t>
      </w:r>
      <w:proofErr w:type="gramStart"/>
      <w:r w:rsidRPr="004F03B9">
        <w:rPr>
          <w:rFonts w:ascii="Times New Roman" w:hAnsi="Times New Roman" w:cs="Times New Roman"/>
          <w:sz w:val="24"/>
          <w:szCs w:val="24"/>
        </w:rPr>
        <w:t>being subsumed</w:t>
      </w:r>
      <w:proofErr w:type="gramEnd"/>
      <w:r w:rsidRPr="004F03B9">
        <w:rPr>
          <w:rFonts w:ascii="Times New Roman" w:hAnsi="Times New Roman" w:cs="Times New Roman"/>
          <w:sz w:val="24"/>
          <w:szCs w:val="24"/>
        </w:rPr>
        <w:t xml:space="preserve"> into the existing </w:t>
      </w:r>
      <w:r w:rsidR="00D2289B">
        <w:rPr>
          <w:rFonts w:ascii="Times New Roman" w:hAnsi="Times New Roman" w:cs="Times New Roman"/>
          <w:sz w:val="24"/>
          <w:szCs w:val="24"/>
        </w:rPr>
        <w:t>C</w:t>
      </w:r>
      <w:r w:rsidRPr="004F03B9">
        <w:rPr>
          <w:rFonts w:ascii="Times New Roman" w:hAnsi="Times New Roman" w:cs="Times New Roman"/>
          <w:sz w:val="24"/>
          <w:szCs w:val="24"/>
        </w:rPr>
        <w:t xml:space="preserve">IP code. That would go through IBHE. Without necessarily, I think invoking </w:t>
      </w:r>
      <w:proofErr w:type="gramStart"/>
      <w:r w:rsidRPr="004F03B9">
        <w:rPr>
          <w:rFonts w:ascii="Times New Roman" w:hAnsi="Times New Roman" w:cs="Times New Roman"/>
          <w:sz w:val="24"/>
          <w:szCs w:val="24"/>
        </w:rPr>
        <w:t>kind of this</w:t>
      </w:r>
      <w:proofErr w:type="gramEnd"/>
      <w:r w:rsidRPr="004F03B9">
        <w:rPr>
          <w:rFonts w:ascii="Times New Roman" w:hAnsi="Times New Roman" w:cs="Times New Roman"/>
          <w:sz w:val="24"/>
          <w:szCs w:val="24"/>
        </w:rPr>
        <w:t xml:space="preserve"> disestablishment process </w:t>
      </w:r>
      <w:proofErr w:type="gramStart"/>
      <w:r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just a reconfiguration.</w:t>
      </w:r>
    </w:p>
    <w:p w14:paraId="2CBF6553" w14:textId="506CFF7D" w:rsidR="0047312F" w:rsidRPr="004F03B9" w:rsidRDefault="0047312F"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Meyer: Well, </w:t>
      </w:r>
      <w:proofErr w:type="gramStart"/>
      <w:r w:rsidRPr="004F03B9">
        <w:rPr>
          <w:rFonts w:ascii="Times New Roman" w:hAnsi="Times New Roman" w:cs="Times New Roman"/>
          <w:sz w:val="24"/>
          <w:szCs w:val="24"/>
        </w:rPr>
        <w:t>I guess it</w:t>
      </w:r>
      <w:proofErr w:type="gramEnd"/>
      <w:r w:rsidRPr="004F03B9">
        <w:rPr>
          <w:rFonts w:ascii="Times New Roman" w:hAnsi="Times New Roman" w:cs="Times New Roman"/>
          <w:sz w:val="24"/>
          <w:szCs w:val="24"/>
        </w:rPr>
        <w:t xml:space="preserve"> sounds to me like if two majors are merging, whether </w:t>
      </w:r>
      <w:proofErr w:type="gramStart"/>
      <w:r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under the current policy language or under the proposed policy language, the unit, the </w:t>
      </w:r>
      <w:r w:rsidR="004B1AF2" w:rsidRPr="004F03B9">
        <w:rPr>
          <w:rFonts w:ascii="Times New Roman" w:hAnsi="Times New Roman" w:cs="Times New Roman"/>
          <w:sz w:val="24"/>
          <w:szCs w:val="24"/>
        </w:rPr>
        <w:t>school,</w:t>
      </w:r>
      <w:r w:rsidRPr="004F03B9">
        <w:rPr>
          <w:rFonts w:ascii="Times New Roman" w:hAnsi="Times New Roman" w:cs="Times New Roman"/>
          <w:sz w:val="24"/>
          <w:szCs w:val="24"/>
        </w:rPr>
        <w:t xml:space="preserve"> or department would have to really check this out as to whether this policy affects those majors.</w:t>
      </w:r>
    </w:p>
    <w:p w14:paraId="7DBF6313" w14:textId="3B55EB0F" w:rsidR="0047312F" w:rsidRPr="004F03B9" w:rsidRDefault="0047312F"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Yazedjian: I </w:t>
      </w:r>
      <w:proofErr w:type="gramStart"/>
      <w:r w:rsidRPr="004F03B9">
        <w:rPr>
          <w:rFonts w:ascii="Times New Roman" w:hAnsi="Times New Roman" w:cs="Times New Roman"/>
          <w:sz w:val="24"/>
          <w:szCs w:val="24"/>
        </w:rPr>
        <w:t>don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think it affects </w:t>
      </w:r>
      <w:proofErr w:type="gramStart"/>
      <w:r w:rsidRPr="004F03B9">
        <w:rPr>
          <w:rFonts w:ascii="Times New Roman" w:hAnsi="Times New Roman" w:cs="Times New Roman"/>
          <w:sz w:val="24"/>
          <w:szCs w:val="24"/>
        </w:rPr>
        <w:t>this,</w:t>
      </w:r>
      <w:proofErr w:type="gramEnd"/>
      <w:r w:rsidRPr="004F03B9">
        <w:rPr>
          <w:rFonts w:ascii="Times New Roman" w:hAnsi="Times New Roman" w:cs="Times New Roman"/>
          <w:sz w:val="24"/>
          <w:szCs w:val="24"/>
        </w:rPr>
        <w:t xml:space="preserve"> I </w:t>
      </w:r>
      <w:proofErr w:type="gramStart"/>
      <w:r w:rsidRPr="004F03B9">
        <w:rPr>
          <w:rFonts w:ascii="Times New Roman" w:hAnsi="Times New Roman" w:cs="Times New Roman"/>
          <w:sz w:val="24"/>
          <w:szCs w:val="24"/>
        </w:rPr>
        <w:t>don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think it would invoke this policy. Because they would go through the curricular process, right, where it goes through the department curriculum committee, the college curriculum committee, the university curriculum committee that approves the new structure, and then that goes to the Illinois Board of Higher Education, which approves the reasonable and moderate extension or change to the program. Unless your department </w:t>
      </w:r>
      <w:proofErr w:type="gramStart"/>
      <w:r w:rsidRPr="004F03B9">
        <w:rPr>
          <w:rFonts w:ascii="Times New Roman" w:hAnsi="Times New Roman" w:cs="Times New Roman"/>
          <w:sz w:val="24"/>
          <w:szCs w:val="24"/>
        </w:rPr>
        <w:t>is saying</w:t>
      </w:r>
      <w:proofErr w:type="gramEnd"/>
      <w:r w:rsidRPr="004F03B9">
        <w:rPr>
          <w:rFonts w:ascii="Times New Roman" w:hAnsi="Times New Roman" w:cs="Times New Roman"/>
          <w:sz w:val="24"/>
          <w:szCs w:val="24"/>
        </w:rPr>
        <w:t xml:space="preserve"> we are going to disestablish one of these majors, then that would, this policy would apply. But if </w:t>
      </w:r>
      <w:proofErr w:type="gramStart"/>
      <w:r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that we are reconfiguring these majors into a new curriculum, a new major,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different.</w:t>
      </w:r>
    </w:p>
    <w:p w14:paraId="3248BF19" w14:textId="6A277CC8" w:rsidR="0047312F" w:rsidRPr="004F03B9" w:rsidRDefault="0047312F"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Blum: </w:t>
      </w:r>
      <w:proofErr w:type="gramStart"/>
      <w:r w:rsidRPr="004F03B9">
        <w:rPr>
          <w:rFonts w:ascii="Times New Roman" w:hAnsi="Times New Roman" w:cs="Times New Roman"/>
          <w:sz w:val="24"/>
          <w:szCs w:val="24"/>
        </w:rPr>
        <w:t>There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the CBA, right? And the CBA says one thing. We can add more, and </w:t>
      </w:r>
      <w:proofErr w:type="gramStart"/>
      <w:r w:rsidRPr="004F03B9">
        <w:rPr>
          <w:rFonts w:ascii="Times New Roman" w:hAnsi="Times New Roman" w:cs="Times New Roman"/>
          <w:sz w:val="24"/>
          <w:szCs w:val="24"/>
        </w:rPr>
        <w:t>I</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m</w:t>
      </w:r>
      <w:proofErr w:type="gramEnd"/>
      <w:r w:rsidRPr="004F03B9">
        <w:rPr>
          <w:rFonts w:ascii="Times New Roman" w:hAnsi="Times New Roman" w:cs="Times New Roman"/>
          <w:sz w:val="24"/>
          <w:szCs w:val="24"/>
        </w:rPr>
        <w:t xml:space="preserve"> not encouraging a pro or con for this. We can add more. They represented in </w:t>
      </w:r>
      <w:proofErr w:type="gramStart"/>
      <w:r w:rsidRPr="004F03B9">
        <w:rPr>
          <w:rFonts w:ascii="Times New Roman" w:hAnsi="Times New Roman" w:cs="Times New Roman"/>
          <w:sz w:val="24"/>
          <w:szCs w:val="24"/>
        </w:rPr>
        <w:t>a lot of</w:t>
      </w:r>
      <w:proofErr w:type="gramEnd"/>
      <w:r w:rsidRPr="004F03B9">
        <w:rPr>
          <w:rFonts w:ascii="Times New Roman" w:hAnsi="Times New Roman" w:cs="Times New Roman"/>
          <w:sz w:val="24"/>
          <w:szCs w:val="24"/>
        </w:rPr>
        <w:t xml:space="preserve"> what our meeting was about content related to the CBA. This language in B is </w:t>
      </w:r>
      <w:proofErr w:type="gramStart"/>
      <w:r w:rsidRPr="004F03B9">
        <w:rPr>
          <w:rFonts w:ascii="Times New Roman" w:hAnsi="Times New Roman" w:cs="Times New Roman"/>
          <w:sz w:val="24"/>
          <w:szCs w:val="24"/>
        </w:rPr>
        <w:t>very close,</w:t>
      </w:r>
      <w:proofErr w:type="gramEnd"/>
      <w:r w:rsidRPr="004F03B9">
        <w:rPr>
          <w:rFonts w:ascii="Times New Roman" w:hAnsi="Times New Roman" w:cs="Times New Roman"/>
          <w:sz w:val="24"/>
          <w:szCs w:val="24"/>
        </w:rPr>
        <w:t xml:space="preserve"> to the language. So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that. To me, </w:t>
      </w:r>
      <w:proofErr w:type="gramStart"/>
      <w:r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just a question. As Provost Yazedjian said, you just </w:t>
      </w:r>
      <w:proofErr w:type="gramStart"/>
      <w:r w:rsidRPr="004F03B9">
        <w:rPr>
          <w:rFonts w:ascii="Times New Roman" w:hAnsi="Times New Roman" w:cs="Times New Roman"/>
          <w:sz w:val="24"/>
          <w:szCs w:val="24"/>
        </w:rPr>
        <w:t>can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delete a program. No matter what, </w:t>
      </w:r>
      <w:proofErr w:type="gramStart"/>
      <w:r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going to go through a curriculum process. What this is about is about disestablishment of units and IBHE programs, the way it reads now. Prior to that, </w:t>
      </w:r>
      <w:proofErr w:type="gramStart"/>
      <w:r w:rsidRPr="004F03B9">
        <w:rPr>
          <w:rFonts w:ascii="Times New Roman" w:hAnsi="Times New Roman" w:cs="Times New Roman"/>
          <w:sz w:val="24"/>
          <w:szCs w:val="24"/>
        </w:rPr>
        <w:t>the majors</w:t>
      </w:r>
      <w:proofErr w:type="gramEnd"/>
      <w:r w:rsidRPr="004F03B9">
        <w:rPr>
          <w:rFonts w:ascii="Times New Roman" w:hAnsi="Times New Roman" w:cs="Times New Roman"/>
          <w:sz w:val="24"/>
          <w:szCs w:val="24"/>
        </w:rPr>
        <w:t xml:space="preserve">, minors, and sequences </w:t>
      </w:r>
      <w:proofErr w:type="gramStart"/>
      <w:r w:rsidRPr="004F03B9">
        <w:rPr>
          <w:rFonts w:ascii="Times New Roman" w:hAnsi="Times New Roman" w:cs="Times New Roman"/>
          <w:sz w:val="24"/>
          <w:szCs w:val="24"/>
        </w:rPr>
        <w:t>were also included</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how </w:t>
      </w:r>
      <w:proofErr w:type="gramStart"/>
      <w:r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always been. All </w:t>
      </w:r>
      <w:proofErr w:type="gramStart"/>
      <w:r w:rsidRPr="004F03B9">
        <w:rPr>
          <w:rFonts w:ascii="Times New Roman" w:hAnsi="Times New Roman" w:cs="Times New Roman"/>
          <w:sz w:val="24"/>
          <w:szCs w:val="24"/>
        </w:rPr>
        <w:t>I</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m</w:t>
      </w:r>
      <w:proofErr w:type="gramEnd"/>
      <w:r w:rsidRPr="004F03B9">
        <w:rPr>
          <w:rFonts w:ascii="Times New Roman" w:hAnsi="Times New Roman" w:cs="Times New Roman"/>
          <w:sz w:val="24"/>
          <w:szCs w:val="24"/>
        </w:rPr>
        <w:t xml:space="preserve"> really saying is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a difference. And the Faculty Affairs Committee was fine with that difference.</w:t>
      </w:r>
    </w:p>
    <w:p w14:paraId="2BD7EAD7" w14:textId="2F7DD0DA" w:rsidR="0047312F" w:rsidRPr="004F03B9" w:rsidRDefault="0047312F" w:rsidP="00BB27BE">
      <w:pPr>
        <w:rPr>
          <w:rFonts w:ascii="Times New Roman" w:hAnsi="Times New Roman" w:cs="Times New Roman"/>
          <w:sz w:val="24"/>
          <w:szCs w:val="24"/>
        </w:rPr>
      </w:pPr>
      <w:r w:rsidRPr="004F03B9">
        <w:rPr>
          <w:rFonts w:ascii="Times New Roman" w:hAnsi="Times New Roman" w:cs="Times New Roman"/>
          <w:sz w:val="24"/>
          <w:szCs w:val="24"/>
        </w:rPr>
        <w:t xml:space="preserve">I really want people to know that this is an institutional chain. </w:t>
      </w:r>
      <w:proofErr w:type="gramStart"/>
      <w:r w:rsidRPr="004F03B9">
        <w:rPr>
          <w:rFonts w:ascii="Times New Roman" w:hAnsi="Times New Roman" w:cs="Times New Roman"/>
          <w:sz w:val="24"/>
          <w:szCs w:val="24"/>
        </w:rPr>
        <w:t>We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re</w:t>
      </w:r>
      <w:proofErr w:type="gramEnd"/>
      <w:r w:rsidRPr="004F03B9">
        <w:rPr>
          <w:rFonts w:ascii="Times New Roman" w:hAnsi="Times New Roman" w:cs="Times New Roman"/>
          <w:sz w:val="24"/>
          <w:szCs w:val="24"/>
        </w:rPr>
        <w:t xml:space="preserve"> doing something different. </w:t>
      </w:r>
      <w:proofErr w:type="gramStart"/>
      <w:r w:rsidRPr="004F03B9">
        <w:rPr>
          <w:rFonts w:ascii="Times New Roman" w:hAnsi="Times New Roman" w:cs="Times New Roman"/>
          <w:sz w:val="24"/>
          <w:szCs w:val="24"/>
        </w:rPr>
        <w:t>Maybe it</w:t>
      </w:r>
      <w:proofErr w:type="gramEnd"/>
      <w:r w:rsidRPr="004F03B9">
        <w:rPr>
          <w:rFonts w:ascii="Times New Roman" w:hAnsi="Times New Roman" w:cs="Times New Roman"/>
          <w:sz w:val="24"/>
          <w:szCs w:val="24"/>
        </w:rPr>
        <w:t xml:space="preserve"> may help things around. </w:t>
      </w:r>
      <w:proofErr w:type="gramStart"/>
      <w:r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not like things are just going to </w:t>
      </w:r>
      <w:proofErr w:type="gramStart"/>
      <w:r w:rsidRPr="004F03B9">
        <w:rPr>
          <w:rFonts w:ascii="Times New Roman" w:hAnsi="Times New Roman" w:cs="Times New Roman"/>
          <w:sz w:val="24"/>
          <w:szCs w:val="24"/>
        </w:rPr>
        <w:t>be waved</w:t>
      </w:r>
      <w:proofErr w:type="gramEnd"/>
      <w:r w:rsidRPr="004F03B9">
        <w:rPr>
          <w:rFonts w:ascii="Times New Roman" w:hAnsi="Times New Roman" w:cs="Times New Roman"/>
          <w:sz w:val="24"/>
          <w:szCs w:val="24"/>
        </w:rPr>
        <w:t xml:space="preserve"> with a magic wand away. But what this disestablishment policy does is it </w:t>
      </w:r>
      <w:proofErr w:type="gramStart"/>
      <w:r w:rsidRPr="004F03B9">
        <w:rPr>
          <w:rFonts w:ascii="Times New Roman" w:hAnsi="Times New Roman" w:cs="Times New Roman"/>
          <w:sz w:val="24"/>
          <w:szCs w:val="24"/>
        </w:rPr>
        <w:t>forces</w:t>
      </w:r>
      <w:proofErr w:type="gramEnd"/>
      <w:r w:rsidRPr="004F03B9">
        <w:rPr>
          <w:rFonts w:ascii="Times New Roman" w:hAnsi="Times New Roman" w:cs="Times New Roman"/>
          <w:sz w:val="24"/>
          <w:szCs w:val="24"/>
        </w:rPr>
        <w:t xml:space="preserve"> a certain set of appeals, </w:t>
      </w:r>
      <w:proofErr w:type="gramStart"/>
      <w:r w:rsidRPr="004F03B9">
        <w:rPr>
          <w:rFonts w:ascii="Times New Roman" w:hAnsi="Times New Roman" w:cs="Times New Roman"/>
          <w:sz w:val="24"/>
          <w:szCs w:val="24"/>
        </w:rPr>
        <w:t>process</w:t>
      </w:r>
      <w:proofErr w:type="gramEnd"/>
      <w:r w:rsidRPr="004F03B9">
        <w:rPr>
          <w:rFonts w:ascii="Times New Roman" w:hAnsi="Times New Roman" w:cs="Times New Roman"/>
          <w:sz w:val="24"/>
          <w:szCs w:val="24"/>
        </w:rPr>
        <w:t xml:space="preserve">, and review processes through shared governance. It forces that. This, the other way, this way uses our standard, what I would say, curricular process without it. If </w:t>
      </w:r>
      <w:proofErr w:type="gramStart"/>
      <w:r w:rsidRPr="004F03B9">
        <w:rPr>
          <w:rFonts w:ascii="Times New Roman" w:hAnsi="Times New Roman" w:cs="Times New Roman"/>
          <w:sz w:val="24"/>
          <w:szCs w:val="24"/>
        </w:rPr>
        <w:t>you</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re</w:t>
      </w:r>
      <w:proofErr w:type="gramEnd"/>
      <w:r w:rsidRPr="004F03B9">
        <w:rPr>
          <w:rFonts w:ascii="Times New Roman" w:hAnsi="Times New Roman" w:cs="Times New Roman"/>
          <w:sz w:val="24"/>
          <w:szCs w:val="24"/>
        </w:rPr>
        <w:t xml:space="preserve"> getting rid of a major, </w:t>
      </w:r>
      <w:proofErr w:type="gramStart"/>
      <w:r w:rsidRPr="004F03B9">
        <w:rPr>
          <w:rFonts w:ascii="Times New Roman" w:hAnsi="Times New Roman" w:cs="Times New Roman"/>
          <w:sz w:val="24"/>
          <w:szCs w:val="24"/>
        </w:rPr>
        <w:t>you</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re</w:t>
      </w:r>
      <w:proofErr w:type="gramEnd"/>
      <w:r w:rsidRPr="004F03B9">
        <w:rPr>
          <w:rFonts w:ascii="Times New Roman" w:hAnsi="Times New Roman" w:cs="Times New Roman"/>
          <w:sz w:val="24"/>
          <w:szCs w:val="24"/>
        </w:rPr>
        <w:t xml:space="preserve"> still going to have to go through a proposal process to get rid of it. </w:t>
      </w:r>
      <w:proofErr w:type="gramStart"/>
      <w:r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going to have to go for, if </w:t>
      </w:r>
      <w:proofErr w:type="gramStart"/>
      <w:r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undergraduate </w:t>
      </w:r>
      <w:proofErr w:type="gramStart"/>
      <w:r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ll</w:t>
      </w:r>
      <w:proofErr w:type="gramEnd"/>
      <w:r w:rsidRPr="004F03B9">
        <w:rPr>
          <w:rFonts w:ascii="Times New Roman" w:hAnsi="Times New Roman" w:cs="Times New Roman"/>
          <w:sz w:val="24"/>
          <w:szCs w:val="24"/>
        </w:rPr>
        <w:t xml:space="preserve"> go through the UCC, if </w:t>
      </w:r>
      <w:proofErr w:type="gramStart"/>
      <w:r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graduate, </w:t>
      </w:r>
      <w:proofErr w:type="gramStart"/>
      <w:r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ll</w:t>
      </w:r>
      <w:proofErr w:type="gramEnd"/>
      <w:r w:rsidRPr="004F03B9">
        <w:rPr>
          <w:rFonts w:ascii="Times New Roman" w:hAnsi="Times New Roman" w:cs="Times New Roman"/>
          <w:sz w:val="24"/>
          <w:szCs w:val="24"/>
        </w:rPr>
        <w:t xml:space="preserve"> go through the GCC. This process sets up things for what if </w:t>
      </w:r>
      <w:proofErr w:type="gramStart"/>
      <w:r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a mixed program of graduate and undergraduate? It has a place in here to deal with that, </w:t>
      </w:r>
      <w:proofErr w:type="gramStart"/>
      <w:r w:rsidRPr="004F03B9">
        <w:rPr>
          <w:rFonts w:ascii="Times New Roman" w:hAnsi="Times New Roman" w:cs="Times New Roman"/>
          <w:sz w:val="24"/>
          <w:szCs w:val="24"/>
        </w:rPr>
        <w:t>right?</w:t>
      </w:r>
      <w:proofErr w:type="gramEnd"/>
      <w:r w:rsidRPr="004F03B9">
        <w:rPr>
          <w:rFonts w:ascii="Times New Roman" w:hAnsi="Times New Roman" w:cs="Times New Roman"/>
          <w:sz w:val="24"/>
          <w:szCs w:val="24"/>
        </w:rPr>
        <w:t xml:space="preserve"> Without that, if that </w:t>
      </w:r>
      <w:proofErr w:type="gramStart"/>
      <w:r w:rsidRPr="004F03B9">
        <w:rPr>
          <w:rFonts w:ascii="Times New Roman" w:hAnsi="Times New Roman" w:cs="Times New Roman"/>
          <w:sz w:val="24"/>
          <w:szCs w:val="24"/>
        </w:rPr>
        <w:t>was</w:t>
      </w:r>
      <w:proofErr w:type="gramEnd"/>
      <w:r w:rsidRPr="004F03B9">
        <w:rPr>
          <w:rFonts w:ascii="Times New Roman" w:hAnsi="Times New Roman" w:cs="Times New Roman"/>
          <w:sz w:val="24"/>
          <w:szCs w:val="24"/>
        </w:rPr>
        <w:t xml:space="preserve"> true of a major, and it </w:t>
      </w:r>
      <w:proofErr w:type="gramStart"/>
      <w:r w:rsidRPr="004F03B9">
        <w:rPr>
          <w:rFonts w:ascii="Times New Roman" w:hAnsi="Times New Roman" w:cs="Times New Roman"/>
          <w:sz w:val="24"/>
          <w:szCs w:val="24"/>
        </w:rPr>
        <w:t>wasn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an IBHE program, it would just go through the curriculum process. There </w:t>
      </w:r>
      <w:proofErr w:type="gramStart"/>
      <w:r w:rsidRPr="004F03B9">
        <w:rPr>
          <w:rFonts w:ascii="Times New Roman" w:hAnsi="Times New Roman" w:cs="Times New Roman"/>
          <w:sz w:val="24"/>
          <w:szCs w:val="24"/>
        </w:rPr>
        <w:t>wouldn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be this kind of joint </w:t>
      </w:r>
      <w:proofErr w:type="gramStart"/>
      <w:r w:rsidRPr="004F03B9">
        <w:rPr>
          <w:rFonts w:ascii="Times New Roman" w:hAnsi="Times New Roman" w:cs="Times New Roman"/>
          <w:sz w:val="24"/>
          <w:szCs w:val="24"/>
        </w:rPr>
        <w:t>committee,</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that</w:t>
      </w:r>
      <w:proofErr w:type="gramEnd"/>
      <w:r w:rsidRPr="004F03B9">
        <w:rPr>
          <w:rFonts w:ascii="Times New Roman" w:hAnsi="Times New Roman" w:cs="Times New Roman"/>
          <w:sz w:val="24"/>
          <w:szCs w:val="24"/>
        </w:rPr>
        <w:t xml:space="preserve"> did it. </w:t>
      </w:r>
    </w:p>
    <w:p w14:paraId="63BFB949" w14:textId="07EAF8CD" w:rsidR="002A1218" w:rsidRPr="00D2289B" w:rsidRDefault="0047312F" w:rsidP="00BB27BE">
      <w:pPr>
        <w:rPr>
          <w:rFonts w:ascii="Times New Roman" w:hAnsi="Times New Roman" w:cs="Times New Roman"/>
          <w:sz w:val="24"/>
          <w:szCs w:val="24"/>
        </w:rPr>
      </w:pPr>
      <w:r w:rsidRPr="004F03B9">
        <w:rPr>
          <w:rFonts w:ascii="Times New Roman" w:hAnsi="Times New Roman" w:cs="Times New Roman"/>
          <w:sz w:val="24"/>
          <w:szCs w:val="24"/>
        </w:rPr>
        <w:t xml:space="preserve">I just want to make sure that this is what the people around this table believe is the right thing to do. We talked as a committee about this and everything, but I want, </w:t>
      </w:r>
      <w:proofErr w:type="gramStart"/>
      <w:r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a decision, and I think </w:t>
      </w:r>
      <w:proofErr w:type="gramStart"/>
      <w:r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important one, but I think </w:t>
      </w:r>
      <w:proofErr w:type="gramStart"/>
      <w:r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important that you recognize that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an important decision</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you</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re</w:t>
      </w:r>
      <w:proofErr w:type="gramEnd"/>
      <w:r w:rsidRPr="004F03B9">
        <w:rPr>
          <w:rFonts w:ascii="Times New Roman" w:hAnsi="Times New Roman" w:cs="Times New Roman"/>
          <w:sz w:val="24"/>
          <w:szCs w:val="24"/>
        </w:rPr>
        <w:t xml:space="preserve"> making.</w:t>
      </w:r>
    </w:p>
    <w:p w14:paraId="5CCF4069" w14:textId="5C57726A" w:rsidR="000C628A" w:rsidRPr="004F03B9" w:rsidRDefault="000C628A"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Meyer: OK, so on B, you got rid of the second sentence. I understand </w:t>
      </w:r>
      <w:proofErr w:type="gramStart"/>
      <w:r w:rsidRPr="004F03B9">
        <w:rPr>
          <w:rFonts w:ascii="Times New Roman" w:hAnsi="Times New Roman" w:cs="Times New Roman"/>
          <w:sz w:val="24"/>
          <w:szCs w:val="24"/>
        </w:rPr>
        <w:t>you</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re</w:t>
      </w:r>
      <w:proofErr w:type="gramEnd"/>
      <w:r w:rsidRPr="004F03B9">
        <w:rPr>
          <w:rFonts w:ascii="Times New Roman" w:hAnsi="Times New Roman" w:cs="Times New Roman"/>
          <w:sz w:val="24"/>
          <w:szCs w:val="24"/>
        </w:rPr>
        <w:t xml:space="preserve"> conforming to what the CBA says. But by deleting that sentence, it seems like </w:t>
      </w:r>
      <w:proofErr w:type="gramStart"/>
      <w:r w:rsidRPr="004F03B9">
        <w:rPr>
          <w:rFonts w:ascii="Times New Roman" w:hAnsi="Times New Roman" w:cs="Times New Roman"/>
          <w:sz w:val="24"/>
          <w:szCs w:val="24"/>
        </w:rPr>
        <w:t>you</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re</w:t>
      </w:r>
      <w:proofErr w:type="gramEnd"/>
      <w:r w:rsidRPr="004F03B9">
        <w:rPr>
          <w:rFonts w:ascii="Times New Roman" w:hAnsi="Times New Roman" w:cs="Times New Roman"/>
          <w:sz w:val="24"/>
          <w:szCs w:val="24"/>
        </w:rPr>
        <w:t xml:space="preserve"> not going </w:t>
      </w:r>
      <w:proofErr w:type="gramStart"/>
      <w:r w:rsidRPr="004F03B9">
        <w:rPr>
          <w:rFonts w:ascii="Times New Roman" w:hAnsi="Times New Roman" w:cs="Times New Roman"/>
          <w:sz w:val="24"/>
          <w:szCs w:val="24"/>
        </w:rPr>
        <w:t>above and beyond</w:t>
      </w:r>
      <w:proofErr w:type="gramEnd"/>
      <w:r w:rsidRPr="004F03B9">
        <w:rPr>
          <w:rFonts w:ascii="Times New Roman" w:hAnsi="Times New Roman" w:cs="Times New Roman"/>
          <w:sz w:val="24"/>
          <w:szCs w:val="24"/>
        </w:rPr>
        <w:t xml:space="preserve"> what the CBA says to do at a minimum. And you said your committee supports this. Tell me why. Like </w:t>
      </w:r>
      <w:proofErr w:type="gramStart"/>
      <w:r w:rsidRPr="004F03B9">
        <w:rPr>
          <w:rFonts w:ascii="Times New Roman" w:hAnsi="Times New Roman" w:cs="Times New Roman"/>
          <w:sz w:val="24"/>
          <w:szCs w:val="24"/>
        </w:rPr>
        <w:t>what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your reason for thinking, deleting the sentences is a good thing. </w:t>
      </w:r>
      <w:proofErr w:type="gramStart"/>
      <w:r w:rsidRPr="004F03B9">
        <w:rPr>
          <w:rFonts w:ascii="Times New Roman" w:hAnsi="Times New Roman" w:cs="Times New Roman"/>
          <w:sz w:val="24"/>
          <w:szCs w:val="24"/>
        </w:rPr>
        <w:t>I</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m</w:t>
      </w:r>
      <w:proofErr w:type="gramEnd"/>
      <w:r w:rsidRPr="004F03B9">
        <w:rPr>
          <w:rFonts w:ascii="Times New Roman" w:hAnsi="Times New Roman" w:cs="Times New Roman"/>
          <w:sz w:val="24"/>
          <w:szCs w:val="24"/>
        </w:rPr>
        <w:t xml:space="preserve"> not arguing that </w:t>
      </w:r>
      <w:proofErr w:type="gramStart"/>
      <w:r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not. </w:t>
      </w:r>
    </w:p>
    <w:p w14:paraId="15E6E233" w14:textId="46BF5B3B" w:rsidR="000C628A" w:rsidRPr="004F03B9" w:rsidRDefault="000C628A"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Blum: Okay. And the Faculty Affairs Committee can jump in. We discussed this at length. </w:t>
      </w:r>
      <w:proofErr w:type="gramStart"/>
      <w:r w:rsidRPr="004F03B9">
        <w:rPr>
          <w:rFonts w:ascii="Times New Roman" w:hAnsi="Times New Roman" w:cs="Times New Roman"/>
          <w:sz w:val="24"/>
          <w:szCs w:val="24"/>
        </w:rPr>
        <w:t>First of all</w:t>
      </w:r>
      <w:proofErr w:type="gramEnd"/>
      <w:r w:rsidRPr="004F03B9">
        <w:rPr>
          <w:rFonts w:ascii="Times New Roman" w:hAnsi="Times New Roman" w:cs="Times New Roman"/>
          <w:sz w:val="24"/>
          <w:szCs w:val="24"/>
        </w:rPr>
        <w:t xml:space="preserve">, deleting the sentence </w:t>
      </w:r>
      <w:proofErr w:type="gramStart"/>
      <w:r w:rsidRPr="004F03B9">
        <w:rPr>
          <w:rFonts w:ascii="Times New Roman" w:hAnsi="Times New Roman" w:cs="Times New Roman"/>
          <w:sz w:val="24"/>
          <w:szCs w:val="24"/>
        </w:rPr>
        <w:t>doesn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mean that if someone wants to get a major it can just </w:t>
      </w:r>
      <w:proofErr w:type="gramStart"/>
      <w:r w:rsidRPr="004F03B9">
        <w:rPr>
          <w:rFonts w:ascii="Times New Roman" w:hAnsi="Times New Roman" w:cs="Times New Roman"/>
          <w:sz w:val="24"/>
          <w:szCs w:val="24"/>
        </w:rPr>
        <w:t>be deleted</w:t>
      </w:r>
      <w:proofErr w:type="gramEnd"/>
      <w:r w:rsidRPr="004F03B9">
        <w:rPr>
          <w:rFonts w:ascii="Times New Roman" w:hAnsi="Times New Roman" w:cs="Times New Roman"/>
          <w:sz w:val="24"/>
          <w:szCs w:val="24"/>
        </w:rPr>
        <w:t xml:space="preserve">, right? </w:t>
      </w:r>
      <w:proofErr w:type="gramStart"/>
      <w:r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going to have to go through the shared governance process. So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one thing. Two, there are </w:t>
      </w:r>
      <w:proofErr w:type="gramStart"/>
      <w:r w:rsidRPr="004F03B9">
        <w:rPr>
          <w:rFonts w:ascii="Times New Roman" w:hAnsi="Times New Roman" w:cs="Times New Roman"/>
          <w:sz w:val="24"/>
          <w:szCs w:val="24"/>
        </w:rPr>
        <w:t>some</w:t>
      </w:r>
      <w:proofErr w:type="gramEnd"/>
      <w:r w:rsidRPr="004F03B9">
        <w:rPr>
          <w:rFonts w:ascii="Times New Roman" w:hAnsi="Times New Roman" w:cs="Times New Roman"/>
          <w:sz w:val="24"/>
          <w:szCs w:val="24"/>
        </w:rPr>
        <w:t xml:space="preserve"> things as the </w:t>
      </w:r>
      <w:proofErr w:type="gramStart"/>
      <w:r w:rsidRPr="004F03B9">
        <w:rPr>
          <w:rFonts w:ascii="Times New Roman" w:hAnsi="Times New Roman" w:cs="Times New Roman"/>
          <w:sz w:val="24"/>
          <w:szCs w:val="24"/>
        </w:rPr>
        <w:t>Provost</w:t>
      </w:r>
      <w:proofErr w:type="gramEnd"/>
      <w:r w:rsidRPr="004F03B9">
        <w:rPr>
          <w:rFonts w:ascii="Times New Roman" w:hAnsi="Times New Roman" w:cs="Times New Roman"/>
          <w:sz w:val="24"/>
          <w:szCs w:val="24"/>
        </w:rPr>
        <w:t xml:space="preserve"> pointed out that would </w:t>
      </w:r>
      <w:proofErr w:type="gramStart"/>
      <w:r w:rsidRPr="004F03B9">
        <w:rPr>
          <w:rFonts w:ascii="Times New Roman" w:hAnsi="Times New Roman" w:cs="Times New Roman"/>
          <w:sz w:val="24"/>
          <w:szCs w:val="24"/>
        </w:rPr>
        <w:t>be covered</w:t>
      </w:r>
      <w:proofErr w:type="gramEnd"/>
      <w:r w:rsidRPr="004F03B9">
        <w:rPr>
          <w:rFonts w:ascii="Times New Roman" w:hAnsi="Times New Roman" w:cs="Times New Roman"/>
          <w:sz w:val="24"/>
          <w:szCs w:val="24"/>
        </w:rPr>
        <w:t xml:space="preserve"> still anyway because </w:t>
      </w:r>
      <w:proofErr w:type="gramStart"/>
      <w:r w:rsidRPr="004F03B9">
        <w:rPr>
          <w:rFonts w:ascii="Times New Roman" w:hAnsi="Times New Roman" w:cs="Times New Roman"/>
          <w:sz w:val="24"/>
          <w:szCs w:val="24"/>
        </w:rPr>
        <w:t>they</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re</w:t>
      </w:r>
      <w:proofErr w:type="gramEnd"/>
      <w:r w:rsidRPr="004F03B9">
        <w:rPr>
          <w:rFonts w:ascii="Times New Roman" w:hAnsi="Times New Roman" w:cs="Times New Roman"/>
          <w:sz w:val="24"/>
          <w:szCs w:val="24"/>
        </w:rPr>
        <w:t xml:space="preserve"> in IBHE established programs. I really </w:t>
      </w:r>
      <w:proofErr w:type="gramStart"/>
      <w:r w:rsidRPr="004F03B9">
        <w:rPr>
          <w:rFonts w:ascii="Times New Roman" w:hAnsi="Times New Roman" w:cs="Times New Roman"/>
          <w:sz w:val="24"/>
          <w:szCs w:val="24"/>
        </w:rPr>
        <w:t>don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know anything about codes. The generic idea I had is like </w:t>
      </w:r>
      <w:proofErr w:type="gramStart"/>
      <w:r w:rsidRPr="004F03B9">
        <w:rPr>
          <w:rFonts w:ascii="Times New Roman" w:hAnsi="Times New Roman" w:cs="Times New Roman"/>
          <w:sz w:val="24"/>
          <w:szCs w:val="24"/>
        </w:rPr>
        <w:t>there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this universe of things that still would </w:t>
      </w:r>
      <w:proofErr w:type="gramStart"/>
      <w:r w:rsidRPr="004F03B9">
        <w:rPr>
          <w:rFonts w:ascii="Times New Roman" w:hAnsi="Times New Roman" w:cs="Times New Roman"/>
          <w:sz w:val="24"/>
          <w:szCs w:val="24"/>
        </w:rPr>
        <w:t>be covered</w:t>
      </w:r>
      <w:proofErr w:type="gramEnd"/>
      <w:r w:rsidRPr="004F03B9">
        <w:rPr>
          <w:rFonts w:ascii="Times New Roman" w:hAnsi="Times New Roman" w:cs="Times New Roman"/>
          <w:sz w:val="24"/>
          <w:szCs w:val="24"/>
        </w:rPr>
        <w:t xml:space="preserve">. There is universe of things that would not </w:t>
      </w:r>
      <w:proofErr w:type="gramStart"/>
      <w:r w:rsidRPr="004F03B9">
        <w:rPr>
          <w:rFonts w:ascii="Times New Roman" w:hAnsi="Times New Roman" w:cs="Times New Roman"/>
          <w:sz w:val="24"/>
          <w:szCs w:val="24"/>
        </w:rPr>
        <w:t>be covered</w:t>
      </w:r>
      <w:proofErr w:type="gramEnd"/>
      <w:r w:rsidRPr="004F03B9">
        <w:rPr>
          <w:rFonts w:ascii="Times New Roman" w:hAnsi="Times New Roman" w:cs="Times New Roman"/>
          <w:sz w:val="24"/>
          <w:szCs w:val="24"/>
        </w:rPr>
        <w:t>. There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 xml:space="preserve">s some kind of intersection, right? The discussions we had on the committee were like, well, </w:t>
      </w:r>
      <w:proofErr w:type="gramStart"/>
      <w:r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not like </w:t>
      </w:r>
      <w:proofErr w:type="gramStart"/>
      <w:r w:rsidRPr="004F03B9">
        <w:rPr>
          <w:rFonts w:ascii="Times New Roman" w:hAnsi="Times New Roman" w:cs="Times New Roman"/>
          <w:sz w:val="24"/>
          <w:szCs w:val="24"/>
        </w:rPr>
        <w:t>you</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re</w:t>
      </w:r>
      <w:proofErr w:type="gramEnd"/>
      <w:r w:rsidRPr="004F03B9">
        <w:rPr>
          <w:rFonts w:ascii="Times New Roman" w:hAnsi="Times New Roman" w:cs="Times New Roman"/>
          <w:sz w:val="24"/>
          <w:szCs w:val="24"/>
        </w:rPr>
        <w:t xml:space="preserve"> eliminating shared governance as a process to get rid of these things. </w:t>
      </w:r>
    </w:p>
    <w:p w14:paraId="55808123" w14:textId="4765A12A" w:rsidR="000C628A" w:rsidRPr="004F03B9" w:rsidRDefault="000C628A" w:rsidP="00BB27BE">
      <w:pPr>
        <w:rPr>
          <w:rFonts w:ascii="Times New Roman" w:hAnsi="Times New Roman" w:cs="Times New Roman"/>
          <w:sz w:val="24"/>
          <w:szCs w:val="24"/>
        </w:rPr>
      </w:pPr>
      <w:r w:rsidRPr="004F03B9">
        <w:rPr>
          <w:rFonts w:ascii="Times New Roman" w:hAnsi="Times New Roman" w:cs="Times New Roman"/>
          <w:sz w:val="24"/>
          <w:szCs w:val="24"/>
        </w:rPr>
        <w:t xml:space="preserve">What </w:t>
      </w:r>
      <w:proofErr w:type="gramStart"/>
      <w:r w:rsidRPr="004F03B9">
        <w:rPr>
          <w:rFonts w:ascii="Times New Roman" w:hAnsi="Times New Roman" w:cs="Times New Roman"/>
          <w:sz w:val="24"/>
          <w:szCs w:val="24"/>
        </w:rPr>
        <w:t>you</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re</w:t>
      </w:r>
      <w:proofErr w:type="gramEnd"/>
      <w:r w:rsidRPr="004F03B9">
        <w:rPr>
          <w:rFonts w:ascii="Times New Roman" w:hAnsi="Times New Roman" w:cs="Times New Roman"/>
          <w:sz w:val="24"/>
          <w:szCs w:val="24"/>
        </w:rPr>
        <w:t xml:space="preserve"> saying is this specific, which is a very spelled out, thoughtful process about, well, is it going to go to the Academic Planning Committee? What are the appeals rights that </w:t>
      </w:r>
      <w:proofErr w:type="gramStart"/>
      <w:r w:rsidRPr="004F03B9">
        <w:rPr>
          <w:rFonts w:ascii="Times New Roman" w:hAnsi="Times New Roman" w:cs="Times New Roman"/>
          <w:sz w:val="24"/>
          <w:szCs w:val="24"/>
        </w:rPr>
        <w:t>all of</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those kinds of things</w:t>
      </w:r>
      <w:proofErr w:type="gramEnd"/>
      <w:r w:rsidRPr="004F03B9">
        <w:rPr>
          <w:rFonts w:ascii="Times New Roman" w:hAnsi="Times New Roman" w:cs="Times New Roman"/>
          <w:sz w:val="24"/>
          <w:szCs w:val="24"/>
        </w:rPr>
        <w:t xml:space="preserve">, what are the timelines? So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what this PDAU has developed. And what we talked about, and I talked about with the committee about </w:t>
      </w:r>
      <w:proofErr w:type="gramStart"/>
      <w:r w:rsidRPr="004F03B9">
        <w:rPr>
          <w:rFonts w:ascii="Times New Roman" w:hAnsi="Times New Roman" w:cs="Times New Roman"/>
          <w:sz w:val="24"/>
          <w:szCs w:val="24"/>
        </w:rPr>
        <w:t>it on</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a number of</w:t>
      </w:r>
      <w:proofErr w:type="gramEnd"/>
      <w:r w:rsidRPr="004F03B9">
        <w:rPr>
          <w:rFonts w:ascii="Times New Roman" w:hAnsi="Times New Roman" w:cs="Times New Roman"/>
          <w:sz w:val="24"/>
          <w:szCs w:val="24"/>
        </w:rPr>
        <w:t xml:space="preserve"> times. This policy </w:t>
      </w:r>
      <w:proofErr w:type="gramStart"/>
      <w:r w:rsidRPr="004F03B9">
        <w:rPr>
          <w:rFonts w:ascii="Times New Roman" w:hAnsi="Times New Roman" w:cs="Times New Roman"/>
          <w:sz w:val="24"/>
          <w:szCs w:val="24"/>
        </w:rPr>
        <w:t>is designed</w:t>
      </w:r>
      <w:proofErr w:type="gramEnd"/>
      <w:r w:rsidRPr="004F03B9">
        <w:rPr>
          <w:rFonts w:ascii="Times New Roman" w:hAnsi="Times New Roman" w:cs="Times New Roman"/>
          <w:sz w:val="24"/>
          <w:szCs w:val="24"/>
        </w:rPr>
        <w:t xml:space="preserve"> to ensure that faculty get a voice when this happens. Okay,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what </w:t>
      </w:r>
      <w:proofErr w:type="gramStart"/>
      <w:r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for. If a department decides “We want to get rid of a major. </w:t>
      </w:r>
      <w:proofErr w:type="gramStart"/>
      <w:r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just no longer useful.” </w:t>
      </w:r>
      <w:proofErr w:type="gramStart"/>
      <w:r w:rsidRPr="004F03B9">
        <w:rPr>
          <w:rFonts w:ascii="Times New Roman" w:hAnsi="Times New Roman" w:cs="Times New Roman"/>
          <w:sz w:val="24"/>
          <w:szCs w:val="24"/>
        </w:rPr>
        <w:t>A few</w:t>
      </w:r>
      <w:proofErr w:type="gramEnd"/>
      <w:r w:rsidRPr="004F03B9">
        <w:rPr>
          <w:rFonts w:ascii="Times New Roman" w:hAnsi="Times New Roman" w:cs="Times New Roman"/>
          <w:sz w:val="24"/>
          <w:szCs w:val="24"/>
        </w:rPr>
        <w:t xml:space="preserve"> years ago, Special Ed got rid of a bunch of certificates. They had outlived their usefulness. </w:t>
      </w:r>
      <w:proofErr w:type="gramStart"/>
      <w:r w:rsidRPr="004F03B9">
        <w:rPr>
          <w:rFonts w:ascii="Times New Roman" w:hAnsi="Times New Roman" w:cs="Times New Roman"/>
          <w:sz w:val="24"/>
          <w:szCs w:val="24"/>
        </w:rPr>
        <w:t>They</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re</w:t>
      </w:r>
      <w:proofErr w:type="gramEnd"/>
      <w:r w:rsidRPr="004F03B9">
        <w:rPr>
          <w:rFonts w:ascii="Times New Roman" w:hAnsi="Times New Roman" w:cs="Times New Roman"/>
          <w:sz w:val="24"/>
          <w:szCs w:val="24"/>
        </w:rPr>
        <w:t xml:space="preserve"> still available in the state. It just </w:t>
      </w:r>
      <w:proofErr w:type="gramStart"/>
      <w:r w:rsidRPr="004F03B9">
        <w:rPr>
          <w:rFonts w:ascii="Times New Roman" w:hAnsi="Times New Roman" w:cs="Times New Roman"/>
          <w:sz w:val="24"/>
          <w:szCs w:val="24"/>
        </w:rPr>
        <w:t>didn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make </w:t>
      </w:r>
      <w:proofErr w:type="gramStart"/>
      <w:r w:rsidRPr="004F03B9">
        <w:rPr>
          <w:rFonts w:ascii="Times New Roman" w:hAnsi="Times New Roman" w:cs="Times New Roman"/>
          <w:sz w:val="24"/>
          <w:szCs w:val="24"/>
        </w:rPr>
        <w:t>sense</w:t>
      </w:r>
      <w:proofErr w:type="gramEnd"/>
      <w:r w:rsidRPr="004F03B9">
        <w:rPr>
          <w:rFonts w:ascii="Times New Roman" w:hAnsi="Times New Roman" w:cs="Times New Roman"/>
          <w:sz w:val="24"/>
          <w:szCs w:val="24"/>
        </w:rPr>
        <w:t xml:space="preserve"> and it </w:t>
      </w:r>
      <w:proofErr w:type="gramStart"/>
      <w:r w:rsidRPr="004F03B9">
        <w:rPr>
          <w:rFonts w:ascii="Times New Roman" w:hAnsi="Times New Roman" w:cs="Times New Roman"/>
          <w:sz w:val="24"/>
          <w:szCs w:val="24"/>
        </w:rPr>
        <w:t>wasn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sustainable. </w:t>
      </w:r>
      <w:proofErr w:type="gramStart"/>
      <w:r w:rsidRPr="004F03B9">
        <w:rPr>
          <w:rFonts w:ascii="Times New Roman" w:hAnsi="Times New Roman" w:cs="Times New Roman"/>
          <w:sz w:val="24"/>
          <w:szCs w:val="24"/>
        </w:rPr>
        <w:t>So</w:t>
      </w:r>
      <w:proofErr w:type="gramEnd"/>
      <w:r w:rsidRPr="004F03B9">
        <w:rPr>
          <w:rFonts w:ascii="Times New Roman" w:hAnsi="Times New Roman" w:cs="Times New Roman"/>
          <w:sz w:val="24"/>
          <w:szCs w:val="24"/>
        </w:rPr>
        <w:t xml:space="preserve"> we got rid of those, and we dissolved </w:t>
      </w:r>
      <w:proofErr w:type="gramStart"/>
      <w:r w:rsidRPr="004F03B9">
        <w:rPr>
          <w:rFonts w:ascii="Times New Roman" w:hAnsi="Times New Roman" w:cs="Times New Roman"/>
          <w:sz w:val="24"/>
          <w:szCs w:val="24"/>
        </w:rPr>
        <w:t>those things</w:t>
      </w:r>
      <w:proofErr w:type="gramEnd"/>
      <w:r w:rsidRPr="004F03B9">
        <w:rPr>
          <w:rFonts w:ascii="Times New Roman" w:hAnsi="Times New Roman" w:cs="Times New Roman"/>
          <w:sz w:val="24"/>
          <w:szCs w:val="24"/>
        </w:rPr>
        <w:t xml:space="preserve">. The department looked through it. We went through our process. We took a vote. It was </w:t>
      </w:r>
      <w:proofErr w:type="gramStart"/>
      <w:r w:rsidRPr="004F03B9">
        <w:rPr>
          <w:rFonts w:ascii="Times New Roman" w:hAnsi="Times New Roman" w:cs="Times New Roman"/>
          <w:sz w:val="24"/>
          <w:szCs w:val="24"/>
        </w:rPr>
        <w:t>a very strong</w:t>
      </w:r>
      <w:proofErr w:type="gramEnd"/>
      <w:r w:rsidRPr="004F03B9">
        <w:rPr>
          <w:rFonts w:ascii="Times New Roman" w:hAnsi="Times New Roman" w:cs="Times New Roman"/>
          <w:sz w:val="24"/>
          <w:szCs w:val="24"/>
        </w:rPr>
        <w:t xml:space="preserve"> vote. In fact, </w:t>
      </w:r>
      <w:proofErr w:type="gramStart"/>
      <w:r w:rsidRPr="004F03B9">
        <w:rPr>
          <w:rFonts w:ascii="Times New Roman" w:hAnsi="Times New Roman" w:cs="Times New Roman"/>
          <w:sz w:val="24"/>
          <w:szCs w:val="24"/>
        </w:rPr>
        <w:t>I think everyone</w:t>
      </w:r>
      <w:proofErr w:type="gramEnd"/>
      <w:r w:rsidRPr="004F03B9">
        <w:rPr>
          <w:rFonts w:ascii="Times New Roman" w:hAnsi="Times New Roman" w:cs="Times New Roman"/>
          <w:sz w:val="24"/>
          <w:szCs w:val="24"/>
        </w:rPr>
        <w:t xml:space="preserve"> voted in favor of it. So that in that kind of </w:t>
      </w:r>
      <w:proofErr w:type="gramStart"/>
      <w:r w:rsidRPr="004F03B9">
        <w:rPr>
          <w:rFonts w:ascii="Times New Roman" w:hAnsi="Times New Roman" w:cs="Times New Roman"/>
          <w:sz w:val="24"/>
          <w:szCs w:val="24"/>
        </w:rPr>
        <w:t>sort of bottom-up</w:t>
      </w:r>
      <w:proofErr w:type="gramEnd"/>
      <w:r w:rsidRPr="004F03B9">
        <w:rPr>
          <w:rFonts w:ascii="Times New Roman" w:hAnsi="Times New Roman" w:cs="Times New Roman"/>
          <w:sz w:val="24"/>
          <w:szCs w:val="24"/>
        </w:rPr>
        <w:t xml:space="preserve"> situation, I </w:t>
      </w:r>
      <w:proofErr w:type="gramStart"/>
      <w:r w:rsidRPr="004F03B9">
        <w:rPr>
          <w:rFonts w:ascii="Times New Roman" w:hAnsi="Times New Roman" w:cs="Times New Roman"/>
          <w:sz w:val="24"/>
          <w:szCs w:val="24"/>
        </w:rPr>
        <w:t>don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think </w:t>
      </w:r>
      <w:proofErr w:type="gramStart"/>
      <w:r w:rsidRPr="004F03B9">
        <w:rPr>
          <w:rFonts w:ascii="Times New Roman" w:hAnsi="Times New Roman" w:cs="Times New Roman"/>
          <w:sz w:val="24"/>
          <w:szCs w:val="24"/>
        </w:rPr>
        <w:t>there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going to be </w:t>
      </w:r>
      <w:proofErr w:type="gramStart"/>
      <w:r w:rsidRPr="004F03B9">
        <w:rPr>
          <w:rFonts w:ascii="Times New Roman" w:hAnsi="Times New Roman" w:cs="Times New Roman"/>
          <w:sz w:val="24"/>
          <w:szCs w:val="24"/>
        </w:rPr>
        <w:t>a lot of</w:t>
      </w:r>
      <w:proofErr w:type="gramEnd"/>
      <w:r w:rsidRPr="004F03B9">
        <w:rPr>
          <w:rFonts w:ascii="Times New Roman" w:hAnsi="Times New Roman" w:cs="Times New Roman"/>
          <w:sz w:val="24"/>
          <w:szCs w:val="24"/>
        </w:rPr>
        <w:t xml:space="preserve"> controversy. They still had to go through this exact process because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what the old policy said. </w:t>
      </w:r>
    </w:p>
    <w:p w14:paraId="3DE707E9" w14:textId="103766F6" w:rsidR="000C628A" w:rsidRPr="004F03B9" w:rsidRDefault="000C628A" w:rsidP="00BB27BE">
      <w:pPr>
        <w:rPr>
          <w:rFonts w:ascii="Times New Roman" w:hAnsi="Times New Roman" w:cs="Times New Roman"/>
          <w:sz w:val="24"/>
          <w:szCs w:val="24"/>
        </w:rPr>
      </w:pPr>
      <w:r w:rsidRPr="004F03B9">
        <w:rPr>
          <w:rFonts w:ascii="Times New Roman" w:hAnsi="Times New Roman" w:cs="Times New Roman"/>
          <w:sz w:val="24"/>
          <w:szCs w:val="24"/>
        </w:rPr>
        <w:t xml:space="preserve">To get rid of that, even though the faculty were all on board, everybody was on board, right? The department was on board, the dean was on board, </w:t>
      </w:r>
      <w:proofErr w:type="gramStart"/>
      <w:r w:rsidRPr="004F03B9">
        <w:rPr>
          <w:rFonts w:ascii="Times New Roman" w:hAnsi="Times New Roman" w:cs="Times New Roman"/>
          <w:sz w:val="24"/>
          <w:szCs w:val="24"/>
        </w:rPr>
        <w:t>everybody</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on board, right? Then they still had to go through this because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what it said. Now, and </w:t>
      </w:r>
      <w:proofErr w:type="gramStart"/>
      <w:r w:rsidRPr="004F03B9">
        <w:rPr>
          <w:rFonts w:ascii="Times New Roman" w:hAnsi="Times New Roman" w:cs="Times New Roman"/>
          <w:sz w:val="24"/>
          <w:szCs w:val="24"/>
        </w:rPr>
        <w:t>I think this</w:t>
      </w:r>
      <w:proofErr w:type="gramEnd"/>
      <w:r w:rsidRPr="004F03B9">
        <w:rPr>
          <w:rFonts w:ascii="Times New Roman" w:hAnsi="Times New Roman" w:cs="Times New Roman"/>
          <w:sz w:val="24"/>
          <w:szCs w:val="24"/>
        </w:rPr>
        <w:t xml:space="preserve"> is what, you know, we </w:t>
      </w:r>
      <w:proofErr w:type="gramStart"/>
      <w:r w:rsidRPr="004F03B9">
        <w:rPr>
          <w:rFonts w:ascii="Times New Roman" w:hAnsi="Times New Roman" w:cs="Times New Roman"/>
          <w:sz w:val="24"/>
          <w:szCs w:val="24"/>
        </w:rPr>
        <w:t>kind of discussed</w:t>
      </w:r>
      <w:proofErr w:type="gramEnd"/>
      <w:r w:rsidRPr="004F03B9">
        <w:rPr>
          <w:rFonts w:ascii="Times New Roman" w:hAnsi="Times New Roman" w:cs="Times New Roman"/>
          <w:sz w:val="24"/>
          <w:szCs w:val="24"/>
        </w:rPr>
        <w:t xml:space="preserve"> is like, that could happen, right? And it would still have to go, all </w:t>
      </w:r>
      <w:proofErr w:type="gramStart"/>
      <w:r w:rsidRPr="004F03B9">
        <w:rPr>
          <w:rFonts w:ascii="Times New Roman" w:hAnsi="Times New Roman" w:cs="Times New Roman"/>
          <w:sz w:val="24"/>
          <w:szCs w:val="24"/>
        </w:rPr>
        <w:t>have to</w:t>
      </w:r>
      <w:proofErr w:type="gramEnd"/>
      <w:r w:rsidRPr="004F03B9">
        <w:rPr>
          <w:rFonts w:ascii="Times New Roman" w:hAnsi="Times New Roman" w:cs="Times New Roman"/>
          <w:sz w:val="24"/>
          <w:szCs w:val="24"/>
        </w:rPr>
        <w:t xml:space="preserve"> go through an extensive curricular review process, which we have just as part of our standards. That </w:t>
      </w:r>
      <w:proofErr w:type="gramStart"/>
      <w:r w:rsidRPr="004F03B9">
        <w:rPr>
          <w:rFonts w:ascii="Times New Roman" w:hAnsi="Times New Roman" w:cs="Times New Roman"/>
          <w:sz w:val="24"/>
          <w:szCs w:val="24"/>
        </w:rPr>
        <w:t>wouldn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go away. </w:t>
      </w:r>
      <w:proofErr w:type="gramStart"/>
      <w:r w:rsidRPr="004F03B9">
        <w:rPr>
          <w:rFonts w:ascii="Times New Roman" w:hAnsi="Times New Roman" w:cs="Times New Roman"/>
          <w:sz w:val="24"/>
          <w:szCs w:val="24"/>
        </w:rPr>
        <w:t>So</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still there, it just </w:t>
      </w:r>
      <w:proofErr w:type="gramStart"/>
      <w:r w:rsidRPr="004F03B9">
        <w:rPr>
          <w:rFonts w:ascii="Times New Roman" w:hAnsi="Times New Roman" w:cs="Times New Roman"/>
          <w:sz w:val="24"/>
          <w:szCs w:val="24"/>
        </w:rPr>
        <w:t>wouldn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have to go through this. That was </w:t>
      </w:r>
      <w:proofErr w:type="gramStart"/>
      <w:r w:rsidRPr="004F03B9">
        <w:rPr>
          <w:rFonts w:ascii="Times New Roman" w:hAnsi="Times New Roman" w:cs="Times New Roman"/>
          <w:sz w:val="24"/>
          <w:szCs w:val="24"/>
        </w:rPr>
        <w:t>kind of our</w:t>
      </w:r>
      <w:proofErr w:type="gramEnd"/>
      <w:r w:rsidRPr="004F03B9">
        <w:rPr>
          <w:rFonts w:ascii="Times New Roman" w:hAnsi="Times New Roman" w:cs="Times New Roman"/>
          <w:sz w:val="24"/>
          <w:szCs w:val="24"/>
        </w:rPr>
        <w:t xml:space="preserve"> thinking</w:t>
      </w:r>
      <w:r w:rsidR="00FF63AC">
        <w:rPr>
          <w:rFonts w:ascii="Times New Roman" w:hAnsi="Times New Roman" w:cs="Times New Roman"/>
          <w:sz w:val="24"/>
          <w:szCs w:val="24"/>
        </w:rPr>
        <w:t>,</w:t>
      </w:r>
      <w:r w:rsidRPr="004F03B9">
        <w:rPr>
          <w:rFonts w:ascii="Times New Roman" w:hAnsi="Times New Roman" w:cs="Times New Roman"/>
          <w:sz w:val="24"/>
          <w:szCs w:val="24"/>
        </w:rPr>
        <w:t xml:space="preserve"> but that it </w:t>
      </w:r>
      <w:proofErr w:type="gramStart"/>
      <w:r w:rsidRPr="004F03B9">
        <w:rPr>
          <w:rFonts w:ascii="Times New Roman" w:hAnsi="Times New Roman" w:cs="Times New Roman"/>
          <w:sz w:val="24"/>
          <w:szCs w:val="24"/>
        </w:rPr>
        <w:t>wasn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there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not, </w:t>
      </w:r>
      <w:proofErr w:type="gramStart"/>
      <w:r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not like somebody can just come and anoint this major as gone. All right, that you would still have to go through that process. </w:t>
      </w:r>
    </w:p>
    <w:p w14:paraId="22552FCE" w14:textId="562B6149" w:rsidR="00F70479" w:rsidRPr="004F03B9" w:rsidRDefault="000C628A" w:rsidP="00BB27BE">
      <w:pPr>
        <w:rPr>
          <w:rFonts w:ascii="Times New Roman" w:hAnsi="Times New Roman" w:cs="Times New Roman"/>
          <w:sz w:val="24"/>
          <w:szCs w:val="24"/>
        </w:rPr>
      </w:pPr>
      <w:r w:rsidRPr="004F03B9">
        <w:rPr>
          <w:rFonts w:ascii="Times New Roman" w:hAnsi="Times New Roman" w:cs="Times New Roman"/>
          <w:sz w:val="24"/>
          <w:szCs w:val="24"/>
        </w:rPr>
        <w:t>Another thing that I</w:t>
      </w:r>
      <w:r w:rsidR="00FF63AC">
        <w:rPr>
          <w:rFonts w:ascii="Times New Roman" w:hAnsi="Times New Roman" w:cs="Times New Roman"/>
          <w:sz w:val="24"/>
          <w:szCs w:val="24"/>
        </w:rPr>
        <w:t xml:space="preserve"> want to</w:t>
      </w:r>
      <w:r w:rsidRPr="004F03B9">
        <w:rPr>
          <w:rFonts w:ascii="Times New Roman" w:hAnsi="Times New Roman" w:cs="Times New Roman"/>
          <w:sz w:val="24"/>
          <w:szCs w:val="24"/>
        </w:rPr>
        <w:t xml:space="preserve"> mention to you is that going through this process I think is </w:t>
      </w:r>
      <w:proofErr w:type="gramStart"/>
      <w:r w:rsidRPr="004F03B9">
        <w:rPr>
          <w:rFonts w:ascii="Times New Roman" w:hAnsi="Times New Roman" w:cs="Times New Roman"/>
          <w:sz w:val="24"/>
          <w:szCs w:val="24"/>
        </w:rPr>
        <w:t>important, and</w:t>
      </w:r>
      <w:proofErr w:type="gramEnd"/>
      <w:r w:rsidRPr="004F03B9">
        <w:rPr>
          <w:rFonts w:ascii="Times New Roman" w:hAnsi="Times New Roman" w:cs="Times New Roman"/>
          <w:sz w:val="24"/>
          <w:szCs w:val="24"/>
        </w:rPr>
        <w:t xml:space="preserve"> has a degree of protectiveness. </w:t>
      </w:r>
      <w:proofErr w:type="gramStart"/>
      <w:r w:rsidRPr="004F03B9">
        <w:rPr>
          <w:rFonts w:ascii="Times New Roman" w:hAnsi="Times New Roman" w:cs="Times New Roman"/>
          <w:sz w:val="24"/>
          <w:szCs w:val="24"/>
        </w:rPr>
        <w:t>So</w:t>
      </w:r>
      <w:proofErr w:type="gramEnd"/>
      <w:r w:rsidRPr="004F03B9">
        <w:rPr>
          <w:rFonts w:ascii="Times New Roman" w:hAnsi="Times New Roman" w:cs="Times New Roman"/>
          <w:sz w:val="24"/>
          <w:szCs w:val="24"/>
        </w:rPr>
        <w:t xml:space="preserve"> it goes through all of this because there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 Academic Planning Committee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 xml:space="preserve">s rights appeal, all these different things that </w:t>
      </w:r>
      <w:proofErr w:type="gramStart"/>
      <w:r w:rsidRPr="004F03B9">
        <w:rPr>
          <w:rFonts w:ascii="Times New Roman" w:hAnsi="Times New Roman" w:cs="Times New Roman"/>
          <w:sz w:val="24"/>
          <w:szCs w:val="24"/>
        </w:rPr>
        <w:t>are built</w:t>
      </w:r>
      <w:proofErr w:type="gramEnd"/>
      <w:r w:rsidRPr="004F03B9">
        <w:rPr>
          <w:rFonts w:ascii="Times New Roman" w:hAnsi="Times New Roman" w:cs="Times New Roman"/>
          <w:sz w:val="24"/>
          <w:szCs w:val="24"/>
        </w:rPr>
        <w:t xml:space="preserve"> into it. If a provost </w:t>
      </w:r>
      <w:proofErr w:type="gramStart"/>
      <w:r w:rsidRPr="004F03B9">
        <w:rPr>
          <w:rFonts w:ascii="Times New Roman" w:hAnsi="Times New Roman" w:cs="Times New Roman"/>
          <w:sz w:val="24"/>
          <w:szCs w:val="24"/>
        </w:rPr>
        <w:t>makes a decision</w:t>
      </w:r>
      <w:proofErr w:type="gramEnd"/>
      <w:r w:rsidRPr="004F03B9">
        <w:rPr>
          <w:rFonts w:ascii="Times New Roman" w:hAnsi="Times New Roman" w:cs="Times New Roman"/>
          <w:sz w:val="24"/>
          <w:szCs w:val="24"/>
        </w:rPr>
        <w:t xml:space="preserve"> and it can go through all of </w:t>
      </w:r>
      <w:proofErr w:type="gramStart"/>
      <w:r w:rsidRPr="004F03B9">
        <w:rPr>
          <w:rFonts w:ascii="Times New Roman" w:hAnsi="Times New Roman" w:cs="Times New Roman"/>
          <w:sz w:val="24"/>
          <w:szCs w:val="24"/>
        </w:rPr>
        <w:t>that, and</w:t>
      </w:r>
      <w:proofErr w:type="gramEnd"/>
      <w:r w:rsidRPr="004F03B9">
        <w:rPr>
          <w:rFonts w:ascii="Times New Roman" w:hAnsi="Times New Roman" w:cs="Times New Roman"/>
          <w:sz w:val="24"/>
          <w:szCs w:val="24"/>
        </w:rPr>
        <w:t xml:space="preserve"> it may not change anything. Now I believe in this </w:t>
      </w:r>
      <w:r w:rsidR="004B1AF2" w:rsidRPr="004F03B9">
        <w:rPr>
          <w:rFonts w:ascii="Times New Roman" w:hAnsi="Times New Roman" w:cs="Times New Roman"/>
          <w:sz w:val="24"/>
          <w:szCs w:val="24"/>
        </w:rPr>
        <w:t>process because</w:t>
      </w:r>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not just a program </w:t>
      </w:r>
      <w:proofErr w:type="gramStart"/>
      <w:r w:rsidRPr="004F03B9">
        <w:rPr>
          <w:rFonts w:ascii="Times New Roman" w:hAnsi="Times New Roman" w:cs="Times New Roman"/>
          <w:sz w:val="24"/>
          <w:szCs w:val="24"/>
        </w:rPr>
        <w:t>we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re</w:t>
      </w:r>
      <w:proofErr w:type="gramEnd"/>
      <w:r w:rsidRPr="004F03B9">
        <w:rPr>
          <w:rFonts w:ascii="Times New Roman" w:hAnsi="Times New Roman" w:cs="Times New Roman"/>
          <w:sz w:val="24"/>
          <w:szCs w:val="24"/>
        </w:rPr>
        <w:t xml:space="preserve"> talking about, right? It could be getting rid of a college. It could be getting rid of a department. I </w:t>
      </w:r>
      <w:proofErr w:type="gramStart"/>
      <w:r w:rsidRPr="004F03B9">
        <w:rPr>
          <w:rFonts w:ascii="Times New Roman" w:hAnsi="Times New Roman" w:cs="Times New Roman"/>
          <w:sz w:val="24"/>
          <w:szCs w:val="24"/>
        </w:rPr>
        <w:t>don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mean to diminish the role of the program or minor or whatever. Those have impact, too. But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also </w:t>
      </w:r>
      <w:proofErr w:type="gramStart"/>
      <w:r w:rsidRPr="004F03B9">
        <w:rPr>
          <w:rFonts w:ascii="Times New Roman" w:hAnsi="Times New Roman" w:cs="Times New Roman"/>
          <w:sz w:val="24"/>
          <w:szCs w:val="24"/>
        </w:rPr>
        <w:t>a very important</w:t>
      </w:r>
      <w:proofErr w:type="gramEnd"/>
      <w:r w:rsidRPr="004F03B9">
        <w:rPr>
          <w:rFonts w:ascii="Times New Roman" w:hAnsi="Times New Roman" w:cs="Times New Roman"/>
          <w:sz w:val="24"/>
          <w:szCs w:val="24"/>
        </w:rPr>
        <w:t xml:space="preserve"> piece. I mean, because </w:t>
      </w:r>
      <w:proofErr w:type="gramStart"/>
      <w:r w:rsidRPr="004F03B9">
        <w:rPr>
          <w:rFonts w:ascii="Times New Roman" w:hAnsi="Times New Roman" w:cs="Times New Roman"/>
          <w:sz w:val="24"/>
          <w:szCs w:val="24"/>
        </w:rPr>
        <w:t>you</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re</w:t>
      </w:r>
      <w:proofErr w:type="gramEnd"/>
      <w:r w:rsidRPr="004F03B9">
        <w:rPr>
          <w:rFonts w:ascii="Times New Roman" w:hAnsi="Times New Roman" w:cs="Times New Roman"/>
          <w:sz w:val="24"/>
          <w:szCs w:val="24"/>
        </w:rPr>
        <w:t xml:space="preserve"> getting rid of a department,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a </w:t>
      </w:r>
      <w:proofErr w:type="gramStart"/>
      <w:r w:rsidRPr="004F03B9">
        <w:rPr>
          <w:rFonts w:ascii="Times New Roman" w:hAnsi="Times New Roman" w:cs="Times New Roman"/>
          <w:sz w:val="24"/>
          <w:szCs w:val="24"/>
        </w:rPr>
        <w:t>really big</w:t>
      </w:r>
      <w:proofErr w:type="gramEnd"/>
      <w:r w:rsidRPr="004F03B9">
        <w:rPr>
          <w:rFonts w:ascii="Times New Roman" w:hAnsi="Times New Roman" w:cs="Times New Roman"/>
          <w:sz w:val="24"/>
          <w:szCs w:val="24"/>
        </w:rPr>
        <w:t xml:space="preserve"> deal. </w:t>
      </w:r>
      <w:proofErr w:type="gramStart"/>
      <w:r w:rsidRPr="004F03B9">
        <w:rPr>
          <w:rFonts w:ascii="Times New Roman" w:hAnsi="Times New Roman" w:cs="Times New Roman"/>
          <w:sz w:val="24"/>
          <w:szCs w:val="24"/>
        </w:rPr>
        <w:t>You</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re</w:t>
      </w:r>
      <w:proofErr w:type="gramEnd"/>
      <w:r w:rsidRPr="004F03B9">
        <w:rPr>
          <w:rFonts w:ascii="Times New Roman" w:hAnsi="Times New Roman" w:cs="Times New Roman"/>
          <w:sz w:val="24"/>
          <w:szCs w:val="24"/>
        </w:rPr>
        <w:t xml:space="preserve"> eliminating a </w:t>
      </w:r>
      <w:proofErr w:type="gramStart"/>
      <w:r w:rsidRPr="004F03B9">
        <w:rPr>
          <w:rFonts w:ascii="Times New Roman" w:hAnsi="Times New Roman" w:cs="Times New Roman"/>
          <w:sz w:val="24"/>
          <w:szCs w:val="24"/>
        </w:rPr>
        <w:t>college,</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a </w:t>
      </w:r>
      <w:proofErr w:type="gramStart"/>
      <w:r w:rsidRPr="004F03B9">
        <w:rPr>
          <w:rFonts w:ascii="Times New Roman" w:hAnsi="Times New Roman" w:cs="Times New Roman"/>
          <w:sz w:val="24"/>
          <w:szCs w:val="24"/>
        </w:rPr>
        <w:t>really big</w:t>
      </w:r>
      <w:proofErr w:type="gramEnd"/>
      <w:r w:rsidRPr="004F03B9">
        <w:rPr>
          <w:rFonts w:ascii="Times New Roman" w:hAnsi="Times New Roman" w:cs="Times New Roman"/>
          <w:sz w:val="24"/>
          <w:szCs w:val="24"/>
        </w:rPr>
        <w:t xml:space="preserve"> deal. Now, thankfully, a department, so I </w:t>
      </w:r>
      <w:proofErr w:type="gramStart"/>
      <w:r w:rsidRPr="004F03B9">
        <w:rPr>
          <w:rFonts w:ascii="Times New Roman" w:hAnsi="Times New Roman" w:cs="Times New Roman"/>
          <w:sz w:val="24"/>
          <w:szCs w:val="24"/>
        </w:rPr>
        <w:t>don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know how </w:t>
      </w:r>
      <w:proofErr w:type="gramStart"/>
      <w:r w:rsidRPr="004F03B9">
        <w:rPr>
          <w:rFonts w:ascii="Times New Roman" w:hAnsi="Times New Roman" w:cs="Times New Roman"/>
          <w:sz w:val="24"/>
          <w:szCs w:val="24"/>
        </w:rPr>
        <w:t>many</w:t>
      </w:r>
      <w:proofErr w:type="gramEnd"/>
      <w:r w:rsidRPr="004F03B9">
        <w:rPr>
          <w:rFonts w:ascii="Times New Roman" w:hAnsi="Times New Roman" w:cs="Times New Roman"/>
          <w:sz w:val="24"/>
          <w:szCs w:val="24"/>
        </w:rPr>
        <w:t xml:space="preserve"> of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ever happened before, that </w:t>
      </w:r>
      <w:proofErr w:type="gramStart"/>
      <w:r w:rsidRPr="004F03B9">
        <w:rPr>
          <w:rFonts w:ascii="Times New Roman" w:hAnsi="Times New Roman" w:cs="Times New Roman"/>
          <w:sz w:val="24"/>
          <w:szCs w:val="24"/>
        </w:rPr>
        <w:t>programs</w:t>
      </w:r>
      <w:proofErr w:type="gramEnd"/>
      <w:r w:rsidRPr="004F03B9">
        <w:rPr>
          <w:rFonts w:ascii="Times New Roman" w:hAnsi="Times New Roman" w:cs="Times New Roman"/>
          <w:sz w:val="24"/>
          <w:szCs w:val="24"/>
        </w:rPr>
        <w:t xml:space="preserve"> is a regular thing that happens here. That hopefully </w:t>
      </w:r>
      <w:proofErr w:type="gramStart"/>
      <w:r w:rsidRPr="004F03B9">
        <w:rPr>
          <w:rFonts w:ascii="Times New Roman" w:hAnsi="Times New Roman" w:cs="Times New Roman"/>
          <w:sz w:val="24"/>
          <w:szCs w:val="24"/>
        </w:rPr>
        <w:t>we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ll</w:t>
      </w:r>
      <w:proofErr w:type="gramEnd"/>
      <w:r w:rsidRPr="004F03B9">
        <w:rPr>
          <w:rFonts w:ascii="Times New Roman" w:hAnsi="Times New Roman" w:cs="Times New Roman"/>
          <w:sz w:val="24"/>
          <w:szCs w:val="24"/>
        </w:rPr>
        <w:t xml:space="preserve"> never have to do with dealing with financial instability in a college that </w:t>
      </w:r>
      <w:proofErr w:type="gramStart"/>
      <w:r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terrible for me to think about. All right. For those things, right, we want to make sure that this process is there. So </w:t>
      </w:r>
      <w:proofErr w:type="gramStart"/>
      <w:r w:rsidR="004B1AF2" w:rsidRPr="004F03B9">
        <w:rPr>
          <w:rFonts w:ascii="Times New Roman" w:hAnsi="Times New Roman" w:cs="Times New Roman"/>
          <w:sz w:val="24"/>
          <w:szCs w:val="24"/>
        </w:rPr>
        <w:t>that’s</w:t>
      </w:r>
      <w:proofErr w:type="gramEnd"/>
      <w:r w:rsidR="004B1AF2" w:rsidRPr="004F03B9">
        <w:rPr>
          <w:rFonts w:ascii="Times New Roman" w:hAnsi="Times New Roman" w:cs="Times New Roman"/>
          <w:sz w:val="24"/>
          <w:szCs w:val="24"/>
        </w:rPr>
        <w:t xml:space="preserve"> if</w:t>
      </w:r>
      <w:r w:rsidRPr="004F03B9">
        <w:rPr>
          <w:rFonts w:ascii="Times New Roman" w:hAnsi="Times New Roman" w:cs="Times New Roman"/>
          <w:sz w:val="24"/>
          <w:szCs w:val="24"/>
        </w:rPr>
        <w:t xml:space="preserve"> anyone from the Faculty Affairs wants to add to that?</w:t>
      </w:r>
    </w:p>
    <w:p w14:paraId="5E5C5EAD" w14:textId="374483B0" w:rsidR="00F70479" w:rsidRPr="004F03B9" w:rsidRDefault="00F70479" w:rsidP="00BB27BE">
      <w:pPr>
        <w:rPr>
          <w:rFonts w:ascii="Times New Roman" w:hAnsi="Times New Roman" w:cs="Times New Roman"/>
          <w:sz w:val="24"/>
          <w:szCs w:val="24"/>
        </w:rPr>
      </w:pPr>
      <w:r w:rsidRPr="004F03B9">
        <w:rPr>
          <w:rFonts w:ascii="Times New Roman" w:hAnsi="Times New Roman" w:cs="Times New Roman"/>
          <w:sz w:val="24"/>
          <w:szCs w:val="24"/>
        </w:rPr>
        <w:t>AVP Craig Gatto: More directly to Senator Myer</w:t>
      </w:r>
      <w:r w:rsidR="00FF63AC">
        <w:rPr>
          <w:rFonts w:ascii="Times New Roman" w:hAnsi="Times New Roman" w:cs="Times New Roman"/>
          <w:sz w:val="24"/>
          <w:szCs w:val="24"/>
        </w:rPr>
        <w:t>’</w:t>
      </w:r>
      <w:r w:rsidRPr="004F03B9">
        <w:rPr>
          <w:rFonts w:ascii="Times New Roman" w:hAnsi="Times New Roman" w:cs="Times New Roman"/>
          <w:sz w:val="24"/>
          <w:szCs w:val="24"/>
        </w:rPr>
        <w:t xml:space="preserve">s question, in your example, where SED eliminated </w:t>
      </w:r>
      <w:proofErr w:type="gramStart"/>
      <w:r w:rsidRPr="004F03B9">
        <w:rPr>
          <w:rFonts w:ascii="Times New Roman" w:hAnsi="Times New Roman" w:cs="Times New Roman"/>
          <w:sz w:val="24"/>
          <w:szCs w:val="24"/>
        </w:rPr>
        <w:t>several</w:t>
      </w:r>
      <w:proofErr w:type="gramEnd"/>
      <w:r w:rsidRPr="004F03B9">
        <w:rPr>
          <w:rFonts w:ascii="Times New Roman" w:hAnsi="Times New Roman" w:cs="Times New Roman"/>
          <w:sz w:val="24"/>
          <w:szCs w:val="24"/>
        </w:rPr>
        <w:t xml:space="preserve"> certificates, and it went through the process. Theoretically, that could have come to the Senate, and the Senate could have said, </w:t>
      </w:r>
      <w:proofErr w:type="gramStart"/>
      <w:r w:rsidRPr="004F03B9">
        <w:rPr>
          <w:rFonts w:ascii="Times New Roman" w:hAnsi="Times New Roman" w:cs="Times New Roman"/>
          <w:sz w:val="24"/>
          <w:szCs w:val="24"/>
        </w:rPr>
        <w:t>I think those certificates</w:t>
      </w:r>
      <w:proofErr w:type="gramEnd"/>
      <w:r w:rsidRPr="004F03B9">
        <w:rPr>
          <w:rFonts w:ascii="Times New Roman" w:hAnsi="Times New Roman" w:cs="Times New Roman"/>
          <w:sz w:val="24"/>
          <w:szCs w:val="24"/>
        </w:rPr>
        <w:t xml:space="preserve"> are </w:t>
      </w:r>
      <w:proofErr w:type="gramStart"/>
      <w:r w:rsidRPr="004F03B9">
        <w:rPr>
          <w:rFonts w:ascii="Times New Roman" w:hAnsi="Times New Roman" w:cs="Times New Roman"/>
          <w:sz w:val="24"/>
          <w:szCs w:val="24"/>
        </w:rPr>
        <w:t>pretty cool</w:t>
      </w:r>
      <w:proofErr w:type="gramEnd"/>
      <w:r w:rsidRPr="004F03B9">
        <w:rPr>
          <w:rFonts w:ascii="Times New Roman" w:hAnsi="Times New Roman" w:cs="Times New Roman"/>
          <w:sz w:val="24"/>
          <w:szCs w:val="24"/>
        </w:rPr>
        <w:t xml:space="preserve">, and SED, I know all your faculty said you should do away with this, but oh no, </w:t>
      </w:r>
      <w:proofErr w:type="gramStart"/>
      <w:r w:rsidRPr="004F03B9">
        <w:rPr>
          <w:rFonts w:ascii="Times New Roman" w:hAnsi="Times New Roman" w:cs="Times New Roman"/>
          <w:sz w:val="24"/>
          <w:szCs w:val="24"/>
        </w:rPr>
        <w:t>you</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re</w:t>
      </w:r>
      <w:proofErr w:type="gramEnd"/>
      <w:r w:rsidRPr="004F03B9">
        <w:rPr>
          <w:rFonts w:ascii="Times New Roman" w:hAnsi="Times New Roman" w:cs="Times New Roman"/>
          <w:sz w:val="24"/>
          <w:szCs w:val="24"/>
        </w:rPr>
        <w:t xml:space="preserve"> going to teach them. So that </w:t>
      </w:r>
      <w:r w:rsidR="00FF63AC">
        <w:rPr>
          <w:rFonts w:ascii="Times New Roman" w:hAnsi="Times New Roman" w:cs="Times New Roman"/>
          <w:sz w:val="24"/>
          <w:szCs w:val="24"/>
        </w:rPr>
        <w:t xml:space="preserve">is </w:t>
      </w:r>
      <w:r w:rsidRPr="004F03B9">
        <w:rPr>
          <w:rFonts w:ascii="Times New Roman" w:hAnsi="Times New Roman" w:cs="Times New Roman"/>
          <w:sz w:val="24"/>
          <w:szCs w:val="24"/>
        </w:rPr>
        <w:t xml:space="preserve">what could have happened. </w:t>
      </w:r>
      <w:proofErr w:type="gramStart"/>
      <w:r w:rsidRPr="004F03B9">
        <w:rPr>
          <w:rFonts w:ascii="Times New Roman" w:hAnsi="Times New Roman" w:cs="Times New Roman"/>
          <w:sz w:val="24"/>
          <w:szCs w:val="24"/>
        </w:rPr>
        <w:t>So</w:t>
      </w:r>
      <w:proofErr w:type="gramEnd"/>
      <w:r w:rsidRPr="004F03B9">
        <w:rPr>
          <w:rFonts w:ascii="Times New Roman" w:hAnsi="Times New Roman" w:cs="Times New Roman"/>
          <w:sz w:val="24"/>
          <w:szCs w:val="24"/>
        </w:rPr>
        <w:t xml:space="preserve"> to take the decision away from you, your faculty would be best knowledgeable on whether these should continue. But the current process would allow the Senate to say, oh no, </w:t>
      </w:r>
      <w:proofErr w:type="gramStart"/>
      <w:r w:rsidRPr="004F03B9">
        <w:rPr>
          <w:rFonts w:ascii="Times New Roman" w:hAnsi="Times New Roman" w:cs="Times New Roman"/>
          <w:sz w:val="24"/>
          <w:szCs w:val="24"/>
        </w:rPr>
        <w:t>you</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re</w:t>
      </w:r>
      <w:proofErr w:type="gramEnd"/>
      <w:r w:rsidRPr="004F03B9">
        <w:rPr>
          <w:rFonts w:ascii="Times New Roman" w:hAnsi="Times New Roman" w:cs="Times New Roman"/>
          <w:sz w:val="24"/>
          <w:szCs w:val="24"/>
        </w:rPr>
        <w:t xml:space="preserve"> going to keep teaching this.</w:t>
      </w:r>
    </w:p>
    <w:p w14:paraId="26728C3F" w14:textId="7288F46D" w:rsidR="00F70479" w:rsidRPr="004F03B9" w:rsidRDefault="00F70479"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Tarhule: A couple of questions, Craig. Is disestablishment the same as discontinuation or putting a program in abeyance? </w:t>
      </w:r>
      <w:proofErr w:type="gramStart"/>
      <w:r w:rsidRPr="004F03B9">
        <w:rPr>
          <w:rFonts w:ascii="Times New Roman" w:hAnsi="Times New Roman" w:cs="Times New Roman"/>
          <w:sz w:val="24"/>
          <w:szCs w:val="24"/>
        </w:rPr>
        <w:t>Let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say the department or dean decided, </w:t>
      </w:r>
      <w:proofErr w:type="gramStart"/>
      <w:r w:rsidRPr="004F03B9">
        <w:rPr>
          <w:rFonts w:ascii="Times New Roman" w:hAnsi="Times New Roman" w:cs="Times New Roman"/>
          <w:sz w:val="24"/>
          <w:szCs w:val="24"/>
        </w:rPr>
        <w:t>we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re</w:t>
      </w:r>
      <w:proofErr w:type="gramEnd"/>
      <w:r w:rsidRPr="004F03B9">
        <w:rPr>
          <w:rFonts w:ascii="Times New Roman" w:hAnsi="Times New Roman" w:cs="Times New Roman"/>
          <w:sz w:val="24"/>
          <w:szCs w:val="24"/>
        </w:rPr>
        <w:t xml:space="preserve"> not disestablishing the program. </w:t>
      </w:r>
      <w:proofErr w:type="gramStart"/>
      <w:r w:rsidRPr="004F03B9">
        <w:rPr>
          <w:rFonts w:ascii="Times New Roman" w:hAnsi="Times New Roman" w:cs="Times New Roman"/>
          <w:sz w:val="24"/>
          <w:szCs w:val="24"/>
        </w:rPr>
        <w:t>We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re</w:t>
      </w:r>
      <w:proofErr w:type="gramEnd"/>
      <w:r w:rsidRPr="004F03B9">
        <w:rPr>
          <w:rFonts w:ascii="Times New Roman" w:hAnsi="Times New Roman" w:cs="Times New Roman"/>
          <w:sz w:val="24"/>
          <w:szCs w:val="24"/>
        </w:rPr>
        <w:t xml:space="preserve"> going to put it in abeyance for </w:t>
      </w:r>
      <w:proofErr w:type="gramStart"/>
      <w:r w:rsidRPr="004F03B9">
        <w:rPr>
          <w:rFonts w:ascii="Times New Roman" w:hAnsi="Times New Roman" w:cs="Times New Roman"/>
          <w:sz w:val="24"/>
          <w:szCs w:val="24"/>
        </w:rPr>
        <w:t>some</w:t>
      </w:r>
      <w:proofErr w:type="gramEnd"/>
      <w:r w:rsidRPr="004F03B9">
        <w:rPr>
          <w:rFonts w:ascii="Times New Roman" w:hAnsi="Times New Roman" w:cs="Times New Roman"/>
          <w:sz w:val="24"/>
          <w:szCs w:val="24"/>
        </w:rPr>
        <w:t xml:space="preserve"> time. How does that factor? How does this policy deal with something like that? That is one thought. And the second is, </w:t>
      </w:r>
      <w:proofErr w:type="gramStart"/>
      <w:r w:rsidRPr="004F03B9">
        <w:rPr>
          <w:rFonts w:ascii="Times New Roman" w:hAnsi="Times New Roman" w:cs="Times New Roman"/>
          <w:sz w:val="24"/>
          <w:szCs w:val="24"/>
        </w:rPr>
        <w:t>let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say the university were to declare financial exigenc</w:t>
      </w:r>
      <w:r w:rsidR="00FF63AC">
        <w:rPr>
          <w:rFonts w:ascii="Times New Roman" w:hAnsi="Times New Roman" w:cs="Times New Roman"/>
          <w:sz w:val="24"/>
          <w:szCs w:val="24"/>
        </w:rPr>
        <w:t>y</w:t>
      </w:r>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Basically, the</w:t>
      </w:r>
      <w:proofErr w:type="gramEnd"/>
      <w:r w:rsidRPr="004F03B9">
        <w:rPr>
          <w:rFonts w:ascii="Times New Roman" w:hAnsi="Times New Roman" w:cs="Times New Roman"/>
          <w:sz w:val="24"/>
          <w:szCs w:val="24"/>
        </w:rPr>
        <w:t xml:space="preserve"> university says, we </w:t>
      </w:r>
      <w:proofErr w:type="gramStart"/>
      <w:r w:rsidRPr="004F03B9">
        <w:rPr>
          <w:rFonts w:ascii="Times New Roman" w:hAnsi="Times New Roman" w:cs="Times New Roman"/>
          <w:sz w:val="24"/>
          <w:szCs w:val="24"/>
        </w:rPr>
        <w:t>don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have money to teach this program. How does this policy deal with that kind of situation? Because it has aspects related to investigation and appeal. You could go through all of that, but </w:t>
      </w:r>
      <w:proofErr w:type="gramStart"/>
      <w:r w:rsidRPr="004F03B9">
        <w:rPr>
          <w:rFonts w:ascii="Times New Roman" w:hAnsi="Times New Roman" w:cs="Times New Roman"/>
          <w:sz w:val="24"/>
          <w:szCs w:val="24"/>
        </w:rPr>
        <w:t>there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still no money to run it. </w:t>
      </w:r>
    </w:p>
    <w:p w14:paraId="725C2F59" w14:textId="0C2AA317" w:rsidR="00F70479" w:rsidRPr="004F03B9" w:rsidRDefault="00F70479"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Blum: It does both. Thank you for your questions. </w:t>
      </w:r>
      <w:proofErr w:type="gramStart"/>
      <w:r w:rsidRPr="004F03B9">
        <w:rPr>
          <w:rFonts w:ascii="Times New Roman" w:hAnsi="Times New Roman" w:cs="Times New Roman"/>
          <w:sz w:val="24"/>
          <w:szCs w:val="24"/>
        </w:rPr>
        <w:t>So</w:t>
      </w:r>
      <w:proofErr w:type="gramEnd"/>
      <w:r w:rsidRPr="004F03B9">
        <w:rPr>
          <w:rFonts w:ascii="Times New Roman" w:hAnsi="Times New Roman" w:cs="Times New Roman"/>
          <w:sz w:val="24"/>
          <w:szCs w:val="24"/>
        </w:rPr>
        <w:t xml:space="preserve"> the first one, and the way I understand it, is just like, </w:t>
      </w:r>
      <w:proofErr w:type="gramStart"/>
      <w:r w:rsidRPr="004F03B9">
        <w:rPr>
          <w:rFonts w:ascii="Times New Roman" w:hAnsi="Times New Roman" w:cs="Times New Roman"/>
          <w:sz w:val="24"/>
          <w:szCs w:val="24"/>
        </w:rPr>
        <w:t>we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ve</w:t>
      </w:r>
      <w:proofErr w:type="gramEnd"/>
      <w:r w:rsidRPr="004F03B9">
        <w:rPr>
          <w:rFonts w:ascii="Times New Roman" w:hAnsi="Times New Roman" w:cs="Times New Roman"/>
          <w:sz w:val="24"/>
          <w:szCs w:val="24"/>
        </w:rPr>
        <w:t xml:space="preserve"> done this before that </w:t>
      </w:r>
      <w:proofErr w:type="gramStart"/>
      <w:r w:rsidRPr="004F03B9">
        <w:rPr>
          <w:rFonts w:ascii="Times New Roman" w:hAnsi="Times New Roman" w:cs="Times New Roman"/>
          <w:sz w:val="24"/>
          <w:szCs w:val="24"/>
        </w:rPr>
        <w:t>we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ve</w:t>
      </w:r>
      <w:proofErr w:type="gramEnd"/>
      <w:r w:rsidRPr="004F03B9">
        <w:rPr>
          <w:rFonts w:ascii="Times New Roman" w:hAnsi="Times New Roman" w:cs="Times New Roman"/>
          <w:sz w:val="24"/>
          <w:szCs w:val="24"/>
        </w:rPr>
        <w:t xml:space="preserve"> had something that just kind of was dormant for a while, right? And </w:t>
      </w:r>
      <w:proofErr w:type="gramStart"/>
      <w:r w:rsidRPr="004F03B9">
        <w:rPr>
          <w:rFonts w:ascii="Times New Roman" w:hAnsi="Times New Roman" w:cs="Times New Roman"/>
          <w:sz w:val="24"/>
          <w:szCs w:val="24"/>
        </w:rPr>
        <w:t>so</w:t>
      </w:r>
      <w:proofErr w:type="gramEnd"/>
      <w:r w:rsidRPr="004F03B9">
        <w:rPr>
          <w:rFonts w:ascii="Times New Roman" w:hAnsi="Times New Roman" w:cs="Times New Roman"/>
          <w:sz w:val="24"/>
          <w:szCs w:val="24"/>
        </w:rPr>
        <w:t xml:space="preserve"> what happened to us is that eventually it became, for a variety of reasons, we </w:t>
      </w:r>
      <w:proofErr w:type="gramStart"/>
      <w:r w:rsidRPr="004F03B9">
        <w:rPr>
          <w:rFonts w:ascii="Times New Roman" w:hAnsi="Times New Roman" w:cs="Times New Roman"/>
          <w:sz w:val="24"/>
          <w:szCs w:val="24"/>
        </w:rPr>
        <w:t>didn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want to teach to that, okay, or admit students to that. And then, </w:t>
      </w:r>
      <w:r w:rsidR="00FF63AC">
        <w:rPr>
          <w:rFonts w:ascii="Times New Roman" w:hAnsi="Times New Roman" w:cs="Times New Roman"/>
          <w:sz w:val="24"/>
          <w:szCs w:val="24"/>
        </w:rPr>
        <w:t>s</w:t>
      </w:r>
      <w:r w:rsidRPr="004F03B9">
        <w:rPr>
          <w:rFonts w:ascii="Times New Roman" w:hAnsi="Times New Roman" w:cs="Times New Roman"/>
          <w:sz w:val="24"/>
          <w:szCs w:val="24"/>
        </w:rPr>
        <w:t xml:space="preserve">ince it was one of these programs, we eventually had to get rid of it, okay, in the old policy through this process. But I mean, I think </w:t>
      </w:r>
      <w:proofErr w:type="gramStart"/>
      <w:r w:rsidRPr="004F03B9">
        <w:rPr>
          <w:rFonts w:ascii="Times New Roman" w:hAnsi="Times New Roman" w:cs="Times New Roman"/>
          <w:sz w:val="24"/>
          <w:szCs w:val="24"/>
        </w:rPr>
        <w:t>there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also an issue </w:t>
      </w:r>
      <w:proofErr w:type="gramStart"/>
      <w:r w:rsidRPr="004F03B9">
        <w:rPr>
          <w:rFonts w:ascii="Times New Roman" w:hAnsi="Times New Roman" w:cs="Times New Roman"/>
          <w:sz w:val="24"/>
          <w:szCs w:val="24"/>
        </w:rPr>
        <w:t>of like</w:t>
      </w:r>
      <w:proofErr w:type="gramEnd"/>
      <w:r w:rsidRPr="004F03B9">
        <w:rPr>
          <w:rFonts w:ascii="Times New Roman" w:hAnsi="Times New Roman" w:cs="Times New Roman"/>
          <w:sz w:val="24"/>
          <w:szCs w:val="24"/>
        </w:rPr>
        <w:t xml:space="preserve"> keeping things in the catalog that are dormant. If you </w:t>
      </w:r>
      <w:proofErr w:type="gramStart"/>
      <w:r w:rsidRPr="004F03B9">
        <w:rPr>
          <w:rFonts w:ascii="Times New Roman" w:hAnsi="Times New Roman" w:cs="Times New Roman"/>
          <w:sz w:val="24"/>
          <w:szCs w:val="24"/>
        </w:rPr>
        <w:t>don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teach the classes that they </w:t>
      </w:r>
      <w:proofErr w:type="gramStart"/>
      <w:r w:rsidRPr="004F03B9">
        <w:rPr>
          <w:rFonts w:ascii="Times New Roman" w:hAnsi="Times New Roman" w:cs="Times New Roman"/>
          <w:sz w:val="24"/>
          <w:szCs w:val="24"/>
        </w:rPr>
        <w:t>get removed</w:t>
      </w:r>
      <w:proofErr w:type="gramEnd"/>
      <w:r w:rsidRPr="004F03B9">
        <w:rPr>
          <w:rFonts w:ascii="Times New Roman" w:hAnsi="Times New Roman" w:cs="Times New Roman"/>
          <w:sz w:val="24"/>
          <w:szCs w:val="24"/>
        </w:rPr>
        <w:t>, is that correct Senator H</w:t>
      </w:r>
      <w:r w:rsidR="00FF63AC">
        <w:rPr>
          <w:rFonts w:ascii="Times New Roman" w:hAnsi="Times New Roman" w:cs="Times New Roman"/>
          <w:sz w:val="24"/>
          <w:szCs w:val="24"/>
        </w:rPr>
        <w:t>u</w:t>
      </w:r>
      <w:r w:rsidRPr="004F03B9">
        <w:rPr>
          <w:rFonts w:ascii="Times New Roman" w:hAnsi="Times New Roman" w:cs="Times New Roman"/>
          <w:sz w:val="24"/>
          <w:szCs w:val="24"/>
        </w:rPr>
        <w:t>rd?</w:t>
      </w:r>
    </w:p>
    <w:p w14:paraId="463FC1E1" w14:textId="13FC3729" w:rsidR="00F70479" w:rsidRPr="004F03B9" w:rsidRDefault="00F70479"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Hurd: Well, </w:t>
      </w:r>
      <w:proofErr w:type="gramStart"/>
      <w:r w:rsidRPr="004F03B9">
        <w:rPr>
          <w:rFonts w:ascii="Times New Roman" w:hAnsi="Times New Roman" w:cs="Times New Roman"/>
          <w:sz w:val="24"/>
          <w:szCs w:val="24"/>
        </w:rPr>
        <w:t>we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re</w:t>
      </w:r>
      <w:proofErr w:type="gramEnd"/>
      <w:r w:rsidRPr="004F03B9">
        <w:rPr>
          <w:rFonts w:ascii="Times New Roman" w:hAnsi="Times New Roman" w:cs="Times New Roman"/>
          <w:sz w:val="24"/>
          <w:szCs w:val="24"/>
        </w:rPr>
        <w:t xml:space="preserve"> supposed to get rid of those classes, but it does not automatically happen. The departments </w:t>
      </w:r>
      <w:proofErr w:type="gramStart"/>
      <w:r w:rsidRPr="004F03B9">
        <w:rPr>
          <w:rFonts w:ascii="Times New Roman" w:hAnsi="Times New Roman" w:cs="Times New Roman"/>
          <w:sz w:val="24"/>
          <w:szCs w:val="24"/>
        </w:rPr>
        <w:t>have to</w:t>
      </w:r>
      <w:proofErr w:type="gramEnd"/>
      <w:r w:rsidRPr="004F03B9">
        <w:rPr>
          <w:rFonts w:ascii="Times New Roman" w:hAnsi="Times New Roman" w:cs="Times New Roman"/>
          <w:sz w:val="24"/>
          <w:szCs w:val="24"/>
        </w:rPr>
        <w:t xml:space="preserve"> do it.</w:t>
      </w:r>
    </w:p>
    <w:p w14:paraId="7094E09F" w14:textId="6D74B51A" w:rsidR="000C628A" w:rsidRPr="002453B9" w:rsidRDefault="00F70479" w:rsidP="00BB27BE">
      <w:pPr>
        <w:rPr>
          <w:rFonts w:ascii="Times New Roman" w:hAnsi="Times New Roman" w:cs="Times New Roman"/>
          <w:sz w:val="24"/>
          <w:szCs w:val="24"/>
        </w:rPr>
      </w:pPr>
      <w:r w:rsidRPr="004F03B9">
        <w:rPr>
          <w:rFonts w:ascii="Times New Roman" w:hAnsi="Times New Roman" w:cs="Times New Roman"/>
          <w:sz w:val="24"/>
          <w:szCs w:val="24"/>
        </w:rPr>
        <w:t>Senator Blum: So that would be kind of that. I mean that the second part is there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 xml:space="preserve">s not enough money, right? </w:t>
      </w:r>
      <w:proofErr w:type="gramStart"/>
      <w:r w:rsidRPr="004F03B9">
        <w:rPr>
          <w:rFonts w:ascii="Times New Roman" w:hAnsi="Times New Roman" w:cs="Times New Roman"/>
          <w:sz w:val="24"/>
          <w:szCs w:val="24"/>
        </w:rPr>
        <w:t>So</w:t>
      </w:r>
      <w:proofErr w:type="gramEnd"/>
      <w:r w:rsidRPr="004F03B9">
        <w:rPr>
          <w:rFonts w:ascii="Times New Roman" w:hAnsi="Times New Roman" w:cs="Times New Roman"/>
          <w:sz w:val="24"/>
          <w:szCs w:val="24"/>
        </w:rPr>
        <w:t xml:space="preserve"> you could go through all this and just like, honestly, everything that we do around here</w:t>
      </w:r>
      <w:r w:rsidR="00FF63AC">
        <w:rPr>
          <w:rFonts w:ascii="Times New Roman" w:hAnsi="Times New Roman" w:cs="Times New Roman"/>
          <w:sz w:val="24"/>
          <w:szCs w:val="24"/>
        </w:rPr>
        <w:t>.</w:t>
      </w:r>
      <w:r w:rsidRPr="004F03B9">
        <w:rPr>
          <w:rFonts w:ascii="Times New Roman" w:hAnsi="Times New Roman" w:cs="Times New Roman"/>
          <w:sz w:val="24"/>
          <w:szCs w:val="24"/>
        </w:rPr>
        <w:t xml:space="preserve"> It has an advisory element to it. So you go through this process and you as the president and the provost and the team that is around the leadership around this and the financial team, you know, look at it from the lens of the university</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 xml:space="preserve">s finances and </w:t>
      </w:r>
      <w:r w:rsidR="002453B9">
        <w:rPr>
          <w:rFonts w:ascii="Times New Roman" w:hAnsi="Times New Roman" w:cs="Times New Roman"/>
          <w:sz w:val="24"/>
          <w:szCs w:val="24"/>
        </w:rPr>
        <w:t>y</w:t>
      </w:r>
      <w:r w:rsidRPr="004F03B9">
        <w:rPr>
          <w:rFonts w:ascii="Times New Roman" w:hAnsi="Times New Roman" w:cs="Times New Roman"/>
          <w:sz w:val="24"/>
          <w:szCs w:val="24"/>
        </w:rPr>
        <w:t>ou know, you could still make that decision. I mean, there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 like any part of this that, for example, for whatever reason, all right, that one of these committees or even the Senate would disagree with the Provost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 xml:space="preserve">s initial recommendation, that recommendation would go, you know, that you, the provost, and anyone else involved would have an opportunity to hear what was discussed on the Senate. </w:t>
      </w:r>
      <w:proofErr w:type="gramStart"/>
      <w:r w:rsidRPr="004F03B9">
        <w:rPr>
          <w:rFonts w:ascii="Times New Roman" w:hAnsi="Times New Roman" w:cs="Times New Roman"/>
          <w:sz w:val="24"/>
          <w:szCs w:val="24"/>
        </w:rPr>
        <w:t>Ultimately, you</w:t>
      </w:r>
      <w:proofErr w:type="gramEnd"/>
      <w:r w:rsidRPr="004F03B9">
        <w:rPr>
          <w:rFonts w:ascii="Times New Roman" w:hAnsi="Times New Roman" w:cs="Times New Roman"/>
          <w:sz w:val="24"/>
          <w:szCs w:val="24"/>
        </w:rPr>
        <w:t xml:space="preserve"> would </w:t>
      </w:r>
      <w:proofErr w:type="gramStart"/>
      <w:r w:rsidRPr="004F03B9">
        <w:rPr>
          <w:rFonts w:ascii="Times New Roman" w:hAnsi="Times New Roman" w:cs="Times New Roman"/>
          <w:sz w:val="24"/>
          <w:szCs w:val="24"/>
        </w:rPr>
        <w:t>make a decision</w:t>
      </w:r>
      <w:proofErr w:type="gramEnd"/>
      <w:r w:rsidRPr="004F03B9">
        <w:rPr>
          <w:rFonts w:ascii="Times New Roman" w:hAnsi="Times New Roman" w:cs="Times New Roman"/>
          <w:sz w:val="24"/>
          <w:szCs w:val="24"/>
        </w:rPr>
        <w:t xml:space="preserve">, you know, it </w:t>
      </w:r>
      <w:proofErr w:type="gramStart"/>
      <w:r w:rsidRPr="004F03B9">
        <w:rPr>
          <w:rFonts w:ascii="Times New Roman" w:hAnsi="Times New Roman" w:cs="Times New Roman"/>
          <w:sz w:val="24"/>
          <w:szCs w:val="24"/>
        </w:rPr>
        <w:t>doesn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force a decision, right? You can still make a decision that is alternative to what the shared governance body said, just like you </w:t>
      </w:r>
      <w:proofErr w:type="gramStart"/>
      <w:r w:rsidRPr="004F03B9">
        <w:rPr>
          <w:rFonts w:ascii="Times New Roman" w:hAnsi="Times New Roman" w:cs="Times New Roman"/>
          <w:sz w:val="24"/>
          <w:szCs w:val="24"/>
        </w:rPr>
        <w:t>can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with sort of anything. What this really does is it forces the process, right? </w:t>
      </w:r>
      <w:proofErr w:type="gramStart"/>
      <w:r w:rsidRPr="004F03B9">
        <w:rPr>
          <w:rFonts w:ascii="Times New Roman" w:hAnsi="Times New Roman" w:cs="Times New Roman"/>
          <w:sz w:val="24"/>
          <w:szCs w:val="24"/>
        </w:rPr>
        <w:t>Doesn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really, and then</w:t>
      </w:r>
      <w:r w:rsidR="002453B9">
        <w:rPr>
          <w:rFonts w:ascii="Times New Roman" w:hAnsi="Times New Roman" w:cs="Times New Roman"/>
          <w:sz w:val="24"/>
          <w:szCs w:val="24"/>
        </w:rPr>
        <w:t xml:space="preserve"> </w:t>
      </w:r>
      <w:r w:rsidRPr="004F03B9">
        <w:rPr>
          <w:rFonts w:ascii="Times New Roman" w:hAnsi="Times New Roman" w:cs="Times New Roman"/>
          <w:sz w:val="24"/>
          <w:szCs w:val="24"/>
        </w:rPr>
        <w:t xml:space="preserve">the stuff with the CBA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just like about the 30 days after all you go through all this, 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 xml:space="preserve">s just stuff that </w:t>
      </w:r>
      <w:proofErr w:type="gramStart"/>
      <w:r w:rsidRPr="004F03B9">
        <w:rPr>
          <w:rFonts w:ascii="Times New Roman" w:hAnsi="Times New Roman" w:cs="Times New Roman"/>
          <w:sz w:val="24"/>
          <w:szCs w:val="24"/>
        </w:rPr>
        <w:t>was negotiated</w:t>
      </w:r>
      <w:proofErr w:type="gramEnd"/>
      <w:r w:rsidRPr="004F03B9">
        <w:rPr>
          <w:rFonts w:ascii="Times New Roman" w:hAnsi="Times New Roman" w:cs="Times New Roman"/>
          <w:sz w:val="24"/>
          <w:szCs w:val="24"/>
        </w:rPr>
        <w:t xml:space="preserve"> into the CBA. </w:t>
      </w:r>
      <w:proofErr w:type="gramStart"/>
      <w:r w:rsidRPr="004F03B9">
        <w:rPr>
          <w:rFonts w:ascii="Times New Roman" w:hAnsi="Times New Roman" w:cs="Times New Roman"/>
          <w:sz w:val="24"/>
          <w:szCs w:val="24"/>
        </w:rPr>
        <w:t>And ultimately, the</w:t>
      </w:r>
      <w:proofErr w:type="gramEnd"/>
      <w:r w:rsidRPr="004F03B9">
        <w:rPr>
          <w:rFonts w:ascii="Times New Roman" w:hAnsi="Times New Roman" w:cs="Times New Roman"/>
          <w:sz w:val="24"/>
          <w:szCs w:val="24"/>
        </w:rPr>
        <w:t xml:space="preserve"> example I use </w:t>
      </w:r>
      <w:proofErr w:type="gramStart"/>
      <w:r w:rsidRPr="004F03B9">
        <w:rPr>
          <w:rFonts w:ascii="Times New Roman" w:hAnsi="Times New Roman" w:cs="Times New Roman"/>
          <w:sz w:val="24"/>
          <w:szCs w:val="24"/>
        </w:rPr>
        <w:t>a lot</w:t>
      </w:r>
      <w:proofErr w:type="gramEnd"/>
      <w:r w:rsidRPr="004F03B9">
        <w:rPr>
          <w:rFonts w:ascii="Times New Roman" w:hAnsi="Times New Roman" w:cs="Times New Roman"/>
          <w:sz w:val="24"/>
          <w:szCs w:val="24"/>
        </w:rPr>
        <w:t xml:space="preserve">, because we have a program for that vision and blind teachers to train them. And </w:t>
      </w:r>
      <w:proofErr w:type="gramStart"/>
      <w:r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small. It will never be big, ever. All right, </w:t>
      </w:r>
      <w:proofErr w:type="gramStart"/>
      <w:r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that having that program is important for society. </w:t>
      </w:r>
      <w:proofErr w:type="gramStart"/>
      <w:r w:rsidRPr="004F03B9">
        <w:rPr>
          <w:rFonts w:ascii="Times New Roman" w:hAnsi="Times New Roman" w:cs="Times New Roman"/>
          <w:sz w:val="24"/>
          <w:szCs w:val="24"/>
        </w:rPr>
        <w:t>It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important for people in Illinois. So we might be in a situation, </w:t>
      </w:r>
      <w:proofErr w:type="gramStart"/>
      <w:r w:rsidRPr="004F03B9">
        <w:rPr>
          <w:rFonts w:ascii="Times New Roman" w:hAnsi="Times New Roman" w:cs="Times New Roman"/>
          <w:sz w:val="24"/>
          <w:szCs w:val="24"/>
        </w:rPr>
        <w:t>we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ve</w:t>
      </w:r>
      <w:proofErr w:type="gramEnd"/>
      <w:r w:rsidRPr="004F03B9">
        <w:rPr>
          <w:rFonts w:ascii="Times New Roman" w:hAnsi="Times New Roman" w:cs="Times New Roman"/>
          <w:sz w:val="24"/>
          <w:szCs w:val="24"/>
        </w:rPr>
        <w:t xml:space="preserve"> never been in that situation because </w:t>
      </w:r>
      <w:proofErr w:type="gramStart"/>
      <w:r w:rsidRPr="004F03B9">
        <w:rPr>
          <w:rFonts w:ascii="Times New Roman" w:hAnsi="Times New Roman" w:cs="Times New Roman"/>
          <w:sz w:val="24"/>
          <w:szCs w:val="24"/>
        </w:rPr>
        <w:t>we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ve</w:t>
      </w:r>
      <w:proofErr w:type="gramEnd"/>
      <w:r w:rsidRPr="004F03B9">
        <w:rPr>
          <w:rFonts w:ascii="Times New Roman" w:hAnsi="Times New Roman" w:cs="Times New Roman"/>
          <w:sz w:val="24"/>
          <w:szCs w:val="24"/>
        </w:rPr>
        <w:t xml:space="preserve"> always had a provost and a dean. All </w:t>
      </w:r>
      <w:proofErr w:type="gramStart"/>
      <w:r w:rsidRPr="004F03B9">
        <w:rPr>
          <w:rFonts w:ascii="Times New Roman" w:hAnsi="Times New Roman" w:cs="Times New Roman"/>
          <w:sz w:val="24"/>
          <w:szCs w:val="24"/>
        </w:rPr>
        <w:t>right,</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we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ve</w:t>
      </w:r>
      <w:proofErr w:type="gramEnd"/>
      <w:r w:rsidRPr="004F03B9">
        <w:rPr>
          <w:rFonts w:ascii="Times New Roman" w:hAnsi="Times New Roman" w:cs="Times New Roman"/>
          <w:sz w:val="24"/>
          <w:szCs w:val="24"/>
        </w:rPr>
        <w:t xml:space="preserve"> always supported having that.</w:t>
      </w:r>
    </w:p>
    <w:p w14:paraId="1CEB9BC2" w14:textId="5B2EA33E" w:rsidR="00F70479" w:rsidRPr="002453B9" w:rsidRDefault="00F70479" w:rsidP="00BB27BE">
      <w:pPr>
        <w:rPr>
          <w:rFonts w:ascii="Times New Roman" w:hAnsi="Times New Roman" w:cs="Times New Roman"/>
          <w:sz w:val="24"/>
          <w:szCs w:val="24"/>
        </w:rPr>
      </w:pPr>
      <w:r w:rsidRPr="004F03B9">
        <w:rPr>
          <w:rFonts w:ascii="Times New Roman" w:hAnsi="Times New Roman" w:cs="Times New Roman"/>
          <w:sz w:val="24"/>
          <w:szCs w:val="24"/>
        </w:rPr>
        <w:t xml:space="preserve">Chairperson Bonnell: Senator Blum, </w:t>
      </w:r>
      <w:proofErr w:type="gramStart"/>
      <w:r w:rsidRPr="004F03B9">
        <w:rPr>
          <w:rFonts w:ascii="Times New Roman" w:hAnsi="Times New Roman" w:cs="Times New Roman"/>
          <w:sz w:val="24"/>
          <w:szCs w:val="24"/>
        </w:rPr>
        <w:t>I</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m</w:t>
      </w:r>
      <w:proofErr w:type="gramEnd"/>
      <w:r w:rsidRPr="004F03B9">
        <w:rPr>
          <w:rFonts w:ascii="Times New Roman" w:hAnsi="Times New Roman" w:cs="Times New Roman"/>
          <w:sz w:val="24"/>
          <w:szCs w:val="24"/>
        </w:rPr>
        <w:t xml:space="preserve"> sorry to interrupt you. </w:t>
      </w:r>
      <w:proofErr w:type="gramStart"/>
      <w:r w:rsidRPr="004F03B9">
        <w:rPr>
          <w:rFonts w:ascii="Times New Roman" w:hAnsi="Times New Roman" w:cs="Times New Roman"/>
          <w:sz w:val="24"/>
          <w:szCs w:val="24"/>
        </w:rPr>
        <w:t>We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re</w:t>
      </w:r>
      <w:proofErr w:type="gramEnd"/>
      <w:r w:rsidRPr="004F03B9">
        <w:rPr>
          <w:rFonts w:ascii="Times New Roman" w:hAnsi="Times New Roman" w:cs="Times New Roman"/>
          <w:sz w:val="24"/>
          <w:szCs w:val="24"/>
        </w:rPr>
        <w:t xml:space="preserve"> at our hard-stop time. How would you like to proceed? I know </w:t>
      </w:r>
      <w:proofErr w:type="gramStart"/>
      <w:r w:rsidRPr="004F03B9">
        <w:rPr>
          <w:rFonts w:ascii="Times New Roman" w:hAnsi="Times New Roman" w:cs="Times New Roman"/>
          <w:sz w:val="24"/>
          <w:szCs w:val="24"/>
        </w:rPr>
        <w:t>you</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re</w:t>
      </w:r>
      <w:proofErr w:type="gramEnd"/>
      <w:r w:rsidRPr="004F03B9">
        <w:rPr>
          <w:rFonts w:ascii="Times New Roman" w:hAnsi="Times New Roman" w:cs="Times New Roman"/>
          <w:sz w:val="24"/>
          <w:szCs w:val="24"/>
        </w:rPr>
        <w:t xml:space="preserve"> answering </w:t>
      </w:r>
      <w:r w:rsidR="002453B9">
        <w:rPr>
          <w:rFonts w:ascii="Times New Roman" w:hAnsi="Times New Roman" w:cs="Times New Roman"/>
          <w:sz w:val="24"/>
          <w:szCs w:val="24"/>
        </w:rPr>
        <w:t xml:space="preserve">the </w:t>
      </w:r>
      <w:r w:rsidRPr="004F03B9">
        <w:rPr>
          <w:rFonts w:ascii="Times New Roman" w:hAnsi="Times New Roman" w:cs="Times New Roman"/>
          <w:sz w:val="24"/>
          <w:szCs w:val="24"/>
        </w:rPr>
        <w:t>president</w:t>
      </w:r>
      <w:r w:rsidR="002453B9">
        <w:rPr>
          <w:rFonts w:ascii="Times New Roman" w:hAnsi="Times New Roman" w:cs="Times New Roman"/>
          <w:sz w:val="24"/>
          <w:szCs w:val="24"/>
        </w:rPr>
        <w:t>’s questions</w:t>
      </w:r>
      <w:r w:rsidRPr="004F03B9">
        <w:rPr>
          <w:rFonts w:ascii="Times New Roman" w:hAnsi="Times New Roman" w:cs="Times New Roman"/>
          <w:sz w:val="24"/>
          <w:szCs w:val="24"/>
        </w:rPr>
        <w:t xml:space="preserve"> and </w:t>
      </w:r>
      <w:proofErr w:type="gramStart"/>
      <w:r w:rsidRPr="004F03B9">
        <w:rPr>
          <w:rFonts w:ascii="Times New Roman" w:hAnsi="Times New Roman" w:cs="Times New Roman"/>
          <w:sz w:val="24"/>
          <w:szCs w:val="24"/>
        </w:rPr>
        <w:t>maybe there</w:t>
      </w:r>
      <w:proofErr w:type="gramEnd"/>
      <w:r w:rsidRPr="004F03B9">
        <w:rPr>
          <w:rFonts w:ascii="Times New Roman" w:hAnsi="Times New Roman" w:cs="Times New Roman"/>
          <w:sz w:val="24"/>
          <w:szCs w:val="24"/>
        </w:rPr>
        <w:t xml:space="preserve"> are other questions. And I really appreciated Senator Mye</w:t>
      </w:r>
      <w:r w:rsidR="002453B9">
        <w:rPr>
          <w:rFonts w:ascii="Times New Roman" w:hAnsi="Times New Roman" w:cs="Times New Roman"/>
          <w:sz w:val="24"/>
          <w:szCs w:val="24"/>
        </w:rPr>
        <w:t>rs</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 xml:space="preserve"> question, too, about what is the support of this. Could we create </w:t>
      </w:r>
      <w:proofErr w:type="gramStart"/>
      <w:r w:rsidRPr="004F03B9">
        <w:rPr>
          <w:rFonts w:ascii="Times New Roman" w:hAnsi="Times New Roman" w:cs="Times New Roman"/>
          <w:sz w:val="24"/>
          <w:szCs w:val="24"/>
        </w:rPr>
        <w:t>maybe a</w:t>
      </w:r>
      <w:proofErr w:type="gramEnd"/>
      <w:r w:rsidRPr="004F03B9">
        <w:rPr>
          <w:rFonts w:ascii="Times New Roman" w:hAnsi="Times New Roman" w:cs="Times New Roman"/>
          <w:sz w:val="24"/>
          <w:szCs w:val="24"/>
        </w:rPr>
        <w:t xml:space="preserve"> document from the questions that have </w:t>
      </w:r>
      <w:proofErr w:type="gramStart"/>
      <w:r w:rsidRPr="004F03B9">
        <w:rPr>
          <w:rFonts w:ascii="Times New Roman" w:hAnsi="Times New Roman" w:cs="Times New Roman"/>
          <w:sz w:val="24"/>
          <w:szCs w:val="24"/>
        </w:rPr>
        <w:t>been asked</w:t>
      </w:r>
      <w:proofErr w:type="gramEnd"/>
      <w:r w:rsidRPr="004F03B9">
        <w:rPr>
          <w:rFonts w:ascii="Times New Roman" w:hAnsi="Times New Roman" w:cs="Times New Roman"/>
          <w:sz w:val="24"/>
          <w:szCs w:val="24"/>
        </w:rPr>
        <w:t xml:space="preserve"> here? And when I say that </w:t>
      </w:r>
      <w:proofErr w:type="gramStart"/>
      <w:r w:rsidRPr="004F03B9">
        <w:rPr>
          <w:rFonts w:ascii="Times New Roman" w:hAnsi="Times New Roman" w:cs="Times New Roman"/>
          <w:sz w:val="24"/>
          <w:szCs w:val="24"/>
        </w:rPr>
        <w:t>I</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d</w:t>
      </w:r>
      <w:proofErr w:type="gramEnd"/>
      <w:r w:rsidRPr="004F03B9">
        <w:rPr>
          <w:rFonts w:ascii="Times New Roman" w:hAnsi="Times New Roman" w:cs="Times New Roman"/>
          <w:sz w:val="24"/>
          <w:szCs w:val="24"/>
        </w:rPr>
        <w:t xml:space="preserve"> be happy to work on that with you, knowing that the internal </w:t>
      </w:r>
      <w:proofErr w:type="gramStart"/>
      <w:r w:rsidRPr="004F03B9">
        <w:rPr>
          <w:rFonts w:ascii="Times New Roman" w:hAnsi="Times New Roman" w:cs="Times New Roman"/>
          <w:sz w:val="24"/>
          <w:szCs w:val="24"/>
        </w:rPr>
        <w:t>committees</w:t>
      </w:r>
      <w:r w:rsidR="004F03B9" w:rsidRPr="004F03B9">
        <w:rPr>
          <w:rFonts w:ascii="Times New Roman" w:hAnsi="Times New Roman" w:cs="Times New Roman"/>
          <w:sz w:val="24"/>
          <w:szCs w:val="24"/>
        </w:rPr>
        <w:t>’</w:t>
      </w:r>
      <w:proofErr w:type="gramEnd"/>
      <w:r w:rsidRPr="004F03B9">
        <w:rPr>
          <w:rFonts w:ascii="Times New Roman" w:hAnsi="Times New Roman" w:cs="Times New Roman"/>
          <w:sz w:val="24"/>
          <w:szCs w:val="24"/>
        </w:rPr>
        <w:t xml:space="preserve"> work has </w:t>
      </w:r>
      <w:proofErr w:type="gramStart"/>
      <w:r w:rsidRPr="004F03B9">
        <w:rPr>
          <w:rFonts w:ascii="Times New Roman" w:hAnsi="Times New Roman" w:cs="Times New Roman"/>
          <w:sz w:val="24"/>
          <w:szCs w:val="24"/>
        </w:rPr>
        <w:t>been completed</w:t>
      </w:r>
      <w:proofErr w:type="gramEnd"/>
      <w:r w:rsidRPr="004F03B9">
        <w:rPr>
          <w:rFonts w:ascii="Times New Roman" w:hAnsi="Times New Roman" w:cs="Times New Roman"/>
          <w:sz w:val="24"/>
          <w:szCs w:val="24"/>
        </w:rPr>
        <w:t xml:space="preserve"> tonight, does that seem like something </w:t>
      </w:r>
      <w:proofErr w:type="gramStart"/>
      <w:r w:rsidRPr="004F03B9">
        <w:rPr>
          <w:rFonts w:ascii="Times New Roman" w:hAnsi="Times New Roman" w:cs="Times New Roman"/>
          <w:sz w:val="24"/>
          <w:szCs w:val="24"/>
        </w:rPr>
        <w:t>that you and I could work on</w:t>
      </w:r>
      <w:proofErr w:type="gramEnd"/>
      <w:r w:rsidRPr="004F03B9">
        <w:rPr>
          <w:rFonts w:ascii="Times New Roman" w:hAnsi="Times New Roman" w:cs="Times New Roman"/>
          <w:sz w:val="24"/>
          <w:szCs w:val="24"/>
        </w:rPr>
        <w:t>?</w:t>
      </w:r>
    </w:p>
    <w:p w14:paraId="58C0A227" w14:textId="27395CA3" w:rsidR="00F70479" w:rsidRPr="002453B9" w:rsidRDefault="00F70479"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Blum: </w:t>
      </w:r>
      <w:proofErr w:type="gramStart"/>
      <w:r w:rsidRPr="004F03B9">
        <w:rPr>
          <w:rFonts w:ascii="Times New Roman" w:hAnsi="Times New Roman" w:cs="Times New Roman"/>
          <w:sz w:val="24"/>
          <w:szCs w:val="24"/>
        </w:rPr>
        <w:t>Yeah</w:t>
      </w:r>
      <w:proofErr w:type="gramEnd"/>
      <w:r w:rsidRPr="004F03B9">
        <w:rPr>
          <w:rFonts w:ascii="Times New Roman" w:hAnsi="Times New Roman" w:cs="Times New Roman"/>
          <w:sz w:val="24"/>
          <w:szCs w:val="24"/>
        </w:rPr>
        <w:t>, can we? Did I answer your questions sufficiently?</w:t>
      </w:r>
    </w:p>
    <w:p w14:paraId="4FFA9034" w14:textId="4B64FFDD" w:rsidR="00F70479" w:rsidRPr="004F03B9" w:rsidRDefault="00F70479" w:rsidP="00BB27BE">
      <w:pPr>
        <w:rPr>
          <w:rFonts w:ascii="Times New Roman" w:hAnsi="Times New Roman" w:cs="Times New Roman"/>
          <w:sz w:val="24"/>
          <w:szCs w:val="24"/>
        </w:rPr>
      </w:pPr>
      <w:r w:rsidRPr="004F03B9">
        <w:rPr>
          <w:rFonts w:ascii="Times New Roman" w:hAnsi="Times New Roman" w:cs="Times New Roman"/>
          <w:sz w:val="24"/>
          <w:szCs w:val="24"/>
        </w:rPr>
        <w:t xml:space="preserve">Senator Tarhule: I think what I was really getting at is, as written, the policy applies to something that could be a philosophical debate.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what you were describing. We have a philosophical question as to whether we want this or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a completely different part from an instance where there is no money. </w:t>
      </w:r>
      <w:proofErr w:type="gramStart"/>
      <w:r w:rsidRPr="004F03B9">
        <w:rPr>
          <w:rFonts w:ascii="Times New Roman" w:hAnsi="Times New Roman" w:cs="Times New Roman"/>
          <w:sz w:val="24"/>
          <w:szCs w:val="24"/>
        </w:rPr>
        <w:t>I</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m</w:t>
      </w:r>
      <w:proofErr w:type="gramEnd"/>
      <w:r w:rsidRPr="004F03B9">
        <w:rPr>
          <w:rFonts w:ascii="Times New Roman" w:hAnsi="Times New Roman" w:cs="Times New Roman"/>
          <w:sz w:val="24"/>
          <w:szCs w:val="24"/>
        </w:rPr>
        <w:t xml:space="preserve"> wondering if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the part, if, </w:t>
      </w:r>
      <w:proofErr w:type="gramStart"/>
      <w:r w:rsidRPr="004F03B9">
        <w:rPr>
          <w:rFonts w:ascii="Times New Roman" w:hAnsi="Times New Roman" w:cs="Times New Roman"/>
          <w:sz w:val="24"/>
          <w:szCs w:val="24"/>
        </w:rPr>
        <w:t>let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say there is no money, is it still valuable to go through all this input and further consultation and analysis and knowing that at the end of the day there is no money. So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where </w:t>
      </w:r>
      <w:proofErr w:type="gramStart"/>
      <w:r w:rsidRPr="004F03B9">
        <w:rPr>
          <w:rFonts w:ascii="Times New Roman" w:hAnsi="Times New Roman" w:cs="Times New Roman"/>
          <w:sz w:val="24"/>
          <w:szCs w:val="24"/>
        </w:rPr>
        <w:t>I</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m</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wondering</w:t>
      </w:r>
      <w:proofErr w:type="gramEnd"/>
      <w:r w:rsidRPr="004F03B9">
        <w:rPr>
          <w:rFonts w:ascii="Times New Roman" w:hAnsi="Times New Roman" w:cs="Times New Roman"/>
          <w:sz w:val="24"/>
          <w:szCs w:val="24"/>
        </w:rPr>
        <w:t xml:space="preserve"> do we want to have those two together? Do we have an instance where there is financial exigency? Is that a different pathway that considers?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what I was trying to get at. The example </w:t>
      </w:r>
      <w:proofErr w:type="gramStart"/>
      <w:r w:rsidRPr="004F03B9">
        <w:rPr>
          <w:rFonts w:ascii="Times New Roman" w:hAnsi="Times New Roman" w:cs="Times New Roman"/>
          <w:sz w:val="24"/>
          <w:szCs w:val="24"/>
        </w:rPr>
        <w:t>you</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re</w:t>
      </w:r>
      <w:proofErr w:type="gramEnd"/>
      <w:r w:rsidRPr="004F03B9">
        <w:rPr>
          <w:rFonts w:ascii="Times New Roman" w:hAnsi="Times New Roman" w:cs="Times New Roman"/>
          <w:sz w:val="24"/>
          <w:szCs w:val="24"/>
        </w:rPr>
        <w:t xml:space="preserve"> giving </w:t>
      </w:r>
      <w:proofErr w:type="gramStart"/>
      <w:r w:rsidRPr="004F03B9">
        <w:rPr>
          <w:rFonts w:ascii="Times New Roman" w:hAnsi="Times New Roman" w:cs="Times New Roman"/>
          <w:sz w:val="24"/>
          <w:szCs w:val="24"/>
        </w:rPr>
        <w:t>about</w:t>
      </w:r>
      <w:proofErr w:type="gramEnd"/>
      <w:r w:rsidRPr="004F03B9">
        <w:rPr>
          <w:rFonts w:ascii="Times New Roman" w:hAnsi="Times New Roman" w:cs="Times New Roman"/>
          <w:sz w:val="24"/>
          <w:szCs w:val="24"/>
        </w:rPr>
        <w:t xml:space="preserve"> low vision and blindness program, 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 xml:space="preserve">s, </w:t>
      </w:r>
      <w:proofErr w:type="gramStart"/>
      <w:r w:rsidRPr="004F03B9">
        <w:rPr>
          <w:rFonts w:ascii="Times New Roman" w:hAnsi="Times New Roman" w:cs="Times New Roman"/>
          <w:sz w:val="24"/>
          <w:szCs w:val="24"/>
        </w:rPr>
        <w:t>yeah</w:t>
      </w:r>
      <w:proofErr w:type="gramEnd"/>
      <w:r w:rsidRPr="004F03B9">
        <w:rPr>
          <w:rFonts w:ascii="Times New Roman" w:hAnsi="Times New Roman" w:cs="Times New Roman"/>
          <w:sz w:val="24"/>
          <w:szCs w:val="24"/>
        </w:rPr>
        <w:t xml:space="preserve">, we know that the program is never going to be large, but it </w:t>
      </w:r>
      <w:proofErr w:type="gramStart"/>
      <w:r w:rsidRPr="004F03B9">
        <w:rPr>
          <w:rFonts w:ascii="Times New Roman" w:hAnsi="Times New Roman" w:cs="Times New Roman"/>
          <w:sz w:val="24"/>
          <w:szCs w:val="24"/>
        </w:rPr>
        <w:t>is needed</w:t>
      </w:r>
      <w:proofErr w:type="gramEnd"/>
      <w:r w:rsidRPr="004F03B9">
        <w:rPr>
          <w:rFonts w:ascii="Times New Roman" w:hAnsi="Times New Roman" w:cs="Times New Roman"/>
          <w:sz w:val="24"/>
          <w:szCs w:val="24"/>
        </w:rPr>
        <w:t xml:space="preserve">.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a philosophical question.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different from </w:t>
      </w:r>
      <w:proofErr w:type="gramStart"/>
      <w:r w:rsidRPr="004F03B9">
        <w:rPr>
          <w:rFonts w:ascii="Times New Roman" w:hAnsi="Times New Roman" w:cs="Times New Roman"/>
          <w:sz w:val="24"/>
          <w:szCs w:val="24"/>
        </w:rPr>
        <w:t>a question</w:t>
      </w:r>
      <w:proofErr w:type="gramEnd"/>
      <w:r w:rsidRPr="004F03B9">
        <w:rPr>
          <w:rFonts w:ascii="Times New Roman" w:hAnsi="Times New Roman" w:cs="Times New Roman"/>
          <w:sz w:val="24"/>
          <w:szCs w:val="24"/>
        </w:rPr>
        <w:t xml:space="preserve"> about when you have no money to run it. What do you do? And </w:t>
      </w:r>
      <w:proofErr w:type="gramStart"/>
      <w:r w:rsidRPr="004F03B9">
        <w:rPr>
          <w:rFonts w:ascii="Times New Roman" w:hAnsi="Times New Roman" w:cs="Times New Roman"/>
          <w:sz w:val="24"/>
          <w:szCs w:val="24"/>
        </w:rPr>
        <w:t>that</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s</w:t>
      </w:r>
      <w:proofErr w:type="gramEnd"/>
      <w:r w:rsidRPr="004F03B9">
        <w:rPr>
          <w:rFonts w:ascii="Times New Roman" w:hAnsi="Times New Roman" w:cs="Times New Roman"/>
          <w:sz w:val="24"/>
          <w:szCs w:val="24"/>
        </w:rPr>
        <w:t xml:space="preserve"> what I </w:t>
      </w:r>
      <w:proofErr w:type="gramStart"/>
      <w:r w:rsidRPr="004F03B9">
        <w:rPr>
          <w:rFonts w:ascii="Times New Roman" w:hAnsi="Times New Roman" w:cs="Times New Roman"/>
          <w:sz w:val="24"/>
          <w:szCs w:val="24"/>
        </w:rPr>
        <w:t>don</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t</w:t>
      </w:r>
      <w:proofErr w:type="gramEnd"/>
      <w:r w:rsidRPr="004F03B9">
        <w:rPr>
          <w:rFonts w:ascii="Times New Roman" w:hAnsi="Times New Roman" w:cs="Times New Roman"/>
          <w:sz w:val="24"/>
          <w:szCs w:val="24"/>
        </w:rPr>
        <w:t xml:space="preserve"> know that we have separated out. </w:t>
      </w:r>
      <w:r w:rsidR="002453B9">
        <w:rPr>
          <w:rFonts w:ascii="Times New Roman" w:hAnsi="Times New Roman" w:cs="Times New Roman"/>
          <w:sz w:val="24"/>
          <w:szCs w:val="24"/>
        </w:rPr>
        <w:t>T</w:t>
      </w:r>
      <w:r w:rsidRPr="004F03B9">
        <w:rPr>
          <w:rFonts w:ascii="Times New Roman" w:hAnsi="Times New Roman" w:cs="Times New Roman"/>
          <w:sz w:val="24"/>
          <w:szCs w:val="24"/>
        </w:rPr>
        <w:t xml:space="preserve">he </w:t>
      </w:r>
      <w:proofErr w:type="gramStart"/>
      <w:r w:rsidRPr="004F03B9">
        <w:rPr>
          <w:rFonts w:ascii="Times New Roman" w:hAnsi="Times New Roman" w:cs="Times New Roman"/>
          <w:sz w:val="24"/>
          <w:szCs w:val="24"/>
        </w:rPr>
        <w:t>different factors</w:t>
      </w:r>
      <w:proofErr w:type="gramEnd"/>
      <w:r w:rsidRPr="004F03B9">
        <w:rPr>
          <w:rFonts w:ascii="Times New Roman" w:hAnsi="Times New Roman" w:cs="Times New Roman"/>
          <w:sz w:val="24"/>
          <w:szCs w:val="24"/>
        </w:rPr>
        <w:t xml:space="preserve"> that could cause the department or the university to begin the process of either putting a program in abeyance or disestablishment. </w:t>
      </w:r>
      <w:proofErr w:type="gramStart"/>
      <w:r w:rsidRPr="004F03B9">
        <w:rPr>
          <w:rFonts w:ascii="Times New Roman" w:hAnsi="Times New Roman" w:cs="Times New Roman"/>
          <w:sz w:val="24"/>
          <w:szCs w:val="24"/>
        </w:rPr>
        <w:t>I think those factors</w:t>
      </w:r>
      <w:proofErr w:type="gramEnd"/>
      <w:r w:rsidRPr="004F03B9">
        <w:rPr>
          <w:rFonts w:ascii="Times New Roman" w:hAnsi="Times New Roman" w:cs="Times New Roman"/>
          <w:sz w:val="24"/>
          <w:szCs w:val="24"/>
        </w:rPr>
        <w:t xml:space="preserve"> are all </w:t>
      </w:r>
      <w:proofErr w:type="gramStart"/>
      <w:r w:rsidRPr="004F03B9">
        <w:rPr>
          <w:rFonts w:ascii="Times New Roman" w:hAnsi="Times New Roman" w:cs="Times New Roman"/>
          <w:sz w:val="24"/>
          <w:szCs w:val="24"/>
        </w:rPr>
        <w:t>lumped</w:t>
      </w:r>
      <w:proofErr w:type="gramEnd"/>
      <w:r w:rsidRPr="004F03B9">
        <w:rPr>
          <w:rFonts w:ascii="Times New Roman" w:hAnsi="Times New Roman" w:cs="Times New Roman"/>
          <w:sz w:val="24"/>
          <w:szCs w:val="24"/>
        </w:rPr>
        <w:t xml:space="preserve"> together and </w:t>
      </w:r>
      <w:proofErr w:type="gramStart"/>
      <w:r w:rsidRPr="004F03B9">
        <w:rPr>
          <w:rFonts w:ascii="Times New Roman" w:hAnsi="Times New Roman" w:cs="Times New Roman"/>
          <w:sz w:val="24"/>
          <w:szCs w:val="24"/>
        </w:rPr>
        <w:t>we</w:t>
      </w:r>
      <w:r w:rsidR="004F03B9" w:rsidRPr="004F03B9">
        <w:rPr>
          <w:rFonts w:ascii="Times New Roman" w:hAnsi="Times New Roman" w:cs="Times New Roman"/>
          <w:sz w:val="24"/>
          <w:szCs w:val="24"/>
        </w:rPr>
        <w:t>’</w:t>
      </w:r>
      <w:r w:rsidRPr="004F03B9">
        <w:rPr>
          <w:rFonts w:ascii="Times New Roman" w:hAnsi="Times New Roman" w:cs="Times New Roman"/>
          <w:sz w:val="24"/>
          <w:szCs w:val="24"/>
        </w:rPr>
        <w:t>re</w:t>
      </w:r>
      <w:proofErr w:type="gramEnd"/>
      <w:r w:rsidRPr="004F03B9">
        <w:rPr>
          <w:rFonts w:ascii="Times New Roman" w:hAnsi="Times New Roman" w:cs="Times New Roman"/>
          <w:sz w:val="24"/>
          <w:szCs w:val="24"/>
        </w:rPr>
        <w:t xml:space="preserve"> trying to develop one policy to cover them and that could be challenging.</w:t>
      </w:r>
    </w:p>
    <w:p w14:paraId="5A7AF46E" w14:textId="77777777" w:rsidR="00F70479" w:rsidRDefault="00F70479" w:rsidP="00BB27BE">
      <w:pPr>
        <w:rPr>
          <w:rFonts w:ascii="Times New Roman" w:hAnsi="Times New Roman" w:cs="Times New Roman"/>
          <w:sz w:val="24"/>
          <w:szCs w:val="24"/>
        </w:rPr>
      </w:pPr>
      <w:r w:rsidRPr="004F03B9">
        <w:rPr>
          <w:rFonts w:ascii="Times New Roman" w:hAnsi="Times New Roman" w:cs="Times New Roman"/>
          <w:sz w:val="24"/>
          <w:szCs w:val="24"/>
        </w:rPr>
        <w:t>Senator Valentin: I just wanted to make a comment. I believe in issues of financial exigency. There is a separate set of policies and procedures and committee for addressing those issues.</w:t>
      </w:r>
    </w:p>
    <w:p w14:paraId="4C497371" w14:textId="5ABF728F" w:rsidR="00F70479" w:rsidRPr="0083796C" w:rsidRDefault="002453B9" w:rsidP="0083796C">
      <w:pPr>
        <w:rPr>
          <w:rFonts w:ascii="Times New Roman" w:hAnsi="Times New Roman" w:cs="Times New Roman"/>
          <w:sz w:val="24"/>
          <w:szCs w:val="24"/>
        </w:rPr>
      </w:pPr>
      <w:r>
        <w:rPr>
          <w:rFonts w:ascii="Times New Roman" w:hAnsi="Times New Roman" w:cs="Times New Roman"/>
          <w:sz w:val="24"/>
          <w:szCs w:val="24"/>
        </w:rPr>
        <w:t xml:space="preserve">Chairperson Bonnell: Yes; there is committee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that event. We are past our hard stop time. Internal committee chairs please submit your reports to the Senate Office.</w:t>
      </w:r>
    </w:p>
    <w:p w14:paraId="47B0DF67" w14:textId="6B5B7C32" w:rsidR="002A1218" w:rsidRPr="004F03B9" w:rsidRDefault="070FB269" w:rsidP="00BB27BE">
      <w:pPr>
        <w:tabs>
          <w:tab w:val="left" w:pos="54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b/>
          <w:bCs/>
          <w:i/>
          <w:iCs/>
          <w:color w:val="000000" w:themeColor="text1"/>
          <w:sz w:val="24"/>
          <w:szCs w:val="24"/>
        </w:rPr>
        <w:t>Communications</w:t>
      </w:r>
    </w:p>
    <w:p w14:paraId="5125941C" w14:textId="0F57B0D8" w:rsidR="002A1218" w:rsidRPr="004F03B9" w:rsidRDefault="002A1218" w:rsidP="00BB27BE">
      <w:pPr>
        <w:tabs>
          <w:tab w:val="left" w:pos="540"/>
        </w:tabs>
        <w:spacing w:after="0"/>
        <w:rPr>
          <w:rFonts w:ascii="Times New Roman" w:eastAsia="Times New Roman" w:hAnsi="Times New Roman" w:cs="Times New Roman"/>
          <w:color w:val="000000" w:themeColor="text1"/>
          <w:sz w:val="24"/>
          <w:szCs w:val="24"/>
        </w:rPr>
      </w:pPr>
    </w:p>
    <w:p w14:paraId="1266B2A7" w14:textId="1E4AA2EA" w:rsidR="002A1218" w:rsidRDefault="070FB269" w:rsidP="00BB27BE">
      <w:pPr>
        <w:tabs>
          <w:tab w:val="left" w:pos="540"/>
        </w:tabs>
        <w:spacing w:after="0"/>
        <w:rPr>
          <w:rFonts w:ascii="Times New Roman" w:eastAsia="Times New Roman" w:hAnsi="Times New Roman" w:cs="Times New Roman"/>
          <w:b/>
          <w:bCs/>
          <w:i/>
          <w:iCs/>
          <w:color w:val="000000" w:themeColor="text1"/>
          <w:sz w:val="24"/>
          <w:szCs w:val="24"/>
        </w:rPr>
      </w:pPr>
      <w:r w:rsidRPr="004F03B9">
        <w:rPr>
          <w:rFonts w:ascii="Times New Roman" w:eastAsia="Times New Roman" w:hAnsi="Times New Roman" w:cs="Times New Roman"/>
          <w:b/>
          <w:bCs/>
          <w:i/>
          <w:iCs/>
          <w:color w:val="000000" w:themeColor="text1"/>
          <w:sz w:val="24"/>
          <w:szCs w:val="24"/>
        </w:rPr>
        <w:t>Internal Committee Reports:</w:t>
      </w:r>
    </w:p>
    <w:p w14:paraId="6F675BA5" w14:textId="77777777" w:rsidR="002453B9" w:rsidRPr="00E46B33" w:rsidRDefault="002453B9" w:rsidP="00BB27BE">
      <w:pPr>
        <w:tabs>
          <w:tab w:val="left" w:pos="540"/>
        </w:tabs>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color w:val="000000" w:themeColor="text1"/>
          <w:sz w:val="24"/>
          <w:szCs w:val="24"/>
        </w:rPr>
        <w:t xml:space="preserve">[The following reports </w:t>
      </w:r>
      <w:proofErr w:type="gramStart"/>
      <w:r w:rsidRPr="00E46B33">
        <w:rPr>
          <w:rFonts w:ascii="Times New Roman" w:eastAsia="Times New Roman" w:hAnsi="Times New Roman" w:cs="Times New Roman"/>
          <w:color w:val="000000" w:themeColor="text1"/>
          <w:sz w:val="24"/>
          <w:szCs w:val="24"/>
        </w:rPr>
        <w:t>were submitted</w:t>
      </w:r>
      <w:proofErr w:type="gramEnd"/>
      <w:r w:rsidRPr="00E46B33">
        <w:rPr>
          <w:rFonts w:ascii="Times New Roman" w:eastAsia="Times New Roman" w:hAnsi="Times New Roman" w:cs="Times New Roman"/>
          <w:color w:val="000000" w:themeColor="text1"/>
          <w:sz w:val="24"/>
          <w:szCs w:val="24"/>
        </w:rPr>
        <w:t xml:space="preserve"> by email for inclusion in the minutes.]</w:t>
      </w:r>
    </w:p>
    <w:p w14:paraId="6AA5A2E7" w14:textId="77777777" w:rsidR="002453B9" w:rsidRPr="004F03B9" w:rsidRDefault="002453B9" w:rsidP="00BB27BE">
      <w:pPr>
        <w:tabs>
          <w:tab w:val="left" w:pos="540"/>
        </w:tabs>
        <w:spacing w:after="0"/>
        <w:rPr>
          <w:rFonts w:ascii="Times New Roman" w:eastAsia="Times New Roman" w:hAnsi="Times New Roman" w:cs="Times New Roman"/>
          <w:color w:val="000000" w:themeColor="text1"/>
          <w:sz w:val="24"/>
          <w:szCs w:val="24"/>
        </w:rPr>
      </w:pPr>
    </w:p>
    <w:p w14:paraId="4840AF1D" w14:textId="748AD7A7" w:rsidR="00F70479" w:rsidRPr="004F03B9" w:rsidRDefault="070FB269" w:rsidP="00BB27BE">
      <w:pPr>
        <w:spacing w:after="0"/>
        <w:ind w:left="720" w:hanging="360"/>
        <w:rPr>
          <w:rFonts w:ascii="Times New Roman" w:eastAsia="Times New Roman" w:hAnsi="Times New Roman" w:cs="Times New Roman"/>
          <w:b/>
          <w:bCs/>
          <w:i/>
          <w:iCs/>
          <w:color w:val="000000" w:themeColor="text1"/>
          <w:sz w:val="24"/>
          <w:szCs w:val="24"/>
        </w:rPr>
      </w:pPr>
      <w:r w:rsidRPr="004F03B9">
        <w:rPr>
          <w:rFonts w:ascii="Times New Roman" w:eastAsia="Times New Roman" w:hAnsi="Times New Roman" w:cs="Times New Roman"/>
          <w:b/>
          <w:bCs/>
          <w:i/>
          <w:iCs/>
          <w:color w:val="000000" w:themeColor="text1"/>
          <w:sz w:val="24"/>
          <w:szCs w:val="24"/>
        </w:rPr>
        <w:t>Academic Affairs Committee: Senator Nikolaou</w:t>
      </w:r>
    </w:p>
    <w:p w14:paraId="6BF368C5" w14:textId="77777777" w:rsidR="00F70479" w:rsidRPr="004F03B9" w:rsidRDefault="00F70479" w:rsidP="00BB27BE">
      <w:pPr>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color w:val="000000" w:themeColor="text1"/>
          <w:sz w:val="24"/>
          <w:szCs w:val="24"/>
        </w:rPr>
        <w:t>The Academic Affairs Committee met this evening. We approved revisions to Policy 3.3.12A, Faculty Responsibilities to Students, and continued our discussion of the new Code of Student Conduct.</w:t>
      </w:r>
    </w:p>
    <w:p w14:paraId="083E52B9" w14:textId="77777777" w:rsidR="00F70479" w:rsidRPr="004F03B9" w:rsidRDefault="00F70479" w:rsidP="00BB27BE">
      <w:pPr>
        <w:spacing w:after="0"/>
        <w:rPr>
          <w:rFonts w:ascii="Times New Roman" w:eastAsia="Times New Roman" w:hAnsi="Times New Roman" w:cs="Times New Roman"/>
          <w:b/>
          <w:bCs/>
          <w:i/>
          <w:iCs/>
          <w:color w:val="000000" w:themeColor="text1"/>
          <w:sz w:val="24"/>
          <w:szCs w:val="24"/>
        </w:rPr>
      </w:pPr>
    </w:p>
    <w:p w14:paraId="5CA7A0A9" w14:textId="25CB5720" w:rsidR="00F70479" w:rsidRPr="004F03B9" w:rsidRDefault="070FB269" w:rsidP="00BB27BE">
      <w:pPr>
        <w:spacing w:after="0"/>
        <w:ind w:left="720" w:hanging="360"/>
        <w:rPr>
          <w:rFonts w:ascii="Times New Roman" w:eastAsia="Times New Roman" w:hAnsi="Times New Roman" w:cs="Times New Roman"/>
          <w:b/>
          <w:bCs/>
          <w:i/>
          <w:iCs/>
          <w:color w:val="000000" w:themeColor="text1"/>
          <w:sz w:val="24"/>
          <w:szCs w:val="24"/>
        </w:rPr>
      </w:pPr>
      <w:r w:rsidRPr="004F03B9">
        <w:rPr>
          <w:rFonts w:ascii="Times New Roman" w:eastAsia="Times New Roman" w:hAnsi="Times New Roman" w:cs="Times New Roman"/>
          <w:b/>
          <w:bCs/>
          <w:i/>
          <w:iCs/>
          <w:color w:val="000000" w:themeColor="text1"/>
          <w:sz w:val="24"/>
          <w:szCs w:val="24"/>
        </w:rPr>
        <w:t>Administrative Affairs and Budget Committee: Senator Meyer</w:t>
      </w:r>
    </w:p>
    <w:p w14:paraId="428C168D" w14:textId="4A2860E5" w:rsidR="00F70479" w:rsidRPr="004F03B9" w:rsidRDefault="00F70479" w:rsidP="00BB27BE">
      <w:pPr>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color w:val="000000" w:themeColor="text1"/>
          <w:sz w:val="24"/>
          <w:szCs w:val="24"/>
        </w:rPr>
        <w:t xml:space="preserve">Our AIF report </w:t>
      </w:r>
      <w:proofErr w:type="gramStart"/>
      <w:r w:rsidRPr="004F03B9">
        <w:rPr>
          <w:rFonts w:ascii="Times New Roman" w:eastAsia="Times New Roman" w:hAnsi="Times New Roman" w:cs="Times New Roman"/>
          <w:color w:val="000000" w:themeColor="text1"/>
          <w:sz w:val="24"/>
          <w:szCs w:val="24"/>
        </w:rPr>
        <w:t>was passed (6-0)</w:t>
      </w:r>
      <w:proofErr w:type="gramEnd"/>
      <w:r w:rsidRPr="004F03B9">
        <w:rPr>
          <w:rFonts w:ascii="Times New Roman" w:eastAsia="Times New Roman" w:hAnsi="Times New Roman" w:cs="Times New Roman"/>
          <w:color w:val="000000" w:themeColor="text1"/>
          <w:sz w:val="24"/>
          <w:szCs w:val="24"/>
        </w:rPr>
        <w:t xml:space="preserve"> and given to Exec. Our by-law revision suggestions </w:t>
      </w:r>
      <w:proofErr w:type="gramStart"/>
      <w:r w:rsidRPr="004F03B9">
        <w:rPr>
          <w:rFonts w:ascii="Times New Roman" w:eastAsia="Times New Roman" w:hAnsi="Times New Roman" w:cs="Times New Roman"/>
          <w:color w:val="000000" w:themeColor="text1"/>
          <w:sz w:val="24"/>
          <w:szCs w:val="24"/>
        </w:rPr>
        <w:t>are contained</w:t>
      </w:r>
      <w:proofErr w:type="gramEnd"/>
      <w:r w:rsidRPr="004F03B9">
        <w:rPr>
          <w:rFonts w:ascii="Times New Roman" w:eastAsia="Times New Roman" w:hAnsi="Times New Roman" w:cs="Times New Roman"/>
          <w:color w:val="000000" w:themeColor="text1"/>
          <w:sz w:val="24"/>
          <w:szCs w:val="24"/>
        </w:rPr>
        <w:t xml:space="preserve"> in our AIF report. We spent </w:t>
      </w:r>
      <w:proofErr w:type="gramStart"/>
      <w:r w:rsidRPr="004F03B9">
        <w:rPr>
          <w:rFonts w:ascii="Times New Roman" w:eastAsia="Times New Roman" w:hAnsi="Times New Roman" w:cs="Times New Roman"/>
          <w:color w:val="000000" w:themeColor="text1"/>
          <w:sz w:val="24"/>
          <w:szCs w:val="24"/>
        </w:rPr>
        <w:t>most of</w:t>
      </w:r>
      <w:proofErr w:type="gramEnd"/>
      <w:r w:rsidRPr="004F03B9">
        <w:rPr>
          <w:rFonts w:ascii="Times New Roman" w:eastAsia="Times New Roman" w:hAnsi="Times New Roman" w:cs="Times New Roman"/>
          <w:color w:val="000000" w:themeColor="text1"/>
          <w:sz w:val="24"/>
          <w:szCs w:val="24"/>
        </w:rPr>
        <w:t xml:space="preserve"> tonight</w:t>
      </w:r>
      <w:r w:rsidR="004F03B9" w:rsidRPr="004F03B9">
        <w:rPr>
          <w:rFonts w:ascii="Times New Roman" w:eastAsia="Times New Roman" w:hAnsi="Times New Roman" w:cs="Times New Roman"/>
          <w:color w:val="000000" w:themeColor="text1"/>
          <w:sz w:val="24"/>
          <w:szCs w:val="24"/>
        </w:rPr>
        <w:t>’</w:t>
      </w:r>
      <w:r w:rsidRPr="004F03B9">
        <w:rPr>
          <w:rFonts w:ascii="Times New Roman" w:eastAsia="Times New Roman" w:hAnsi="Times New Roman" w:cs="Times New Roman"/>
          <w:color w:val="000000" w:themeColor="text1"/>
          <w:sz w:val="24"/>
          <w:szCs w:val="24"/>
        </w:rPr>
        <w:t xml:space="preserve">s meeting in executive session. We finished, approved, and sent our Presidential Commentary to Exec. Next year, AABC really needs a permanent meeting room with a door that closes because we had to trade rooms with Planning &amp; Finance </w:t>
      </w:r>
      <w:proofErr w:type="gramStart"/>
      <w:r w:rsidRPr="004F03B9">
        <w:rPr>
          <w:rFonts w:ascii="Times New Roman" w:eastAsia="Times New Roman" w:hAnsi="Times New Roman" w:cs="Times New Roman"/>
          <w:color w:val="000000" w:themeColor="text1"/>
          <w:sz w:val="24"/>
          <w:szCs w:val="24"/>
        </w:rPr>
        <w:t>several</w:t>
      </w:r>
      <w:proofErr w:type="gramEnd"/>
      <w:r w:rsidRPr="004F03B9">
        <w:rPr>
          <w:rFonts w:ascii="Times New Roman" w:eastAsia="Times New Roman" w:hAnsi="Times New Roman" w:cs="Times New Roman"/>
          <w:color w:val="000000" w:themeColor="text1"/>
          <w:sz w:val="24"/>
          <w:szCs w:val="24"/>
        </w:rPr>
        <w:t xml:space="preserve"> times this semester (thank you to P&amp;F for their gracious flexibility!). We have 6.1.37 (naming) ready to go so that AABC can finish it first thing in the next legislative season. We did </w:t>
      </w:r>
      <w:proofErr w:type="gramStart"/>
      <w:r w:rsidRPr="004F03B9">
        <w:rPr>
          <w:rFonts w:ascii="Times New Roman" w:eastAsia="Times New Roman" w:hAnsi="Times New Roman" w:cs="Times New Roman"/>
          <w:color w:val="000000" w:themeColor="text1"/>
          <w:sz w:val="24"/>
          <w:szCs w:val="24"/>
        </w:rPr>
        <w:t>some</w:t>
      </w:r>
      <w:proofErr w:type="gramEnd"/>
      <w:r w:rsidRPr="004F03B9">
        <w:rPr>
          <w:rFonts w:ascii="Times New Roman" w:eastAsia="Times New Roman" w:hAnsi="Times New Roman" w:cs="Times New Roman"/>
          <w:color w:val="000000" w:themeColor="text1"/>
          <w:sz w:val="24"/>
          <w:szCs w:val="24"/>
        </w:rPr>
        <w:t xml:space="preserve"> work on our Fall Break task but are not recommending action at this time and believe this could be an issue for AABC to take back up </w:t>
      </w:r>
      <w:proofErr w:type="gramStart"/>
      <w:r w:rsidRPr="004F03B9">
        <w:rPr>
          <w:rFonts w:ascii="Times New Roman" w:eastAsia="Times New Roman" w:hAnsi="Times New Roman" w:cs="Times New Roman"/>
          <w:color w:val="000000" w:themeColor="text1"/>
          <w:sz w:val="24"/>
          <w:szCs w:val="24"/>
        </w:rPr>
        <w:t>in the near future</w:t>
      </w:r>
      <w:proofErr w:type="gramEnd"/>
      <w:r w:rsidRPr="004F03B9">
        <w:rPr>
          <w:rFonts w:ascii="Times New Roman" w:eastAsia="Times New Roman" w:hAnsi="Times New Roman" w:cs="Times New Roman"/>
          <w:color w:val="000000" w:themeColor="text1"/>
          <w:sz w:val="24"/>
          <w:szCs w:val="24"/>
        </w:rPr>
        <w:t xml:space="preserve">. Though we spent </w:t>
      </w:r>
      <w:proofErr w:type="gramStart"/>
      <w:r w:rsidRPr="004F03B9">
        <w:rPr>
          <w:rFonts w:ascii="Times New Roman" w:eastAsia="Times New Roman" w:hAnsi="Times New Roman" w:cs="Times New Roman"/>
          <w:color w:val="000000" w:themeColor="text1"/>
          <w:sz w:val="24"/>
          <w:szCs w:val="24"/>
        </w:rPr>
        <w:t>a lot of</w:t>
      </w:r>
      <w:proofErr w:type="gramEnd"/>
      <w:r w:rsidRPr="004F03B9">
        <w:rPr>
          <w:rFonts w:ascii="Times New Roman" w:eastAsia="Times New Roman" w:hAnsi="Times New Roman" w:cs="Times New Roman"/>
          <w:color w:val="000000" w:themeColor="text1"/>
          <w:sz w:val="24"/>
          <w:szCs w:val="24"/>
        </w:rPr>
        <w:t xml:space="preserve"> time on 3.2.15 and 3.3.6 this past Fall, we </w:t>
      </w:r>
      <w:proofErr w:type="gramStart"/>
      <w:r w:rsidRPr="004F03B9">
        <w:rPr>
          <w:rFonts w:ascii="Times New Roman" w:eastAsia="Times New Roman" w:hAnsi="Times New Roman" w:cs="Times New Roman"/>
          <w:color w:val="000000" w:themeColor="text1"/>
          <w:sz w:val="24"/>
          <w:szCs w:val="24"/>
        </w:rPr>
        <w:t>were asked</w:t>
      </w:r>
      <w:proofErr w:type="gramEnd"/>
      <w:r w:rsidRPr="004F03B9">
        <w:rPr>
          <w:rFonts w:ascii="Times New Roman" w:eastAsia="Times New Roman" w:hAnsi="Times New Roman" w:cs="Times New Roman"/>
          <w:color w:val="000000" w:themeColor="text1"/>
          <w:sz w:val="24"/>
          <w:szCs w:val="24"/>
        </w:rPr>
        <w:t xml:space="preserve"> to table those and are hopeful AABC can resume that work next Fall. We are mostly a budget and report committee, it seems, as we </w:t>
      </w:r>
      <w:proofErr w:type="gramStart"/>
      <w:r w:rsidRPr="004F03B9">
        <w:rPr>
          <w:rFonts w:ascii="Times New Roman" w:eastAsia="Times New Roman" w:hAnsi="Times New Roman" w:cs="Times New Roman"/>
          <w:color w:val="000000" w:themeColor="text1"/>
          <w:sz w:val="24"/>
          <w:szCs w:val="24"/>
        </w:rPr>
        <w:t>don</w:t>
      </w:r>
      <w:r w:rsidR="004F03B9" w:rsidRPr="004F03B9">
        <w:rPr>
          <w:rFonts w:ascii="Times New Roman" w:eastAsia="Times New Roman" w:hAnsi="Times New Roman" w:cs="Times New Roman"/>
          <w:color w:val="000000" w:themeColor="text1"/>
          <w:sz w:val="24"/>
          <w:szCs w:val="24"/>
        </w:rPr>
        <w:t>’</w:t>
      </w:r>
      <w:r w:rsidRPr="004F03B9">
        <w:rPr>
          <w:rFonts w:ascii="Times New Roman" w:eastAsia="Times New Roman" w:hAnsi="Times New Roman" w:cs="Times New Roman"/>
          <w:color w:val="000000" w:themeColor="text1"/>
          <w:sz w:val="24"/>
          <w:szCs w:val="24"/>
        </w:rPr>
        <w:t>t</w:t>
      </w:r>
      <w:proofErr w:type="gramEnd"/>
      <w:r w:rsidRPr="004F03B9">
        <w:rPr>
          <w:rFonts w:ascii="Times New Roman" w:eastAsia="Times New Roman" w:hAnsi="Times New Roman" w:cs="Times New Roman"/>
          <w:color w:val="000000" w:themeColor="text1"/>
          <w:sz w:val="24"/>
          <w:szCs w:val="24"/>
        </w:rPr>
        <w:t xml:space="preserve"> </w:t>
      </w:r>
      <w:proofErr w:type="gramStart"/>
      <w:r w:rsidRPr="004F03B9">
        <w:rPr>
          <w:rFonts w:ascii="Times New Roman" w:eastAsia="Times New Roman" w:hAnsi="Times New Roman" w:cs="Times New Roman"/>
          <w:color w:val="000000" w:themeColor="text1"/>
          <w:sz w:val="24"/>
          <w:szCs w:val="24"/>
        </w:rPr>
        <w:t>handle</w:t>
      </w:r>
      <w:proofErr w:type="gramEnd"/>
      <w:r w:rsidRPr="004F03B9">
        <w:rPr>
          <w:rFonts w:ascii="Times New Roman" w:eastAsia="Times New Roman" w:hAnsi="Times New Roman" w:cs="Times New Roman"/>
          <w:color w:val="000000" w:themeColor="text1"/>
          <w:sz w:val="24"/>
          <w:szCs w:val="24"/>
        </w:rPr>
        <w:t xml:space="preserve"> as </w:t>
      </w:r>
      <w:proofErr w:type="gramStart"/>
      <w:r w:rsidRPr="004F03B9">
        <w:rPr>
          <w:rFonts w:ascii="Times New Roman" w:eastAsia="Times New Roman" w:hAnsi="Times New Roman" w:cs="Times New Roman"/>
          <w:color w:val="000000" w:themeColor="text1"/>
          <w:sz w:val="24"/>
          <w:szCs w:val="24"/>
        </w:rPr>
        <w:t>many</w:t>
      </w:r>
      <w:proofErr w:type="gramEnd"/>
      <w:r w:rsidRPr="004F03B9">
        <w:rPr>
          <w:rFonts w:ascii="Times New Roman" w:eastAsia="Times New Roman" w:hAnsi="Times New Roman" w:cs="Times New Roman"/>
          <w:color w:val="000000" w:themeColor="text1"/>
          <w:sz w:val="24"/>
          <w:szCs w:val="24"/>
        </w:rPr>
        <w:t xml:space="preserve"> policies (nor do we have time to in Spring) as other committees, but we did complete 7.2 (parking). We also received and reviewed the Athletics budget as well as the Operating Budget/Annual Capital Budget. We revised the Presidential surveys and suggested revisions to the VP surveys. Finally, I want to thank the members of AABC! They were fantastic to work with and of tremendous help to me in my first year on Senate. I could not be prouder of them and would love to </w:t>
      </w:r>
      <w:proofErr w:type="gramStart"/>
      <w:r w:rsidRPr="004F03B9">
        <w:rPr>
          <w:rFonts w:ascii="Times New Roman" w:eastAsia="Times New Roman" w:hAnsi="Times New Roman" w:cs="Times New Roman"/>
          <w:color w:val="000000" w:themeColor="text1"/>
          <w:sz w:val="24"/>
          <w:szCs w:val="24"/>
        </w:rPr>
        <w:t>work</w:t>
      </w:r>
      <w:proofErr w:type="gramEnd"/>
      <w:r w:rsidRPr="004F03B9">
        <w:rPr>
          <w:rFonts w:ascii="Times New Roman" w:eastAsia="Times New Roman" w:hAnsi="Times New Roman" w:cs="Times New Roman"/>
          <w:color w:val="000000" w:themeColor="text1"/>
          <w:sz w:val="24"/>
          <w:szCs w:val="24"/>
        </w:rPr>
        <w:t xml:space="preserve"> with them again. Oh, </w:t>
      </w:r>
      <w:proofErr w:type="gramStart"/>
      <w:r w:rsidRPr="004F03B9">
        <w:rPr>
          <w:rFonts w:ascii="Times New Roman" w:eastAsia="Times New Roman" w:hAnsi="Times New Roman" w:cs="Times New Roman"/>
          <w:color w:val="000000" w:themeColor="text1"/>
          <w:sz w:val="24"/>
          <w:szCs w:val="24"/>
        </w:rPr>
        <w:t>and by the way, we</w:t>
      </w:r>
      <w:proofErr w:type="gramEnd"/>
      <w:r w:rsidRPr="004F03B9">
        <w:rPr>
          <w:rFonts w:ascii="Times New Roman" w:eastAsia="Times New Roman" w:hAnsi="Times New Roman" w:cs="Times New Roman"/>
          <w:color w:val="000000" w:themeColor="text1"/>
          <w:sz w:val="24"/>
          <w:szCs w:val="24"/>
        </w:rPr>
        <w:t xml:space="preserve"> never failed to make quorum or pass minutes or avoid public comments…just in case you were missing those critical updates.</w:t>
      </w:r>
    </w:p>
    <w:p w14:paraId="4EF41C42" w14:textId="77777777" w:rsidR="00F70479" w:rsidRPr="004F03B9" w:rsidRDefault="00F70479" w:rsidP="00BB27BE">
      <w:pPr>
        <w:spacing w:after="0"/>
        <w:rPr>
          <w:rFonts w:ascii="Times New Roman" w:eastAsia="Times New Roman" w:hAnsi="Times New Roman" w:cs="Times New Roman"/>
          <w:color w:val="000000" w:themeColor="text1"/>
          <w:sz w:val="24"/>
          <w:szCs w:val="24"/>
        </w:rPr>
      </w:pPr>
    </w:p>
    <w:p w14:paraId="24DF90ED" w14:textId="11D05C7E" w:rsidR="002A1218" w:rsidRPr="004F03B9" w:rsidRDefault="070FB269" w:rsidP="00BB27BE">
      <w:pPr>
        <w:spacing w:after="0"/>
        <w:ind w:left="720" w:hanging="360"/>
        <w:rPr>
          <w:rFonts w:ascii="Times New Roman" w:eastAsia="Times New Roman" w:hAnsi="Times New Roman" w:cs="Times New Roman"/>
          <w:b/>
          <w:bCs/>
          <w:i/>
          <w:iCs/>
          <w:color w:val="000000" w:themeColor="text1"/>
          <w:sz w:val="24"/>
          <w:szCs w:val="24"/>
        </w:rPr>
      </w:pPr>
      <w:r w:rsidRPr="004F03B9">
        <w:rPr>
          <w:rFonts w:ascii="Times New Roman" w:eastAsia="Times New Roman" w:hAnsi="Times New Roman" w:cs="Times New Roman"/>
          <w:b/>
          <w:bCs/>
          <w:i/>
          <w:iCs/>
          <w:color w:val="000000" w:themeColor="text1"/>
          <w:sz w:val="24"/>
          <w:szCs w:val="24"/>
        </w:rPr>
        <w:t>Faculty Affairs Committee: Senator Blum</w:t>
      </w:r>
    </w:p>
    <w:p w14:paraId="58F07DA6" w14:textId="25E892E6" w:rsidR="00F70479" w:rsidRPr="004F03B9" w:rsidRDefault="00F70479" w:rsidP="00BB27BE">
      <w:pPr>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color w:val="000000" w:themeColor="text1"/>
          <w:sz w:val="24"/>
          <w:szCs w:val="24"/>
        </w:rPr>
        <w:t>Faculty Affairs met to discuss 4.1.9 Disestablishment of Academic Units Updates and the External Committee Slate.</w:t>
      </w:r>
    </w:p>
    <w:p w14:paraId="6161A0CB" w14:textId="77777777" w:rsidR="00F70479" w:rsidRPr="004F03B9" w:rsidRDefault="00F70479" w:rsidP="00BB27BE">
      <w:pPr>
        <w:spacing w:after="0"/>
        <w:rPr>
          <w:rFonts w:ascii="Times New Roman" w:eastAsia="Times New Roman" w:hAnsi="Times New Roman" w:cs="Times New Roman"/>
          <w:color w:val="000000" w:themeColor="text1"/>
          <w:sz w:val="24"/>
          <w:szCs w:val="24"/>
        </w:rPr>
      </w:pPr>
    </w:p>
    <w:p w14:paraId="0A481AC7" w14:textId="0037647C" w:rsidR="002A1218" w:rsidRPr="004F03B9" w:rsidRDefault="070FB269" w:rsidP="00BB27BE">
      <w:pPr>
        <w:spacing w:after="0"/>
        <w:ind w:left="720" w:hanging="360"/>
        <w:rPr>
          <w:rFonts w:ascii="Times New Roman" w:eastAsia="Times New Roman" w:hAnsi="Times New Roman" w:cs="Times New Roman"/>
          <w:b/>
          <w:bCs/>
          <w:i/>
          <w:iCs/>
          <w:color w:val="000000" w:themeColor="text1"/>
          <w:sz w:val="24"/>
          <w:szCs w:val="24"/>
        </w:rPr>
      </w:pPr>
      <w:r w:rsidRPr="004F03B9">
        <w:rPr>
          <w:rFonts w:ascii="Times New Roman" w:eastAsia="Times New Roman" w:hAnsi="Times New Roman" w:cs="Times New Roman"/>
          <w:b/>
          <w:bCs/>
          <w:i/>
          <w:iCs/>
          <w:color w:val="000000" w:themeColor="text1"/>
          <w:sz w:val="24"/>
          <w:szCs w:val="24"/>
        </w:rPr>
        <w:t>Planning and Finance Committee: Senator Paolucci</w:t>
      </w:r>
    </w:p>
    <w:p w14:paraId="6E3178D1" w14:textId="284363B9" w:rsidR="00F70479" w:rsidRPr="004F03B9" w:rsidRDefault="00F70479" w:rsidP="00BB27BE">
      <w:pPr>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color w:val="000000" w:themeColor="text1"/>
          <w:sz w:val="24"/>
          <w:szCs w:val="24"/>
        </w:rPr>
        <w:t xml:space="preserve">Planning and Finance met to discuss policy 9.2 and policy 1.7. </w:t>
      </w:r>
    </w:p>
    <w:p w14:paraId="34C6AC43" w14:textId="77777777" w:rsidR="00F70479" w:rsidRPr="004F03B9" w:rsidRDefault="00F70479" w:rsidP="00BB27BE">
      <w:pPr>
        <w:spacing w:after="0"/>
        <w:rPr>
          <w:rFonts w:ascii="Times New Roman" w:eastAsia="Times New Roman" w:hAnsi="Times New Roman" w:cs="Times New Roman"/>
          <w:color w:val="000000" w:themeColor="text1"/>
          <w:sz w:val="24"/>
          <w:szCs w:val="24"/>
        </w:rPr>
      </w:pPr>
    </w:p>
    <w:p w14:paraId="47A3287D" w14:textId="59551E4C" w:rsidR="00F70479" w:rsidRPr="004F03B9" w:rsidRDefault="070FB269" w:rsidP="00BB27BE">
      <w:pPr>
        <w:spacing w:after="0"/>
        <w:ind w:left="720" w:hanging="360"/>
        <w:rPr>
          <w:rFonts w:ascii="Times New Roman" w:eastAsia="Times New Roman" w:hAnsi="Times New Roman" w:cs="Times New Roman"/>
          <w:b/>
          <w:bCs/>
          <w:i/>
          <w:iCs/>
          <w:color w:val="000000" w:themeColor="text1"/>
          <w:sz w:val="24"/>
          <w:szCs w:val="24"/>
        </w:rPr>
      </w:pPr>
      <w:r w:rsidRPr="004F03B9">
        <w:rPr>
          <w:rFonts w:ascii="Times New Roman" w:eastAsia="Times New Roman" w:hAnsi="Times New Roman" w:cs="Times New Roman"/>
          <w:b/>
          <w:bCs/>
          <w:i/>
          <w:iCs/>
          <w:color w:val="000000" w:themeColor="text1"/>
          <w:sz w:val="24"/>
          <w:szCs w:val="24"/>
        </w:rPr>
        <w:t>Rules Committee: Senator Valentin</w:t>
      </w:r>
    </w:p>
    <w:p w14:paraId="30AF0833" w14:textId="77777777" w:rsidR="00F70479" w:rsidRPr="004F03B9" w:rsidRDefault="00F70479" w:rsidP="00BB27BE">
      <w:pPr>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color w:val="000000" w:themeColor="text1"/>
          <w:sz w:val="24"/>
          <w:szCs w:val="24"/>
        </w:rPr>
        <w:t xml:space="preserve">The Rules Committee did final review of the Action </w:t>
      </w:r>
      <w:proofErr w:type="gramStart"/>
      <w:r w:rsidRPr="004F03B9">
        <w:rPr>
          <w:rFonts w:ascii="Times New Roman" w:eastAsia="Times New Roman" w:hAnsi="Times New Roman" w:cs="Times New Roman"/>
          <w:color w:val="000000" w:themeColor="text1"/>
          <w:sz w:val="24"/>
          <w:szCs w:val="24"/>
        </w:rPr>
        <w:t>Items up</w:t>
      </w:r>
      <w:proofErr w:type="gramEnd"/>
      <w:r w:rsidRPr="004F03B9">
        <w:rPr>
          <w:rFonts w:ascii="Times New Roman" w:eastAsia="Times New Roman" w:hAnsi="Times New Roman" w:cs="Times New Roman"/>
          <w:color w:val="000000" w:themeColor="text1"/>
          <w:sz w:val="24"/>
          <w:szCs w:val="24"/>
        </w:rPr>
        <w:t xml:space="preserve"> for consideration in the Senate and reviewed the </w:t>
      </w:r>
      <w:proofErr w:type="gramStart"/>
      <w:r w:rsidRPr="004F03B9">
        <w:rPr>
          <w:rFonts w:ascii="Times New Roman" w:eastAsia="Times New Roman" w:hAnsi="Times New Roman" w:cs="Times New Roman"/>
          <w:color w:val="000000" w:themeColor="text1"/>
          <w:sz w:val="24"/>
          <w:szCs w:val="24"/>
        </w:rPr>
        <w:t>outstanding</w:t>
      </w:r>
      <w:proofErr w:type="gramEnd"/>
      <w:r w:rsidRPr="004F03B9">
        <w:rPr>
          <w:rFonts w:ascii="Times New Roman" w:eastAsia="Times New Roman" w:hAnsi="Times New Roman" w:cs="Times New Roman"/>
          <w:color w:val="000000" w:themeColor="text1"/>
          <w:sz w:val="24"/>
          <w:szCs w:val="24"/>
        </w:rPr>
        <w:t> </w:t>
      </w:r>
    </w:p>
    <w:p w14:paraId="6ADA8E97" w14:textId="77777777" w:rsidR="00F70479" w:rsidRPr="004F03B9" w:rsidRDefault="00F70479" w:rsidP="00BB27BE">
      <w:pPr>
        <w:spacing w:after="0"/>
        <w:rPr>
          <w:rFonts w:ascii="Times New Roman" w:eastAsia="Times New Roman" w:hAnsi="Times New Roman" w:cs="Times New Roman"/>
          <w:color w:val="000000" w:themeColor="text1"/>
          <w:sz w:val="24"/>
          <w:szCs w:val="24"/>
        </w:rPr>
      </w:pPr>
    </w:p>
    <w:p w14:paraId="5F8AECBE" w14:textId="45A8F9D8" w:rsidR="002A1218" w:rsidRPr="004F03B9" w:rsidRDefault="070FB269" w:rsidP="00BB27BE">
      <w:pPr>
        <w:spacing w:after="0"/>
        <w:ind w:left="720" w:hanging="36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b/>
          <w:bCs/>
          <w:i/>
          <w:iCs/>
          <w:color w:val="000000" w:themeColor="text1"/>
          <w:sz w:val="24"/>
          <w:szCs w:val="24"/>
        </w:rPr>
        <w:t>University Policy Committee: Senator Stewart</w:t>
      </w:r>
    </w:p>
    <w:p w14:paraId="51BB2040" w14:textId="15227B1D" w:rsidR="00F70479" w:rsidRPr="004F03B9" w:rsidRDefault="00F70479" w:rsidP="00BB27BE">
      <w:pPr>
        <w:tabs>
          <w:tab w:val="left" w:pos="54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color w:val="000000" w:themeColor="text1"/>
          <w:sz w:val="24"/>
          <w:szCs w:val="24"/>
        </w:rPr>
        <w:t>The UPC did meet</w:t>
      </w:r>
      <w:r w:rsidR="00800E77" w:rsidRPr="004F03B9">
        <w:rPr>
          <w:rFonts w:ascii="Times New Roman" w:eastAsia="Times New Roman" w:hAnsi="Times New Roman" w:cs="Times New Roman"/>
          <w:color w:val="000000" w:themeColor="text1"/>
          <w:sz w:val="24"/>
          <w:szCs w:val="24"/>
        </w:rPr>
        <w:t xml:space="preserve">. </w:t>
      </w:r>
      <w:r w:rsidRPr="004F03B9">
        <w:rPr>
          <w:rFonts w:ascii="Times New Roman" w:eastAsia="Times New Roman" w:hAnsi="Times New Roman" w:cs="Times New Roman"/>
          <w:color w:val="000000" w:themeColor="text1"/>
          <w:sz w:val="24"/>
          <w:szCs w:val="24"/>
        </w:rPr>
        <w:t>We discussed and approved revisions to policy 3.2.4 Salary Adjustments</w:t>
      </w:r>
      <w:r w:rsidR="00800E77" w:rsidRPr="004F03B9">
        <w:rPr>
          <w:rFonts w:ascii="Times New Roman" w:eastAsia="Times New Roman" w:hAnsi="Times New Roman" w:cs="Times New Roman"/>
          <w:color w:val="000000" w:themeColor="text1"/>
          <w:sz w:val="24"/>
          <w:szCs w:val="24"/>
        </w:rPr>
        <w:t xml:space="preserve">. </w:t>
      </w:r>
      <w:r w:rsidRPr="004F03B9">
        <w:rPr>
          <w:rFonts w:ascii="Times New Roman" w:eastAsia="Times New Roman" w:hAnsi="Times New Roman" w:cs="Times New Roman"/>
          <w:color w:val="000000" w:themeColor="text1"/>
          <w:sz w:val="24"/>
          <w:szCs w:val="24"/>
        </w:rPr>
        <w:t>That draft now needs to go to HR and then OGC/Legal for evaluation</w:t>
      </w:r>
      <w:r w:rsidR="00800E77" w:rsidRPr="004F03B9">
        <w:rPr>
          <w:rFonts w:ascii="Times New Roman" w:eastAsia="Times New Roman" w:hAnsi="Times New Roman" w:cs="Times New Roman"/>
          <w:color w:val="000000" w:themeColor="text1"/>
          <w:sz w:val="24"/>
          <w:szCs w:val="24"/>
        </w:rPr>
        <w:t xml:space="preserve">. </w:t>
      </w:r>
      <w:r w:rsidRPr="004F03B9">
        <w:rPr>
          <w:rFonts w:ascii="Times New Roman" w:eastAsia="Times New Roman" w:hAnsi="Times New Roman" w:cs="Times New Roman"/>
          <w:color w:val="000000" w:themeColor="text1"/>
          <w:sz w:val="24"/>
          <w:szCs w:val="24"/>
        </w:rPr>
        <w:t>It is not ready for Exec yet</w:t>
      </w:r>
      <w:r w:rsidR="00800E77" w:rsidRPr="004F03B9">
        <w:rPr>
          <w:rFonts w:ascii="Times New Roman" w:eastAsia="Times New Roman" w:hAnsi="Times New Roman" w:cs="Times New Roman"/>
          <w:color w:val="000000" w:themeColor="text1"/>
          <w:sz w:val="24"/>
          <w:szCs w:val="24"/>
        </w:rPr>
        <w:t xml:space="preserve">. </w:t>
      </w:r>
      <w:r w:rsidRPr="004F03B9">
        <w:rPr>
          <w:rFonts w:ascii="Times New Roman" w:eastAsia="Times New Roman" w:hAnsi="Times New Roman" w:cs="Times New Roman"/>
          <w:color w:val="000000" w:themeColor="text1"/>
          <w:sz w:val="24"/>
          <w:szCs w:val="24"/>
        </w:rPr>
        <w:t xml:space="preserve">We approved a draft to keep things moving but expect we will need to revisit when we hear back from HR, </w:t>
      </w:r>
      <w:proofErr w:type="gramStart"/>
      <w:r w:rsidRPr="004F03B9">
        <w:rPr>
          <w:rFonts w:ascii="Times New Roman" w:eastAsia="Times New Roman" w:hAnsi="Times New Roman" w:cs="Times New Roman"/>
          <w:color w:val="000000" w:themeColor="text1"/>
          <w:sz w:val="24"/>
          <w:szCs w:val="24"/>
        </w:rPr>
        <w:t>etc.</w:t>
      </w:r>
      <w:proofErr w:type="gramEnd"/>
      <w:r w:rsidRPr="004F03B9">
        <w:rPr>
          <w:rFonts w:ascii="Times New Roman" w:eastAsia="Times New Roman" w:hAnsi="Times New Roman" w:cs="Times New Roman"/>
          <w:color w:val="000000" w:themeColor="text1"/>
          <w:sz w:val="24"/>
          <w:szCs w:val="24"/>
        </w:rPr>
        <w:t xml:space="preserve"> We also discussed notes related to 1.17/1.17A and 6.1.13 to </w:t>
      </w:r>
      <w:proofErr w:type="gramStart"/>
      <w:r w:rsidRPr="004F03B9">
        <w:rPr>
          <w:rFonts w:ascii="Times New Roman" w:eastAsia="Times New Roman" w:hAnsi="Times New Roman" w:cs="Times New Roman"/>
          <w:color w:val="000000" w:themeColor="text1"/>
          <w:sz w:val="24"/>
          <w:szCs w:val="24"/>
        </w:rPr>
        <w:t>be left</w:t>
      </w:r>
      <w:proofErr w:type="gramEnd"/>
      <w:r w:rsidRPr="004F03B9">
        <w:rPr>
          <w:rFonts w:ascii="Times New Roman" w:eastAsia="Times New Roman" w:hAnsi="Times New Roman" w:cs="Times New Roman"/>
          <w:color w:val="000000" w:themeColor="text1"/>
          <w:sz w:val="24"/>
          <w:szCs w:val="24"/>
        </w:rPr>
        <w:t xml:space="preserve"> for the next iteration of the UPC</w:t>
      </w:r>
      <w:r w:rsidR="00800E77" w:rsidRPr="004F03B9">
        <w:rPr>
          <w:rFonts w:ascii="Times New Roman" w:eastAsia="Times New Roman" w:hAnsi="Times New Roman" w:cs="Times New Roman"/>
          <w:color w:val="000000" w:themeColor="text1"/>
          <w:sz w:val="24"/>
          <w:szCs w:val="24"/>
        </w:rPr>
        <w:t xml:space="preserve">. </w:t>
      </w:r>
      <w:r w:rsidRPr="004F03B9">
        <w:rPr>
          <w:rFonts w:ascii="Times New Roman" w:eastAsia="Times New Roman" w:hAnsi="Times New Roman" w:cs="Times New Roman"/>
          <w:color w:val="000000" w:themeColor="text1"/>
          <w:sz w:val="24"/>
          <w:szCs w:val="24"/>
        </w:rPr>
        <w:t>And we approved minutes from the 3/25/26 meeting</w:t>
      </w:r>
      <w:r w:rsidR="00800E77" w:rsidRPr="004F03B9">
        <w:rPr>
          <w:rFonts w:ascii="Times New Roman" w:eastAsia="Times New Roman" w:hAnsi="Times New Roman" w:cs="Times New Roman"/>
          <w:color w:val="000000" w:themeColor="text1"/>
          <w:sz w:val="24"/>
          <w:szCs w:val="24"/>
        </w:rPr>
        <w:t xml:space="preserve">. </w:t>
      </w:r>
    </w:p>
    <w:p w14:paraId="6886B849" w14:textId="719E2AA8" w:rsidR="002A1218" w:rsidRPr="004F03B9" w:rsidRDefault="002A1218" w:rsidP="00BB27BE">
      <w:pPr>
        <w:tabs>
          <w:tab w:val="left" w:pos="540"/>
        </w:tabs>
        <w:spacing w:after="0"/>
        <w:rPr>
          <w:rFonts w:ascii="Times New Roman" w:eastAsia="Times New Roman" w:hAnsi="Times New Roman" w:cs="Times New Roman"/>
          <w:color w:val="000000" w:themeColor="text1"/>
          <w:sz w:val="24"/>
          <w:szCs w:val="24"/>
        </w:rPr>
      </w:pPr>
    </w:p>
    <w:p w14:paraId="5CB1D243" w14:textId="345E4650" w:rsidR="002A1218" w:rsidRPr="004F03B9" w:rsidRDefault="070FB269" w:rsidP="00BB27BE">
      <w:pPr>
        <w:tabs>
          <w:tab w:val="left" w:pos="540"/>
        </w:tabs>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b/>
          <w:bCs/>
          <w:i/>
          <w:iCs/>
          <w:color w:val="000000" w:themeColor="text1"/>
          <w:sz w:val="24"/>
          <w:szCs w:val="24"/>
        </w:rPr>
        <w:t>Adjournment</w:t>
      </w:r>
    </w:p>
    <w:p w14:paraId="221E8BBD" w14:textId="36DFCBC4" w:rsidR="002A1218" w:rsidRPr="004F03B9" w:rsidRDefault="00F70479" w:rsidP="00BB27BE">
      <w:pPr>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color w:val="000000" w:themeColor="text1"/>
          <w:sz w:val="24"/>
          <w:szCs w:val="24"/>
        </w:rPr>
        <w:t>Motion by Senator Barrowclough.</w:t>
      </w:r>
    </w:p>
    <w:p w14:paraId="7E62B2D7" w14:textId="4AA1A06E" w:rsidR="00F70479" w:rsidRPr="004F03B9" w:rsidRDefault="00F70479" w:rsidP="00BB27BE">
      <w:pPr>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color w:val="000000" w:themeColor="text1"/>
          <w:sz w:val="24"/>
          <w:szCs w:val="24"/>
        </w:rPr>
        <w:t xml:space="preserve">Second by Senator Beaseley. </w:t>
      </w:r>
    </w:p>
    <w:p w14:paraId="19392503" w14:textId="7D4E0F59" w:rsidR="00F70479" w:rsidRPr="004F03B9" w:rsidRDefault="00F70479" w:rsidP="00BB27BE">
      <w:pPr>
        <w:spacing w:after="0"/>
        <w:rPr>
          <w:rFonts w:ascii="Times New Roman" w:eastAsia="Times New Roman" w:hAnsi="Times New Roman" w:cs="Times New Roman"/>
          <w:color w:val="000000" w:themeColor="text1"/>
          <w:sz w:val="24"/>
          <w:szCs w:val="24"/>
        </w:rPr>
      </w:pPr>
      <w:r w:rsidRPr="004F03B9">
        <w:rPr>
          <w:rFonts w:ascii="Times New Roman" w:eastAsia="Times New Roman" w:hAnsi="Times New Roman" w:cs="Times New Roman"/>
          <w:color w:val="000000" w:themeColor="text1"/>
          <w:sz w:val="24"/>
          <w:szCs w:val="24"/>
        </w:rPr>
        <w:t>Unanimous approval.</w:t>
      </w:r>
    </w:p>
    <w:p w14:paraId="2CD4048F" w14:textId="678FC7EB" w:rsidR="00BB27BE" w:rsidRDefault="00BB27BE">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1F57218" w14:textId="77777777" w:rsidR="002A1218" w:rsidRDefault="002A1218" w:rsidP="520431F6">
      <w:pPr>
        <w:rPr>
          <w:rFonts w:ascii="Times New Roman" w:eastAsia="Times New Roman" w:hAnsi="Times New Roman" w:cs="Times New Roman"/>
          <w:sz w:val="24"/>
          <w:szCs w:val="24"/>
        </w:rPr>
      </w:pPr>
    </w:p>
    <w:p w14:paraId="4FF3F9A9" w14:textId="77777777" w:rsidR="00151C7E" w:rsidRDefault="00151C7E" w:rsidP="520431F6">
      <w:pPr>
        <w:rPr>
          <w:rFonts w:ascii="Times New Roman" w:eastAsia="Times New Roman" w:hAnsi="Times New Roman" w:cs="Times New Roman"/>
          <w:sz w:val="24"/>
          <w:szCs w:val="24"/>
        </w:rPr>
      </w:pPr>
    </w:p>
    <w:tbl>
      <w:tblPr>
        <w:tblW w:w="6200" w:type="dxa"/>
        <w:tblLook w:val="04A0" w:firstRow="1" w:lastRow="0" w:firstColumn="1" w:lastColumn="0" w:noHBand="0" w:noVBand="1"/>
      </w:tblPr>
      <w:tblGrid>
        <w:gridCol w:w="4540"/>
        <w:gridCol w:w="1660"/>
      </w:tblGrid>
      <w:tr w:rsidR="00151C7E" w:rsidRPr="00151C7E" w14:paraId="15A4CAA5" w14:textId="77777777" w:rsidTr="00151C7E">
        <w:trPr>
          <w:trHeight w:val="480"/>
        </w:trPr>
        <w:tc>
          <w:tcPr>
            <w:tcW w:w="4540" w:type="dxa"/>
            <w:tcBorders>
              <w:top w:val="nil"/>
              <w:left w:val="nil"/>
              <w:bottom w:val="nil"/>
              <w:right w:val="nil"/>
            </w:tcBorders>
            <w:noWrap/>
            <w:vAlign w:val="center"/>
            <w:hideMark/>
          </w:tcPr>
          <w:p w14:paraId="5DD3A9FE" w14:textId="77777777" w:rsidR="00151C7E" w:rsidRPr="00BB27BE" w:rsidRDefault="00151C7E" w:rsidP="00151C7E">
            <w:pPr>
              <w:spacing w:after="0" w:line="240" w:lineRule="auto"/>
              <w:rPr>
                <w:rFonts w:ascii="Aptos" w:eastAsia="Times New Roman" w:hAnsi="Aptos" w:cs="Times New Roman"/>
                <w:sz w:val="24"/>
                <w:szCs w:val="24"/>
              </w:rPr>
            </w:pPr>
          </w:p>
        </w:tc>
        <w:tc>
          <w:tcPr>
            <w:tcW w:w="1660" w:type="dxa"/>
            <w:vMerge w:val="restart"/>
            <w:tcBorders>
              <w:top w:val="single" w:sz="4" w:space="0" w:color="auto"/>
              <w:left w:val="single" w:sz="4" w:space="0" w:color="auto"/>
              <w:bottom w:val="single" w:sz="4" w:space="0" w:color="000000"/>
              <w:right w:val="single" w:sz="4" w:space="0" w:color="auto"/>
            </w:tcBorders>
            <w:shd w:val="clear" w:color="000000" w:fill="92D050"/>
            <w:vAlign w:val="center"/>
            <w:hideMark/>
          </w:tcPr>
          <w:p w14:paraId="1C2D6C69" w14:textId="77777777" w:rsidR="00151C7E" w:rsidRPr="00BB27BE" w:rsidRDefault="00151C7E" w:rsidP="00151C7E">
            <w:pPr>
              <w:spacing w:after="0" w:line="240" w:lineRule="auto"/>
              <w:jc w:val="center"/>
              <w:rPr>
                <w:rFonts w:ascii="Aptos" w:eastAsia="Times New Roman" w:hAnsi="Aptos" w:cs="Times New Roman"/>
                <w:b/>
                <w:bCs/>
                <w:color w:val="000000"/>
              </w:rPr>
            </w:pPr>
            <w:r w:rsidRPr="00BB27BE">
              <w:rPr>
                <w:rFonts w:ascii="Aptos" w:eastAsia="Times New Roman" w:hAnsi="Aptos" w:cs="Times New Roman"/>
                <w:b/>
                <w:bCs/>
                <w:color w:val="000000"/>
              </w:rPr>
              <w:t>Senate Attendance</w:t>
            </w:r>
          </w:p>
        </w:tc>
      </w:tr>
      <w:tr w:rsidR="00151C7E" w:rsidRPr="00151C7E" w14:paraId="25EF81BA" w14:textId="77777777" w:rsidTr="00151C7E">
        <w:trPr>
          <w:trHeight w:val="300"/>
        </w:trPr>
        <w:tc>
          <w:tcPr>
            <w:tcW w:w="4540" w:type="dxa"/>
            <w:tcBorders>
              <w:top w:val="single" w:sz="4" w:space="0" w:color="auto"/>
              <w:left w:val="single" w:sz="4" w:space="0" w:color="auto"/>
              <w:bottom w:val="single" w:sz="4" w:space="0" w:color="auto"/>
              <w:right w:val="single" w:sz="4" w:space="0" w:color="auto"/>
            </w:tcBorders>
            <w:noWrap/>
            <w:vAlign w:val="center"/>
            <w:hideMark/>
          </w:tcPr>
          <w:p w14:paraId="6DFECEE4" w14:textId="77777777" w:rsidR="00151C7E" w:rsidRPr="00BB27BE" w:rsidRDefault="00151C7E" w:rsidP="00151C7E">
            <w:pPr>
              <w:spacing w:after="0" w:line="240" w:lineRule="auto"/>
              <w:rPr>
                <w:rFonts w:ascii="Aptos" w:eastAsia="Times New Roman" w:hAnsi="Aptos" w:cs="Times New Roman"/>
                <w:b/>
                <w:bCs/>
                <w:color w:val="000000"/>
              </w:rPr>
            </w:pPr>
            <w:r w:rsidRPr="00BB27BE">
              <w:rPr>
                <w:rFonts w:ascii="Aptos" w:eastAsia="Times New Roman" w:hAnsi="Aptos" w:cs="Times New Roman"/>
                <w:b/>
                <w:bCs/>
                <w:color w:val="000000"/>
              </w:rPr>
              <w:t>Name</w:t>
            </w:r>
          </w:p>
        </w:tc>
        <w:tc>
          <w:tcPr>
            <w:tcW w:w="1660" w:type="dxa"/>
            <w:vMerge/>
            <w:tcBorders>
              <w:top w:val="single" w:sz="4" w:space="0" w:color="auto"/>
              <w:left w:val="single" w:sz="4" w:space="0" w:color="auto"/>
              <w:bottom w:val="single" w:sz="4" w:space="0" w:color="000000"/>
              <w:right w:val="single" w:sz="4" w:space="0" w:color="auto"/>
            </w:tcBorders>
            <w:vAlign w:val="center"/>
            <w:hideMark/>
          </w:tcPr>
          <w:p w14:paraId="6353EE72" w14:textId="77777777" w:rsidR="00151C7E" w:rsidRPr="00BB27BE" w:rsidRDefault="00151C7E" w:rsidP="00151C7E">
            <w:pPr>
              <w:spacing w:after="0" w:line="240" w:lineRule="auto"/>
              <w:rPr>
                <w:rFonts w:ascii="Aptos" w:eastAsia="Times New Roman" w:hAnsi="Aptos" w:cs="Times New Roman"/>
                <w:b/>
                <w:bCs/>
                <w:color w:val="000000"/>
              </w:rPr>
            </w:pPr>
          </w:p>
        </w:tc>
      </w:tr>
      <w:tr w:rsidR="00151C7E" w:rsidRPr="00151C7E" w14:paraId="00CF0B00" w14:textId="77777777" w:rsidTr="00151C7E">
        <w:trPr>
          <w:trHeight w:val="300"/>
        </w:trPr>
        <w:tc>
          <w:tcPr>
            <w:tcW w:w="4540" w:type="dxa"/>
            <w:tcBorders>
              <w:top w:val="nil"/>
              <w:left w:val="single" w:sz="4" w:space="0" w:color="auto"/>
              <w:bottom w:val="single" w:sz="4" w:space="0" w:color="auto"/>
              <w:right w:val="single" w:sz="4" w:space="0" w:color="auto"/>
            </w:tcBorders>
            <w:noWrap/>
            <w:vAlign w:val="center"/>
            <w:hideMark/>
          </w:tcPr>
          <w:p w14:paraId="70508F23" w14:textId="77777777" w:rsidR="00151C7E" w:rsidRPr="00BB27BE" w:rsidRDefault="00151C7E" w:rsidP="00151C7E">
            <w:pPr>
              <w:spacing w:after="0" w:line="240" w:lineRule="auto"/>
              <w:rPr>
                <w:rFonts w:ascii="Aptos" w:eastAsia="Times New Roman" w:hAnsi="Aptos" w:cs="Times New Roman"/>
                <w:color w:val="000000"/>
              </w:rPr>
            </w:pPr>
            <w:r w:rsidRPr="00BB27BE">
              <w:rPr>
                <w:rFonts w:ascii="Aptos" w:eastAsia="Times New Roman" w:hAnsi="Aptos" w:cs="Times New Roman"/>
                <w:color w:val="000000"/>
              </w:rPr>
              <w:t>Barrowclough, Michael</w:t>
            </w:r>
          </w:p>
        </w:tc>
        <w:tc>
          <w:tcPr>
            <w:tcW w:w="1660" w:type="dxa"/>
            <w:tcBorders>
              <w:top w:val="nil"/>
              <w:left w:val="nil"/>
              <w:bottom w:val="single" w:sz="4" w:space="0" w:color="auto"/>
              <w:right w:val="single" w:sz="4" w:space="0" w:color="auto"/>
            </w:tcBorders>
            <w:noWrap/>
            <w:vAlign w:val="center"/>
            <w:hideMark/>
          </w:tcPr>
          <w:p w14:paraId="5D90385C"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1</w:t>
            </w:r>
          </w:p>
        </w:tc>
      </w:tr>
      <w:tr w:rsidR="00151C7E" w:rsidRPr="00151C7E" w14:paraId="7F5751FD" w14:textId="77777777" w:rsidTr="00151C7E">
        <w:trPr>
          <w:trHeight w:val="300"/>
        </w:trPr>
        <w:tc>
          <w:tcPr>
            <w:tcW w:w="4540" w:type="dxa"/>
            <w:tcBorders>
              <w:top w:val="nil"/>
              <w:left w:val="single" w:sz="4" w:space="0" w:color="auto"/>
              <w:bottom w:val="single" w:sz="4" w:space="0" w:color="auto"/>
              <w:right w:val="single" w:sz="4" w:space="0" w:color="auto"/>
            </w:tcBorders>
            <w:noWrap/>
            <w:vAlign w:val="center"/>
            <w:hideMark/>
          </w:tcPr>
          <w:p w14:paraId="21E5AFDB" w14:textId="77777777" w:rsidR="00151C7E" w:rsidRPr="00BB27BE" w:rsidRDefault="00151C7E" w:rsidP="00151C7E">
            <w:pPr>
              <w:spacing w:after="0" w:line="240" w:lineRule="auto"/>
              <w:rPr>
                <w:rFonts w:ascii="Aptos" w:eastAsia="Times New Roman" w:hAnsi="Aptos" w:cs="Times New Roman"/>
                <w:color w:val="000000"/>
              </w:rPr>
            </w:pPr>
            <w:proofErr w:type="gramStart"/>
            <w:r w:rsidRPr="00BB27BE">
              <w:rPr>
                <w:rFonts w:ascii="Aptos" w:eastAsia="Times New Roman" w:hAnsi="Aptos" w:cs="Times New Roman"/>
                <w:color w:val="000000"/>
              </w:rPr>
              <w:t>Beasley,  Braden</w:t>
            </w:r>
            <w:proofErr w:type="gramEnd"/>
          </w:p>
        </w:tc>
        <w:tc>
          <w:tcPr>
            <w:tcW w:w="1660" w:type="dxa"/>
            <w:tcBorders>
              <w:top w:val="nil"/>
              <w:left w:val="nil"/>
              <w:bottom w:val="single" w:sz="4" w:space="0" w:color="auto"/>
              <w:right w:val="single" w:sz="4" w:space="0" w:color="auto"/>
            </w:tcBorders>
            <w:noWrap/>
            <w:vAlign w:val="center"/>
            <w:hideMark/>
          </w:tcPr>
          <w:p w14:paraId="03982886"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1</w:t>
            </w:r>
          </w:p>
        </w:tc>
      </w:tr>
      <w:tr w:rsidR="00151C7E" w:rsidRPr="00151C7E" w14:paraId="0B4B0929" w14:textId="77777777" w:rsidTr="00151C7E">
        <w:trPr>
          <w:trHeight w:val="300"/>
        </w:trPr>
        <w:tc>
          <w:tcPr>
            <w:tcW w:w="4540" w:type="dxa"/>
            <w:tcBorders>
              <w:top w:val="nil"/>
              <w:left w:val="single" w:sz="4" w:space="0" w:color="auto"/>
              <w:bottom w:val="single" w:sz="4" w:space="0" w:color="auto"/>
              <w:right w:val="single" w:sz="4" w:space="0" w:color="auto"/>
            </w:tcBorders>
            <w:vAlign w:val="center"/>
            <w:hideMark/>
          </w:tcPr>
          <w:p w14:paraId="53F14D09" w14:textId="77777777" w:rsidR="00151C7E" w:rsidRPr="00BB27BE" w:rsidRDefault="00151C7E" w:rsidP="00151C7E">
            <w:pPr>
              <w:spacing w:after="0" w:line="240" w:lineRule="auto"/>
              <w:rPr>
                <w:rFonts w:ascii="Aptos" w:eastAsia="Times New Roman" w:hAnsi="Aptos" w:cs="Times New Roman"/>
                <w:color w:val="000000"/>
              </w:rPr>
            </w:pPr>
            <w:r w:rsidRPr="00BB27BE">
              <w:rPr>
                <w:rFonts w:ascii="Aptos" w:eastAsia="Times New Roman" w:hAnsi="Aptos" w:cs="Times New Roman"/>
                <w:color w:val="000000"/>
              </w:rPr>
              <w:t>Bediaku, Mavis</w:t>
            </w:r>
          </w:p>
        </w:tc>
        <w:tc>
          <w:tcPr>
            <w:tcW w:w="1660" w:type="dxa"/>
            <w:tcBorders>
              <w:top w:val="nil"/>
              <w:left w:val="nil"/>
              <w:bottom w:val="single" w:sz="4" w:space="0" w:color="auto"/>
              <w:right w:val="single" w:sz="4" w:space="0" w:color="auto"/>
            </w:tcBorders>
            <w:noWrap/>
            <w:vAlign w:val="center"/>
            <w:hideMark/>
          </w:tcPr>
          <w:p w14:paraId="6B2526B6"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1</w:t>
            </w:r>
          </w:p>
        </w:tc>
      </w:tr>
      <w:tr w:rsidR="00151C7E" w:rsidRPr="00151C7E" w14:paraId="3F3CD6C5" w14:textId="77777777" w:rsidTr="00151C7E">
        <w:trPr>
          <w:trHeight w:val="300"/>
        </w:trPr>
        <w:tc>
          <w:tcPr>
            <w:tcW w:w="4540" w:type="dxa"/>
            <w:tcBorders>
              <w:top w:val="nil"/>
              <w:left w:val="single" w:sz="4" w:space="0" w:color="auto"/>
              <w:bottom w:val="single" w:sz="4" w:space="0" w:color="auto"/>
              <w:right w:val="single" w:sz="4" w:space="0" w:color="auto"/>
            </w:tcBorders>
            <w:noWrap/>
            <w:vAlign w:val="center"/>
            <w:hideMark/>
          </w:tcPr>
          <w:p w14:paraId="58AB12E1" w14:textId="77777777" w:rsidR="00151C7E" w:rsidRPr="00BB27BE" w:rsidRDefault="00151C7E" w:rsidP="00151C7E">
            <w:pPr>
              <w:spacing w:after="0" w:line="240" w:lineRule="auto"/>
              <w:rPr>
                <w:rFonts w:ascii="Aptos" w:eastAsia="Times New Roman" w:hAnsi="Aptos" w:cs="Times New Roman"/>
                <w:color w:val="000000"/>
              </w:rPr>
            </w:pPr>
            <w:r w:rsidRPr="00BB27BE">
              <w:rPr>
                <w:rFonts w:ascii="Aptos" w:eastAsia="Times New Roman" w:hAnsi="Aptos" w:cs="Times New Roman"/>
                <w:color w:val="000000"/>
              </w:rPr>
              <w:t xml:space="preserve">Blanco </w:t>
            </w:r>
            <w:proofErr w:type="gramStart"/>
            <w:r w:rsidRPr="00BB27BE">
              <w:rPr>
                <w:rFonts w:ascii="Aptos" w:eastAsia="Times New Roman" w:hAnsi="Aptos" w:cs="Times New Roman"/>
                <w:color w:val="000000"/>
              </w:rPr>
              <w:t>Lobo,  German</w:t>
            </w:r>
            <w:proofErr w:type="gramEnd"/>
            <w:r w:rsidRPr="00BB27BE">
              <w:rPr>
                <w:rFonts w:ascii="Aptos" w:eastAsia="Times New Roman" w:hAnsi="Aptos" w:cs="Times New Roman"/>
                <w:color w:val="000000"/>
              </w:rPr>
              <w:t xml:space="preserve"> </w:t>
            </w:r>
          </w:p>
        </w:tc>
        <w:tc>
          <w:tcPr>
            <w:tcW w:w="1660" w:type="dxa"/>
            <w:tcBorders>
              <w:top w:val="nil"/>
              <w:left w:val="nil"/>
              <w:bottom w:val="single" w:sz="4" w:space="0" w:color="auto"/>
              <w:right w:val="single" w:sz="4" w:space="0" w:color="auto"/>
            </w:tcBorders>
            <w:noWrap/>
            <w:vAlign w:val="center"/>
            <w:hideMark/>
          </w:tcPr>
          <w:p w14:paraId="3600294A"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1</w:t>
            </w:r>
          </w:p>
        </w:tc>
      </w:tr>
      <w:tr w:rsidR="00151C7E" w:rsidRPr="00151C7E" w14:paraId="1AFD530E" w14:textId="77777777" w:rsidTr="00151C7E">
        <w:trPr>
          <w:trHeight w:val="300"/>
        </w:trPr>
        <w:tc>
          <w:tcPr>
            <w:tcW w:w="4540" w:type="dxa"/>
            <w:tcBorders>
              <w:top w:val="nil"/>
              <w:left w:val="single" w:sz="4" w:space="0" w:color="auto"/>
              <w:bottom w:val="single" w:sz="4" w:space="0" w:color="auto"/>
              <w:right w:val="single" w:sz="4" w:space="0" w:color="auto"/>
            </w:tcBorders>
            <w:noWrap/>
            <w:vAlign w:val="center"/>
            <w:hideMark/>
          </w:tcPr>
          <w:p w14:paraId="1C082A12" w14:textId="77777777" w:rsidR="00151C7E" w:rsidRPr="00BB27BE" w:rsidRDefault="00151C7E" w:rsidP="00151C7E">
            <w:pPr>
              <w:spacing w:after="0" w:line="240" w:lineRule="auto"/>
              <w:rPr>
                <w:rFonts w:ascii="Aptos" w:eastAsia="Times New Roman" w:hAnsi="Aptos" w:cs="Times New Roman"/>
                <w:color w:val="000000"/>
              </w:rPr>
            </w:pPr>
            <w:proofErr w:type="gramStart"/>
            <w:r w:rsidRPr="00BB27BE">
              <w:rPr>
                <w:rFonts w:ascii="Aptos" w:eastAsia="Times New Roman" w:hAnsi="Aptos" w:cs="Times New Roman"/>
                <w:color w:val="000000"/>
              </w:rPr>
              <w:t>Blum,  Craig</w:t>
            </w:r>
            <w:proofErr w:type="gramEnd"/>
          </w:p>
        </w:tc>
        <w:tc>
          <w:tcPr>
            <w:tcW w:w="1660" w:type="dxa"/>
            <w:tcBorders>
              <w:top w:val="nil"/>
              <w:left w:val="nil"/>
              <w:bottom w:val="single" w:sz="4" w:space="0" w:color="auto"/>
              <w:right w:val="single" w:sz="4" w:space="0" w:color="auto"/>
            </w:tcBorders>
            <w:noWrap/>
            <w:vAlign w:val="center"/>
            <w:hideMark/>
          </w:tcPr>
          <w:p w14:paraId="0042BA9A"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1</w:t>
            </w:r>
          </w:p>
        </w:tc>
      </w:tr>
      <w:tr w:rsidR="00151C7E" w:rsidRPr="00151C7E" w14:paraId="78D1A0A4" w14:textId="77777777" w:rsidTr="00151C7E">
        <w:trPr>
          <w:trHeight w:val="300"/>
        </w:trPr>
        <w:tc>
          <w:tcPr>
            <w:tcW w:w="4540" w:type="dxa"/>
            <w:tcBorders>
              <w:top w:val="nil"/>
              <w:left w:val="single" w:sz="4" w:space="0" w:color="auto"/>
              <w:bottom w:val="single" w:sz="4" w:space="0" w:color="auto"/>
              <w:right w:val="single" w:sz="4" w:space="0" w:color="auto"/>
            </w:tcBorders>
            <w:noWrap/>
            <w:vAlign w:val="center"/>
            <w:hideMark/>
          </w:tcPr>
          <w:p w14:paraId="036800E8" w14:textId="77777777" w:rsidR="00151C7E" w:rsidRPr="00BB27BE" w:rsidRDefault="00151C7E" w:rsidP="00151C7E">
            <w:pPr>
              <w:spacing w:after="0" w:line="240" w:lineRule="auto"/>
              <w:rPr>
                <w:rFonts w:ascii="Aptos" w:eastAsia="Times New Roman" w:hAnsi="Aptos" w:cs="Times New Roman"/>
                <w:color w:val="000000"/>
              </w:rPr>
            </w:pPr>
            <w:proofErr w:type="gramStart"/>
            <w:r w:rsidRPr="00BB27BE">
              <w:rPr>
                <w:rFonts w:ascii="Aptos" w:eastAsia="Times New Roman" w:hAnsi="Aptos" w:cs="Times New Roman"/>
                <w:color w:val="000000"/>
              </w:rPr>
              <w:t>Bonnell,  Angela</w:t>
            </w:r>
            <w:proofErr w:type="gramEnd"/>
          </w:p>
        </w:tc>
        <w:tc>
          <w:tcPr>
            <w:tcW w:w="1660" w:type="dxa"/>
            <w:tcBorders>
              <w:top w:val="nil"/>
              <w:left w:val="nil"/>
              <w:bottom w:val="single" w:sz="4" w:space="0" w:color="auto"/>
              <w:right w:val="single" w:sz="4" w:space="0" w:color="auto"/>
            </w:tcBorders>
            <w:noWrap/>
            <w:vAlign w:val="center"/>
            <w:hideMark/>
          </w:tcPr>
          <w:p w14:paraId="47F7645A"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1</w:t>
            </w:r>
          </w:p>
        </w:tc>
      </w:tr>
      <w:tr w:rsidR="00151C7E" w:rsidRPr="00151C7E" w14:paraId="4717FD41" w14:textId="77777777" w:rsidTr="00151C7E">
        <w:trPr>
          <w:trHeight w:val="300"/>
        </w:trPr>
        <w:tc>
          <w:tcPr>
            <w:tcW w:w="4540" w:type="dxa"/>
            <w:tcBorders>
              <w:top w:val="nil"/>
              <w:left w:val="single" w:sz="4" w:space="0" w:color="auto"/>
              <w:bottom w:val="single" w:sz="4" w:space="0" w:color="auto"/>
              <w:right w:val="single" w:sz="4" w:space="0" w:color="auto"/>
            </w:tcBorders>
            <w:noWrap/>
            <w:vAlign w:val="center"/>
            <w:hideMark/>
          </w:tcPr>
          <w:p w14:paraId="1D0CAC84" w14:textId="77777777" w:rsidR="00151C7E" w:rsidRPr="00BB27BE" w:rsidRDefault="00151C7E" w:rsidP="00151C7E">
            <w:pPr>
              <w:spacing w:after="0" w:line="240" w:lineRule="auto"/>
              <w:rPr>
                <w:rFonts w:ascii="Aptos" w:eastAsia="Times New Roman" w:hAnsi="Aptos" w:cs="Times New Roman"/>
                <w:color w:val="000000"/>
              </w:rPr>
            </w:pPr>
            <w:proofErr w:type="gramStart"/>
            <w:r w:rsidRPr="00BB27BE">
              <w:rPr>
                <w:rFonts w:ascii="Aptos" w:eastAsia="Times New Roman" w:hAnsi="Aptos" w:cs="Times New Roman"/>
                <w:color w:val="000000"/>
              </w:rPr>
              <w:t>Campbell,  Jamel</w:t>
            </w:r>
            <w:proofErr w:type="gramEnd"/>
          </w:p>
        </w:tc>
        <w:tc>
          <w:tcPr>
            <w:tcW w:w="1660" w:type="dxa"/>
            <w:tcBorders>
              <w:top w:val="nil"/>
              <w:left w:val="nil"/>
              <w:bottom w:val="single" w:sz="4" w:space="0" w:color="auto"/>
              <w:right w:val="single" w:sz="4" w:space="0" w:color="auto"/>
            </w:tcBorders>
            <w:noWrap/>
            <w:vAlign w:val="center"/>
            <w:hideMark/>
          </w:tcPr>
          <w:p w14:paraId="0A42FE07"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1</w:t>
            </w:r>
          </w:p>
        </w:tc>
      </w:tr>
      <w:tr w:rsidR="00151C7E" w:rsidRPr="00151C7E" w14:paraId="2E9799FA" w14:textId="77777777" w:rsidTr="00151C7E">
        <w:trPr>
          <w:trHeight w:val="300"/>
        </w:trPr>
        <w:tc>
          <w:tcPr>
            <w:tcW w:w="4540" w:type="dxa"/>
            <w:tcBorders>
              <w:top w:val="nil"/>
              <w:left w:val="single" w:sz="4" w:space="0" w:color="auto"/>
              <w:bottom w:val="single" w:sz="4" w:space="0" w:color="auto"/>
              <w:right w:val="single" w:sz="4" w:space="0" w:color="auto"/>
            </w:tcBorders>
            <w:noWrap/>
            <w:vAlign w:val="center"/>
            <w:hideMark/>
          </w:tcPr>
          <w:p w14:paraId="7E5B6E9E" w14:textId="77777777" w:rsidR="00151C7E" w:rsidRPr="00BB27BE" w:rsidRDefault="00151C7E" w:rsidP="00151C7E">
            <w:pPr>
              <w:spacing w:after="0" w:line="240" w:lineRule="auto"/>
              <w:rPr>
                <w:rFonts w:ascii="Aptos" w:eastAsia="Times New Roman" w:hAnsi="Aptos" w:cs="Times New Roman"/>
                <w:color w:val="000000"/>
              </w:rPr>
            </w:pPr>
            <w:proofErr w:type="gramStart"/>
            <w:r w:rsidRPr="00BB27BE">
              <w:rPr>
                <w:rFonts w:ascii="Aptos" w:eastAsia="Times New Roman" w:hAnsi="Aptos" w:cs="Times New Roman"/>
                <w:color w:val="000000"/>
              </w:rPr>
              <w:t>Craig,  Byron</w:t>
            </w:r>
            <w:proofErr w:type="gramEnd"/>
            <w:r w:rsidRPr="00BB27BE">
              <w:rPr>
                <w:rFonts w:ascii="Aptos" w:eastAsia="Times New Roman" w:hAnsi="Aptos" w:cs="Times New Roman"/>
                <w:color w:val="000000"/>
              </w:rPr>
              <w:t>*</w:t>
            </w:r>
          </w:p>
        </w:tc>
        <w:tc>
          <w:tcPr>
            <w:tcW w:w="1660" w:type="dxa"/>
            <w:tcBorders>
              <w:top w:val="nil"/>
              <w:left w:val="nil"/>
              <w:bottom w:val="single" w:sz="4" w:space="0" w:color="auto"/>
              <w:right w:val="single" w:sz="4" w:space="0" w:color="auto"/>
            </w:tcBorders>
            <w:noWrap/>
            <w:vAlign w:val="center"/>
            <w:hideMark/>
          </w:tcPr>
          <w:p w14:paraId="14AF9298"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1</w:t>
            </w:r>
          </w:p>
        </w:tc>
      </w:tr>
      <w:tr w:rsidR="00151C7E" w:rsidRPr="00151C7E" w14:paraId="7E2CDCA9" w14:textId="77777777" w:rsidTr="00151C7E">
        <w:trPr>
          <w:trHeight w:val="300"/>
        </w:trPr>
        <w:tc>
          <w:tcPr>
            <w:tcW w:w="4540" w:type="dxa"/>
            <w:tcBorders>
              <w:top w:val="nil"/>
              <w:left w:val="single" w:sz="4" w:space="0" w:color="auto"/>
              <w:bottom w:val="single" w:sz="4" w:space="0" w:color="auto"/>
              <w:right w:val="single" w:sz="4" w:space="0" w:color="auto"/>
            </w:tcBorders>
            <w:noWrap/>
            <w:vAlign w:val="center"/>
            <w:hideMark/>
          </w:tcPr>
          <w:p w14:paraId="08FACD9C" w14:textId="77777777" w:rsidR="00151C7E" w:rsidRPr="00BB27BE" w:rsidRDefault="00151C7E" w:rsidP="00151C7E">
            <w:pPr>
              <w:spacing w:after="0" w:line="240" w:lineRule="auto"/>
              <w:rPr>
                <w:rFonts w:ascii="Aptos" w:eastAsia="Times New Roman" w:hAnsi="Aptos" w:cs="Times New Roman"/>
                <w:color w:val="000000"/>
              </w:rPr>
            </w:pPr>
            <w:r w:rsidRPr="00BB27BE">
              <w:rPr>
                <w:rFonts w:ascii="Aptos" w:eastAsia="Times New Roman" w:hAnsi="Aptos" w:cs="Times New Roman"/>
                <w:color w:val="000000"/>
              </w:rPr>
              <w:t>Figueroa, Miguel</w:t>
            </w:r>
          </w:p>
        </w:tc>
        <w:tc>
          <w:tcPr>
            <w:tcW w:w="1660" w:type="dxa"/>
            <w:tcBorders>
              <w:top w:val="nil"/>
              <w:left w:val="nil"/>
              <w:bottom w:val="single" w:sz="4" w:space="0" w:color="auto"/>
              <w:right w:val="single" w:sz="4" w:space="0" w:color="auto"/>
            </w:tcBorders>
            <w:noWrap/>
            <w:vAlign w:val="center"/>
            <w:hideMark/>
          </w:tcPr>
          <w:p w14:paraId="18AE9F95"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0</w:t>
            </w:r>
          </w:p>
        </w:tc>
      </w:tr>
      <w:tr w:rsidR="00151C7E" w:rsidRPr="00151C7E" w14:paraId="27F1A95E" w14:textId="77777777" w:rsidTr="00151C7E">
        <w:trPr>
          <w:trHeight w:val="300"/>
        </w:trPr>
        <w:tc>
          <w:tcPr>
            <w:tcW w:w="4540" w:type="dxa"/>
            <w:tcBorders>
              <w:top w:val="nil"/>
              <w:left w:val="single" w:sz="4" w:space="0" w:color="auto"/>
              <w:bottom w:val="single" w:sz="4" w:space="0" w:color="auto"/>
              <w:right w:val="single" w:sz="4" w:space="0" w:color="auto"/>
            </w:tcBorders>
            <w:vAlign w:val="center"/>
            <w:hideMark/>
          </w:tcPr>
          <w:p w14:paraId="1A1A2ED1" w14:textId="77777777" w:rsidR="00151C7E" w:rsidRPr="00BB27BE" w:rsidRDefault="00151C7E" w:rsidP="00151C7E">
            <w:pPr>
              <w:spacing w:after="0" w:line="240" w:lineRule="auto"/>
              <w:rPr>
                <w:rFonts w:ascii="Aptos" w:eastAsia="Times New Roman" w:hAnsi="Aptos" w:cs="Times New Roman"/>
                <w:color w:val="000000"/>
              </w:rPr>
            </w:pPr>
            <w:r w:rsidRPr="00BB27BE">
              <w:rPr>
                <w:rFonts w:ascii="Aptos" w:eastAsia="Times New Roman" w:hAnsi="Aptos" w:cs="Times New Roman"/>
                <w:color w:val="000000"/>
              </w:rPr>
              <w:t>Foster, Cayden</w:t>
            </w:r>
          </w:p>
        </w:tc>
        <w:tc>
          <w:tcPr>
            <w:tcW w:w="1660" w:type="dxa"/>
            <w:tcBorders>
              <w:top w:val="nil"/>
              <w:left w:val="nil"/>
              <w:bottom w:val="single" w:sz="4" w:space="0" w:color="auto"/>
              <w:right w:val="single" w:sz="4" w:space="0" w:color="auto"/>
            </w:tcBorders>
            <w:noWrap/>
            <w:vAlign w:val="center"/>
            <w:hideMark/>
          </w:tcPr>
          <w:p w14:paraId="7982BF4B"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0</w:t>
            </w:r>
          </w:p>
        </w:tc>
      </w:tr>
      <w:tr w:rsidR="00151C7E" w:rsidRPr="00151C7E" w14:paraId="6B0E51E8" w14:textId="77777777" w:rsidTr="00151C7E">
        <w:trPr>
          <w:trHeight w:val="300"/>
        </w:trPr>
        <w:tc>
          <w:tcPr>
            <w:tcW w:w="4540" w:type="dxa"/>
            <w:tcBorders>
              <w:top w:val="nil"/>
              <w:left w:val="single" w:sz="4" w:space="0" w:color="auto"/>
              <w:bottom w:val="single" w:sz="4" w:space="0" w:color="auto"/>
              <w:right w:val="single" w:sz="4" w:space="0" w:color="auto"/>
            </w:tcBorders>
            <w:noWrap/>
            <w:vAlign w:val="center"/>
            <w:hideMark/>
          </w:tcPr>
          <w:p w14:paraId="7CFB3E35" w14:textId="77777777" w:rsidR="00151C7E" w:rsidRPr="00BB27BE" w:rsidRDefault="00151C7E" w:rsidP="00151C7E">
            <w:pPr>
              <w:spacing w:after="0" w:line="240" w:lineRule="auto"/>
              <w:rPr>
                <w:rFonts w:ascii="Aptos" w:eastAsia="Times New Roman" w:hAnsi="Aptos" w:cs="Times New Roman"/>
                <w:color w:val="000000"/>
              </w:rPr>
            </w:pPr>
            <w:proofErr w:type="gramStart"/>
            <w:r w:rsidRPr="00BB27BE">
              <w:rPr>
                <w:rFonts w:ascii="Aptos" w:eastAsia="Times New Roman" w:hAnsi="Aptos" w:cs="Times New Roman"/>
                <w:color w:val="000000"/>
              </w:rPr>
              <w:t>Godwyll,  Francis</w:t>
            </w:r>
            <w:proofErr w:type="gramEnd"/>
          </w:p>
        </w:tc>
        <w:tc>
          <w:tcPr>
            <w:tcW w:w="1660" w:type="dxa"/>
            <w:tcBorders>
              <w:top w:val="nil"/>
              <w:left w:val="nil"/>
              <w:bottom w:val="single" w:sz="4" w:space="0" w:color="auto"/>
              <w:right w:val="single" w:sz="4" w:space="0" w:color="auto"/>
            </w:tcBorders>
            <w:noWrap/>
            <w:vAlign w:val="center"/>
            <w:hideMark/>
          </w:tcPr>
          <w:p w14:paraId="4D8E66E6"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1</w:t>
            </w:r>
          </w:p>
        </w:tc>
      </w:tr>
      <w:tr w:rsidR="00151C7E" w:rsidRPr="00151C7E" w14:paraId="32985BD1" w14:textId="77777777" w:rsidTr="00151C7E">
        <w:trPr>
          <w:trHeight w:val="300"/>
        </w:trPr>
        <w:tc>
          <w:tcPr>
            <w:tcW w:w="4540" w:type="dxa"/>
            <w:tcBorders>
              <w:top w:val="nil"/>
              <w:left w:val="single" w:sz="4" w:space="0" w:color="auto"/>
              <w:bottom w:val="single" w:sz="4" w:space="0" w:color="auto"/>
              <w:right w:val="single" w:sz="4" w:space="0" w:color="auto"/>
            </w:tcBorders>
            <w:noWrap/>
            <w:vAlign w:val="center"/>
            <w:hideMark/>
          </w:tcPr>
          <w:p w14:paraId="1F690EA5" w14:textId="77777777" w:rsidR="00151C7E" w:rsidRPr="00BB27BE" w:rsidRDefault="00151C7E" w:rsidP="00151C7E">
            <w:pPr>
              <w:spacing w:after="0" w:line="240" w:lineRule="auto"/>
              <w:rPr>
                <w:rFonts w:ascii="Aptos" w:eastAsia="Times New Roman" w:hAnsi="Aptos" w:cs="Times New Roman"/>
                <w:color w:val="000000"/>
              </w:rPr>
            </w:pPr>
            <w:r w:rsidRPr="00BB27BE">
              <w:rPr>
                <w:rFonts w:ascii="Aptos" w:eastAsia="Times New Roman" w:hAnsi="Aptos" w:cs="Times New Roman"/>
                <w:color w:val="000000"/>
              </w:rPr>
              <w:t>Guidry, Ronald</w:t>
            </w:r>
          </w:p>
        </w:tc>
        <w:tc>
          <w:tcPr>
            <w:tcW w:w="1660" w:type="dxa"/>
            <w:tcBorders>
              <w:top w:val="nil"/>
              <w:left w:val="nil"/>
              <w:bottom w:val="single" w:sz="4" w:space="0" w:color="auto"/>
              <w:right w:val="single" w:sz="4" w:space="0" w:color="auto"/>
            </w:tcBorders>
            <w:noWrap/>
            <w:vAlign w:val="center"/>
            <w:hideMark/>
          </w:tcPr>
          <w:p w14:paraId="1C639002"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0</w:t>
            </w:r>
          </w:p>
        </w:tc>
      </w:tr>
      <w:tr w:rsidR="00151C7E" w:rsidRPr="00151C7E" w14:paraId="5BDFFC0B" w14:textId="77777777" w:rsidTr="00151C7E">
        <w:trPr>
          <w:trHeight w:val="300"/>
        </w:trPr>
        <w:tc>
          <w:tcPr>
            <w:tcW w:w="4540" w:type="dxa"/>
            <w:tcBorders>
              <w:top w:val="nil"/>
              <w:left w:val="single" w:sz="4" w:space="0" w:color="auto"/>
              <w:bottom w:val="single" w:sz="4" w:space="0" w:color="auto"/>
              <w:right w:val="single" w:sz="4" w:space="0" w:color="auto"/>
            </w:tcBorders>
            <w:noWrap/>
            <w:vAlign w:val="center"/>
            <w:hideMark/>
          </w:tcPr>
          <w:p w14:paraId="1A073885" w14:textId="77777777" w:rsidR="00151C7E" w:rsidRPr="00BB27BE" w:rsidRDefault="00151C7E" w:rsidP="00151C7E">
            <w:pPr>
              <w:spacing w:after="0" w:line="240" w:lineRule="auto"/>
              <w:rPr>
                <w:rFonts w:ascii="Aptos" w:eastAsia="Times New Roman" w:hAnsi="Aptos" w:cs="Times New Roman"/>
                <w:color w:val="000000"/>
              </w:rPr>
            </w:pPr>
            <w:proofErr w:type="gramStart"/>
            <w:r w:rsidRPr="00BB27BE">
              <w:rPr>
                <w:rFonts w:ascii="Aptos" w:eastAsia="Times New Roman" w:hAnsi="Aptos" w:cs="Times New Roman"/>
                <w:color w:val="000000"/>
              </w:rPr>
              <w:t>Hammond,  Tom</w:t>
            </w:r>
            <w:proofErr w:type="gramEnd"/>
            <w:r w:rsidRPr="00BB27BE">
              <w:rPr>
                <w:rFonts w:ascii="Aptos" w:eastAsia="Times New Roman" w:hAnsi="Aptos" w:cs="Times New Roman"/>
                <w:color w:val="000000"/>
              </w:rPr>
              <w:t xml:space="preserve"> </w:t>
            </w:r>
          </w:p>
        </w:tc>
        <w:tc>
          <w:tcPr>
            <w:tcW w:w="1660" w:type="dxa"/>
            <w:tcBorders>
              <w:top w:val="nil"/>
              <w:left w:val="nil"/>
              <w:bottom w:val="single" w:sz="4" w:space="0" w:color="auto"/>
              <w:right w:val="single" w:sz="4" w:space="0" w:color="auto"/>
            </w:tcBorders>
            <w:noWrap/>
            <w:vAlign w:val="center"/>
            <w:hideMark/>
          </w:tcPr>
          <w:p w14:paraId="221006C2"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1</w:t>
            </w:r>
          </w:p>
        </w:tc>
      </w:tr>
      <w:tr w:rsidR="00151C7E" w:rsidRPr="00151C7E" w14:paraId="7E717543" w14:textId="77777777" w:rsidTr="00151C7E">
        <w:trPr>
          <w:trHeight w:val="300"/>
        </w:trPr>
        <w:tc>
          <w:tcPr>
            <w:tcW w:w="4540" w:type="dxa"/>
            <w:tcBorders>
              <w:top w:val="nil"/>
              <w:left w:val="single" w:sz="4" w:space="0" w:color="auto"/>
              <w:bottom w:val="single" w:sz="4" w:space="0" w:color="auto"/>
              <w:right w:val="single" w:sz="4" w:space="0" w:color="auto"/>
            </w:tcBorders>
            <w:noWrap/>
            <w:vAlign w:val="center"/>
            <w:hideMark/>
          </w:tcPr>
          <w:p w14:paraId="3AD51B59" w14:textId="77777777" w:rsidR="00151C7E" w:rsidRPr="00BB27BE" w:rsidRDefault="00151C7E" w:rsidP="00151C7E">
            <w:pPr>
              <w:spacing w:after="0" w:line="240" w:lineRule="auto"/>
              <w:rPr>
                <w:rFonts w:ascii="Aptos" w:eastAsia="Times New Roman" w:hAnsi="Aptos" w:cs="Times New Roman"/>
                <w:color w:val="000000"/>
              </w:rPr>
            </w:pPr>
            <w:proofErr w:type="gramStart"/>
            <w:r w:rsidRPr="00BB27BE">
              <w:rPr>
                <w:rFonts w:ascii="Aptos" w:eastAsia="Times New Roman" w:hAnsi="Aptos" w:cs="Times New Roman"/>
                <w:color w:val="000000"/>
              </w:rPr>
              <w:t>Henry,  Sheryl</w:t>
            </w:r>
            <w:proofErr w:type="gramEnd"/>
          </w:p>
        </w:tc>
        <w:tc>
          <w:tcPr>
            <w:tcW w:w="1660" w:type="dxa"/>
            <w:tcBorders>
              <w:top w:val="nil"/>
              <w:left w:val="nil"/>
              <w:bottom w:val="single" w:sz="4" w:space="0" w:color="auto"/>
              <w:right w:val="single" w:sz="4" w:space="0" w:color="auto"/>
            </w:tcBorders>
            <w:noWrap/>
            <w:vAlign w:val="center"/>
            <w:hideMark/>
          </w:tcPr>
          <w:p w14:paraId="1C86E7A5"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1</w:t>
            </w:r>
          </w:p>
        </w:tc>
      </w:tr>
      <w:tr w:rsidR="00151C7E" w:rsidRPr="00151C7E" w14:paraId="35700BA0" w14:textId="77777777" w:rsidTr="00151C7E">
        <w:trPr>
          <w:trHeight w:val="300"/>
        </w:trPr>
        <w:tc>
          <w:tcPr>
            <w:tcW w:w="4540" w:type="dxa"/>
            <w:tcBorders>
              <w:top w:val="nil"/>
              <w:left w:val="single" w:sz="4" w:space="0" w:color="auto"/>
              <w:bottom w:val="single" w:sz="4" w:space="0" w:color="auto"/>
              <w:right w:val="single" w:sz="4" w:space="0" w:color="auto"/>
            </w:tcBorders>
            <w:noWrap/>
            <w:vAlign w:val="center"/>
            <w:hideMark/>
          </w:tcPr>
          <w:p w14:paraId="61AC80C0" w14:textId="77777777" w:rsidR="00151C7E" w:rsidRPr="00BB27BE" w:rsidRDefault="00151C7E" w:rsidP="00151C7E">
            <w:pPr>
              <w:spacing w:after="0" w:line="240" w:lineRule="auto"/>
              <w:rPr>
                <w:rFonts w:ascii="Aptos" w:eastAsia="Times New Roman" w:hAnsi="Aptos" w:cs="Times New Roman"/>
                <w:color w:val="000000"/>
              </w:rPr>
            </w:pPr>
            <w:proofErr w:type="gramStart"/>
            <w:r w:rsidRPr="00BB27BE">
              <w:rPr>
                <w:rFonts w:ascii="Aptos" w:eastAsia="Times New Roman" w:hAnsi="Aptos" w:cs="Times New Roman"/>
                <w:color w:val="000000"/>
              </w:rPr>
              <w:t>Hurd,  Amy</w:t>
            </w:r>
            <w:proofErr w:type="gramEnd"/>
            <w:r w:rsidRPr="00BB27BE">
              <w:rPr>
                <w:rFonts w:ascii="Aptos" w:eastAsia="Times New Roman" w:hAnsi="Aptos" w:cs="Times New Roman"/>
                <w:color w:val="000000"/>
              </w:rPr>
              <w:t>*</w:t>
            </w:r>
          </w:p>
        </w:tc>
        <w:tc>
          <w:tcPr>
            <w:tcW w:w="1660" w:type="dxa"/>
            <w:tcBorders>
              <w:top w:val="nil"/>
              <w:left w:val="nil"/>
              <w:bottom w:val="single" w:sz="4" w:space="0" w:color="auto"/>
              <w:right w:val="single" w:sz="4" w:space="0" w:color="auto"/>
            </w:tcBorders>
            <w:noWrap/>
            <w:vAlign w:val="center"/>
            <w:hideMark/>
          </w:tcPr>
          <w:p w14:paraId="31D437DE"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1</w:t>
            </w:r>
          </w:p>
        </w:tc>
      </w:tr>
      <w:tr w:rsidR="00151C7E" w:rsidRPr="00151C7E" w14:paraId="71286D87" w14:textId="77777777" w:rsidTr="00151C7E">
        <w:trPr>
          <w:trHeight w:val="300"/>
        </w:trPr>
        <w:tc>
          <w:tcPr>
            <w:tcW w:w="4540" w:type="dxa"/>
            <w:tcBorders>
              <w:top w:val="nil"/>
              <w:left w:val="single" w:sz="4" w:space="0" w:color="auto"/>
              <w:bottom w:val="single" w:sz="4" w:space="0" w:color="auto"/>
              <w:right w:val="single" w:sz="4" w:space="0" w:color="auto"/>
            </w:tcBorders>
            <w:noWrap/>
            <w:vAlign w:val="center"/>
            <w:hideMark/>
          </w:tcPr>
          <w:p w14:paraId="267ADA02" w14:textId="77777777" w:rsidR="00151C7E" w:rsidRPr="00BB27BE" w:rsidRDefault="00151C7E" w:rsidP="00151C7E">
            <w:pPr>
              <w:spacing w:after="0" w:line="240" w:lineRule="auto"/>
              <w:rPr>
                <w:rFonts w:ascii="Aptos" w:eastAsia="Times New Roman" w:hAnsi="Aptos" w:cs="Times New Roman"/>
                <w:color w:val="000000"/>
              </w:rPr>
            </w:pPr>
            <w:r w:rsidRPr="00BB27BE">
              <w:rPr>
                <w:rFonts w:ascii="Aptos" w:eastAsia="Times New Roman" w:hAnsi="Aptos" w:cs="Times New Roman"/>
                <w:color w:val="000000"/>
              </w:rPr>
              <w:t>Ionescu, Lucian</w:t>
            </w:r>
          </w:p>
        </w:tc>
        <w:tc>
          <w:tcPr>
            <w:tcW w:w="1660" w:type="dxa"/>
            <w:tcBorders>
              <w:top w:val="nil"/>
              <w:left w:val="nil"/>
              <w:bottom w:val="single" w:sz="4" w:space="0" w:color="auto"/>
              <w:right w:val="single" w:sz="4" w:space="0" w:color="auto"/>
            </w:tcBorders>
            <w:noWrap/>
            <w:vAlign w:val="center"/>
            <w:hideMark/>
          </w:tcPr>
          <w:p w14:paraId="520A533F"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1</w:t>
            </w:r>
          </w:p>
        </w:tc>
      </w:tr>
      <w:tr w:rsidR="00151C7E" w:rsidRPr="00151C7E" w14:paraId="6072F89E" w14:textId="77777777" w:rsidTr="00151C7E">
        <w:trPr>
          <w:trHeight w:val="300"/>
        </w:trPr>
        <w:tc>
          <w:tcPr>
            <w:tcW w:w="4540" w:type="dxa"/>
            <w:tcBorders>
              <w:top w:val="nil"/>
              <w:left w:val="single" w:sz="4" w:space="0" w:color="auto"/>
              <w:bottom w:val="single" w:sz="4" w:space="0" w:color="auto"/>
              <w:right w:val="single" w:sz="4" w:space="0" w:color="auto"/>
            </w:tcBorders>
            <w:noWrap/>
            <w:vAlign w:val="center"/>
            <w:hideMark/>
          </w:tcPr>
          <w:p w14:paraId="36FEC57C" w14:textId="77777777" w:rsidR="00151C7E" w:rsidRPr="00BB27BE" w:rsidRDefault="00151C7E" w:rsidP="00151C7E">
            <w:pPr>
              <w:spacing w:after="0" w:line="240" w:lineRule="auto"/>
              <w:rPr>
                <w:rFonts w:ascii="Aptos" w:eastAsia="Times New Roman" w:hAnsi="Aptos" w:cs="Times New Roman"/>
                <w:color w:val="000000"/>
              </w:rPr>
            </w:pPr>
            <w:proofErr w:type="gramStart"/>
            <w:r w:rsidRPr="00BB27BE">
              <w:rPr>
                <w:rFonts w:ascii="Aptos" w:eastAsia="Times New Roman" w:hAnsi="Aptos" w:cs="Times New Roman"/>
                <w:color w:val="000000"/>
              </w:rPr>
              <w:t>Jain,  Neer</w:t>
            </w:r>
            <w:proofErr w:type="gramEnd"/>
          </w:p>
        </w:tc>
        <w:tc>
          <w:tcPr>
            <w:tcW w:w="1660" w:type="dxa"/>
            <w:tcBorders>
              <w:top w:val="nil"/>
              <w:left w:val="nil"/>
              <w:bottom w:val="single" w:sz="4" w:space="0" w:color="auto"/>
              <w:right w:val="single" w:sz="4" w:space="0" w:color="auto"/>
            </w:tcBorders>
            <w:noWrap/>
            <w:vAlign w:val="center"/>
            <w:hideMark/>
          </w:tcPr>
          <w:p w14:paraId="66EB002F"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1</w:t>
            </w:r>
          </w:p>
        </w:tc>
      </w:tr>
      <w:tr w:rsidR="00151C7E" w:rsidRPr="00151C7E" w14:paraId="0386E981" w14:textId="77777777" w:rsidTr="00151C7E">
        <w:trPr>
          <w:trHeight w:val="300"/>
        </w:trPr>
        <w:tc>
          <w:tcPr>
            <w:tcW w:w="4540" w:type="dxa"/>
            <w:tcBorders>
              <w:top w:val="nil"/>
              <w:left w:val="single" w:sz="4" w:space="0" w:color="auto"/>
              <w:bottom w:val="single" w:sz="4" w:space="0" w:color="auto"/>
              <w:right w:val="single" w:sz="4" w:space="0" w:color="auto"/>
            </w:tcBorders>
            <w:noWrap/>
            <w:vAlign w:val="center"/>
            <w:hideMark/>
          </w:tcPr>
          <w:p w14:paraId="35B8B4AB" w14:textId="77777777" w:rsidR="00151C7E" w:rsidRPr="00BB27BE" w:rsidRDefault="00151C7E" w:rsidP="00151C7E">
            <w:pPr>
              <w:spacing w:after="0" w:line="240" w:lineRule="auto"/>
              <w:rPr>
                <w:rFonts w:ascii="Aptos" w:eastAsia="Times New Roman" w:hAnsi="Aptos" w:cs="Times New Roman"/>
                <w:color w:val="000000"/>
              </w:rPr>
            </w:pPr>
            <w:proofErr w:type="gramStart"/>
            <w:r w:rsidRPr="00BB27BE">
              <w:rPr>
                <w:rFonts w:ascii="Aptos" w:eastAsia="Times New Roman" w:hAnsi="Aptos" w:cs="Times New Roman"/>
                <w:color w:val="000000"/>
              </w:rPr>
              <w:t>Jannu,  Abhijith</w:t>
            </w:r>
            <w:proofErr w:type="gramEnd"/>
          </w:p>
        </w:tc>
        <w:tc>
          <w:tcPr>
            <w:tcW w:w="1660" w:type="dxa"/>
            <w:tcBorders>
              <w:top w:val="nil"/>
              <w:left w:val="nil"/>
              <w:bottom w:val="single" w:sz="4" w:space="0" w:color="auto"/>
              <w:right w:val="single" w:sz="4" w:space="0" w:color="auto"/>
            </w:tcBorders>
            <w:noWrap/>
            <w:vAlign w:val="center"/>
            <w:hideMark/>
          </w:tcPr>
          <w:p w14:paraId="09F7D3D9"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0</w:t>
            </w:r>
          </w:p>
        </w:tc>
      </w:tr>
      <w:tr w:rsidR="00151C7E" w:rsidRPr="00151C7E" w14:paraId="48ECEBB8" w14:textId="77777777" w:rsidTr="00151C7E">
        <w:trPr>
          <w:trHeight w:val="300"/>
        </w:trPr>
        <w:tc>
          <w:tcPr>
            <w:tcW w:w="4540" w:type="dxa"/>
            <w:tcBorders>
              <w:top w:val="nil"/>
              <w:left w:val="single" w:sz="4" w:space="0" w:color="auto"/>
              <w:bottom w:val="single" w:sz="4" w:space="0" w:color="auto"/>
              <w:right w:val="single" w:sz="4" w:space="0" w:color="auto"/>
            </w:tcBorders>
            <w:noWrap/>
            <w:vAlign w:val="center"/>
            <w:hideMark/>
          </w:tcPr>
          <w:p w14:paraId="69B899C8" w14:textId="77777777" w:rsidR="00151C7E" w:rsidRPr="00BB27BE" w:rsidRDefault="00151C7E" w:rsidP="00151C7E">
            <w:pPr>
              <w:spacing w:after="0" w:line="240" w:lineRule="auto"/>
              <w:rPr>
                <w:rFonts w:ascii="Aptos" w:eastAsia="Times New Roman" w:hAnsi="Aptos" w:cs="Times New Roman"/>
                <w:color w:val="000000"/>
              </w:rPr>
            </w:pPr>
            <w:proofErr w:type="gramStart"/>
            <w:r w:rsidRPr="00BB27BE">
              <w:rPr>
                <w:rFonts w:ascii="Aptos" w:eastAsia="Times New Roman" w:hAnsi="Aptos" w:cs="Times New Roman"/>
                <w:color w:val="000000"/>
              </w:rPr>
              <w:t>Johnson,  Levester</w:t>
            </w:r>
            <w:proofErr w:type="gramEnd"/>
            <w:r w:rsidRPr="00BB27BE">
              <w:rPr>
                <w:rFonts w:ascii="Aptos" w:eastAsia="Times New Roman" w:hAnsi="Aptos" w:cs="Times New Roman"/>
                <w:color w:val="000000"/>
              </w:rPr>
              <w:t xml:space="preserve">* </w:t>
            </w:r>
          </w:p>
        </w:tc>
        <w:tc>
          <w:tcPr>
            <w:tcW w:w="1660" w:type="dxa"/>
            <w:tcBorders>
              <w:top w:val="nil"/>
              <w:left w:val="nil"/>
              <w:bottom w:val="single" w:sz="4" w:space="0" w:color="auto"/>
              <w:right w:val="single" w:sz="4" w:space="0" w:color="auto"/>
            </w:tcBorders>
            <w:noWrap/>
            <w:vAlign w:val="center"/>
            <w:hideMark/>
          </w:tcPr>
          <w:p w14:paraId="69F07607"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1</w:t>
            </w:r>
          </w:p>
        </w:tc>
      </w:tr>
      <w:tr w:rsidR="00151C7E" w:rsidRPr="00151C7E" w14:paraId="74801BF7" w14:textId="77777777" w:rsidTr="00151C7E">
        <w:trPr>
          <w:trHeight w:val="300"/>
        </w:trPr>
        <w:tc>
          <w:tcPr>
            <w:tcW w:w="4540" w:type="dxa"/>
            <w:tcBorders>
              <w:top w:val="nil"/>
              <w:left w:val="single" w:sz="4" w:space="0" w:color="auto"/>
              <w:bottom w:val="single" w:sz="4" w:space="0" w:color="auto"/>
              <w:right w:val="single" w:sz="4" w:space="0" w:color="auto"/>
            </w:tcBorders>
            <w:noWrap/>
            <w:vAlign w:val="center"/>
            <w:hideMark/>
          </w:tcPr>
          <w:p w14:paraId="441BD161" w14:textId="77777777" w:rsidR="00151C7E" w:rsidRPr="00BB27BE" w:rsidRDefault="00151C7E" w:rsidP="00151C7E">
            <w:pPr>
              <w:spacing w:after="0" w:line="240" w:lineRule="auto"/>
              <w:rPr>
                <w:rFonts w:ascii="Aptos" w:eastAsia="Times New Roman" w:hAnsi="Aptos" w:cs="Times New Roman"/>
                <w:color w:val="000000"/>
              </w:rPr>
            </w:pPr>
            <w:proofErr w:type="gramStart"/>
            <w:r w:rsidRPr="00BB27BE">
              <w:rPr>
                <w:rFonts w:ascii="Aptos" w:eastAsia="Times New Roman" w:hAnsi="Aptos" w:cs="Times New Roman"/>
                <w:color w:val="000000"/>
              </w:rPr>
              <w:t>Kidwaro,  Fanson</w:t>
            </w:r>
            <w:proofErr w:type="gramEnd"/>
          </w:p>
        </w:tc>
        <w:tc>
          <w:tcPr>
            <w:tcW w:w="1660" w:type="dxa"/>
            <w:tcBorders>
              <w:top w:val="nil"/>
              <w:left w:val="nil"/>
              <w:bottom w:val="single" w:sz="4" w:space="0" w:color="auto"/>
              <w:right w:val="single" w:sz="4" w:space="0" w:color="auto"/>
            </w:tcBorders>
            <w:noWrap/>
            <w:vAlign w:val="center"/>
            <w:hideMark/>
          </w:tcPr>
          <w:p w14:paraId="7A3C406A"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1</w:t>
            </w:r>
          </w:p>
        </w:tc>
      </w:tr>
      <w:tr w:rsidR="00151C7E" w:rsidRPr="00151C7E" w14:paraId="214330BF" w14:textId="77777777" w:rsidTr="00151C7E">
        <w:trPr>
          <w:trHeight w:val="300"/>
        </w:trPr>
        <w:tc>
          <w:tcPr>
            <w:tcW w:w="4540" w:type="dxa"/>
            <w:tcBorders>
              <w:top w:val="nil"/>
              <w:left w:val="single" w:sz="4" w:space="0" w:color="auto"/>
              <w:bottom w:val="single" w:sz="4" w:space="0" w:color="auto"/>
              <w:right w:val="single" w:sz="4" w:space="0" w:color="auto"/>
            </w:tcBorders>
            <w:noWrap/>
            <w:vAlign w:val="center"/>
            <w:hideMark/>
          </w:tcPr>
          <w:p w14:paraId="71BDBD80" w14:textId="77777777" w:rsidR="00151C7E" w:rsidRPr="00BB27BE" w:rsidRDefault="00151C7E" w:rsidP="00151C7E">
            <w:pPr>
              <w:spacing w:after="0" w:line="240" w:lineRule="auto"/>
              <w:rPr>
                <w:rFonts w:ascii="Aptos" w:eastAsia="Times New Roman" w:hAnsi="Aptos" w:cs="Times New Roman"/>
                <w:color w:val="000000"/>
              </w:rPr>
            </w:pPr>
            <w:proofErr w:type="gramStart"/>
            <w:r w:rsidRPr="00BB27BE">
              <w:rPr>
                <w:rFonts w:ascii="Aptos" w:eastAsia="Times New Roman" w:hAnsi="Aptos" w:cs="Times New Roman"/>
                <w:color w:val="000000"/>
              </w:rPr>
              <w:t>Lucey,  Tom</w:t>
            </w:r>
            <w:proofErr w:type="gramEnd"/>
          </w:p>
        </w:tc>
        <w:tc>
          <w:tcPr>
            <w:tcW w:w="1660" w:type="dxa"/>
            <w:tcBorders>
              <w:top w:val="nil"/>
              <w:left w:val="nil"/>
              <w:bottom w:val="single" w:sz="4" w:space="0" w:color="auto"/>
              <w:right w:val="single" w:sz="4" w:space="0" w:color="auto"/>
            </w:tcBorders>
            <w:noWrap/>
            <w:vAlign w:val="center"/>
            <w:hideMark/>
          </w:tcPr>
          <w:p w14:paraId="171BD190"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1</w:t>
            </w:r>
          </w:p>
        </w:tc>
      </w:tr>
      <w:tr w:rsidR="00151C7E" w:rsidRPr="00151C7E" w14:paraId="46202899" w14:textId="77777777" w:rsidTr="00151C7E">
        <w:trPr>
          <w:trHeight w:val="300"/>
        </w:trPr>
        <w:tc>
          <w:tcPr>
            <w:tcW w:w="4540" w:type="dxa"/>
            <w:tcBorders>
              <w:top w:val="nil"/>
              <w:left w:val="single" w:sz="4" w:space="0" w:color="auto"/>
              <w:bottom w:val="single" w:sz="4" w:space="0" w:color="auto"/>
              <w:right w:val="single" w:sz="4" w:space="0" w:color="auto"/>
            </w:tcBorders>
            <w:noWrap/>
            <w:vAlign w:val="center"/>
            <w:hideMark/>
          </w:tcPr>
          <w:p w14:paraId="29B1C20A" w14:textId="77777777" w:rsidR="00151C7E" w:rsidRPr="00BB27BE" w:rsidRDefault="00151C7E" w:rsidP="00151C7E">
            <w:pPr>
              <w:spacing w:after="0" w:line="240" w:lineRule="auto"/>
              <w:rPr>
                <w:rFonts w:ascii="Aptos" w:eastAsia="Times New Roman" w:hAnsi="Aptos" w:cs="Times New Roman"/>
                <w:color w:val="000000"/>
              </w:rPr>
            </w:pPr>
            <w:proofErr w:type="gramStart"/>
            <w:r w:rsidRPr="00BB27BE">
              <w:rPr>
                <w:rFonts w:ascii="Aptos" w:eastAsia="Times New Roman" w:hAnsi="Aptos" w:cs="Times New Roman"/>
                <w:color w:val="000000"/>
              </w:rPr>
              <w:t>Marshack,  Rose</w:t>
            </w:r>
            <w:proofErr w:type="gramEnd"/>
          </w:p>
        </w:tc>
        <w:tc>
          <w:tcPr>
            <w:tcW w:w="1660" w:type="dxa"/>
            <w:tcBorders>
              <w:top w:val="nil"/>
              <w:left w:val="nil"/>
              <w:bottom w:val="single" w:sz="4" w:space="0" w:color="auto"/>
              <w:right w:val="single" w:sz="4" w:space="0" w:color="auto"/>
            </w:tcBorders>
            <w:noWrap/>
            <w:vAlign w:val="center"/>
            <w:hideMark/>
          </w:tcPr>
          <w:p w14:paraId="236DCB62"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1</w:t>
            </w:r>
          </w:p>
        </w:tc>
      </w:tr>
      <w:tr w:rsidR="00151C7E" w:rsidRPr="00151C7E" w14:paraId="74D8C7A1" w14:textId="77777777" w:rsidTr="00151C7E">
        <w:trPr>
          <w:trHeight w:val="300"/>
        </w:trPr>
        <w:tc>
          <w:tcPr>
            <w:tcW w:w="4540" w:type="dxa"/>
            <w:tcBorders>
              <w:top w:val="nil"/>
              <w:left w:val="single" w:sz="4" w:space="0" w:color="auto"/>
              <w:bottom w:val="single" w:sz="4" w:space="0" w:color="auto"/>
              <w:right w:val="single" w:sz="4" w:space="0" w:color="auto"/>
            </w:tcBorders>
            <w:noWrap/>
            <w:vAlign w:val="center"/>
            <w:hideMark/>
          </w:tcPr>
          <w:p w14:paraId="5AC23FAF" w14:textId="77777777" w:rsidR="00151C7E" w:rsidRPr="00BB27BE" w:rsidRDefault="00151C7E" w:rsidP="00151C7E">
            <w:pPr>
              <w:spacing w:after="0" w:line="240" w:lineRule="auto"/>
              <w:rPr>
                <w:rFonts w:ascii="Aptos" w:eastAsia="Times New Roman" w:hAnsi="Aptos" w:cs="Times New Roman"/>
                <w:color w:val="000000"/>
              </w:rPr>
            </w:pPr>
            <w:proofErr w:type="gramStart"/>
            <w:r w:rsidRPr="00BB27BE">
              <w:rPr>
                <w:rFonts w:ascii="Aptos" w:eastAsia="Times New Roman" w:hAnsi="Aptos" w:cs="Times New Roman"/>
                <w:color w:val="000000"/>
              </w:rPr>
              <w:t>Meyer,  Kevin</w:t>
            </w:r>
            <w:proofErr w:type="gramEnd"/>
          </w:p>
        </w:tc>
        <w:tc>
          <w:tcPr>
            <w:tcW w:w="1660" w:type="dxa"/>
            <w:tcBorders>
              <w:top w:val="nil"/>
              <w:left w:val="nil"/>
              <w:bottom w:val="single" w:sz="4" w:space="0" w:color="auto"/>
              <w:right w:val="single" w:sz="4" w:space="0" w:color="auto"/>
            </w:tcBorders>
            <w:noWrap/>
            <w:vAlign w:val="center"/>
            <w:hideMark/>
          </w:tcPr>
          <w:p w14:paraId="69120F10"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1</w:t>
            </w:r>
          </w:p>
        </w:tc>
      </w:tr>
      <w:tr w:rsidR="00151C7E" w:rsidRPr="00151C7E" w14:paraId="191DA961" w14:textId="77777777" w:rsidTr="00151C7E">
        <w:trPr>
          <w:trHeight w:val="300"/>
        </w:trPr>
        <w:tc>
          <w:tcPr>
            <w:tcW w:w="4540" w:type="dxa"/>
            <w:tcBorders>
              <w:top w:val="nil"/>
              <w:left w:val="single" w:sz="4" w:space="0" w:color="auto"/>
              <w:bottom w:val="single" w:sz="4" w:space="0" w:color="auto"/>
              <w:right w:val="single" w:sz="4" w:space="0" w:color="auto"/>
            </w:tcBorders>
            <w:noWrap/>
            <w:vAlign w:val="center"/>
            <w:hideMark/>
          </w:tcPr>
          <w:p w14:paraId="3B6F5E21" w14:textId="77777777" w:rsidR="00151C7E" w:rsidRPr="00BB27BE" w:rsidRDefault="00151C7E" w:rsidP="00151C7E">
            <w:pPr>
              <w:spacing w:after="0" w:line="240" w:lineRule="auto"/>
              <w:rPr>
                <w:rFonts w:ascii="Aptos" w:eastAsia="Times New Roman" w:hAnsi="Aptos" w:cs="Times New Roman"/>
                <w:color w:val="000000"/>
              </w:rPr>
            </w:pPr>
            <w:proofErr w:type="gramStart"/>
            <w:r w:rsidRPr="00BB27BE">
              <w:rPr>
                <w:rFonts w:ascii="Aptos" w:eastAsia="Times New Roman" w:hAnsi="Aptos" w:cs="Times New Roman"/>
                <w:color w:val="000000"/>
              </w:rPr>
              <w:t>Midha,  Vishal</w:t>
            </w:r>
            <w:proofErr w:type="gramEnd"/>
          </w:p>
        </w:tc>
        <w:tc>
          <w:tcPr>
            <w:tcW w:w="1660" w:type="dxa"/>
            <w:tcBorders>
              <w:top w:val="nil"/>
              <w:left w:val="nil"/>
              <w:bottom w:val="single" w:sz="4" w:space="0" w:color="auto"/>
              <w:right w:val="single" w:sz="4" w:space="0" w:color="auto"/>
            </w:tcBorders>
            <w:noWrap/>
            <w:vAlign w:val="center"/>
            <w:hideMark/>
          </w:tcPr>
          <w:p w14:paraId="3A7AEE88"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1</w:t>
            </w:r>
          </w:p>
        </w:tc>
      </w:tr>
      <w:tr w:rsidR="00151C7E" w:rsidRPr="00151C7E" w14:paraId="36DB048B" w14:textId="77777777" w:rsidTr="00151C7E">
        <w:trPr>
          <w:trHeight w:val="300"/>
        </w:trPr>
        <w:tc>
          <w:tcPr>
            <w:tcW w:w="4540" w:type="dxa"/>
            <w:tcBorders>
              <w:top w:val="nil"/>
              <w:left w:val="single" w:sz="4" w:space="0" w:color="auto"/>
              <w:bottom w:val="single" w:sz="4" w:space="0" w:color="auto"/>
              <w:right w:val="single" w:sz="4" w:space="0" w:color="auto"/>
            </w:tcBorders>
            <w:noWrap/>
            <w:vAlign w:val="center"/>
            <w:hideMark/>
          </w:tcPr>
          <w:p w14:paraId="21F7BD24" w14:textId="77777777" w:rsidR="00151C7E" w:rsidRPr="00BB27BE" w:rsidRDefault="00151C7E" w:rsidP="00151C7E">
            <w:pPr>
              <w:spacing w:after="0" w:line="240" w:lineRule="auto"/>
              <w:rPr>
                <w:rFonts w:ascii="Aptos" w:eastAsia="Times New Roman" w:hAnsi="Aptos" w:cs="Times New Roman"/>
                <w:color w:val="000000"/>
              </w:rPr>
            </w:pPr>
            <w:proofErr w:type="gramStart"/>
            <w:r w:rsidRPr="00BB27BE">
              <w:rPr>
                <w:rFonts w:ascii="Aptos" w:eastAsia="Times New Roman" w:hAnsi="Aptos" w:cs="Times New Roman"/>
                <w:color w:val="000000"/>
              </w:rPr>
              <w:t>Mohammed,  Jaby</w:t>
            </w:r>
            <w:proofErr w:type="gramEnd"/>
          </w:p>
        </w:tc>
        <w:tc>
          <w:tcPr>
            <w:tcW w:w="1660" w:type="dxa"/>
            <w:tcBorders>
              <w:top w:val="nil"/>
              <w:left w:val="nil"/>
              <w:bottom w:val="single" w:sz="4" w:space="0" w:color="auto"/>
              <w:right w:val="single" w:sz="4" w:space="0" w:color="auto"/>
            </w:tcBorders>
            <w:noWrap/>
            <w:vAlign w:val="center"/>
            <w:hideMark/>
          </w:tcPr>
          <w:p w14:paraId="381FCBD2"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1</w:t>
            </w:r>
          </w:p>
        </w:tc>
      </w:tr>
      <w:tr w:rsidR="00151C7E" w:rsidRPr="00151C7E" w14:paraId="0DF4B72F" w14:textId="77777777" w:rsidTr="00151C7E">
        <w:trPr>
          <w:trHeight w:val="300"/>
        </w:trPr>
        <w:tc>
          <w:tcPr>
            <w:tcW w:w="4540" w:type="dxa"/>
            <w:tcBorders>
              <w:top w:val="nil"/>
              <w:left w:val="single" w:sz="4" w:space="0" w:color="auto"/>
              <w:bottom w:val="single" w:sz="4" w:space="0" w:color="auto"/>
              <w:right w:val="single" w:sz="4" w:space="0" w:color="auto"/>
            </w:tcBorders>
            <w:noWrap/>
            <w:vAlign w:val="center"/>
            <w:hideMark/>
          </w:tcPr>
          <w:p w14:paraId="0B4A0664" w14:textId="77777777" w:rsidR="00151C7E" w:rsidRPr="00BB27BE" w:rsidRDefault="00151C7E" w:rsidP="00151C7E">
            <w:pPr>
              <w:spacing w:after="0" w:line="240" w:lineRule="auto"/>
              <w:rPr>
                <w:rFonts w:ascii="Aptos" w:eastAsia="Times New Roman" w:hAnsi="Aptos" w:cs="Times New Roman"/>
                <w:color w:val="000000"/>
              </w:rPr>
            </w:pPr>
            <w:proofErr w:type="gramStart"/>
            <w:r w:rsidRPr="00BB27BE">
              <w:rPr>
                <w:rFonts w:ascii="Aptos" w:eastAsia="Times New Roman" w:hAnsi="Aptos" w:cs="Times New Roman"/>
                <w:color w:val="000000"/>
              </w:rPr>
              <w:t>Nelson,  Glen</w:t>
            </w:r>
            <w:proofErr w:type="gramEnd"/>
            <w:r w:rsidRPr="00BB27BE">
              <w:rPr>
                <w:rFonts w:ascii="Aptos" w:eastAsia="Times New Roman" w:hAnsi="Aptos" w:cs="Times New Roman"/>
                <w:color w:val="000000"/>
              </w:rPr>
              <w:t>*</w:t>
            </w:r>
          </w:p>
        </w:tc>
        <w:tc>
          <w:tcPr>
            <w:tcW w:w="1660" w:type="dxa"/>
            <w:tcBorders>
              <w:top w:val="nil"/>
              <w:left w:val="nil"/>
              <w:bottom w:val="single" w:sz="4" w:space="0" w:color="auto"/>
              <w:right w:val="single" w:sz="4" w:space="0" w:color="auto"/>
            </w:tcBorders>
            <w:noWrap/>
            <w:vAlign w:val="center"/>
            <w:hideMark/>
          </w:tcPr>
          <w:p w14:paraId="31E3DF27"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1</w:t>
            </w:r>
          </w:p>
        </w:tc>
      </w:tr>
      <w:tr w:rsidR="00151C7E" w:rsidRPr="00151C7E" w14:paraId="71A96A85" w14:textId="77777777" w:rsidTr="00151C7E">
        <w:trPr>
          <w:trHeight w:val="300"/>
        </w:trPr>
        <w:tc>
          <w:tcPr>
            <w:tcW w:w="4540" w:type="dxa"/>
            <w:tcBorders>
              <w:top w:val="nil"/>
              <w:left w:val="single" w:sz="4" w:space="0" w:color="auto"/>
              <w:bottom w:val="single" w:sz="4" w:space="0" w:color="auto"/>
              <w:right w:val="single" w:sz="4" w:space="0" w:color="auto"/>
            </w:tcBorders>
            <w:noWrap/>
            <w:vAlign w:val="center"/>
            <w:hideMark/>
          </w:tcPr>
          <w:p w14:paraId="00243BA7" w14:textId="77777777" w:rsidR="00151C7E" w:rsidRPr="00BB27BE" w:rsidRDefault="00151C7E" w:rsidP="00151C7E">
            <w:pPr>
              <w:spacing w:after="0" w:line="240" w:lineRule="auto"/>
              <w:rPr>
                <w:rFonts w:ascii="Aptos" w:eastAsia="Times New Roman" w:hAnsi="Aptos" w:cs="Times New Roman"/>
                <w:color w:val="000000"/>
              </w:rPr>
            </w:pPr>
            <w:proofErr w:type="gramStart"/>
            <w:r w:rsidRPr="00BB27BE">
              <w:rPr>
                <w:rFonts w:ascii="Aptos" w:eastAsia="Times New Roman" w:hAnsi="Aptos" w:cs="Times New Roman"/>
                <w:color w:val="000000"/>
              </w:rPr>
              <w:t>Nikolaou,  Dimitrios</w:t>
            </w:r>
            <w:proofErr w:type="gramEnd"/>
            <w:r w:rsidRPr="00BB27BE">
              <w:rPr>
                <w:rFonts w:ascii="Aptos" w:eastAsia="Times New Roman" w:hAnsi="Aptos" w:cs="Times New Roman"/>
                <w:color w:val="000000"/>
              </w:rPr>
              <w:t xml:space="preserve"> </w:t>
            </w:r>
          </w:p>
        </w:tc>
        <w:tc>
          <w:tcPr>
            <w:tcW w:w="1660" w:type="dxa"/>
            <w:tcBorders>
              <w:top w:val="nil"/>
              <w:left w:val="nil"/>
              <w:bottom w:val="single" w:sz="4" w:space="0" w:color="auto"/>
              <w:right w:val="single" w:sz="4" w:space="0" w:color="auto"/>
            </w:tcBorders>
            <w:noWrap/>
            <w:vAlign w:val="center"/>
            <w:hideMark/>
          </w:tcPr>
          <w:p w14:paraId="09112447"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1</w:t>
            </w:r>
          </w:p>
        </w:tc>
      </w:tr>
      <w:tr w:rsidR="00151C7E" w:rsidRPr="00151C7E" w14:paraId="1639637C" w14:textId="77777777" w:rsidTr="00151C7E">
        <w:trPr>
          <w:trHeight w:val="300"/>
        </w:trPr>
        <w:tc>
          <w:tcPr>
            <w:tcW w:w="4540" w:type="dxa"/>
            <w:tcBorders>
              <w:top w:val="nil"/>
              <w:left w:val="single" w:sz="4" w:space="0" w:color="auto"/>
              <w:bottom w:val="single" w:sz="4" w:space="0" w:color="auto"/>
              <w:right w:val="single" w:sz="4" w:space="0" w:color="auto"/>
            </w:tcBorders>
            <w:vAlign w:val="center"/>
            <w:hideMark/>
          </w:tcPr>
          <w:p w14:paraId="0B685769" w14:textId="77777777" w:rsidR="00151C7E" w:rsidRPr="00BB27BE" w:rsidRDefault="00151C7E" w:rsidP="00151C7E">
            <w:pPr>
              <w:spacing w:after="0" w:line="240" w:lineRule="auto"/>
              <w:rPr>
                <w:rFonts w:ascii="Aptos" w:eastAsia="Times New Roman" w:hAnsi="Aptos" w:cs="Times New Roman"/>
                <w:color w:val="000000"/>
              </w:rPr>
            </w:pPr>
            <w:r w:rsidRPr="00BB27BE">
              <w:rPr>
                <w:rFonts w:ascii="Aptos" w:eastAsia="Times New Roman" w:hAnsi="Aptos" w:cs="Times New Roman"/>
                <w:color w:val="000000"/>
              </w:rPr>
              <w:t>Okeke, Chelda</w:t>
            </w:r>
          </w:p>
        </w:tc>
        <w:tc>
          <w:tcPr>
            <w:tcW w:w="1660" w:type="dxa"/>
            <w:tcBorders>
              <w:top w:val="nil"/>
              <w:left w:val="nil"/>
              <w:bottom w:val="single" w:sz="4" w:space="0" w:color="auto"/>
              <w:right w:val="single" w:sz="4" w:space="0" w:color="auto"/>
            </w:tcBorders>
            <w:noWrap/>
            <w:vAlign w:val="center"/>
            <w:hideMark/>
          </w:tcPr>
          <w:p w14:paraId="3CEE1F73"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1</w:t>
            </w:r>
          </w:p>
        </w:tc>
      </w:tr>
      <w:tr w:rsidR="00151C7E" w:rsidRPr="00151C7E" w14:paraId="62FAD416" w14:textId="77777777" w:rsidTr="00151C7E">
        <w:trPr>
          <w:trHeight w:val="300"/>
        </w:trPr>
        <w:tc>
          <w:tcPr>
            <w:tcW w:w="4540" w:type="dxa"/>
            <w:tcBorders>
              <w:top w:val="nil"/>
              <w:left w:val="single" w:sz="4" w:space="0" w:color="auto"/>
              <w:bottom w:val="single" w:sz="4" w:space="0" w:color="auto"/>
              <w:right w:val="single" w:sz="4" w:space="0" w:color="auto"/>
            </w:tcBorders>
            <w:noWrap/>
            <w:vAlign w:val="center"/>
            <w:hideMark/>
          </w:tcPr>
          <w:p w14:paraId="32AA4452" w14:textId="77777777" w:rsidR="00151C7E" w:rsidRPr="00BB27BE" w:rsidRDefault="00151C7E" w:rsidP="00151C7E">
            <w:pPr>
              <w:spacing w:after="0" w:line="240" w:lineRule="auto"/>
              <w:rPr>
                <w:rFonts w:ascii="Aptos" w:eastAsia="Times New Roman" w:hAnsi="Aptos" w:cs="Times New Roman"/>
                <w:color w:val="000000"/>
              </w:rPr>
            </w:pPr>
            <w:proofErr w:type="gramStart"/>
            <w:r w:rsidRPr="00BB27BE">
              <w:rPr>
                <w:rFonts w:ascii="Aptos" w:eastAsia="Times New Roman" w:hAnsi="Aptos" w:cs="Times New Roman"/>
                <w:color w:val="000000"/>
              </w:rPr>
              <w:t>Oresky,  Melissa</w:t>
            </w:r>
            <w:proofErr w:type="gramEnd"/>
          </w:p>
        </w:tc>
        <w:tc>
          <w:tcPr>
            <w:tcW w:w="1660" w:type="dxa"/>
            <w:tcBorders>
              <w:top w:val="nil"/>
              <w:left w:val="nil"/>
              <w:bottom w:val="single" w:sz="4" w:space="0" w:color="auto"/>
              <w:right w:val="single" w:sz="4" w:space="0" w:color="auto"/>
            </w:tcBorders>
            <w:noWrap/>
            <w:vAlign w:val="center"/>
            <w:hideMark/>
          </w:tcPr>
          <w:p w14:paraId="490BC113"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1</w:t>
            </w:r>
          </w:p>
        </w:tc>
      </w:tr>
      <w:tr w:rsidR="00151C7E" w:rsidRPr="00151C7E" w14:paraId="1843E613" w14:textId="77777777" w:rsidTr="00151C7E">
        <w:trPr>
          <w:trHeight w:val="300"/>
        </w:trPr>
        <w:tc>
          <w:tcPr>
            <w:tcW w:w="4540" w:type="dxa"/>
            <w:tcBorders>
              <w:top w:val="nil"/>
              <w:left w:val="single" w:sz="4" w:space="0" w:color="auto"/>
              <w:bottom w:val="single" w:sz="4" w:space="0" w:color="auto"/>
              <w:right w:val="single" w:sz="4" w:space="0" w:color="auto"/>
            </w:tcBorders>
            <w:noWrap/>
            <w:vAlign w:val="center"/>
            <w:hideMark/>
          </w:tcPr>
          <w:p w14:paraId="4BA73632" w14:textId="77777777" w:rsidR="00151C7E" w:rsidRPr="00BB27BE" w:rsidRDefault="00151C7E" w:rsidP="00151C7E">
            <w:pPr>
              <w:spacing w:after="0" w:line="240" w:lineRule="auto"/>
              <w:rPr>
                <w:rFonts w:ascii="Aptos" w:eastAsia="Times New Roman" w:hAnsi="Aptos" w:cs="Times New Roman"/>
                <w:color w:val="000000"/>
              </w:rPr>
            </w:pPr>
            <w:proofErr w:type="gramStart"/>
            <w:r w:rsidRPr="00BB27BE">
              <w:rPr>
                <w:rFonts w:ascii="Aptos" w:eastAsia="Times New Roman" w:hAnsi="Aptos" w:cs="Times New Roman"/>
                <w:color w:val="000000"/>
              </w:rPr>
              <w:t>Ozalp,  Nesrin</w:t>
            </w:r>
            <w:proofErr w:type="gramEnd"/>
          </w:p>
        </w:tc>
        <w:tc>
          <w:tcPr>
            <w:tcW w:w="1660" w:type="dxa"/>
            <w:tcBorders>
              <w:top w:val="nil"/>
              <w:left w:val="nil"/>
              <w:bottom w:val="single" w:sz="4" w:space="0" w:color="auto"/>
              <w:right w:val="single" w:sz="4" w:space="0" w:color="auto"/>
            </w:tcBorders>
            <w:noWrap/>
            <w:vAlign w:val="center"/>
            <w:hideMark/>
          </w:tcPr>
          <w:p w14:paraId="68D6ECB6"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1</w:t>
            </w:r>
          </w:p>
        </w:tc>
      </w:tr>
      <w:tr w:rsidR="00151C7E" w:rsidRPr="00151C7E" w14:paraId="57853AC2" w14:textId="77777777" w:rsidTr="00151C7E">
        <w:trPr>
          <w:trHeight w:val="300"/>
        </w:trPr>
        <w:tc>
          <w:tcPr>
            <w:tcW w:w="4540" w:type="dxa"/>
            <w:tcBorders>
              <w:top w:val="nil"/>
              <w:left w:val="single" w:sz="4" w:space="0" w:color="auto"/>
              <w:bottom w:val="single" w:sz="4" w:space="0" w:color="auto"/>
              <w:right w:val="single" w:sz="4" w:space="0" w:color="auto"/>
            </w:tcBorders>
            <w:noWrap/>
            <w:vAlign w:val="center"/>
            <w:hideMark/>
          </w:tcPr>
          <w:p w14:paraId="7FDE2637" w14:textId="77777777" w:rsidR="00151C7E" w:rsidRPr="00BB27BE" w:rsidRDefault="00151C7E" w:rsidP="00151C7E">
            <w:pPr>
              <w:spacing w:after="0" w:line="240" w:lineRule="auto"/>
              <w:rPr>
                <w:rFonts w:ascii="Aptos" w:eastAsia="Times New Roman" w:hAnsi="Aptos" w:cs="Times New Roman"/>
                <w:color w:val="000000"/>
              </w:rPr>
            </w:pPr>
            <w:proofErr w:type="gramStart"/>
            <w:r w:rsidRPr="00BB27BE">
              <w:rPr>
                <w:rFonts w:ascii="Aptos" w:eastAsia="Times New Roman" w:hAnsi="Aptos" w:cs="Times New Roman"/>
                <w:color w:val="000000"/>
              </w:rPr>
              <w:t>Palmer,  Stuart</w:t>
            </w:r>
            <w:proofErr w:type="gramEnd"/>
          </w:p>
        </w:tc>
        <w:tc>
          <w:tcPr>
            <w:tcW w:w="1660" w:type="dxa"/>
            <w:tcBorders>
              <w:top w:val="nil"/>
              <w:left w:val="nil"/>
              <w:bottom w:val="single" w:sz="4" w:space="0" w:color="auto"/>
              <w:right w:val="single" w:sz="4" w:space="0" w:color="auto"/>
            </w:tcBorders>
            <w:noWrap/>
            <w:vAlign w:val="center"/>
            <w:hideMark/>
          </w:tcPr>
          <w:p w14:paraId="086CF87B"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1</w:t>
            </w:r>
          </w:p>
        </w:tc>
      </w:tr>
      <w:tr w:rsidR="00151C7E" w:rsidRPr="00151C7E" w14:paraId="1764E807" w14:textId="77777777" w:rsidTr="00151C7E">
        <w:trPr>
          <w:trHeight w:val="300"/>
        </w:trPr>
        <w:tc>
          <w:tcPr>
            <w:tcW w:w="4540" w:type="dxa"/>
            <w:tcBorders>
              <w:top w:val="nil"/>
              <w:left w:val="single" w:sz="4" w:space="0" w:color="auto"/>
              <w:bottom w:val="single" w:sz="4" w:space="0" w:color="auto"/>
              <w:right w:val="single" w:sz="4" w:space="0" w:color="auto"/>
            </w:tcBorders>
            <w:noWrap/>
            <w:vAlign w:val="center"/>
            <w:hideMark/>
          </w:tcPr>
          <w:p w14:paraId="2D2C0789" w14:textId="77777777" w:rsidR="00151C7E" w:rsidRPr="00BB27BE" w:rsidRDefault="00151C7E" w:rsidP="00151C7E">
            <w:pPr>
              <w:spacing w:after="0" w:line="240" w:lineRule="auto"/>
              <w:rPr>
                <w:rFonts w:ascii="Aptos" w:eastAsia="Times New Roman" w:hAnsi="Aptos" w:cs="Times New Roman"/>
                <w:color w:val="000000"/>
              </w:rPr>
            </w:pPr>
            <w:proofErr w:type="gramStart"/>
            <w:r w:rsidRPr="00BB27BE">
              <w:rPr>
                <w:rFonts w:ascii="Aptos" w:eastAsia="Times New Roman" w:hAnsi="Aptos" w:cs="Times New Roman"/>
                <w:color w:val="000000"/>
              </w:rPr>
              <w:t>Paolucci,  Aaron</w:t>
            </w:r>
            <w:proofErr w:type="gramEnd"/>
          </w:p>
        </w:tc>
        <w:tc>
          <w:tcPr>
            <w:tcW w:w="1660" w:type="dxa"/>
            <w:tcBorders>
              <w:top w:val="nil"/>
              <w:left w:val="nil"/>
              <w:bottom w:val="single" w:sz="4" w:space="0" w:color="auto"/>
              <w:right w:val="single" w:sz="4" w:space="0" w:color="auto"/>
            </w:tcBorders>
            <w:noWrap/>
            <w:vAlign w:val="center"/>
            <w:hideMark/>
          </w:tcPr>
          <w:p w14:paraId="0D29CB32"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1</w:t>
            </w:r>
          </w:p>
        </w:tc>
      </w:tr>
      <w:tr w:rsidR="00151C7E" w:rsidRPr="00151C7E" w14:paraId="330A077C" w14:textId="77777777" w:rsidTr="00151C7E">
        <w:trPr>
          <w:trHeight w:val="300"/>
        </w:trPr>
        <w:tc>
          <w:tcPr>
            <w:tcW w:w="4540" w:type="dxa"/>
            <w:tcBorders>
              <w:top w:val="nil"/>
              <w:left w:val="single" w:sz="4" w:space="0" w:color="auto"/>
              <w:bottom w:val="single" w:sz="4" w:space="0" w:color="auto"/>
              <w:right w:val="single" w:sz="4" w:space="0" w:color="auto"/>
            </w:tcBorders>
            <w:noWrap/>
            <w:vAlign w:val="center"/>
            <w:hideMark/>
          </w:tcPr>
          <w:p w14:paraId="15260420" w14:textId="77777777" w:rsidR="00151C7E" w:rsidRPr="00BB27BE" w:rsidRDefault="00151C7E" w:rsidP="00151C7E">
            <w:pPr>
              <w:spacing w:after="0" w:line="240" w:lineRule="auto"/>
              <w:rPr>
                <w:rFonts w:ascii="Aptos" w:eastAsia="Times New Roman" w:hAnsi="Aptos" w:cs="Times New Roman"/>
                <w:color w:val="000000"/>
              </w:rPr>
            </w:pPr>
            <w:proofErr w:type="gramStart"/>
            <w:r w:rsidRPr="00BB27BE">
              <w:rPr>
                <w:rFonts w:ascii="Aptos" w:eastAsia="Times New Roman" w:hAnsi="Aptos" w:cs="Times New Roman"/>
                <w:color w:val="000000"/>
              </w:rPr>
              <w:t>Peters,  Steve</w:t>
            </w:r>
            <w:proofErr w:type="gramEnd"/>
          </w:p>
        </w:tc>
        <w:tc>
          <w:tcPr>
            <w:tcW w:w="1660" w:type="dxa"/>
            <w:tcBorders>
              <w:top w:val="nil"/>
              <w:left w:val="nil"/>
              <w:bottom w:val="single" w:sz="4" w:space="0" w:color="auto"/>
              <w:right w:val="single" w:sz="4" w:space="0" w:color="auto"/>
            </w:tcBorders>
            <w:noWrap/>
            <w:vAlign w:val="center"/>
            <w:hideMark/>
          </w:tcPr>
          <w:p w14:paraId="6E790036"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1</w:t>
            </w:r>
          </w:p>
        </w:tc>
      </w:tr>
      <w:tr w:rsidR="00151C7E" w:rsidRPr="00151C7E" w14:paraId="515BE063" w14:textId="77777777" w:rsidTr="00151C7E">
        <w:trPr>
          <w:trHeight w:val="300"/>
        </w:trPr>
        <w:tc>
          <w:tcPr>
            <w:tcW w:w="4540" w:type="dxa"/>
            <w:tcBorders>
              <w:top w:val="nil"/>
              <w:left w:val="single" w:sz="4" w:space="0" w:color="auto"/>
              <w:bottom w:val="single" w:sz="4" w:space="0" w:color="auto"/>
              <w:right w:val="single" w:sz="4" w:space="0" w:color="auto"/>
            </w:tcBorders>
            <w:noWrap/>
            <w:vAlign w:val="center"/>
            <w:hideMark/>
          </w:tcPr>
          <w:p w14:paraId="22CE013B" w14:textId="77777777" w:rsidR="00151C7E" w:rsidRPr="00BB27BE" w:rsidRDefault="00151C7E" w:rsidP="00151C7E">
            <w:pPr>
              <w:spacing w:after="0" w:line="240" w:lineRule="auto"/>
              <w:rPr>
                <w:rFonts w:ascii="Aptos" w:eastAsia="Times New Roman" w:hAnsi="Aptos" w:cs="Times New Roman"/>
                <w:color w:val="000000"/>
              </w:rPr>
            </w:pPr>
            <w:proofErr w:type="gramStart"/>
            <w:r w:rsidRPr="00BB27BE">
              <w:rPr>
                <w:rFonts w:ascii="Aptos" w:eastAsia="Times New Roman" w:hAnsi="Aptos" w:cs="Times New Roman"/>
                <w:color w:val="000000"/>
              </w:rPr>
              <w:t>Peterson,  Eric</w:t>
            </w:r>
            <w:proofErr w:type="gramEnd"/>
          </w:p>
        </w:tc>
        <w:tc>
          <w:tcPr>
            <w:tcW w:w="1660" w:type="dxa"/>
            <w:tcBorders>
              <w:top w:val="nil"/>
              <w:left w:val="nil"/>
              <w:bottom w:val="single" w:sz="4" w:space="0" w:color="auto"/>
              <w:right w:val="single" w:sz="4" w:space="0" w:color="auto"/>
            </w:tcBorders>
            <w:noWrap/>
            <w:vAlign w:val="center"/>
            <w:hideMark/>
          </w:tcPr>
          <w:p w14:paraId="5411FE76"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1</w:t>
            </w:r>
          </w:p>
        </w:tc>
      </w:tr>
      <w:tr w:rsidR="00151C7E" w:rsidRPr="00151C7E" w14:paraId="0BFE9CFE" w14:textId="77777777" w:rsidTr="00151C7E">
        <w:trPr>
          <w:trHeight w:val="300"/>
        </w:trPr>
        <w:tc>
          <w:tcPr>
            <w:tcW w:w="4540" w:type="dxa"/>
            <w:tcBorders>
              <w:top w:val="nil"/>
              <w:left w:val="single" w:sz="4" w:space="0" w:color="auto"/>
              <w:bottom w:val="single" w:sz="4" w:space="0" w:color="auto"/>
              <w:right w:val="single" w:sz="4" w:space="0" w:color="auto"/>
            </w:tcBorders>
            <w:noWrap/>
            <w:vAlign w:val="center"/>
            <w:hideMark/>
          </w:tcPr>
          <w:p w14:paraId="4CBC28E8" w14:textId="77777777" w:rsidR="00151C7E" w:rsidRPr="00BB27BE" w:rsidRDefault="00151C7E" w:rsidP="00151C7E">
            <w:pPr>
              <w:spacing w:after="0" w:line="240" w:lineRule="auto"/>
              <w:rPr>
                <w:rFonts w:ascii="Aptos" w:eastAsia="Times New Roman" w:hAnsi="Aptos" w:cs="Times New Roman"/>
                <w:color w:val="000000"/>
              </w:rPr>
            </w:pPr>
            <w:r w:rsidRPr="00BB27BE">
              <w:rPr>
                <w:rFonts w:ascii="Aptos" w:eastAsia="Times New Roman" w:hAnsi="Aptos" w:cs="Times New Roman"/>
                <w:color w:val="000000"/>
              </w:rPr>
              <w:t>Pettit, Ella</w:t>
            </w:r>
          </w:p>
        </w:tc>
        <w:tc>
          <w:tcPr>
            <w:tcW w:w="1660" w:type="dxa"/>
            <w:tcBorders>
              <w:top w:val="nil"/>
              <w:left w:val="nil"/>
              <w:bottom w:val="single" w:sz="4" w:space="0" w:color="auto"/>
              <w:right w:val="single" w:sz="4" w:space="0" w:color="auto"/>
            </w:tcBorders>
            <w:noWrap/>
            <w:vAlign w:val="center"/>
            <w:hideMark/>
          </w:tcPr>
          <w:p w14:paraId="697A182E"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1</w:t>
            </w:r>
          </w:p>
        </w:tc>
      </w:tr>
      <w:tr w:rsidR="00151C7E" w:rsidRPr="00151C7E" w14:paraId="4CE76C5F" w14:textId="77777777" w:rsidTr="00151C7E">
        <w:trPr>
          <w:trHeight w:val="300"/>
        </w:trPr>
        <w:tc>
          <w:tcPr>
            <w:tcW w:w="4540" w:type="dxa"/>
            <w:tcBorders>
              <w:top w:val="nil"/>
              <w:left w:val="single" w:sz="4" w:space="0" w:color="auto"/>
              <w:bottom w:val="single" w:sz="4" w:space="0" w:color="auto"/>
              <w:right w:val="single" w:sz="4" w:space="0" w:color="auto"/>
            </w:tcBorders>
            <w:noWrap/>
            <w:vAlign w:val="center"/>
            <w:hideMark/>
          </w:tcPr>
          <w:p w14:paraId="41D96E8D" w14:textId="77777777" w:rsidR="00151C7E" w:rsidRPr="00BB27BE" w:rsidRDefault="00151C7E" w:rsidP="00151C7E">
            <w:pPr>
              <w:spacing w:after="0" w:line="240" w:lineRule="auto"/>
              <w:rPr>
                <w:rFonts w:ascii="Aptos" w:eastAsia="Times New Roman" w:hAnsi="Aptos" w:cs="Times New Roman"/>
                <w:color w:val="000000"/>
              </w:rPr>
            </w:pPr>
            <w:r w:rsidRPr="00BB27BE">
              <w:rPr>
                <w:rFonts w:ascii="Aptos" w:eastAsia="Times New Roman" w:hAnsi="Aptos" w:cs="Times New Roman"/>
                <w:color w:val="000000"/>
              </w:rPr>
              <w:t>Petrescu, Claudia*</w:t>
            </w:r>
          </w:p>
        </w:tc>
        <w:tc>
          <w:tcPr>
            <w:tcW w:w="1660" w:type="dxa"/>
            <w:tcBorders>
              <w:top w:val="nil"/>
              <w:left w:val="nil"/>
              <w:bottom w:val="single" w:sz="4" w:space="0" w:color="auto"/>
              <w:right w:val="single" w:sz="4" w:space="0" w:color="auto"/>
            </w:tcBorders>
            <w:noWrap/>
            <w:vAlign w:val="center"/>
            <w:hideMark/>
          </w:tcPr>
          <w:p w14:paraId="4D72EC7E"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1</w:t>
            </w:r>
          </w:p>
        </w:tc>
      </w:tr>
      <w:tr w:rsidR="00151C7E" w:rsidRPr="00151C7E" w14:paraId="2FD53B41" w14:textId="77777777" w:rsidTr="00151C7E">
        <w:trPr>
          <w:trHeight w:val="300"/>
        </w:trPr>
        <w:tc>
          <w:tcPr>
            <w:tcW w:w="4540" w:type="dxa"/>
            <w:tcBorders>
              <w:top w:val="nil"/>
              <w:left w:val="single" w:sz="4" w:space="0" w:color="auto"/>
              <w:bottom w:val="single" w:sz="4" w:space="0" w:color="auto"/>
              <w:right w:val="single" w:sz="4" w:space="0" w:color="auto"/>
            </w:tcBorders>
            <w:noWrap/>
            <w:vAlign w:val="center"/>
            <w:hideMark/>
          </w:tcPr>
          <w:p w14:paraId="6535671B" w14:textId="77777777" w:rsidR="00151C7E" w:rsidRPr="00BB27BE" w:rsidRDefault="00151C7E" w:rsidP="00151C7E">
            <w:pPr>
              <w:spacing w:after="0" w:line="240" w:lineRule="auto"/>
              <w:rPr>
                <w:rFonts w:ascii="Aptos" w:eastAsia="Times New Roman" w:hAnsi="Aptos" w:cs="Times New Roman"/>
                <w:color w:val="000000"/>
              </w:rPr>
            </w:pPr>
            <w:r w:rsidRPr="00BB27BE">
              <w:rPr>
                <w:rFonts w:ascii="Aptos" w:eastAsia="Times New Roman" w:hAnsi="Aptos" w:cs="Times New Roman"/>
                <w:color w:val="000000"/>
              </w:rPr>
              <w:t>Porter, Beth</w:t>
            </w:r>
          </w:p>
        </w:tc>
        <w:tc>
          <w:tcPr>
            <w:tcW w:w="1660" w:type="dxa"/>
            <w:tcBorders>
              <w:top w:val="nil"/>
              <w:left w:val="nil"/>
              <w:bottom w:val="single" w:sz="4" w:space="0" w:color="auto"/>
              <w:right w:val="single" w:sz="4" w:space="0" w:color="auto"/>
            </w:tcBorders>
            <w:noWrap/>
            <w:vAlign w:val="center"/>
            <w:hideMark/>
          </w:tcPr>
          <w:p w14:paraId="4CC1548B"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1</w:t>
            </w:r>
          </w:p>
        </w:tc>
      </w:tr>
      <w:tr w:rsidR="00151C7E" w:rsidRPr="00151C7E" w14:paraId="6205AF68" w14:textId="77777777" w:rsidTr="00151C7E">
        <w:trPr>
          <w:trHeight w:val="300"/>
        </w:trPr>
        <w:tc>
          <w:tcPr>
            <w:tcW w:w="4540" w:type="dxa"/>
            <w:tcBorders>
              <w:top w:val="nil"/>
              <w:left w:val="single" w:sz="4" w:space="0" w:color="auto"/>
              <w:bottom w:val="single" w:sz="4" w:space="0" w:color="auto"/>
              <w:right w:val="single" w:sz="4" w:space="0" w:color="auto"/>
            </w:tcBorders>
            <w:vAlign w:val="center"/>
            <w:hideMark/>
          </w:tcPr>
          <w:p w14:paraId="224EEF87" w14:textId="77777777" w:rsidR="00151C7E" w:rsidRPr="00BB27BE" w:rsidRDefault="00151C7E" w:rsidP="00151C7E">
            <w:pPr>
              <w:spacing w:after="0" w:line="240" w:lineRule="auto"/>
              <w:rPr>
                <w:rFonts w:ascii="Aptos" w:eastAsia="Times New Roman" w:hAnsi="Aptos" w:cs="Times New Roman"/>
                <w:color w:val="000000"/>
              </w:rPr>
            </w:pPr>
            <w:r w:rsidRPr="00BB27BE">
              <w:rPr>
                <w:rFonts w:ascii="Aptos" w:eastAsia="Times New Roman" w:hAnsi="Aptos" w:cs="Times New Roman"/>
                <w:color w:val="000000"/>
              </w:rPr>
              <w:t>Riverstone, Lori</w:t>
            </w:r>
          </w:p>
        </w:tc>
        <w:tc>
          <w:tcPr>
            <w:tcW w:w="1660" w:type="dxa"/>
            <w:tcBorders>
              <w:top w:val="nil"/>
              <w:left w:val="nil"/>
              <w:bottom w:val="single" w:sz="4" w:space="0" w:color="auto"/>
              <w:right w:val="single" w:sz="4" w:space="0" w:color="auto"/>
            </w:tcBorders>
            <w:noWrap/>
            <w:vAlign w:val="center"/>
            <w:hideMark/>
          </w:tcPr>
          <w:p w14:paraId="4947C963"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1</w:t>
            </w:r>
          </w:p>
        </w:tc>
      </w:tr>
      <w:tr w:rsidR="00151C7E" w:rsidRPr="00151C7E" w14:paraId="75DE2505" w14:textId="77777777" w:rsidTr="00151C7E">
        <w:trPr>
          <w:trHeight w:val="300"/>
        </w:trPr>
        <w:tc>
          <w:tcPr>
            <w:tcW w:w="4540" w:type="dxa"/>
            <w:tcBorders>
              <w:top w:val="nil"/>
              <w:left w:val="single" w:sz="4" w:space="0" w:color="auto"/>
              <w:bottom w:val="single" w:sz="4" w:space="0" w:color="auto"/>
              <w:right w:val="single" w:sz="4" w:space="0" w:color="auto"/>
            </w:tcBorders>
            <w:noWrap/>
            <w:vAlign w:val="center"/>
            <w:hideMark/>
          </w:tcPr>
          <w:p w14:paraId="0F271DD3" w14:textId="77777777" w:rsidR="00151C7E" w:rsidRPr="00BB27BE" w:rsidRDefault="00151C7E" w:rsidP="00151C7E">
            <w:pPr>
              <w:spacing w:after="0" w:line="240" w:lineRule="auto"/>
              <w:rPr>
                <w:rFonts w:ascii="Aptos" w:eastAsia="Times New Roman" w:hAnsi="Aptos" w:cs="Times New Roman"/>
                <w:color w:val="000000"/>
              </w:rPr>
            </w:pPr>
            <w:proofErr w:type="gramStart"/>
            <w:r w:rsidRPr="00BB27BE">
              <w:rPr>
                <w:rFonts w:ascii="Aptos" w:eastAsia="Times New Roman" w:hAnsi="Aptos" w:cs="Times New Roman"/>
                <w:color w:val="000000"/>
              </w:rPr>
              <w:t>Russell,  Ryan</w:t>
            </w:r>
            <w:proofErr w:type="gramEnd"/>
            <w:r w:rsidRPr="00BB27BE">
              <w:rPr>
                <w:rFonts w:ascii="Aptos" w:eastAsia="Times New Roman" w:hAnsi="Aptos" w:cs="Times New Roman"/>
                <w:color w:val="000000"/>
              </w:rPr>
              <w:t>*</w:t>
            </w:r>
          </w:p>
        </w:tc>
        <w:tc>
          <w:tcPr>
            <w:tcW w:w="1660" w:type="dxa"/>
            <w:tcBorders>
              <w:top w:val="nil"/>
              <w:left w:val="nil"/>
              <w:bottom w:val="single" w:sz="4" w:space="0" w:color="auto"/>
              <w:right w:val="single" w:sz="4" w:space="0" w:color="auto"/>
            </w:tcBorders>
            <w:noWrap/>
            <w:vAlign w:val="center"/>
            <w:hideMark/>
          </w:tcPr>
          <w:p w14:paraId="6AAFD07C"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0</w:t>
            </w:r>
          </w:p>
        </w:tc>
      </w:tr>
      <w:tr w:rsidR="00151C7E" w:rsidRPr="00151C7E" w14:paraId="5A7BE51C" w14:textId="77777777" w:rsidTr="00151C7E">
        <w:trPr>
          <w:trHeight w:val="300"/>
        </w:trPr>
        <w:tc>
          <w:tcPr>
            <w:tcW w:w="4540" w:type="dxa"/>
            <w:tcBorders>
              <w:top w:val="nil"/>
              <w:left w:val="single" w:sz="4" w:space="0" w:color="auto"/>
              <w:bottom w:val="single" w:sz="4" w:space="0" w:color="auto"/>
              <w:right w:val="single" w:sz="4" w:space="0" w:color="auto"/>
            </w:tcBorders>
            <w:noWrap/>
            <w:vAlign w:val="center"/>
            <w:hideMark/>
          </w:tcPr>
          <w:p w14:paraId="663F3A4F" w14:textId="77777777" w:rsidR="00151C7E" w:rsidRPr="00BB27BE" w:rsidRDefault="00151C7E" w:rsidP="00151C7E">
            <w:pPr>
              <w:spacing w:after="0" w:line="240" w:lineRule="auto"/>
              <w:rPr>
                <w:rFonts w:ascii="Aptos" w:eastAsia="Times New Roman" w:hAnsi="Aptos" w:cs="Times New Roman"/>
                <w:color w:val="000000"/>
              </w:rPr>
            </w:pPr>
            <w:proofErr w:type="gramStart"/>
            <w:r w:rsidRPr="00BB27BE">
              <w:rPr>
                <w:rFonts w:ascii="Aptos" w:eastAsia="Times New Roman" w:hAnsi="Aptos" w:cs="Times New Roman"/>
                <w:color w:val="000000"/>
              </w:rPr>
              <w:t>Schleder,  Kathryn</w:t>
            </w:r>
            <w:proofErr w:type="gramEnd"/>
          </w:p>
        </w:tc>
        <w:tc>
          <w:tcPr>
            <w:tcW w:w="1660" w:type="dxa"/>
            <w:tcBorders>
              <w:top w:val="nil"/>
              <w:left w:val="nil"/>
              <w:bottom w:val="single" w:sz="4" w:space="0" w:color="auto"/>
              <w:right w:val="single" w:sz="4" w:space="0" w:color="auto"/>
            </w:tcBorders>
            <w:noWrap/>
            <w:vAlign w:val="center"/>
            <w:hideMark/>
          </w:tcPr>
          <w:p w14:paraId="22ACCE87"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1</w:t>
            </w:r>
          </w:p>
        </w:tc>
      </w:tr>
      <w:tr w:rsidR="00151C7E" w:rsidRPr="00151C7E" w14:paraId="1C6B4267" w14:textId="77777777" w:rsidTr="00151C7E">
        <w:trPr>
          <w:trHeight w:val="300"/>
        </w:trPr>
        <w:tc>
          <w:tcPr>
            <w:tcW w:w="4540" w:type="dxa"/>
            <w:tcBorders>
              <w:top w:val="nil"/>
              <w:left w:val="single" w:sz="4" w:space="0" w:color="auto"/>
              <w:bottom w:val="single" w:sz="4" w:space="0" w:color="auto"/>
              <w:right w:val="single" w:sz="4" w:space="0" w:color="auto"/>
            </w:tcBorders>
            <w:noWrap/>
            <w:vAlign w:val="center"/>
            <w:hideMark/>
          </w:tcPr>
          <w:p w14:paraId="5E115BBB" w14:textId="77777777" w:rsidR="00151C7E" w:rsidRPr="00BB27BE" w:rsidRDefault="00151C7E" w:rsidP="00151C7E">
            <w:pPr>
              <w:spacing w:after="0" w:line="240" w:lineRule="auto"/>
              <w:rPr>
                <w:rFonts w:ascii="Aptos" w:eastAsia="Times New Roman" w:hAnsi="Aptos" w:cs="Times New Roman"/>
                <w:color w:val="000000"/>
              </w:rPr>
            </w:pPr>
            <w:proofErr w:type="gramStart"/>
            <w:r w:rsidRPr="00BB27BE">
              <w:rPr>
                <w:rFonts w:ascii="Aptos" w:eastAsia="Times New Roman" w:hAnsi="Aptos" w:cs="Times New Roman"/>
                <w:color w:val="000000"/>
              </w:rPr>
              <w:t>Schmeiser,  Ben</w:t>
            </w:r>
            <w:proofErr w:type="gramEnd"/>
          </w:p>
        </w:tc>
        <w:tc>
          <w:tcPr>
            <w:tcW w:w="1660" w:type="dxa"/>
            <w:tcBorders>
              <w:top w:val="nil"/>
              <w:left w:val="nil"/>
              <w:bottom w:val="single" w:sz="4" w:space="0" w:color="auto"/>
              <w:right w:val="single" w:sz="4" w:space="0" w:color="auto"/>
            </w:tcBorders>
            <w:noWrap/>
            <w:vAlign w:val="center"/>
            <w:hideMark/>
          </w:tcPr>
          <w:p w14:paraId="5AF8F8BD"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1</w:t>
            </w:r>
          </w:p>
        </w:tc>
      </w:tr>
      <w:tr w:rsidR="00151C7E" w:rsidRPr="00151C7E" w14:paraId="4AF0CC6C" w14:textId="77777777" w:rsidTr="00151C7E">
        <w:trPr>
          <w:trHeight w:val="300"/>
        </w:trPr>
        <w:tc>
          <w:tcPr>
            <w:tcW w:w="4540" w:type="dxa"/>
            <w:tcBorders>
              <w:top w:val="nil"/>
              <w:left w:val="single" w:sz="4" w:space="0" w:color="auto"/>
              <w:bottom w:val="single" w:sz="4" w:space="0" w:color="auto"/>
              <w:right w:val="single" w:sz="4" w:space="0" w:color="auto"/>
            </w:tcBorders>
            <w:noWrap/>
            <w:vAlign w:val="center"/>
            <w:hideMark/>
          </w:tcPr>
          <w:p w14:paraId="59DF37CB" w14:textId="77777777" w:rsidR="00151C7E" w:rsidRPr="00BB27BE" w:rsidRDefault="00151C7E" w:rsidP="00151C7E">
            <w:pPr>
              <w:spacing w:after="0" w:line="240" w:lineRule="auto"/>
              <w:rPr>
                <w:rFonts w:ascii="Aptos" w:eastAsia="Times New Roman" w:hAnsi="Aptos" w:cs="Times New Roman"/>
                <w:color w:val="000000"/>
              </w:rPr>
            </w:pPr>
            <w:r w:rsidRPr="00BB27BE">
              <w:rPr>
                <w:rFonts w:ascii="Aptos" w:eastAsia="Times New Roman" w:hAnsi="Aptos" w:cs="Times New Roman"/>
                <w:color w:val="000000"/>
              </w:rPr>
              <w:t>Shourek, Nevin</w:t>
            </w:r>
          </w:p>
        </w:tc>
        <w:tc>
          <w:tcPr>
            <w:tcW w:w="1660" w:type="dxa"/>
            <w:tcBorders>
              <w:top w:val="nil"/>
              <w:left w:val="nil"/>
              <w:bottom w:val="single" w:sz="4" w:space="0" w:color="auto"/>
              <w:right w:val="single" w:sz="4" w:space="0" w:color="auto"/>
            </w:tcBorders>
            <w:noWrap/>
            <w:vAlign w:val="center"/>
            <w:hideMark/>
          </w:tcPr>
          <w:p w14:paraId="636C406F"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1</w:t>
            </w:r>
          </w:p>
        </w:tc>
      </w:tr>
      <w:tr w:rsidR="00151C7E" w:rsidRPr="00151C7E" w14:paraId="3A2FB46C" w14:textId="77777777" w:rsidTr="00151C7E">
        <w:trPr>
          <w:trHeight w:val="300"/>
        </w:trPr>
        <w:tc>
          <w:tcPr>
            <w:tcW w:w="4540" w:type="dxa"/>
            <w:tcBorders>
              <w:top w:val="nil"/>
              <w:left w:val="single" w:sz="4" w:space="0" w:color="auto"/>
              <w:bottom w:val="single" w:sz="4" w:space="0" w:color="auto"/>
              <w:right w:val="single" w:sz="4" w:space="0" w:color="auto"/>
            </w:tcBorders>
            <w:noWrap/>
            <w:vAlign w:val="center"/>
            <w:hideMark/>
          </w:tcPr>
          <w:p w14:paraId="12DF2CDE" w14:textId="77777777" w:rsidR="00151C7E" w:rsidRPr="00BB27BE" w:rsidRDefault="00151C7E" w:rsidP="00151C7E">
            <w:pPr>
              <w:spacing w:after="0" w:line="240" w:lineRule="auto"/>
              <w:rPr>
                <w:rFonts w:ascii="Aptos" w:eastAsia="Times New Roman" w:hAnsi="Aptos" w:cs="Times New Roman"/>
                <w:color w:val="000000"/>
              </w:rPr>
            </w:pPr>
            <w:proofErr w:type="gramStart"/>
            <w:r w:rsidRPr="00BB27BE">
              <w:rPr>
                <w:rFonts w:ascii="Aptos" w:eastAsia="Times New Roman" w:hAnsi="Aptos" w:cs="Times New Roman"/>
                <w:color w:val="000000"/>
              </w:rPr>
              <w:t>Seifert,  Deborah</w:t>
            </w:r>
            <w:proofErr w:type="gramEnd"/>
          </w:p>
        </w:tc>
        <w:tc>
          <w:tcPr>
            <w:tcW w:w="1660" w:type="dxa"/>
            <w:tcBorders>
              <w:top w:val="nil"/>
              <w:left w:val="nil"/>
              <w:bottom w:val="single" w:sz="4" w:space="0" w:color="auto"/>
              <w:right w:val="single" w:sz="4" w:space="0" w:color="auto"/>
            </w:tcBorders>
            <w:noWrap/>
            <w:vAlign w:val="center"/>
            <w:hideMark/>
          </w:tcPr>
          <w:p w14:paraId="16C90E21"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1</w:t>
            </w:r>
          </w:p>
        </w:tc>
      </w:tr>
      <w:tr w:rsidR="00151C7E" w:rsidRPr="00151C7E" w14:paraId="24A069DE" w14:textId="77777777" w:rsidTr="00151C7E">
        <w:trPr>
          <w:trHeight w:val="300"/>
        </w:trPr>
        <w:tc>
          <w:tcPr>
            <w:tcW w:w="4540" w:type="dxa"/>
            <w:tcBorders>
              <w:top w:val="nil"/>
              <w:left w:val="single" w:sz="4" w:space="0" w:color="auto"/>
              <w:bottom w:val="single" w:sz="4" w:space="0" w:color="auto"/>
              <w:right w:val="single" w:sz="4" w:space="0" w:color="auto"/>
            </w:tcBorders>
            <w:noWrap/>
            <w:vAlign w:val="center"/>
            <w:hideMark/>
          </w:tcPr>
          <w:p w14:paraId="5329620F" w14:textId="77777777" w:rsidR="00151C7E" w:rsidRPr="00BB27BE" w:rsidRDefault="00151C7E" w:rsidP="00151C7E">
            <w:pPr>
              <w:spacing w:after="0" w:line="240" w:lineRule="auto"/>
              <w:rPr>
                <w:rFonts w:ascii="Aptos" w:eastAsia="Times New Roman" w:hAnsi="Aptos" w:cs="Times New Roman"/>
                <w:color w:val="000000"/>
              </w:rPr>
            </w:pPr>
            <w:proofErr w:type="gramStart"/>
            <w:r w:rsidRPr="00BB27BE">
              <w:rPr>
                <w:rFonts w:ascii="Aptos" w:eastAsia="Times New Roman" w:hAnsi="Aptos" w:cs="Times New Roman"/>
                <w:color w:val="000000"/>
              </w:rPr>
              <w:t>Stahl,  Jack</w:t>
            </w:r>
            <w:proofErr w:type="gramEnd"/>
          </w:p>
        </w:tc>
        <w:tc>
          <w:tcPr>
            <w:tcW w:w="1660" w:type="dxa"/>
            <w:tcBorders>
              <w:top w:val="nil"/>
              <w:left w:val="nil"/>
              <w:bottom w:val="single" w:sz="4" w:space="0" w:color="auto"/>
              <w:right w:val="single" w:sz="4" w:space="0" w:color="auto"/>
            </w:tcBorders>
            <w:noWrap/>
            <w:vAlign w:val="center"/>
            <w:hideMark/>
          </w:tcPr>
          <w:p w14:paraId="75A3B695"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1</w:t>
            </w:r>
          </w:p>
        </w:tc>
      </w:tr>
      <w:tr w:rsidR="00151C7E" w:rsidRPr="00151C7E" w14:paraId="068E4C22" w14:textId="77777777" w:rsidTr="00151C7E">
        <w:trPr>
          <w:trHeight w:val="300"/>
        </w:trPr>
        <w:tc>
          <w:tcPr>
            <w:tcW w:w="4540" w:type="dxa"/>
            <w:tcBorders>
              <w:top w:val="nil"/>
              <w:left w:val="single" w:sz="4" w:space="0" w:color="auto"/>
              <w:bottom w:val="single" w:sz="4" w:space="0" w:color="auto"/>
              <w:right w:val="single" w:sz="4" w:space="0" w:color="auto"/>
            </w:tcBorders>
            <w:noWrap/>
            <w:vAlign w:val="center"/>
            <w:hideMark/>
          </w:tcPr>
          <w:p w14:paraId="390A2751" w14:textId="77777777" w:rsidR="00151C7E" w:rsidRPr="00BB27BE" w:rsidRDefault="00151C7E" w:rsidP="00151C7E">
            <w:pPr>
              <w:spacing w:after="0" w:line="240" w:lineRule="auto"/>
              <w:rPr>
                <w:rFonts w:ascii="Aptos" w:eastAsia="Times New Roman" w:hAnsi="Aptos" w:cs="Times New Roman"/>
                <w:color w:val="000000"/>
              </w:rPr>
            </w:pPr>
            <w:proofErr w:type="gramStart"/>
            <w:r w:rsidRPr="00BB27BE">
              <w:rPr>
                <w:rFonts w:ascii="Aptos" w:eastAsia="Times New Roman" w:hAnsi="Aptos" w:cs="Times New Roman"/>
                <w:color w:val="000000"/>
              </w:rPr>
              <w:t>Stewart,  Todd</w:t>
            </w:r>
            <w:proofErr w:type="gramEnd"/>
          </w:p>
        </w:tc>
        <w:tc>
          <w:tcPr>
            <w:tcW w:w="1660" w:type="dxa"/>
            <w:tcBorders>
              <w:top w:val="nil"/>
              <w:left w:val="nil"/>
              <w:bottom w:val="single" w:sz="4" w:space="0" w:color="auto"/>
              <w:right w:val="single" w:sz="4" w:space="0" w:color="auto"/>
            </w:tcBorders>
            <w:noWrap/>
            <w:vAlign w:val="center"/>
            <w:hideMark/>
          </w:tcPr>
          <w:p w14:paraId="559314B5"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1</w:t>
            </w:r>
          </w:p>
        </w:tc>
      </w:tr>
      <w:tr w:rsidR="00151C7E" w:rsidRPr="00151C7E" w14:paraId="7B2FF6E7" w14:textId="77777777" w:rsidTr="00151C7E">
        <w:trPr>
          <w:trHeight w:val="300"/>
        </w:trPr>
        <w:tc>
          <w:tcPr>
            <w:tcW w:w="4540" w:type="dxa"/>
            <w:tcBorders>
              <w:top w:val="nil"/>
              <w:left w:val="single" w:sz="4" w:space="0" w:color="auto"/>
              <w:bottom w:val="single" w:sz="4" w:space="0" w:color="auto"/>
              <w:right w:val="single" w:sz="4" w:space="0" w:color="auto"/>
            </w:tcBorders>
            <w:vAlign w:val="center"/>
            <w:hideMark/>
          </w:tcPr>
          <w:p w14:paraId="1C0B68CE" w14:textId="77777777" w:rsidR="00151C7E" w:rsidRPr="00BB27BE" w:rsidRDefault="00151C7E" w:rsidP="00151C7E">
            <w:pPr>
              <w:spacing w:after="0" w:line="240" w:lineRule="auto"/>
              <w:rPr>
                <w:rFonts w:ascii="Aptos" w:eastAsia="Times New Roman" w:hAnsi="Aptos" w:cs="Times New Roman"/>
                <w:color w:val="000000"/>
              </w:rPr>
            </w:pPr>
            <w:proofErr w:type="gramStart"/>
            <w:r w:rsidRPr="00BB27BE">
              <w:rPr>
                <w:rFonts w:ascii="Aptos" w:eastAsia="Times New Roman" w:hAnsi="Aptos" w:cs="Times New Roman"/>
                <w:color w:val="000000"/>
              </w:rPr>
              <w:t>Stiers,  Ben</w:t>
            </w:r>
            <w:proofErr w:type="gramEnd"/>
          </w:p>
        </w:tc>
        <w:tc>
          <w:tcPr>
            <w:tcW w:w="1660" w:type="dxa"/>
            <w:tcBorders>
              <w:top w:val="nil"/>
              <w:left w:val="nil"/>
              <w:bottom w:val="single" w:sz="4" w:space="0" w:color="auto"/>
              <w:right w:val="single" w:sz="4" w:space="0" w:color="auto"/>
            </w:tcBorders>
            <w:noWrap/>
            <w:vAlign w:val="center"/>
            <w:hideMark/>
          </w:tcPr>
          <w:p w14:paraId="7CC06001"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1</w:t>
            </w:r>
          </w:p>
        </w:tc>
      </w:tr>
      <w:tr w:rsidR="00151C7E" w:rsidRPr="00151C7E" w14:paraId="2403DDC8" w14:textId="77777777" w:rsidTr="00151C7E">
        <w:trPr>
          <w:trHeight w:val="300"/>
        </w:trPr>
        <w:tc>
          <w:tcPr>
            <w:tcW w:w="4540" w:type="dxa"/>
            <w:tcBorders>
              <w:top w:val="nil"/>
              <w:left w:val="single" w:sz="4" w:space="0" w:color="auto"/>
              <w:bottom w:val="single" w:sz="4" w:space="0" w:color="auto"/>
              <w:right w:val="single" w:sz="4" w:space="0" w:color="auto"/>
            </w:tcBorders>
            <w:noWrap/>
            <w:vAlign w:val="center"/>
            <w:hideMark/>
          </w:tcPr>
          <w:p w14:paraId="7A1FF586" w14:textId="77777777" w:rsidR="00151C7E" w:rsidRPr="00BB27BE" w:rsidRDefault="00151C7E" w:rsidP="00151C7E">
            <w:pPr>
              <w:spacing w:after="0" w:line="240" w:lineRule="auto"/>
              <w:rPr>
                <w:rFonts w:ascii="Aptos" w:eastAsia="Times New Roman" w:hAnsi="Aptos" w:cs="Times New Roman"/>
                <w:color w:val="000000"/>
              </w:rPr>
            </w:pPr>
            <w:proofErr w:type="gramStart"/>
            <w:r w:rsidRPr="00BB27BE">
              <w:rPr>
                <w:rFonts w:ascii="Aptos" w:eastAsia="Times New Roman" w:hAnsi="Aptos" w:cs="Times New Roman"/>
                <w:color w:val="000000"/>
              </w:rPr>
              <w:t>Stoner,  Lennon</w:t>
            </w:r>
            <w:proofErr w:type="gramEnd"/>
          </w:p>
        </w:tc>
        <w:tc>
          <w:tcPr>
            <w:tcW w:w="1660" w:type="dxa"/>
            <w:tcBorders>
              <w:top w:val="nil"/>
              <w:left w:val="nil"/>
              <w:bottom w:val="single" w:sz="4" w:space="0" w:color="auto"/>
              <w:right w:val="single" w:sz="4" w:space="0" w:color="auto"/>
            </w:tcBorders>
            <w:noWrap/>
            <w:vAlign w:val="center"/>
            <w:hideMark/>
          </w:tcPr>
          <w:p w14:paraId="371B0E64"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0</w:t>
            </w:r>
          </w:p>
        </w:tc>
      </w:tr>
      <w:tr w:rsidR="00151C7E" w:rsidRPr="00151C7E" w14:paraId="4CF74982" w14:textId="77777777" w:rsidTr="00151C7E">
        <w:trPr>
          <w:trHeight w:val="300"/>
        </w:trPr>
        <w:tc>
          <w:tcPr>
            <w:tcW w:w="4540" w:type="dxa"/>
            <w:tcBorders>
              <w:top w:val="nil"/>
              <w:left w:val="single" w:sz="4" w:space="0" w:color="auto"/>
              <w:bottom w:val="single" w:sz="4" w:space="0" w:color="auto"/>
              <w:right w:val="single" w:sz="4" w:space="0" w:color="auto"/>
            </w:tcBorders>
            <w:noWrap/>
            <w:vAlign w:val="center"/>
            <w:hideMark/>
          </w:tcPr>
          <w:p w14:paraId="43601820" w14:textId="77777777" w:rsidR="00151C7E" w:rsidRPr="00BB27BE" w:rsidRDefault="00151C7E" w:rsidP="00151C7E">
            <w:pPr>
              <w:spacing w:after="0" w:line="240" w:lineRule="auto"/>
              <w:rPr>
                <w:rFonts w:ascii="Aptos" w:eastAsia="Times New Roman" w:hAnsi="Aptos" w:cs="Times New Roman"/>
                <w:color w:val="000000"/>
              </w:rPr>
            </w:pPr>
            <w:proofErr w:type="gramStart"/>
            <w:r w:rsidRPr="00BB27BE">
              <w:rPr>
                <w:rFonts w:ascii="Aptos" w:eastAsia="Times New Roman" w:hAnsi="Aptos" w:cs="Times New Roman"/>
                <w:color w:val="000000"/>
              </w:rPr>
              <w:t>Susami,  Emma</w:t>
            </w:r>
            <w:proofErr w:type="gramEnd"/>
          </w:p>
        </w:tc>
        <w:tc>
          <w:tcPr>
            <w:tcW w:w="1660" w:type="dxa"/>
            <w:tcBorders>
              <w:top w:val="nil"/>
              <w:left w:val="nil"/>
              <w:bottom w:val="single" w:sz="4" w:space="0" w:color="auto"/>
              <w:right w:val="single" w:sz="4" w:space="0" w:color="auto"/>
            </w:tcBorders>
            <w:noWrap/>
            <w:vAlign w:val="center"/>
            <w:hideMark/>
          </w:tcPr>
          <w:p w14:paraId="588A4EA1"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1</w:t>
            </w:r>
          </w:p>
        </w:tc>
      </w:tr>
      <w:tr w:rsidR="00151C7E" w:rsidRPr="00151C7E" w14:paraId="06DEEACB" w14:textId="77777777" w:rsidTr="00151C7E">
        <w:trPr>
          <w:trHeight w:val="300"/>
        </w:trPr>
        <w:tc>
          <w:tcPr>
            <w:tcW w:w="4540" w:type="dxa"/>
            <w:tcBorders>
              <w:top w:val="nil"/>
              <w:left w:val="single" w:sz="4" w:space="0" w:color="auto"/>
              <w:bottom w:val="single" w:sz="4" w:space="0" w:color="auto"/>
              <w:right w:val="single" w:sz="4" w:space="0" w:color="auto"/>
            </w:tcBorders>
            <w:noWrap/>
            <w:vAlign w:val="center"/>
            <w:hideMark/>
          </w:tcPr>
          <w:p w14:paraId="45CBE3F5" w14:textId="77777777" w:rsidR="00151C7E" w:rsidRPr="00BB27BE" w:rsidRDefault="00151C7E" w:rsidP="00151C7E">
            <w:pPr>
              <w:spacing w:after="0" w:line="240" w:lineRule="auto"/>
              <w:rPr>
                <w:rFonts w:ascii="Aptos" w:eastAsia="Times New Roman" w:hAnsi="Aptos" w:cs="Times New Roman"/>
                <w:color w:val="000000"/>
              </w:rPr>
            </w:pPr>
            <w:proofErr w:type="gramStart"/>
            <w:r w:rsidRPr="00BB27BE">
              <w:rPr>
                <w:rFonts w:ascii="Aptos" w:eastAsia="Times New Roman" w:hAnsi="Aptos" w:cs="Times New Roman"/>
                <w:color w:val="000000"/>
              </w:rPr>
              <w:t>Sweedler,  Joshua</w:t>
            </w:r>
            <w:proofErr w:type="gramEnd"/>
          </w:p>
        </w:tc>
        <w:tc>
          <w:tcPr>
            <w:tcW w:w="1660" w:type="dxa"/>
            <w:tcBorders>
              <w:top w:val="nil"/>
              <w:left w:val="nil"/>
              <w:bottom w:val="single" w:sz="4" w:space="0" w:color="auto"/>
              <w:right w:val="single" w:sz="4" w:space="0" w:color="auto"/>
            </w:tcBorders>
            <w:noWrap/>
            <w:vAlign w:val="center"/>
            <w:hideMark/>
          </w:tcPr>
          <w:p w14:paraId="39F4FEC7"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0</w:t>
            </w:r>
          </w:p>
        </w:tc>
      </w:tr>
      <w:tr w:rsidR="00151C7E" w:rsidRPr="00151C7E" w14:paraId="0C81D266" w14:textId="77777777" w:rsidTr="00151C7E">
        <w:trPr>
          <w:trHeight w:val="300"/>
        </w:trPr>
        <w:tc>
          <w:tcPr>
            <w:tcW w:w="4540" w:type="dxa"/>
            <w:tcBorders>
              <w:top w:val="nil"/>
              <w:left w:val="single" w:sz="4" w:space="0" w:color="auto"/>
              <w:bottom w:val="single" w:sz="4" w:space="0" w:color="auto"/>
              <w:right w:val="single" w:sz="4" w:space="0" w:color="auto"/>
            </w:tcBorders>
            <w:noWrap/>
            <w:vAlign w:val="center"/>
            <w:hideMark/>
          </w:tcPr>
          <w:p w14:paraId="30E220B3" w14:textId="77777777" w:rsidR="00151C7E" w:rsidRPr="00BB27BE" w:rsidRDefault="00151C7E" w:rsidP="00151C7E">
            <w:pPr>
              <w:spacing w:after="0" w:line="240" w:lineRule="auto"/>
              <w:rPr>
                <w:rFonts w:ascii="Aptos" w:eastAsia="Times New Roman" w:hAnsi="Aptos" w:cs="Times New Roman"/>
                <w:color w:val="000000"/>
              </w:rPr>
            </w:pPr>
            <w:proofErr w:type="gramStart"/>
            <w:r w:rsidRPr="00BB27BE">
              <w:rPr>
                <w:rFonts w:ascii="Aptos" w:eastAsia="Times New Roman" w:hAnsi="Aptos" w:cs="Times New Roman"/>
                <w:color w:val="000000"/>
              </w:rPr>
              <w:t>Tarhule,  Aondover</w:t>
            </w:r>
            <w:proofErr w:type="gramEnd"/>
            <w:r w:rsidRPr="00BB27BE">
              <w:rPr>
                <w:rFonts w:ascii="Aptos" w:eastAsia="Times New Roman" w:hAnsi="Aptos" w:cs="Times New Roman"/>
                <w:color w:val="000000"/>
              </w:rPr>
              <w:t xml:space="preserve">* </w:t>
            </w:r>
          </w:p>
        </w:tc>
        <w:tc>
          <w:tcPr>
            <w:tcW w:w="1660" w:type="dxa"/>
            <w:tcBorders>
              <w:top w:val="nil"/>
              <w:left w:val="nil"/>
              <w:bottom w:val="single" w:sz="4" w:space="0" w:color="auto"/>
              <w:right w:val="single" w:sz="4" w:space="0" w:color="auto"/>
            </w:tcBorders>
            <w:noWrap/>
            <w:vAlign w:val="center"/>
            <w:hideMark/>
          </w:tcPr>
          <w:p w14:paraId="6E0D3A48"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1</w:t>
            </w:r>
          </w:p>
        </w:tc>
      </w:tr>
      <w:tr w:rsidR="00151C7E" w:rsidRPr="00151C7E" w14:paraId="1E99925D" w14:textId="77777777" w:rsidTr="00151C7E">
        <w:trPr>
          <w:trHeight w:val="300"/>
        </w:trPr>
        <w:tc>
          <w:tcPr>
            <w:tcW w:w="4540" w:type="dxa"/>
            <w:tcBorders>
              <w:top w:val="nil"/>
              <w:left w:val="single" w:sz="4" w:space="0" w:color="auto"/>
              <w:bottom w:val="single" w:sz="4" w:space="0" w:color="auto"/>
              <w:right w:val="single" w:sz="4" w:space="0" w:color="auto"/>
            </w:tcBorders>
            <w:noWrap/>
            <w:vAlign w:val="center"/>
            <w:hideMark/>
          </w:tcPr>
          <w:p w14:paraId="6B713871" w14:textId="77777777" w:rsidR="00151C7E" w:rsidRPr="00BB27BE" w:rsidRDefault="00151C7E" w:rsidP="00151C7E">
            <w:pPr>
              <w:spacing w:after="0" w:line="240" w:lineRule="auto"/>
              <w:rPr>
                <w:rFonts w:ascii="Aptos" w:eastAsia="Times New Roman" w:hAnsi="Aptos" w:cs="Times New Roman"/>
                <w:color w:val="000000"/>
              </w:rPr>
            </w:pPr>
            <w:proofErr w:type="gramStart"/>
            <w:r w:rsidRPr="00BB27BE">
              <w:rPr>
                <w:rFonts w:ascii="Aptos" w:eastAsia="Times New Roman" w:hAnsi="Aptos" w:cs="Times New Roman"/>
                <w:color w:val="000000"/>
              </w:rPr>
              <w:t>Torry,  Mike</w:t>
            </w:r>
            <w:proofErr w:type="gramEnd"/>
            <w:r w:rsidRPr="00BB27BE">
              <w:rPr>
                <w:rFonts w:ascii="Aptos" w:eastAsia="Times New Roman" w:hAnsi="Aptos" w:cs="Times New Roman"/>
                <w:color w:val="000000"/>
              </w:rPr>
              <w:t xml:space="preserve"> </w:t>
            </w:r>
          </w:p>
        </w:tc>
        <w:tc>
          <w:tcPr>
            <w:tcW w:w="1660" w:type="dxa"/>
            <w:tcBorders>
              <w:top w:val="nil"/>
              <w:left w:val="nil"/>
              <w:bottom w:val="single" w:sz="4" w:space="0" w:color="auto"/>
              <w:right w:val="single" w:sz="4" w:space="0" w:color="auto"/>
            </w:tcBorders>
            <w:noWrap/>
            <w:vAlign w:val="center"/>
            <w:hideMark/>
          </w:tcPr>
          <w:p w14:paraId="718F3963"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1</w:t>
            </w:r>
          </w:p>
        </w:tc>
      </w:tr>
      <w:tr w:rsidR="00151C7E" w:rsidRPr="00151C7E" w14:paraId="473C08CC" w14:textId="77777777" w:rsidTr="00151C7E">
        <w:trPr>
          <w:trHeight w:val="300"/>
        </w:trPr>
        <w:tc>
          <w:tcPr>
            <w:tcW w:w="4540" w:type="dxa"/>
            <w:tcBorders>
              <w:top w:val="nil"/>
              <w:left w:val="single" w:sz="4" w:space="0" w:color="auto"/>
              <w:bottom w:val="single" w:sz="4" w:space="0" w:color="auto"/>
              <w:right w:val="single" w:sz="4" w:space="0" w:color="auto"/>
            </w:tcBorders>
            <w:vAlign w:val="center"/>
            <w:hideMark/>
          </w:tcPr>
          <w:p w14:paraId="0490B5F5" w14:textId="77777777" w:rsidR="00151C7E" w:rsidRPr="00BB27BE" w:rsidRDefault="00151C7E" w:rsidP="00151C7E">
            <w:pPr>
              <w:spacing w:after="0" w:line="240" w:lineRule="auto"/>
              <w:rPr>
                <w:rFonts w:ascii="Aptos" w:eastAsia="Times New Roman" w:hAnsi="Aptos" w:cs="Times New Roman"/>
                <w:color w:val="000000"/>
              </w:rPr>
            </w:pPr>
            <w:proofErr w:type="gramStart"/>
            <w:r w:rsidRPr="00BB27BE">
              <w:rPr>
                <w:rFonts w:ascii="Aptos" w:eastAsia="Times New Roman" w:hAnsi="Aptos" w:cs="Times New Roman"/>
                <w:color w:val="000000"/>
              </w:rPr>
              <w:t>Trader,  Angel</w:t>
            </w:r>
            <w:proofErr w:type="gramEnd"/>
          </w:p>
        </w:tc>
        <w:tc>
          <w:tcPr>
            <w:tcW w:w="1660" w:type="dxa"/>
            <w:tcBorders>
              <w:top w:val="nil"/>
              <w:left w:val="nil"/>
              <w:bottom w:val="single" w:sz="4" w:space="0" w:color="auto"/>
              <w:right w:val="single" w:sz="4" w:space="0" w:color="auto"/>
            </w:tcBorders>
            <w:noWrap/>
            <w:vAlign w:val="center"/>
            <w:hideMark/>
          </w:tcPr>
          <w:p w14:paraId="3EA12603"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1</w:t>
            </w:r>
          </w:p>
        </w:tc>
      </w:tr>
      <w:tr w:rsidR="00151C7E" w:rsidRPr="00151C7E" w14:paraId="6B69E12D" w14:textId="77777777" w:rsidTr="00151C7E">
        <w:trPr>
          <w:trHeight w:val="300"/>
        </w:trPr>
        <w:tc>
          <w:tcPr>
            <w:tcW w:w="4540" w:type="dxa"/>
            <w:tcBorders>
              <w:top w:val="nil"/>
              <w:left w:val="single" w:sz="4" w:space="0" w:color="auto"/>
              <w:bottom w:val="single" w:sz="4" w:space="0" w:color="auto"/>
              <w:right w:val="single" w:sz="4" w:space="0" w:color="auto"/>
            </w:tcBorders>
            <w:vAlign w:val="center"/>
            <w:hideMark/>
          </w:tcPr>
          <w:p w14:paraId="652A4D6D" w14:textId="77777777" w:rsidR="00151C7E" w:rsidRPr="00BB27BE" w:rsidRDefault="00151C7E" w:rsidP="00151C7E">
            <w:pPr>
              <w:spacing w:after="0" w:line="240" w:lineRule="auto"/>
              <w:rPr>
                <w:rFonts w:ascii="Aptos" w:eastAsia="Times New Roman" w:hAnsi="Aptos" w:cs="Times New Roman"/>
                <w:color w:val="000000"/>
              </w:rPr>
            </w:pPr>
            <w:proofErr w:type="gramStart"/>
            <w:r w:rsidRPr="00BB27BE">
              <w:rPr>
                <w:rFonts w:ascii="Aptos" w:eastAsia="Times New Roman" w:hAnsi="Aptos" w:cs="Times New Roman"/>
                <w:color w:val="000000"/>
              </w:rPr>
              <w:t>Valentin,  Rick</w:t>
            </w:r>
            <w:proofErr w:type="gramEnd"/>
            <w:r w:rsidRPr="00BB27BE">
              <w:rPr>
                <w:rFonts w:ascii="Aptos" w:eastAsia="Times New Roman" w:hAnsi="Aptos" w:cs="Times New Roman"/>
                <w:color w:val="000000"/>
              </w:rPr>
              <w:t xml:space="preserve"> </w:t>
            </w:r>
          </w:p>
        </w:tc>
        <w:tc>
          <w:tcPr>
            <w:tcW w:w="1660" w:type="dxa"/>
            <w:tcBorders>
              <w:top w:val="nil"/>
              <w:left w:val="nil"/>
              <w:bottom w:val="single" w:sz="4" w:space="0" w:color="auto"/>
              <w:right w:val="single" w:sz="4" w:space="0" w:color="auto"/>
            </w:tcBorders>
            <w:noWrap/>
            <w:vAlign w:val="center"/>
            <w:hideMark/>
          </w:tcPr>
          <w:p w14:paraId="22E94E34"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1</w:t>
            </w:r>
          </w:p>
        </w:tc>
      </w:tr>
      <w:tr w:rsidR="00151C7E" w:rsidRPr="00151C7E" w14:paraId="429E43FB" w14:textId="77777777" w:rsidTr="00151C7E">
        <w:trPr>
          <w:trHeight w:val="300"/>
        </w:trPr>
        <w:tc>
          <w:tcPr>
            <w:tcW w:w="4540" w:type="dxa"/>
            <w:tcBorders>
              <w:top w:val="nil"/>
              <w:left w:val="single" w:sz="4" w:space="0" w:color="auto"/>
              <w:bottom w:val="single" w:sz="4" w:space="0" w:color="auto"/>
              <w:right w:val="single" w:sz="4" w:space="0" w:color="auto"/>
            </w:tcBorders>
            <w:vAlign w:val="center"/>
            <w:hideMark/>
          </w:tcPr>
          <w:p w14:paraId="57F075B4" w14:textId="77777777" w:rsidR="00151C7E" w:rsidRPr="00BB27BE" w:rsidRDefault="00151C7E" w:rsidP="00151C7E">
            <w:pPr>
              <w:spacing w:after="0" w:line="240" w:lineRule="auto"/>
              <w:rPr>
                <w:rFonts w:ascii="Aptos" w:eastAsia="Times New Roman" w:hAnsi="Aptos" w:cs="Times New Roman"/>
                <w:color w:val="000000"/>
              </w:rPr>
            </w:pPr>
            <w:proofErr w:type="gramStart"/>
            <w:r w:rsidRPr="00BB27BE">
              <w:rPr>
                <w:rFonts w:ascii="Aptos" w:eastAsia="Times New Roman" w:hAnsi="Aptos" w:cs="Times New Roman"/>
                <w:color w:val="000000"/>
              </w:rPr>
              <w:t>Wolf,  Kayla</w:t>
            </w:r>
            <w:proofErr w:type="gramEnd"/>
          </w:p>
        </w:tc>
        <w:tc>
          <w:tcPr>
            <w:tcW w:w="1660" w:type="dxa"/>
            <w:tcBorders>
              <w:top w:val="nil"/>
              <w:left w:val="nil"/>
              <w:bottom w:val="single" w:sz="4" w:space="0" w:color="auto"/>
              <w:right w:val="single" w:sz="4" w:space="0" w:color="auto"/>
            </w:tcBorders>
            <w:noWrap/>
            <w:vAlign w:val="center"/>
            <w:hideMark/>
          </w:tcPr>
          <w:p w14:paraId="3EE06C0F"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0</w:t>
            </w:r>
          </w:p>
        </w:tc>
      </w:tr>
      <w:tr w:rsidR="00151C7E" w:rsidRPr="00151C7E" w14:paraId="20085735" w14:textId="77777777" w:rsidTr="00151C7E">
        <w:trPr>
          <w:trHeight w:val="300"/>
        </w:trPr>
        <w:tc>
          <w:tcPr>
            <w:tcW w:w="4540" w:type="dxa"/>
            <w:tcBorders>
              <w:top w:val="nil"/>
              <w:left w:val="single" w:sz="4" w:space="0" w:color="auto"/>
              <w:bottom w:val="single" w:sz="4" w:space="0" w:color="auto"/>
              <w:right w:val="single" w:sz="4" w:space="0" w:color="auto"/>
            </w:tcBorders>
            <w:vAlign w:val="center"/>
            <w:hideMark/>
          </w:tcPr>
          <w:p w14:paraId="4CA2C76E" w14:textId="77777777" w:rsidR="00151C7E" w:rsidRPr="00BB27BE" w:rsidRDefault="00151C7E" w:rsidP="00151C7E">
            <w:pPr>
              <w:spacing w:after="0" w:line="240" w:lineRule="auto"/>
              <w:rPr>
                <w:rFonts w:ascii="Aptos" w:eastAsia="Times New Roman" w:hAnsi="Aptos" w:cs="Times New Roman"/>
                <w:color w:val="000000"/>
              </w:rPr>
            </w:pPr>
            <w:proofErr w:type="gramStart"/>
            <w:r w:rsidRPr="00BB27BE">
              <w:rPr>
                <w:rFonts w:ascii="Aptos" w:eastAsia="Times New Roman" w:hAnsi="Aptos" w:cs="Times New Roman"/>
                <w:color w:val="000000"/>
              </w:rPr>
              <w:t>Yazedjian,  Ani</w:t>
            </w:r>
            <w:proofErr w:type="gramEnd"/>
            <w:r w:rsidRPr="00BB27BE">
              <w:rPr>
                <w:rFonts w:ascii="Aptos" w:eastAsia="Times New Roman" w:hAnsi="Aptos" w:cs="Times New Roman"/>
                <w:color w:val="000000"/>
              </w:rPr>
              <w:t xml:space="preserve">* </w:t>
            </w:r>
          </w:p>
        </w:tc>
        <w:tc>
          <w:tcPr>
            <w:tcW w:w="1660" w:type="dxa"/>
            <w:tcBorders>
              <w:top w:val="nil"/>
              <w:left w:val="nil"/>
              <w:bottom w:val="single" w:sz="4" w:space="0" w:color="auto"/>
              <w:right w:val="single" w:sz="4" w:space="0" w:color="auto"/>
            </w:tcBorders>
            <w:noWrap/>
            <w:vAlign w:val="center"/>
            <w:hideMark/>
          </w:tcPr>
          <w:p w14:paraId="1BC9993C" w14:textId="37289959" w:rsidR="00151C7E" w:rsidRPr="00BB27BE" w:rsidRDefault="00BB27BE" w:rsidP="00151C7E">
            <w:pPr>
              <w:spacing w:after="0" w:line="240" w:lineRule="auto"/>
              <w:jc w:val="center"/>
              <w:rPr>
                <w:rFonts w:ascii="Aptos" w:eastAsia="Times New Roman" w:hAnsi="Aptos" w:cs="Times New Roman"/>
                <w:color w:val="000000"/>
              </w:rPr>
            </w:pPr>
            <w:r>
              <w:rPr>
                <w:rFonts w:ascii="Aptos" w:eastAsia="Times New Roman" w:hAnsi="Aptos" w:cs="Times New Roman"/>
                <w:color w:val="000000"/>
              </w:rPr>
              <w:t>1</w:t>
            </w:r>
          </w:p>
        </w:tc>
      </w:tr>
      <w:tr w:rsidR="00151C7E" w:rsidRPr="00151C7E" w14:paraId="0A4E18DF" w14:textId="77777777" w:rsidTr="00151C7E">
        <w:trPr>
          <w:trHeight w:val="300"/>
        </w:trPr>
        <w:tc>
          <w:tcPr>
            <w:tcW w:w="4540" w:type="dxa"/>
            <w:tcBorders>
              <w:top w:val="nil"/>
              <w:left w:val="single" w:sz="4" w:space="0" w:color="auto"/>
              <w:bottom w:val="single" w:sz="4" w:space="0" w:color="auto"/>
              <w:right w:val="single" w:sz="4" w:space="0" w:color="auto"/>
            </w:tcBorders>
            <w:vAlign w:val="center"/>
            <w:hideMark/>
          </w:tcPr>
          <w:p w14:paraId="7B065FDF" w14:textId="77777777" w:rsidR="00151C7E" w:rsidRPr="00BB27BE" w:rsidRDefault="00151C7E" w:rsidP="00151C7E">
            <w:pPr>
              <w:spacing w:after="0" w:line="240" w:lineRule="auto"/>
              <w:rPr>
                <w:rFonts w:ascii="Aptos" w:eastAsia="Times New Roman" w:hAnsi="Aptos" w:cs="Times New Roman"/>
                <w:color w:val="000000"/>
              </w:rPr>
            </w:pPr>
            <w:proofErr w:type="gramStart"/>
            <w:r w:rsidRPr="00BB27BE">
              <w:rPr>
                <w:rFonts w:ascii="Aptos" w:eastAsia="Times New Roman" w:hAnsi="Aptos" w:cs="Times New Roman"/>
                <w:color w:val="000000"/>
              </w:rPr>
              <w:t>Yount,  Amy</w:t>
            </w:r>
            <w:proofErr w:type="gramEnd"/>
          </w:p>
        </w:tc>
        <w:tc>
          <w:tcPr>
            <w:tcW w:w="1660" w:type="dxa"/>
            <w:tcBorders>
              <w:top w:val="nil"/>
              <w:left w:val="nil"/>
              <w:bottom w:val="single" w:sz="4" w:space="0" w:color="auto"/>
              <w:right w:val="single" w:sz="4" w:space="0" w:color="auto"/>
            </w:tcBorders>
            <w:noWrap/>
            <w:vAlign w:val="center"/>
            <w:hideMark/>
          </w:tcPr>
          <w:p w14:paraId="3E98E320"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1</w:t>
            </w:r>
          </w:p>
        </w:tc>
      </w:tr>
      <w:tr w:rsidR="00151C7E" w:rsidRPr="00151C7E" w14:paraId="7BB6B843" w14:textId="77777777" w:rsidTr="00151C7E">
        <w:trPr>
          <w:trHeight w:val="300"/>
        </w:trPr>
        <w:tc>
          <w:tcPr>
            <w:tcW w:w="4540" w:type="dxa"/>
            <w:tcBorders>
              <w:top w:val="nil"/>
              <w:left w:val="single" w:sz="4" w:space="0" w:color="auto"/>
              <w:bottom w:val="single" w:sz="4" w:space="0" w:color="auto"/>
              <w:right w:val="single" w:sz="4" w:space="0" w:color="auto"/>
            </w:tcBorders>
            <w:vAlign w:val="center"/>
            <w:hideMark/>
          </w:tcPr>
          <w:p w14:paraId="711CD91B" w14:textId="77777777" w:rsidR="00151C7E" w:rsidRPr="00BB27BE" w:rsidRDefault="00151C7E" w:rsidP="00151C7E">
            <w:pPr>
              <w:spacing w:after="0" w:line="240" w:lineRule="auto"/>
              <w:rPr>
                <w:rFonts w:ascii="Aptos" w:eastAsia="Times New Roman" w:hAnsi="Aptos" w:cs="Times New Roman"/>
                <w:color w:val="000000"/>
              </w:rPr>
            </w:pPr>
            <w:r w:rsidRPr="00BB27BE">
              <w:rPr>
                <w:rFonts w:ascii="Aptos" w:eastAsia="Times New Roman" w:hAnsi="Aptos" w:cs="Times New Roman"/>
                <w:color w:val="000000"/>
              </w:rPr>
              <w:t>Zagal, Alondra</w:t>
            </w:r>
          </w:p>
        </w:tc>
        <w:tc>
          <w:tcPr>
            <w:tcW w:w="1660" w:type="dxa"/>
            <w:tcBorders>
              <w:top w:val="nil"/>
              <w:left w:val="nil"/>
              <w:bottom w:val="single" w:sz="4" w:space="0" w:color="auto"/>
              <w:right w:val="single" w:sz="4" w:space="0" w:color="auto"/>
            </w:tcBorders>
            <w:noWrap/>
            <w:vAlign w:val="center"/>
            <w:hideMark/>
          </w:tcPr>
          <w:p w14:paraId="7AC1E68D"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0</w:t>
            </w:r>
          </w:p>
        </w:tc>
      </w:tr>
      <w:tr w:rsidR="00151C7E" w:rsidRPr="00151C7E" w14:paraId="2019126B" w14:textId="77777777" w:rsidTr="00151C7E">
        <w:trPr>
          <w:trHeight w:val="300"/>
        </w:trPr>
        <w:tc>
          <w:tcPr>
            <w:tcW w:w="4540" w:type="dxa"/>
            <w:tcBorders>
              <w:top w:val="nil"/>
              <w:left w:val="single" w:sz="4" w:space="0" w:color="auto"/>
              <w:bottom w:val="single" w:sz="4" w:space="0" w:color="auto"/>
              <w:right w:val="single" w:sz="4" w:space="0" w:color="auto"/>
            </w:tcBorders>
            <w:noWrap/>
            <w:vAlign w:val="center"/>
            <w:hideMark/>
          </w:tcPr>
          <w:p w14:paraId="2BC7EB16" w14:textId="77777777" w:rsidR="00151C7E" w:rsidRPr="00BB27BE" w:rsidRDefault="00151C7E" w:rsidP="00151C7E">
            <w:pPr>
              <w:spacing w:after="0" w:line="240" w:lineRule="auto"/>
              <w:rPr>
                <w:rFonts w:ascii="Aptos" w:eastAsia="Times New Roman" w:hAnsi="Aptos" w:cs="Times New Roman"/>
                <w:color w:val="000000"/>
              </w:rPr>
            </w:pPr>
            <w:r w:rsidRPr="00BB27BE">
              <w:rPr>
                <w:rFonts w:ascii="Aptos" w:eastAsia="Times New Roman" w:hAnsi="Aptos" w:cs="Times New Roman"/>
                <w:color w:val="000000"/>
              </w:rPr>
              <w:t xml:space="preserve">Sadd, Benjamin (ALC </w:t>
            </w:r>
            <w:proofErr w:type="gramStart"/>
            <w:r w:rsidRPr="00BB27BE">
              <w:rPr>
                <w:rFonts w:ascii="Aptos" w:eastAsia="Times New Roman" w:hAnsi="Aptos" w:cs="Times New Roman"/>
                <w:color w:val="000000"/>
              </w:rPr>
              <w:t>representative)*</w:t>
            </w:r>
            <w:proofErr w:type="gramEnd"/>
          </w:p>
        </w:tc>
        <w:tc>
          <w:tcPr>
            <w:tcW w:w="1660" w:type="dxa"/>
            <w:tcBorders>
              <w:top w:val="nil"/>
              <w:left w:val="nil"/>
              <w:bottom w:val="single" w:sz="4" w:space="0" w:color="auto"/>
              <w:right w:val="single" w:sz="4" w:space="0" w:color="auto"/>
            </w:tcBorders>
            <w:noWrap/>
            <w:vAlign w:val="center"/>
            <w:hideMark/>
          </w:tcPr>
          <w:p w14:paraId="2F927180"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1</w:t>
            </w:r>
          </w:p>
        </w:tc>
      </w:tr>
      <w:tr w:rsidR="00151C7E" w:rsidRPr="00151C7E" w14:paraId="396B668B" w14:textId="77777777" w:rsidTr="00151C7E">
        <w:trPr>
          <w:trHeight w:val="300"/>
        </w:trPr>
        <w:tc>
          <w:tcPr>
            <w:tcW w:w="4540" w:type="dxa"/>
            <w:tcBorders>
              <w:top w:val="nil"/>
              <w:left w:val="single" w:sz="4" w:space="0" w:color="auto"/>
              <w:bottom w:val="single" w:sz="4" w:space="0" w:color="auto"/>
              <w:right w:val="single" w:sz="4" w:space="0" w:color="auto"/>
            </w:tcBorders>
            <w:vAlign w:val="center"/>
            <w:hideMark/>
          </w:tcPr>
          <w:p w14:paraId="7CE46151" w14:textId="77777777" w:rsidR="00151C7E" w:rsidRPr="00BB27BE" w:rsidRDefault="00151C7E" w:rsidP="00151C7E">
            <w:pPr>
              <w:spacing w:after="0" w:line="240" w:lineRule="auto"/>
              <w:rPr>
                <w:rFonts w:ascii="Aptos" w:eastAsia="Times New Roman" w:hAnsi="Aptos" w:cs="Times New Roman"/>
                <w:color w:val="000000"/>
              </w:rPr>
            </w:pPr>
            <w:r w:rsidRPr="00BB27BE">
              <w:rPr>
                <w:rFonts w:ascii="Aptos" w:eastAsia="Times New Roman" w:hAnsi="Aptos" w:cs="Times New Roman"/>
                <w:color w:val="000000"/>
              </w:rPr>
              <w:t xml:space="preserve">Forbes, Carrie (Dean </w:t>
            </w:r>
            <w:proofErr w:type="gramStart"/>
            <w:r w:rsidRPr="00BB27BE">
              <w:rPr>
                <w:rFonts w:ascii="Aptos" w:eastAsia="Times New Roman" w:hAnsi="Aptos" w:cs="Times New Roman"/>
                <w:color w:val="000000"/>
              </w:rPr>
              <w:t>Representative)*</w:t>
            </w:r>
            <w:proofErr w:type="gramEnd"/>
          </w:p>
        </w:tc>
        <w:tc>
          <w:tcPr>
            <w:tcW w:w="1660" w:type="dxa"/>
            <w:tcBorders>
              <w:top w:val="nil"/>
              <w:left w:val="nil"/>
              <w:bottom w:val="single" w:sz="4" w:space="0" w:color="auto"/>
              <w:right w:val="single" w:sz="4" w:space="0" w:color="auto"/>
            </w:tcBorders>
            <w:noWrap/>
            <w:vAlign w:val="center"/>
            <w:hideMark/>
          </w:tcPr>
          <w:p w14:paraId="60766772"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1</w:t>
            </w:r>
          </w:p>
        </w:tc>
      </w:tr>
      <w:tr w:rsidR="00151C7E" w:rsidRPr="00151C7E" w14:paraId="603F281F" w14:textId="77777777" w:rsidTr="00151C7E">
        <w:trPr>
          <w:trHeight w:val="300"/>
        </w:trPr>
        <w:tc>
          <w:tcPr>
            <w:tcW w:w="4540" w:type="dxa"/>
            <w:tcBorders>
              <w:top w:val="nil"/>
              <w:left w:val="single" w:sz="4" w:space="0" w:color="auto"/>
              <w:bottom w:val="single" w:sz="4" w:space="0" w:color="auto"/>
              <w:right w:val="single" w:sz="4" w:space="0" w:color="auto"/>
            </w:tcBorders>
            <w:vAlign w:val="center"/>
            <w:hideMark/>
          </w:tcPr>
          <w:p w14:paraId="6849AC13" w14:textId="77777777" w:rsidR="00151C7E" w:rsidRPr="00BB27BE" w:rsidRDefault="00151C7E" w:rsidP="00151C7E">
            <w:pPr>
              <w:spacing w:after="0" w:line="240" w:lineRule="auto"/>
              <w:rPr>
                <w:rFonts w:ascii="Aptos" w:eastAsia="Times New Roman" w:hAnsi="Aptos" w:cs="Times New Roman"/>
                <w:color w:val="000000"/>
              </w:rPr>
            </w:pPr>
            <w:r w:rsidRPr="00BB27BE">
              <w:rPr>
                <w:rFonts w:ascii="Aptos" w:eastAsia="Times New Roman" w:hAnsi="Aptos" w:cs="Times New Roman"/>
                <w:color w:val="000000"/>
              </w:rPr>
              <w:t>Vacant - 1 CAS (SS) Faculty</w:t>
            </w:r>
          </w:p>
        </w:tc>
        <w:tc>
          <w:tcPr>
            <w:tcW w:w="1660" w:type="dxa"/>
            <w:tcBorders>
              <w:top w:val="nil"/>
              <w:left w:val="nil"/>
              <w:bottom w:val="single" w:sz="4" w:space="0" w:color="auto"/>
              <w:right w:val="single" w:sz="4" w:space="0" w:color="auto"/>
            </w:tcBorders>
            <w:noWrap/>
            <w:vAlign w:val="center"/>
            <w:hideMark/>
          </w:tcPr>
          <w:p w14:paraId="6D5B3CFA"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0</w:t>
            </w:r>
          </w:p>
        </w:tc>
      </w:tr>
      <w:tr w:rsidR="00151C7E" w:rsidRPr="00151C7E" w14:paraId="09B3C214" w14:textId="77777777" w:rsidTr="00151C7E">
        <w:trPr>
          <w:trHeight w:val="300"/>
        </w:trPr>
        <w:tc>
          <w:tcPr>
            <w:tcW w:w="4540" w:type="dxa"/>
            <w:tcBorders>
              <w:top w:val="nil"/>
              <w:left w:val="single" w:sz="4" w:space="0" w:color="auto"/>
              <w:bottom w:val="single" w:sz="4" w:space="0" w:color="auto"/>
              <w:right w:val="single" w:sz="4" w:space="0" w:color="auto"/>
            </w:tcBorders>
            <w:vAlign w:val="center"/>
            <w:hideMark/>
          </w:tcPr>
          <w:p w14:paraId="71F31D47" w14:textId="77777777" w:rsidR="00151C7E" w:rsidRPr="00BB27BE" w:rsidRDefault="00151C7E" w:rsidP="00151C7E">
            <w:pPr>
              <w:spacing w:after="0" w:line="240" w:lineRule="auto"/>
              <w:rPr>
                <w:rFonts w:ascii="Aptos" w:eastAsia="Times New Roman" w:hAnsi="Aptos" w:cs="Times New Roman"/>
                <w:color w:val="000000"/>
              </w:rPr>
            </w:pPr>
            <w:r w:rsidRPr="00BB27BE">
              <w:rPr>
                <w:rFonts w:ascii="Aptos" w:eastAsia="Times New Roman" w:hAnsi="Aptos" w:cs="Times New Roman"/>
                <w:color w:val="000000"/>
              </w:rPr>
              <w:t>Vacant - 1 CAS (HUM) Faculty</w:t>
            </w:r>
          </w:p>
        </w:tc>
        <w:tc>
          <w:tcPr>
            <w:tcW w:w="1660" w:type="dxa"/>
            <w:tcBorders>
              <w:top w:val="nil"/>
              <w:left w:val="nil"/>
              <w:bottom w:val="single" w:sz="4" w:space="0" w:color="auto"/>
              <w:right w:val="single" w:sz="4" w:space="0" w:color="auto"/>
            </w:tcBorders>
            <w:noWrap/>
            <w:vAlign w:val="center"/>
            <w:hideMark/>
          </w:tcPr>
          <w:p w14:paraId="16B71BD7"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0</w:t>
            </w:r>
          </w:p>
        </w:tc>
      </w:tr>
      <w:tr w:rsidR="00151C7E" w:rsidRPr="00151C7E" w14:paraId="7F129CC9" w14:textId="77777777" w:rsidTr="00151C7E">
        <w:trPr>
          <w:trHeight w:val="300"/>
        </w:trPr>
        <w:tc>
          <w:tcPr>
            <w:tcW w:w="4540" w:type="dxa"/>
            <w:tcBorders>
              <w:top w:val="nil"/>
              <w:left w:val="single" w:sz="4" w:space="0" w:color="auto"/>
              <w:bottom w:val="single" w:sz="4" w:space="0" w:color="auto"/>
              <w:right w:val="single" w:sz="4" w:space="0" w:color="auto"/>
            </w:tcBorders>
            <w:vAlign w:val="center"/>
            <w:hideMark/>
          </w:tcPr>
          <w:p w14:paraId="50292ADE" w14:textId="77777777" w:rsidR="00151C7E" w:rsidRPr="00BB27BE" w:rsidRDefault="00151C7E" w:rsidP="00151C7E">
            <w:pPr>
              <w:spacing w:after="0" w:line="240" w:lineRule="auto"/>
              <w:rPr>
                <w:rFonts w:ascii="Aptos" w:eastAsia="Times New Roman" w:hAnsi="Aptos" w:cs="Times New Roman"/>
                <w:color w:val="000000"/>
              </w:rPr>
            </w:pPr>
            <w:r w:rsidRPr="00BB27BE">
              <w:rPr>
                <w:rFonts w:ascii="Aptos" w:eastAsia="Times New Roman" w:hAnsi="Aptos" w:cs="Times New Roman"/>
                <w:color w:val="000000"/>
              </w:rPr>
              <w:t>Vacant - 1 COE Faculty</w:t>
            </w:r>
          </w:p>
        </w:tc>
        <w:tc>
          <w:tcPr>
            <w:tcW w:w="1660" w:type="dxa"/>
            <w:tcBorders>
              <w:top w:val="nil"/>
              <w:left w:val="nil"/>
              <w:bottom w:val="single" w:sz="4" w:space="0" w:color="auto"/>
              <w:right w:val="single" w:sz="4" w:space="0" w:color="auto"/>
            </w:tcBorders>
            <w:noWrap/>
            <w:vAlign w:val="center"/>
            <w:hideMark/>
          </w:tcPr>
          <w:p w14:paraId="565E69ED"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0</w:t>
            </w:r>
          </w:p>
        </w:tc>
      </w:tr>
      <w:tr w:rsidR="00151C7E" w:rsidRPr="00151C7E" w14:paraId="6580401C" w14:textId="77777777" w:rsidTr="00151C7E">
        <w:trPr>
          <w:trHeight w:val="300"/>
        </w:trPr>
        <w:tc>
          <w:tcPr>
            <w:tcW w:w="4540" w:type="dxa"/>
            <w:tcBorders>
              <w:top w:val="nil"/>
              <w:left w:val="single" w:sz="4" w:space="0" w:color="auto"/>
              <w:bottom w:val="single" w:sz="4" w:space="0" w:color="auto"/>
              <w:right w:val="single" w:sz="4" w:space="0" w:color="auto"/>
            </w:tcBorders>
            <w:vAlign w:val="center"/>
            <w:hideMark/>
          </w:tcPr>
          <w:p w14:paraId="0815B63F" w14:textId="77777777" w:rsidR="00151C7E" w:rsidRPr="00BB27BE" w:rsidRDefault="00151C7E" w:rsidP="00151C7E">
            <w:pPr>
              <w:spacing w:after="0" w:line="240" w:lineRule="auto"/>
              <w:rPr>
                <w:rFonts w:ascii="Aptos" w:eastAsia="Times New Roman" w:hAnsi="Aptos" w:cs="Times New Roman"/>
                <w:color w:val="000000"/>
              </w:rPr>
            </w:pPr>
            <w:r w:rsidRPr="00BB27BE">
              <w:rPr>
                <w:rFonts w:ascii="Aptos" w:eastAsia="Times New Roman" w:hAnsi="Aptos" w:cs="Times New Roman"/>
                <w:color w:val="000000"/>
              </w:rPr>
              <w:t>Vacant - 1 Student Senator</w:t>
            </w:r>
          </w:p>
        </w:tc>
        <w:tc>
          <w:tcPr>
            <w:tcW w:w="1660" w:type="dxa"/>
            <w:tcBorders>
              <w:top w:val="nil"/>
              <w:left w:val="nil"/>
              <w:bottom w:val="single" w:sz="4" w:space="0" w:color="auto"/>
              <w:right w:val="single" w:sz="4" w:space="0" w:color="auto"/>
            </w:tcBorders>
            <w:noWrap/>
            <w:vAlign w:val="center"/>
            <w:hideMark/>
          </w:tcPr>
          <w:p w14:paraId="43FD3FAA"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0</w:t>
            </w:r>
          </w:p>
        </w:tc>
      </w:tr>
      <w:tr w:rsidR="00151C7E" w:rsidRPr="00151C7E" w14:paraId="4B4C9E57" w14:textId="77777777" w:rsidTr="00151C7E">
        <w:trPr>
          <w:trHeight w:val="300"/>
        </w:trPr>
        <w:tc>
          <w:tcPr>
            <w:tcW w:w="4540" w:type="dxa"/>
            <w:tcBorders>
              <w:top w:val="nil"/>
              <w:left w:val="single" w:sz="4" w:space="0" w:color="auto"/>
              <w:bottom w:val="single" w:sz="4" w:space="0" w:color="auto"/>
              <w:right w:val="single" w:sz="4" w:space="0" w:color="auto"/>
            </w:tcBorders>
            <w:vAlign w:val="center"/>
            <w:hideMark/>
          </w:tcPr>
          <w:p w14:paraId="04286CD5" w14:textId="77777777" w:rsidR="00151C7E" w:rsidRPr="00BB27BE" w:rsidRDefault="00151C7E" w:rsidP="00151C7E">
            <w:pPr>
              <w:spacing w:after="0" w:line="240" w:lineRule="auto"/>
              <w:rPr>
                <w:rFonts w:ascii="Aptos" w:eastAsia="Times New Roman" w:hAnsi="Aptos" w:cs="Times New Roman"/>
                <w:color w:val="000000"/>
              </w:rPr>
            </w:pPr>
            <w:r w:rsidRPr="00BB27BE">
              <w:rPr>
                <w:rFonts w:ascii="Aptos" w:eastAsia="Times New Roman" w:hAnsi="Aptos" w:cs="Times New Roman"/>
                <w:color w:val="000000"/>
              </w:rPr>
              <w:t>Vacant - 1 Student Senator</w:t>
            </w:r>
          </w:p>
        </w:tc>
        <w:tc>
          <w:tcPr>
            <w:tcW w:w="1660" w:type="dxa"/>
            <w:tcBorders>
              <w:top w:val="nil"/>
              <w:left w:val="nil"/>
              <w:bottom w:val="single" w:sz="4" w:space="0" w:color="auto"/>
              <w:right w:val="single" w:sz="4" w:space="0" w:color="auto"/>
            </w:tcBorders>
            <w:noWrap/>
            <w:vAlign w:val="center"/>
            <w:hideMark/>
          </w:tcPr>
          <w:p w14:paraId="1DE3E81F"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0</w:t>
            </w:r>
          </w:p>
        </w:tc>
      </w:tr>
      <w:tr w:rsidR="00151C7E" w:rsidRPr="00151C7E" w14:paraId="1A7D00CE" w14:textId="77777777" w:rsidTr="00151C7E">
        <w:trPr>
          <w:trHeight w:val="300"/>
        </w:trPr>
        <w:tc>
          <w:tcPr>
            <w:tcW w:w="4540" w:type="dxa"/>
            <w:tcBorders>
              <w:top w:val="nil"/>
              <w:left w:val="single" w:sz="4" w:space="0" w:color="auto"/>
              <w:bottom w:val="single" w:sz="4" w:space="0" w:color="auto"/>
              <w:right w:val="single" w:sz="4" w:space="0" w:color="auto"/>
            </w:tcBorders>
            <w:vAlign w:val="center"/>
            <w:hideMark/>
          </w:tcPr>
          <w:p w14:paraId="55634878" w14:textId="77777777" w:rsidR="00151C7E" w:rsidRPr="00BB27BE" w:rsidRDefault="00151C7E" w:rsidP="00151C7E">
            <w:pPr>
              <w:spacing w:after="0" w:line="240" w:lineRule="auto"/>
              <w:rPr>
                <w:rFonts w:ascii="Aptos" w:eastAsia="Times New Roman" w:hAnsi="Aptos" w:cs="Times New Roman"/>
                <w:color w:val="000000"/>
              </w:rPr>
            </w:pPr>
            <w:r w:rsidRPr="00BB27BE">
              <w:rPr>
                <w:rFonts w:ascii="Aptos" w:eastAsia="Times New Roman" w:hAnsi="Aptos" w:cs="Times New Roman"/>
                <w:color w:val="000000"/>
              </w:rPr>
              <w:t>Vacant - 1 Student Senator</w:t>
            </w:r>
          </w:p>
        </w:tc>
        <w:tc>
          <w:tcPr>
            <w:tcW w:w="1660" w:type="dxa"/>
            <w:tcBorders>
              <w:top w:val="nil"/>
              <w:left w:val="nil"/>
              <w:bottom w:val="single" w:sz="4" w:space="0" w:color="auto"/>
              <w:right w:val="single" w:sz="4" w:space="0" w:color="auto"/>
            </w:tcBorders>
            <w:noWrap/>
            <w:vAlign w:val="center"/>
            <w:hideMark/>
          </w:tcPr>
          <w:p w14:paraId="5CE00DC4"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0</w:t>
            </w:r>
          </w:p>
        </w:tc>
      </w:tr>
      <w:tr w:rsidR="00151C7E" w:rsidRPr="00151C7E" w14:paraId="048145C4" w14:textId="77777777" w:rsidTr="00151C7E">
        <w:trPr>
          <w:trHeight w:val="300"/>
        </w:trPr>
        <w:tc>
          <w:tcPr>
            <w:tcW w:w="4540" w:type="dxa"/>
            <w:tcBorders>
              <w:top w:val="nil"/>
              <w:left w:val="single" w:sz="4" w:space="0" w:color="auto"/>
              <w:bottom w:val="single" w:sz="4" w:space="0" w:color="auto"/>
              <w:right w:val="single" w:sz="4" w:space="0" w:color="auto"/>
            </w:tcBorders>
            <w:vAlign w:val="center"/>
            <w:hideMark/>
          </w:tcPr>
          <w:p w14:paraId="4894A831" w14:textId="77777777" w:rsidR="00151C7E" w:rsidRPr="00BB27BE" w:rsidRDefault="00151C7E" w:rsidP="00151C7E">
            <w:pPr>
              <w:spacing w:after="0" w:line="240" w:lineRule="auto"/>
              <w:rPr>
                <w:rFonts w:ascii="Aptos" w:eastAsia="Times New Roman" w:hAnsi="Aptos" w:cs="Times New Roman"/>
                <w:b/>
                <w:bCs/>
                <w:color w:val="000000"/>
                <w:sz w:val="24"/>
                <w:szCs w:val="24"/>
              </w:rPr>
            </w:pPr>
            <w:r w:rsidRPr="00BB27BE">
              <w:rPr>
                <w:rFonts w:ascii="Aptos" w:eastAsia="Times New Roman" w:hAnsi="Aptos" w:cs="Times New Roman"/>
                <w:b/>
                <w:bCs/>
                <w:color w:val="000000"/>
                <w:sz w:val="24"/>
                <w:szCs w:val="24"/>
              </w:rPr>
              <w:t>QUORUM (VOTING) (29) (*=NV)</w:t>
            </w:r>
          </w:p>
        </w:tc>
        <w:tc>
          <w:tcPr>
            <w:tcW w:w="1660" w:type="dxa"/>
            <w:tcBorders>
              <w:top w:val="nil"/>
              <w:left w:val="nil"/>
              <w:bottom w:val="single" w:sz="4" w:space="0" w:color="auto"/>
              <w:right w:val="single" w:sz="4" w:space="0" w:color="auto"/>
            </w:tcBorders>
            <w:noWrap/>
            <w:vAlign w:val="center"/>
            <w:hideMark/>
          </w:tcPr>
          <w:p w14:paraId="0A0532FA" w14:textId="77777777" w:rsidR="00151C7E" w:rsidRPr="00BB27BE" w:rsidRDefault="00151C7E" w:rsidP="00151C7E">
            <w:pPr>
              <w:spacing w:after="0" w:line="240" w:lineRule="auto"/>
              <w:jc w:val="center"/>
              <w:rPr>
                <w:rFonts w:ascii="Aptos" w:eastAsia="Times New Roman" w:hAnsi="Aptos" w:cs="Times New Roman"/>
                <w:color w:val="000000"/>
              </w:rPr>
            </w:pPr>
            <w:r w:rsidRPr="00BB27BE">
              <w:rPr>
                <w:rFonts w:ascii="Aptos" w:eastAsia="Times New Roman" w:hAnsi="Aptos" w:cs="Times New Roman"/>
                <w:color w:val="000000"/>
              </w:rPr>
              <w:t>41</w:t>
            </w:r>
          </w:p>
        </w:tc>
      </w:tr>
    </w:tbl>
    <w:p w14:paraId="3C05ACDB" w14:textId="77777777" w:rsidR="00151C7E" w:rsidRDefault="00151C7E" w:rsidP="520431F6">
      <w:pPr>
        <w:rPr>
          <w:rFonts w:ascii="Times New Roman" w:eastAsia="Times New Roman" w:hAnsi="Times New Roman" w:cs="Times New Roman"/>
          <w:sz w:val="24"/>
          <w:szCs w:val="24"/>
        </w:rPr>
      </w:pPr>
    </w:p>
    <w:sectPr w:rsidR="00151C7E">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884AA" w14:textId="77777777" w:rsidR="004F03B9" w:rsidRDefault="004F03B9" w:rsidP="004F03B9">
      <w:pPr>
        <w:spacing w:after="0" w:line="240" w:lineRule="auto"/>
      </w:pPr>
      <w:r>
        <w:separator/>
      </w:r>
    </w:p>
  </w:endnote>
  <w:endnote w:type="continuationSeparator" w:id="0">
    <w:p w14:paraId="157C0100" w14:textId="77777777" w:rsidR="004F03B9" w:rsidRDefault="004F03B9" w:rsidP="004F0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71767"/>
      <w:docPartObj>
        <w:docPartGallery w:val="Page Numbers (Bottom of Page)"/>
        <w:docPartUnique/>
      </w:docPartObj>
    </w:sdtPr>
    <w:sdtEndPr>
      <w:rPr>
        <w:noProof/>
      </w:rPr>
    </w:sdtEndPr>
    <w:sdtContent>
      <w:p w14:paraId="0ACDF58A" w14:textId="51A0D926" w:rsidR="004F03B9" w:rsidRDefault="004F03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B0456D" w14:textId="77777777" w:rsidR="004F03B9" w:rsidRDefault="004F0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32483" w14:textId="77777777" w:rsidR="004F03B9" w:rsidRDefault="004F03B9" w:rsidP="004F03B9">
      <w:pPr>
        <w:spacing w:after="0" w:line="240" w:lineRule="auto"/>
      </w:pPr>
      <w:r>
        <w:separator/>
      </w:r>
    </w:p>
  </w:footnote>
  <w:footnote w:type="continuationSeparator" w:id="0">
    <w:p w14:paraId="5BFED03B" w14:textId="77777777" w:rsidR="004F03B9" w:rsidRDefault="004F03B9" w:rsidP="004F0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5F33"/>
    <w:multiLevelType w:val="hybridMultilevel"/>
    <w:tmpl w:val="ADEEFE62"/>
    <w:lvl w:ilvl="0" w:tplc="8F46F964">
      <w:start w:val="1"/>
      <w:numFmt w:val="bullet"/>
      <w:lvlText w:val=""/>
      <w:lvlJc w:val="left"/>
      <w:pPr>
        <w:ind w:left="720" w:hanging="360"/>
      </w:pPr>
      <w:rPr>
        <w:rFonts w:ascii="Symbol" w:hAnsi="Symbol" w:hint="default"/>
      </w:rPr>
    </w:lvl>
    <w:lvl w:ilvl="1" w:tplc="1F6CCF3E">
      <w:start w:val="1"/>
      <w:numFmt w:val="bullet"/>
      <w:lvlText w:val="o"/>
      <w:lvlJc w:val="left"/>
      <w:pPr>
        <w:ind w:left="1440" w:hanging="360"/>
      </w:pPr>
      <w:rPr>
        <w:rFonts w:ascii="Courier New" w:hAnsi="Courier New" w:hint="default"/>
      </w:rPr>
    </w:lvl>
    <w:lvl w:ilvl="2" w:tplc="17709FA8">
      <w:start w:val="1"/>
      <w:numFmt w:val="bullet"/>
      <w:lvlText w:val=""/>
      <w:lvlJc w:val="left"/>
      <w:pPr>
        <w:ind w:left="2160" w:hanging="360"/>
      </w:pPr>
      <w:rPr>
        <w:rFonts w:ascii="Wingdings" w:hAnsi="Wingdings" w:hint="default"/>
      </w:rPr>
    </w:lvl>
    <w:lvl w:ilvl="3" w:tplc="8DB03ED4">
      <w:start w:val="1"/>
      <w:numFmt w:val="bullet"/>
      <w:lvlText w:val=""/>
      <w:lvlJc w:val="left"/>
      <w:pPr>
        <w:ind w:left="2880" w:hanging="360"/>
      </w:pPr>
      <w:rPr>
        <w:rFonts w:ascii="Symbol" w:hAnsi="Symbol" w:hint="default"/>
      </w:rPr>
    </w:lvl>
    <w:lvl w:ilvl="4" w:tplc="A0322C3C">
      <w:start w:val="1"/>
      <w:numFmt w:val="bullet"/>
      <w:lvlText w:val="o"/>
      <w:lvlJc w:val="left"/>
      <w:pPr>
        <w:ind w:left="3600" w:hanging="360"/>
      </w:pPr>
      <w:rPr>
        <w:rFonts w:ascii="Courier New" w:hAnsi="Courier New" w:hint="default"/>
      </w:rPr>
    </w:lvl>
    <w:lvl w:ilvl="5" w:tplc="6966E648">
      <w:start w:val="1"/>
      <w:numFmt w:val="bullet"/>
      <w:lvlText w:val=""/>
      <w:lvlJc w:val="left"/>
      <w:pPr>
        <w:ind w:left="4320" w:hanging="360"/>
      </w:pPr>
      <w:rPr>
        <w:rFonts w:ascii="Wingdings" w:hAnsi="Wingdings" w:hint="default"/>
      </w:rPr>
    </w:lvl>
    <w:lvl w:ilvl="6" w:tplc="0EBCBD4E">
      <w:start w:val="1"/>
      <w:numFmt w:val="bullet"/>
      <w:lvlText w:val=""/>
      <w:lvlJc w:val="left"/>
      <w:pPr>
        <w:ind w:left="5040" w:hanging="360"/>
      </w:pPr>
      <w:rPr>
        <w:rFonts w:ascii="Symbol" w:hAnsi="Symbol" w:hint="default"/>
      </w:rPr>
    </w:lvl>
    <w:lvl w:ilvl="7" w:tplc="117E8A90">
      <w:start w:val="1"/>
      <w:numFmt w:val="bullet"/>
      <w:lvlText w:val="o"/>
      <w:lvlJc w:val="left"/>
      <w:pPr>
        <w:ind w:left="5760" w:hanging="360"/>
      </w:pPr>
      <w:rPr>
        <w:rFonts w:ascii="Courier New" w:hAnsi="Courier New" w:hint="default"/>
      </w:rPr>
    </w:lvl>
    <w:lvl w:ilvl="8" w:tplc="617C6FCA">
      <w:start w:val="1"/>
      <w:numFmt w:val="bullet"/>
      <w:lvlText w:val=""/>
      <w:lvlJc w:val="left"/>
      <w:pPr>
        <w:ind w:left="6480" w:hanging="360"/>
      </w:pPr>
      <w:rPr>
        <w:rFonts w:ascii="Wingdings" w:hAnsi="Wingdings" w:hint="default"/>
      </w:rPr>
    </w:lvl>
  </w:abstractNum>
  <w:abstractNum w:abstractNumId="1" w15:restartNumberingAfterBreak="0">
    <w:nsid w:val="05C5D40C"/>
    <w:multiLevelType w:val="hybridMultilevel"/>
    <w:tmpl w:val="A7F02A5A"/>
    <w:lvl w:ilvl="0" w:tplc="3E103D86">
      <w:start w:val="1"/>
      <w:numFmt w:val="bullet"/>
      <w:lvlText w:val=""/>
      <w:lvlJc w:val="left"/>
      <w:pPr>
        <w:ind w:left="720" w:hanging="360"/>
      </w:pPr>
      <w:rPr>
        <w:rFonts w:ascii="Symbol" w:hAnsi="Symbol" w:hint="default"/>
      </w:rPr>
    </w:lvl>
    <w:lvl w:ilvl="1" w:tplc="98CEA248">
      <w:start w:val="1"/>
      <w:numFmt w:val="bullet"/>
      <w:lvlText w:val="o"/>
      <w:lvlJc w:val="left"/>
      <w:pPr>
        <w:ind w:left="1440" w:hanging="360"/>
      </w:pPr>
      <w:rPr>
        <w:rFonts w:ascii="Courier New" w:hAnsi="Courier New" w:hint="default"/>
      </w:rPr>
    </w:lvl>
    <w:lvl w:ilvl="2" w:tplc="19A4EB44">
      <w:start w:val="1"/>
      <w:numFmt w:val="bullet"/>
      <w:lvlText w:val=""/>
      <w:lvlJc w:val="left"/>
      <w:pPr>
        <w:ind w:left="2160" w:hanging="360"/>
      </w:pPr>
      <w:rPr>
        <w:rFonts w:ascii="Wingdings" w:hAnsi="Wingdings" w:hint="default"/>
      </w:rPr>
    </w:lvl>
    <w:lvl w:ilvl="3" w:tplc="4894B952">
      <w:start w:val="1"/>
      <w:numFmt w:val="bullet"/>
      <w:lvlText w:val=""/>
      <w:lvlJc w:val="left"/>
      <w:pPr>
        <w:ind w:left="2880" w:hanging="360"/>
      </w:pPr>
      <w:rPr>
        <w:rFonts w:ascii="Symbol" w:hAnsi="Symbol" w:hint="default"/>
      </w:rPr>
    </w:lvl>
    <w:lvl w:ilvl="4" w:tplc="171CEE6E">
      <w:start w:val="1"/>
      <w:numFmt w:val="bullet"/>
      <w:lvlText w:val="o"/>
      <w:lvlJc w:val="left"/>
      <w:pPr>
        <w:ind w:left="3600" w:hanging="360"/>
      </w:pPr>
      <w:rPr>
        <w:rFonts w:ascii="Courier New" w:hAnsi="Courier New" w:hint="default"/>
      </w:rPr>
    </w:lvl>
    <w:lvl w:ilvl="5" w:tplc="78E8EA4C">
      <w:start w:val="1"/>
      <w:numFmt w:val="bullet"/>
      <w:lvlText w:val=""/>
      <w:lvlJc w:val="left"/>
      <w:pPr>
        <w:ind w:left="4320" w:hanging="360"/>
      </w:pPr>
      <w:rPr>
        <w:rFonts w:ascii="Wingdings" w:hAnsi="Wingdings" w:hint="default"/>
      </w:rPr>
    </w:lvl>
    <w:lvl w:ilvl="6" w:tplc="07EE6FA2">
      <w:start w:val="1"/>
      <w:numFmt w:val="bullet"/>
      <w:lvlText w:val=""/>
      <w:lvlJc w:val="left"/>
      <w:pPr>
        <w:ind w:left="5040" w:hanging="360"/>
      </w:pPr>
      <w:rPr>
        <w:rFonts w:ascii="Symbol" w:hAnsi="Symbol" w:hint="default"/>
      </w:rPr>
    </w:lvl>
    <w:lvl w:ilvl="7" w:tplc="28EC380E">
      <w:start w:val="1"/>
      <w:numFmt w:val="bullet"/>
      <w:lvlText w:val="o"/>
      <w:lvlJc w:val="left"/>
      <w:pPr>
        <w:ind w:left="5760" w:hanging="360"/>
      </w:pPr>
      <w:rPr>
        <w:rFonts w:ascii="Courier New" w:hAnsi="Courier New" w:hint="default"/>
      </w:rPr>
    </w:lvl>
    <w:lvl w:ilvl="8" w:tplc="F17829D8">
      <w:start w:val="1"/>
      <w:numFmt w:val="bullet"/>
      <w:lvlText w:val=""/>
      <w:lvlJc w:val="left"/>
      <w:pPr>
        <w:ind w:left="6480" w:hanging="360"/>
      </w:pPr>
      <w:rPr>
        <w:rFonts w:ascii="Wingdings" w:hAnsi="Wingdings" w:hint="default"/>
      </w:rPr>
    </w:lvl>
  </w:abstractNum>
  <w:abstractNum w:abstractNumId="2" w15:restartNumberingAfterBreak="0">
    <w:nsid w:val="09F0A6D7"/>
    <w:multiLevelType w:val="hybridMultilevel"/>
    <w:tmpl w:val="4D5AF380"/>
    <w:lvl w:ilvl="0" w:tplc="3C1A0852">
      <w:start w:val="1"/>
      <w:numFmt w:val="bullet"/>
      <w:lvlText w:val=""/>
      <w:lvlJc w:val="left"/>
      <w:pPr>
        <w:ind w:left="720" w:hanging="360"/>
      </w:pPr>
      <w:rPr>
        <w:rFonts w:ascii="Symbol" w:hAnsi="Symbol" w:hint="default"/>
      </w:rPr>
    </w:lvl>
    <w:lvl w:ilvl="1" w:tplc="A0C057F2">
      <w:start w:val="1"/>
      <w:numFmt w:val="bullet"/>
      <w:lvlText w:val="o"/>
      <w:lvlJc w:val="left"/>
      <w:pPr>
        <w:ind w:left="1440" w:hanging="360"/>
      </w:pPr>
      <w:rPr>
        <w:rFonts w:ascii="Courier New" w:hAnsi="Courier New" w:hint="default"/>
      </w:rPr>
    </w:lvl>
    <w:lvl w:ilvl="2" w:tplc="68CA9994">
      <w:start w:val="1"/>
      <w:numFmt w:val="bullet"/>
      <w:lvlText w:val=""/>
      <w:lvlJc w:val="left"/>
      <w:pPr>
        <w:ind w:left="2160" w:hanging="360"/>
      </w:pPr>
      <w:rPr>
        <w:rFonts w:ascii="Wingdings" w:hAnsi="Wingdings" w:hint="default"/>
      </w:rPr>
    </w:lvl>
    <w:lvl w:ilvl="3" w:tplc="552E2760">
      <w:start w:val="1"/>
      <w:numFmt w:val="bullet"/>
      <w:lvlText w:val=""/>
      <w:lvlJc w:val="left"/>
      <w:pPr>
        <w:ind w:left="2880" w:hanging="360"/>
      </w:pPr>
      <w:rPr>
        <w:rFonts w:ascii="Symbol" w:hAnsi="Symbol" w:hint="default"/>
      </w:rPr>
    </w:lvl>
    <w:lvl w:ilvl="4" w:tplc="E272B456">
      <w:start w:val="1"/>
      <w:numFmt w:val="bullet"/>
      <w:lvlText w:val="o"/>
      <w:lvlJc w:val="left"/>
      <w:pPr>
        <w:ind w:left="3600" w:hanging="360"/>
      </w:pPr>
      <w:rPr>
        <w:rFonts w:ascii="Courier New" w:hAnsi="Courier New" w:hint="default"/>
      </w:rPr>
    </w:lvl>
    <w:lvl w:ilvl="5" w:tplc="E398FA46">
      <w:start w:val="1"/>
      <w:numFmt w:val="bullet"/>
      <w:lvlText w:val=""/>
      <w:lvlJc w:val="left"/>
      <w:pPr>
        <w:ind w:left="4320" w:hanging="360"/>
      </w:pPr>
      <w:rPr>
        <w:rFonts w:ascii="Wingdings" w:hAnsi="Wingdings" w:hint="default"/>
      </w:rPr>
    </w:lvl>
    <w:lvl w:ilvl="6" w:tplc="E72AE920">
      <w:start w:val="1"/>
      <w:numFmt w:val="bullet"/>
      <w:lvlText w:val=""/>
      <w:lvlJc w:val="left"/>
      <w:pPr>
        <w:ind w:left="5040" w:hanging="360"/>
      </w:pPr>
      <w:rPr>
        <w:rFonts w:ascii="Symbol" w:hAnsi="Symbol" w:hint="default"/>
      </w:rPr>
    </w:lvl>
    <w:lvl w:ilvl="7" w:tplc="F6BC1A02">
      <w:start w:val="1"/>
      <w:numFmt w:val="bullet"/>
      <w:lvlText w:val="o"/>
      <w:lvlJc w:val="left"/>
      <w:pPr>
        <w:ind w:left="5760" w:hanging="360"/>
      </w:pPr>
      <w:rPr>
        <w:rFonts w:ascii="Courier New" w:hAnsi="Courier New" w:hint="default"/>
      </w:rPr>
    </w:lvl>
    <w:lvl w:ilvl="8" w:tplc="28F0F0B4">
      <w:start w:val="1"/>
      <w:numFmt w:val="bullet"/>
      <w:lvlText w:val=""/>
      <w:lvlJc w:val="left"/>
      <w:pPr>
        <w:ind w:left="6480" w:hanging="360"/>
      </w:pPr>
      <w:rPr>
        <w:rFonts w:ascii="Wingdings" w:hAnsi="Wingdings" w:hint="default"/>
      </w:rPr>
    </w:lvl>
  </w:abstractNum>
  <w:abstractNum w:abstractNumId="3" w15:restartNumberingAfterBreak="0">
    <w:nsid w:val="0C47656B"/>
    <w:multiLevelType w:val="hybridMultilevel"/>
    <w:tmpl w:val="99A0261E"/>
    <w:lvl w:ilvl="0" w:tplc="CAAEEB18">
      <w:start w:val="1"/>
      <w:numFmt w:val="bullet"/>
      <w:lvlText w:val=""/>
      <w:lvlJc w:val="left"/>
      <w:pPr>
        <w:ind w:left="360" w:hanging="360"/>
      </w:pPr>
      <w:rPr>
        <w:rFonts w:ascii="Symbol" w:hAnsi="Symbol" w:hint="default"/>
      </w:rPr>
    </w:lvl>
    <w:lvl w:ilvl="1" w:tplc="7478BF00">
      <w:start w:val="1"/>
      <w:numFmt w:val="bullet"/>
      <w:lvlText w:val="o"/>
      <w:lvlJc w:val="left"/>
      <w:pPr>
        <w:ind w:left="1440" w:hanging="360"/>
      </w:pPr>
      <w:rPr>
        <w:rFonts w:ascii="Courier New" w:hAnsi="Courier New" w:hint="default"/>
      </w:rPr>
    </w:lvl>
    <w:lvl w:ilvl="2" w:tplc="11703C48">
      <w:start w:val="1"/>
      <w:numFmt w:val="bullet"/>
      <w:lvlText w:val=""/>
      <w:lvlJc w:val="left"/>
      <w:pPr>
        <w:ind w:left="2160" w:hanging="360"/>
      </w:pPr>
      <w:rPr>
        <w:rFonts w:ascii="Wingdings" w:hAnsi="Wingdings" w:hint="default"/>
      </w:rPr>
    </w:lvl>
    <w:lvl w:ilvl="3" w:tplc="E7F2BE4C">
      <w:start w:val="1"/>
      <w:numFmt w:val="bullet"/>
      <w:lvlText w:val=""/>
      <w:lvlJc w:val="left"/>
      <w:pPr>
        <w:ind w:left="2880" w:hanging="360"/>
      </w:pPr>
      <w:rPr>
        <w:rFonts w:ascii="Symbol" w:hAnsi="Symbol" w:hint="default"/>
      </w:rPr>
    </w:lvl>
    <w:lvl w:ilvl="4" w:tplc="F068786A">
      <w:start w:val="1"/>
      <w:numFmt w:val="bullet"/>
      <w:lvlText w:val="o"/>
      <w:lvlJc w:val="left"/>
      <w:pPr>
        <w:ind w:left="3600" w:hanging="360"/>
      </w:pPr>
      <w:rPr>
        <w:rFonts w:ascii="Courier New" w:hAnsi="Courier New" w:hint="default"/>
      </w:rPr>
    </w:lvl>
    <w:lvl w:ilvl="5" w:tplc="FDC4D58E">
      <w:start w:val="1"/>
      <w:numFmt w:val="bullet"/>
      <w:lvlText w:val=""/>
      <w:lvlJc w:val="left"/>
      <w:pPr>
        <w:ind w:left="4320" w:hanging="360"/>
      </w:pPr>
      <w:rPr>
        <w:rFonts w:ascii="Wingdings" w:hAnsi="Wingdings" w:hint="default"/>
      </w:rPr>
    </w:lvl>
    <w:lvl w:ilvl="6" w:tplc="3C4EE96A">
      <w:start w:val="1"/>
      <w:numFmt w:val="bullet"/>
      <w:lvlText w:val=""/>
      <w:lvlJc w:val="left"/>
      <w:pPr>
        <w:ind w:left="5040" w:hanging="360"/>
      </w:pPr>
      <w:rPr>
        <w:rFonts w:ascii="Symbol" w:hAnsi="Symbol" w:hint="default"/>
      </w:rPr>
    </w:lvl>
    <w:lvl w:ilvl="7" w:tplc="45BCD11C">
      <w:start w:val="1"/>
      <w:numFmt w:val="bullet"/>
      <w:lvlText w:val="o"/>
      <w:lvlJc w:val="left"/>
      <w:pPr>
        <w:ind w:left="5760" w:hanging="360"/>
      </w:pPr>
      <w:rPr>
        <w:rFonts w:ascii="Courier New" w:hAnsi="Courier New" w:hint="default"/>
      </w:rPr>
    </w:lvl>
    <w:lvl w:ilvl="8" w:tplc="9964023E">
      <w:start w:val="1"/>
      <w:numFmt w:val="bullet"/>
      <w:lvlText w:val=""/>
      <w:lvlJc w:val="left"/>
      <w:pPr>
        <w:ind w:left="6480" w:hanging="360"/>
      </w:pPr>
      <w:rPr>
        <w:rFonts w:ascii="Wingdings" w:hAnsi="Wingdings" w:hint="default"/>
      </w:rPr>
    </w:lvl>
  </w:abstractNum>
  <w:abstractNum w:abstractNumId="4" w15:restartNumberingAfterBreak="0">
    <w:nsid w:val="0EB58505"/>
    <w:multiLevelType w:val="hybridMultilevel"/>
    <w:tmpl w:val="EE18B5D6"/>
    <w:lvl w:ilvl="0" w:tplc="7BB43728">
      <w:start w:val="1"/>
      <w:numFmt w:val="bullet"/>
      <w:lvlText w:val="·"/>
      <w:lvlJc w:val="left"/>
      <w:pPr>
        <w:ind w:left="720" w:hanging="360"/>
      </w:pPr>
      <w:rPr>
        <w:rFonts w:ascii="Symbol" w:hAnsi="Symbol" w:hint="default"/>
      </w:rPr>
    </w:lvl>
    <w:lvl w:ilvl="1" w:tplc="58B0B3E4">
      <w:start w:val="1"/>
      <w:numFmt w:val="bullet"/>
      <w:lvlText w:val="o"/>
      <w:lvlJc w:val="left"/>
      <w:pPr>
        <w:ind w:left="1440" w:hanging="360"/>
      </w:pPr>
      <w:rPr>
        <w:rFonts w:ascii="Courier New" w:hAnsi="Courier New" w:hint="default"/>
      </w:rPr>
    </w:lvl>
    <w:lvl w:ilvl="2" w:tplc="AD6CAFA8">
      <w:start w:val="1"/>
      <w:numFmt w:val="bullet"/>
      <w:lvlText w:val=""/>
      <w:lvlJc w:val="left"/>
      <w:pPr>
        <w:ind w:left="2160" w:hanging="360"/>
      </w:pPr>
      <w:rPr>
        <w:rFonts w:ascii="Wingdings" w:hAnsi="Wingdings" w:hint="default"/>
      </w:rPr>
    </w:lvl>
    <w:lvl w:ilvl="3" w:tplc="5C929FA0">
      <w:start w:val="1"/>
      <w:numFmt w:val="bullet"/>
      <w:lvlText w:val=""/>
      <w:lvlJc w:val="left"/>
      <w:pPr>
        <w:ind w:left="2880" w:hanging="360"/>
      </w:pPr>
      <w:rPr>
        <w:rFonts w:ascii="Symbol" w:hAnsi="Symbol" w:hint="default"/>
      </w:rPr>
    </w:lvl>
    <w:lvl w:ilvl="4" w:tplc="641CE04A">
      <w:start w:val="1"/>
      <w:numFmt w:val="bullet"/>
      <w:lvlText w:val="o"/>
      <w:lvlJc w:val="left"/>
      <w:pPr>
        <w:ind w:left="3600" w:hanging="360"/>
      </w:pPr>
      <w:rPr>
        <w:rFonts w:ascii="Courier New" w:hAnsi="Courier New" w:hint="default"/>
      </w:rPr>
    </w:lvl>
    <w:lvl w:ilvl="5" w:tplc="181AF91C">
      <w:start w:val="1"/>
      <w:numFmt w:val="bullet"/>
      <w:lvlText w:val=""/>
      <w:lvlJc w:val="left"/>
      <w:pPr>
        <w:ind w:left="4320" w:hanging="360"/>
      </w:pPr>
      <w:rPr>
        <w:rFonts w:ascii="Wingdings" w:hAnsi="Wingdings" w:hint="default"/>
      </w:rPr>
    </w:lvl>
    <w:lvl w:ilvl="6" w:tplc="6EC01894">
      <w:start w:val="1"/>
      <w:numFmt w:val="bullet"/>
      <w:lvlText w:val=""/>
      <w:lvlJc w:val="left"/>
      <w:pPr>
        <w:ind w:left="5040" w:hanging="360"/>
      </w:pPr>
      <w:rPr>
        <w:rFonts w:ascii="Symbol" w:hAnsi="Symbol" w:hint="default"/>
      </w:rPr>
    </w:lvl>
    <w:lvl w:ilvl="7" w:tplc="3752B362">
      <w:start w:val="1"/>
      <w:numFmt w:val="bullet"/>
      <w:lvlText w:val="o"/>
      <w:lvlJc w:val="left"/>
      <w:pPr>
        <w:ind w:left="5760" w:hanging="360"/>
      </w:pPr>
      <w:rPr>
        <w:rFonts w:ascii="Courier New" w:hAnsi="Courier New" w:hint="default"/>
      </w:rPr>
    </w:lvl>
    <w:lvl w:ilvl="8" w:tplc="51EC46EE">
      <w:start w:val="1"/>
      <w:numFmt w:val="bullet"/>
      <w:lvlText w:val=""/>
      <w:lvlJc w:val="left"/>
      <w:pPr>
        <w:ind w:left="6480" w:hanging="360"/>
      </w:pPr>
      <w:rPr>
        <w:rFonts w:ascii="Wingdings" w:hAnsi="Wingdings" w:hint="default"/>
      </w:rPr>
    </w:lvl>
  </w:abstractNum>
  <w:abstractNum w:abstractNumId="5" w15:restartNumberingAfterBreak="0">
    <w:nsid w:val="1C588CA7"/>
    <w:multiLevelType w:val="hybridMultilevel"/>
    <w:tmpl w:val="6240BAC4"/>
    <w:lvl w:ilvl="0" w:tplc="8FF66AB2">
      <w:start w:val="1"/>
      <w:numFmt w:val="bullet"/>
      <w:lvlText w:val="·"/>
      <w:lvlJc w:val="left"/>
      <w:pPr>
        <w:ind w:left="720" w:hanging="360"/>
      </w:pPr>
      <w:rPr>
        <w:rFonts w:ascii="Symbol" w:hAnsi="Symbol" w:hint="default"/>
      </w:rPr>
    </w:lvl>
    <w:lvl w:ilvl="1" w:tplc="B54E07E2">
      <w:start w:val="1"/>
      <w:numFmt w:val="bullet"/>
      <w:lvlText w:val="o"/>
      <w:lvlJc w:val="left"/>
      <w:pPr>
        <w:ind w:left="1440" w:hanging="360"/>
      </w:pPr>
      <w:rPr>
        <w:rFonts w:ascii="Courier New" w:hAnsi="Courier New" w:hint="default"/>
      </w:rPr>
    </w:lvl>
    <w:lvl w:ilvl="2" w:tplc="A1B2B790">
      <w:start w:val="1"/>
      <w:numFmt w:val="bullet"/>
      <w:lvlText w:val=""/>
      <w:lvlJc w:val="left"/>
      <w:pPr>
        <w:ind w:left="2160" w:hanging="360"/>
      </w:pPr>
      <w:rPr>
        <w:rFonts w:ascii="Wingdings" w:hAnsi="Wingdings" w:hint="default"/>
      </w:rPr>
    </w:lvl>
    <w:lvl w:ilvl="3" w:tplc="C58AFB1C">
      <w:start w:val="1"/>
      <w:numFmt w:val="bullet"/>
      <w:lvlText w:val=""/>
      <w:lvlJc w:val="left"/>
      <w:pPr>
        <w:ind w:left="2880" w:hanging="360"/>
      </w:pPr>
      <w:rPr>
        <w:rFonts w:ascii="Symbol" w:hAnsi="Symbol" w:hint="default"/>
      </w:rPr>
    </w:lvl>
    <w:lvl w:ilvl="4" w:tplc="1616AE74">
      <w:start w:val="1"/>
      <w:numFmt w:val="bullet"/>
      <w:lvlText w:val="o"/>
      <w:lvlJc w:val="left"/>
      <w:pPr>
        <w:ind w:left="3600" w:hanging="360"/>
      </w:pPr>
      <w:rPr>
        <w:rFonts w:ascii="Courier New" w:hAnsi="Courier New" w:hint="default"/>
      </w:rPr>
    </w:lvl>
    <w:lvl w:ilvl="5" w:tplc="3502D69C">
      <w:start w:val="1"/>
      <w:numFmt w:val="bullet"/>
      <w:lvlText w:val=""/>
      <w:lvlJc w:val="left"/>
      <w:pPr>
        <w:ind w:left="4320" w:hanging="360"/>
      </w:pPr>
      <w:rPr>
        <w:rFonts w:ascii="Wingdings" w:hAnsi="Wingdings" w:hint="default"/>
      </w:rPr>
    </w:lvl>
    <w:lvl w:ilvl="6" w:tplc="A7143DDA">
      <w:start w:val="1"/>
      <w:numFmt w:val="bullet"/>
      <w:lvlText w:val=""/>
      <w:lvlJc w:val="left"/>
      <w:pPr>
        <w:ind w:left="5040" w:hanging="360"/>
      </w:pPr>
      <w:rPr>
        <w:rFonts w:ascii="Symbol" w:hAnsi="Symbol" w:hint="default"/>
      </w:rPr>
    </w:lvl>
    <w:lvl w:ilvl="7" w:tplc="32822414">
      <w:start w:val="1"/>
      <w:numFmt w:val="bullet"/>
      <w:lvlText w:val="o"/>
      <w:lvlJc w:val="left"/>
      <w:pPr>
        <w:ind w:left="5760" w:hanging="360"/>
      </w:pPr>
      <w:rPr>
        <w:rFonts w:ascii="Courier New" w:hAnsi="Courier New" w:hint="default"/>
      </w:rPr>
    </w:lvl>
    <w:lvl w:ilvl="8" w:tplc="685030BC">
      <w:start w:val="1"/>
      <w:numFmt w:val="bullet"/>
      <w:lvlText w:val=""/>
      <w:lvlJc w:val="left"/>
      <w:pPr>
        <w:ind w:left="6480" w:hanging="360"/>
      </w:pPr>
      <w:rPr>
        <w:rFonts w:ascii="Wingdings" w:hAnsi="Wingdings" w:hint="default"/>
      </w:rPr>
    </w:lvl>
  </w:abstractNum>
  <w:abstractNum w:abstractNumId="6" w15:restartNumberingAfterBreak="0">
    <w:nsid w:val="1E08200F"/>
    <w:multiLevelType w:val="hybridMultilevel"/>
    <w:tmpl w:val="298E7AE4"/>
    <w:lvl w:ilvl="0" w:tplc="0C5ECC1A">
      <w:start w:val="1"/>
      <w:numFmt w:val="bullet"/>
      <w:lvlText w:val=""/>
      <w:lvlJc w:val="left"/>
      <w:pPr>
        <w:ind w:left="720" w:hanging="360"/>
      </w:pPr>
      <w:rPr>
        <w:rFonts w:ascii="Symbol" w:hAnsi="Symbol" w:hint="default"/>
      </w:rPr>
    </w:lvl>
    <w:lvl w:ilvl="1" w:tplc="9670AD8E">
      <w:start w:val="1"/>
      <w:numFmt w:val="bullet"/>
      <w:lvlText w:val="o"/>
      <w:lvlJc w:val="left"/>
      <w:pPr>
        <w:ind w:left="1440" w:hanging="360"/>
      </w:pPr>
      <w:rPr>
        <w:rFonts w:ascii="Courier New" w:hAnsi="Courier New" w:hint="default"/>
      </w:rPr>
    </w:lvl>
    <w:lvl w:ilvl="2" w:tplc="9FB2E3BA">
      <w:start w:val="1"/>
      <w:numFmt w:val="bullet"/>
      <w:lvlText w:val=""/>
      <w:lvlJc w:val="left"/>
      <w:pPr>
        <w:ind w:left="2160" w:hanging="360"/>
      </w:pPr>
      <w:rPr>
        <w:rFonts w:ascii="Wingdings" w:hAnsi="Wingdings" w:hint="default"/>
      </w:rPr>
    </w:lvl>
    <w:lvl w:ilvl="3" w:tplc="D312FBD4">
      <w:start w:val="1"/>
      <w:numFmt w:val="bullet"/>
      <w:lvlText w:val=""/>
      <w:lvlJc w:val="left"/>
      <w:pPr>
        <w:ind w:left="2880" w:hanging="360"/>
      </w:pPr>
      <w:rPr>
        <w:rFonts w:ascii="Symbol" w:hAnsi="Symbol" w:hint="default"/>
      </w:rPr>
    </w:lvl>
    <w:lvl w:ilvl="4" w:tplc="7F4AC56A">
      <w:start w:val="1"/>
      <w:numFmt w:val="bullet"/>
      <w:lvlText w:val="o"/>
      <w:lvlJc w:val="left"/>
      <w:pPr>
        <w:ind w:left="3600" w:hanging="360"/>
      </w:pPr>
      <w:rPr>
        <w:rFonts w:ascii="Courier New" w:hAnsi="Courier New" w:hint="default"/>
      </w:rPr>
    </w:lvl>
    <w:lvl w:ilvl="5" w:tplc="1DE2D5D8">
      <w:start w:val="1"/>
      <w:numFmt w:val="bullet"/>
      <w:lvlText w:val=""/>
      <w:lvlJc w:val="left"/>
      <w:pPr>
        <w:ind w:left="4320" w:hanging="360"/>
      </w:pPr>
      <w:rPr>
        <w:rFonts w:ascii="Wingdings" w:hAnsi="Wingdings" w:hint="default"/>
      </w:rPr>
    </w:lvl>
    <w:lvl w:ilvl="6" w:tplc="66C04B1E">
      <w:start w:val="1"/>
      <w:numFmt w:val="bullet"/>
      <w:lvlText w:val=""/>
      <w:lvlJc w:val="left"/>
      <w:pPr>
        <w:ind w:left="5040" w:hanging="360"/>
      </w:pPr>
      <w:rPr>
        <w:rFonts w:ascii="Symbol" w:hAnsi="Symbol" w:hint="default"/>
      </w:rPr>
    </w:lvl>
    <w:lvl w:ilvl="7" w:tplc="1C509804">
      <w:start w:val="1"/>
      <w:numFmt w:val="bullet"/>
      <w:lvlText w:val="o"/>
      <w:lvlJc w:val="left"/>
      <w:pPr>
        <w:ind w:left="5760" w:hanging="360"/>
      </w:pPr>
      <w:rPr>
        <w:rFonts w:ascii="Courier New" w:hAnsi="Courier New" w:hint="default"/>
      </w:rPr>
    </w:lvl>
    <w:lvl w:ilvl="8" w:tplc="46B293DA">
      <w:start w:val="1"/>
      <w:numFmt w:val="bullet"/>
      <w:lvlText w:val=""/>
      <w:lvlJc w:val="left"/>
      <w:pPr>
        <w:ind w:left="6480" w:hanging="360"/>
      </w:pPr>
      <w:rPr>
        <w:rFonts w:ascii="Wingdings" w:hAnsi="Wingdings" w:hint="default"/>
      </w:rPr>
    </w:lvl>
  </w:abstractNum>
  <w:abstractNum w:abstractNumId="7" w15:restartNumberingAfterBreak="0">
    <w:nsid w:val="1E7B88B3"/>
    <w:multiLevelType w:val="hybridMultilevel"/>
    <w:tmpl w:val="45AC35F0"/>
    <w:lvl w:ilvl="0" w:tplc="8EDC3646">
      <w:start w:val="1"/>
      <w:numFmt w:val="bullet"/>
      <w:lvlText w:val=""/>
      <w:lvlJc w:val="left"/>
      <w:pPr>
        <w:ind w:left="720" w:hanging="360"/>
      </w:pPr>
      <w:rPr>
        <w:rFonts w:ascii="Symbol" w:hAnsi="Symbol" w:hint="default"/>
      </w:rPr>
    </w:lvl>
    <w:lvl w:ilvl="1" w:tplc="942274F6">
      <w:start w:val="1"/>
      <w:numFmt w:val="bullet"/>
      <w:lvlText w:val="o"/>
      <w:lvlJc w:val="left"/>
      <w:pPr>
        <w:ind w:left="1440" w:hanging="360"/>
      </w:pPr>
      <w:rPr>
        <w:rFonts w:ascii="Courier New" w:hAnsi="Courier New" w:hint="default"/>
      </w:rPr>
    </w:lvl>
    <w:lvl w:ilvl="2" w:tplc="60A61BBA">
      <w:start w:val="1"/>
      <w:numFmt w:val="bullet"/>
      <w:lvlText w:val=""/>
      <w:lvlJc w:val="left"/>
      <w:pPr>
        <w:ind w:left="2160" w:hanging="360"/>
      </w:pPr>
      <w:rPr>
        <w:rFonts w:ascii="Wingdings" w:hAnsi="Wingdings" w:hint="default"/>
      </w:rPr>
    </w:lvl>
    <w:lvl w:ilvl="3" w:tplc="3560F444">
      <w:start w:val="1"/>
      <w:numFmt w:val="bullet"/>
      <w:lvlText w:val=""/>
      <w:lvlJc w:val="left"/>
      <w:pPr>
        <w:ind w:left="2880" w:hanging="360"/>
      </w:pPr>
      <w:rPr>
        <w:rFonts w:ascii="Symbol" w:hAnsi="Symbol" w:hint="default"/>
      </w:rPr>
    </w:lvl>
    <w:lvl w:ilvl="4" w:tplc="69EAAF28">
      <w:start w:val="1"/>
      <w:numFmt w:val="bullet"/>
      <w:lvlText w:val="o"/>
      <w:lvlJc w:val="left"/>
      <w:pPr>
        <w:ind w:left="3600" w:hanging="360"/>
      </w:pPr>
      <w:rPr>
        <w:rFonts w:ascii="Courier New" w:hAnsi="Courier New" w:hint="default"/>
      </w:rPr>
    </w:lvl>
    <w:lvl w:ilvl="5" w:tplc="2E445B1E">
      <w:start w:val="1"/>
      <w:numFmt w:val="bullet"/>
      <w:lvlText w:val=""/>
      <w:lvlJc w:val="left"/>
      <w:pPr>
        <w:ind w:left="4320" w:hanging="360"/>
      </w:pPr>
      <w:rPr>
        <w:rFonts w:ascii="Wingdings" w:hAnsi="Wingdings" w:hint="default"/>
      </w:rPr>
    </w:lvl>
    <w:lvl w:ilvl="6" w:tplc="E56A9BE2">
      <w:start w:val="1"/>
      <w:numFmt w:val="bullet"/>
      <w:lvlText w:val=""/>
      <w:lvlJc w:val="left"/>
      <w:pPr>
        <w:ind w:left="5040" w:hanging="360"/>
      </w:pPr>
      <w:rPr>
        <w:rFonts w:ascii="Symbol" w:hAnsi="Symbol" w:hint="default"/>
      </w:rPr>
    </w:lvl>
    <w:lvl w:ilvl="7" w:tplc="B4243F4A">
      <w:start w:val="1"/>
      <w:numFmt w:val="bullet"/>
      <w:lvlText w:val="o"/>
      <w:lvlJc w:val="left"/>
      <w:pPr>
        <w:ind w:left="5760" w:hanging="360"/>
      </w:pPr>
      <w:rPr>
        <w:rFonts w:ascii="Courier New" w:hAnsi="Courier New" w:hint="default"/>
      </w:rPr>
    </w:lvl>
    <w:lvl w:ilvl="8" w:tplc="71E4CCDE">
      <w:start w:val="1"/>
      <w:numFmt w:val="bullet"/>
      <w:lvlText w:val=""/>
      <w:lvlJc w:val="left"/>
      <w:pPr>
        <w:ind w:left="6480" w:hanging="360"/>
      </w:pPr>
      <w:rPr>
        <w:rFonts w:ascii="Wingdings" w:hAnsi="Wingdings" w:hint="default"/>
      </w:rPr>
    </w:lvl>
  </w:abstractNum>
  <w:abstractNum w:abstractNumId="8" w15:restartNumberingAfterBreak="0">
    <w:nsid w:val="1EA47CF2"/>
    <w:multiLevelType w:val="hybridMultilevel"/>
    <w:tmpl w:val="2DA432F8"/>
    <w:lvl w:ilvl="0" w:tplc="D0DCFD26">
      <w:start w:val="1"/>
      <w:numFmt w:val="bullet"/>
      <w:lvlText w:val="·"/>
      <w:lvlJc w:val="left"/>
      <w:pPr>
        <w:ind w:left="720" w:hanging="360"/>
      </w:pPr>
      <w:rPr>
        <w:rFonts w:ascii="Symbol" w:hAnsi="Symbol" w:hint="default"/>
      </w:rPr>
    </w:lvl>
    <w:lvl w:ilvl="1" w:tplc="5290D9C2">
      <w:start w:val="1"/>
      <w:numFmt w:val="bullet"/>
      <w:lvlText w:val="o"/>
      <w:lvlJc w:val="left"/>
      <w:pPr>
        <w:ind w:left="1440" w:hanging="360"/>
      </w:pPr>
      <w:rPr>
        <w:rFonts w:ascii="Courier New" w:hAnsi="Courier New" w:hint="default"/>
      </w:rPr>
    </w:lvl>
    <w:lvl w:ilvl="2" w:tplc="820A5C8C">
      <w:start w:val="1"/>
      <w:numFmt w:val="bullet"/>
      <w:lvlText w:val=""/>
      <w:lvlJc w:val="left"/>
      <w:pPr>
        <w:ind w:left="2160" w:hanging="360"/>
      </w:pPr>
      <w:rPr>
        <w:rFonts w:ascii="Wingdings" w:hAnsi="Wingdings" w:hint="default"/>
      </w:rPr>
    </w:lvl>
    <w:lvl w:ilvl="3" w:tplc="FA4E2006">
      <w:start w:val="1"/>
      <w:numFmt w:val="bullet"/>
      <w:lvlText w:val=""/>
      <w:lvlJc w:val="left"/>
      <w:pPr>
        <w:ind w:left="2880" w:hanging="360"/>
      </w:pPr>
      <w:rPr>
        <w:rFonts w:ascii="Symbol" w:hAnsi="Symbol" w:hint="default"/>
      </w:rPr>
    </w:lvl>
    <w:lvl w:ilvl="4" w:tplc="CCD0F236">
      <w:start w:val="1"/>
      <w:numFmt w:val="bullet"/>
      <w:lvlText w:val="o"/>
      <w:lvlJc w:val="left"/>
      <w:pPr>
        <w:ind w:left="3600" w:hanging="360"/>
      </w:pPr>
      <w:rPr>
        <w:rFonts w:ascii="Courier New" w:hAnsi="Courier New" w:hint="default"/>
      </w:rPr>
    </w:lvl>
    <w:lvl w:ilvl="5" w:tplc="AD7852DE">
      <w:start w:val="1"/>
      <w:numFmt w:val="bullet"/>
      <w:lvlText w:val=""/>
      <w:lvlJc w:val="left"/>
      <w:pPr>
        <w:ind w:left="4320" w:hanging="360"/>
      </w:pPr>
      <w:rPr>
        <w:rFonts w:ascii="Wingdings" w:hAnsi="Wingdings" w:hint="default"/>
      </w:rPr>
    </w:lvl>
    <w:lvl w:ilvl="6" w:tplc="A790F3A0">
      <w:start w:val="1"/>
      <w:numFmt w:val="bullet"/>
      <w:lvlText w:val=""/>
      <w:lvlJc w:val="left"/>
      <w:pPr>
        <w:ind w:left="5040" w:hanging="360"/>
      </w:pPr>
      <w:rPr>
        <w:rFonts w:ascii="Symbol" w:hAnsi="Symbol" w:hint="default"/>
      </w:rPr>
    </w:lvl>
    <w:lvl w:ilvl="7" w:tplc="C4B27032">
      <w:start w:val="1"/>
      <w:numFmt w:val="bullet"/>
      <w:lvlText w:val="o"/>
      <w:lvlJc w:val="left"/>
      <w:pPr>
        <w:ind w:left="5760" w:hanging="360"/>
      </w:pPr>
      <w:rPr>
        <w:rFonts w:ascii="Courier New" w:hAnsi="Courier New" w:hint="default"/>
      </w:rPr>
    </w:lvl>
    <w:lvl w:ilvl="8" w:tplc="B17A110C">
      <w:start w:val="1"/>
      <w:numFmt w:val="bullet"/>
      <w:lvlText w:val=""/>
      <w:lvlJc w:val="left"/>
      <w:pPr>
        <w:ind w:left="6480" w:hanging="360"/>
      </w:pPr>
      <w:rPr>
        <w:rFonts w:ascii="Wingdings" w:hAnsi="Wingdings" w:hint="default"/>
      </w:rPr>
    </w:lvl>
  </w:abstractNum>
  <w:abstractNum w:abstractNumId="9" w15:restartNumberingAfterBreak="0">
    <w:nsid w:val="23D2EF88"/>
    <w:multiLevelType w:val="hybridMultilevel"/>
    <w:tmpl w:val="9E8CF9A4"/>
    <w:lvl w:ilvl="0" w:tplc="9B8011CE">
      <w:start w:val="1"/>
      <w:numFmt w:val="bullet"/>
      <w:lvlText w:val="·"/>
      <w:lvlJc w:val="left"/>
      <w:pPr>
        <w:ind w:left="720" w:hanging="360"/>
      </w:pPr>
      <w:rPr>
        <w:rFonts w:ascii="Symbol" w:hAnsi="Symbol" w:hint="default"/>
      </w:rPr>
    </w:lvl>
    <w:lvl w:ilvl="1" w:tplc="5A5CD8CA">
      <w:start w:val="1"/>
      <w:numFmt w:val="bullet"/>
      <w:lvlText w:val="o"/>
      <w:lvlJc w:val="left"/>
      <w:pPr>
        <w:ind w:left="1440" w:hanging="360"/>
      </w:pPr>
      <w:rPr>
        <w:rFonts w:ascii="Courier New" w:hAnsi="Courier New" w:hint="default"/>
      </w:rPr>
    </w:lvl>
    <w:lvl w:ilvl="2" w:tplc="5E5C5406">
      <w:start w:val="1"/>
      <w:numFmt w:val="bullet"/>
      <w:lvlText w:val=""/>
      <w:lvlJc w:val="left"/>
      <w:pPr>
        <w:ind w:left="2160" w:hanging="360"/>
      </w:pPr>
      <w:rPr>
        <w:rFonts w:ascii="Wingdings" w:hAnsi="Wingdings" w:hint="default"/>
      </w:rPr>
    </w:lvl>
    <w:lvl w:ilvl="3" w:tplc="DFA2D18A">
      <w:start w:val="1"/>
      <w:numFmt w:val="bullet"/>
      <w:lvlText w:val=""/>
      <w:lvlJc w:val="left"/>
      <w:pPr>
        <w:ind w:left="2880" w:hanging="360"/>
      </w:pPr>
      <w:rPr>
        <w:rFonts w:ascii="Symbol" w:hAnsi="Symbol" w:hint="default"/>
      </w:rPr>
    </w:lvl>
    <w:lvl w:ilvl="4" w:tplc="35764F58">
      <w:start w:val="1"/>
      <w:numFmt w:val="bullet"/>
      <w:lvlText w:val="o"/>
      <w:lvlJc w:val="left"/>
      <w:pPr>
        <w:ind w:left="3600" w:hanging="360"/>
      </w:pPr>
      <w:rPr>
        <w:rFonts w:ascii="Courier New" w:hAnsi="Courier New" w:hint="default"/>
      </w:rPr>
    </w:lvl>
    <w:lvl w:ilvl="5" w:tplc="7062C7C0">
      <w:start w:val="1"/>
      <w:numFmt w:val="bullet"/>
      <w:lvlText w:val=""/>
      <w:lvlJc w:val="left"/>
      <w:pPr>
        <w:ind w:left="4320" w:hanging="360"/>
      </w:pPr>
      <w:rPr>
        <w:rFonts w:ascii="Wingdings" w:hAnsi="Wingdings" w:hint="default"/>
      </w:rPr>
    </w:lvl>
    <w:lvl w:ilvl="6" w:tplc="CE1EFBAE">
      <w:start w:val="1"/>
      <w:numFmt w:val="bullet"/>
      <w:lvlText w:val=""/>
      <w:lvlJc w:val="left"/>
      <w:pPr>
        <w:ind w:left="5040" w:hanging="360"/>
      </w:pPr>
      <w:rPr>
        <w:rFonts w:ascii="Symbol" w:hAnsi="Symbol" w:hint="default"/>
      </w:rPr>
    </w:lvl>
    <w:lvl w:ilvl="7" w:tplc="0D887E96">
      <w:start w:val="1"/>
      <w:numFmt w:val="bullet"/>
      <w:lvlText w:val="o"/>
      <w:lvlJc w:val="left"/>
      <w:pPr>
        <w:ind w:left="5760" w:hanging="360"/>
      </w:pPr>
      <w:rPr>
        <w:rFonts w:ascii="Courier New" w:hAnsi="Courier New" w:hint="default"/>
      </w:rPr>
    </w:lvl>
    <w:lvl w:ilvl="8" w:tplc="A204E074">
      <w:start w:val="1"/>
      <w:numFmt w:val="bullet"/>
      <w:lvlText w:val=""/>
      <w:lvlJc w:val="left"/>
      <w:pPr>
        <w:ind w:left="6480" w:hanging="360"/>
      </w:pPr>
      <w:rPr>
        <w:rFonts w:ascii="Wingdings" w:hAnsi="Wingdings" w:hint="default"/>
      </w:rPr>
    </w:lvl>
  </w:abstractNum>
  <w:abstractNum w:abstractNumId="10" w15:restartNumberingAfterBreak="0">
    <w:nsid w:val="3088C429"/>
    <w:multiLevelType w:val="hybridMultilevel"/>
    <w:tmpl w:val="E992378E"/>
    <w:lvl w:ilvl="0" w:tplc="B09E37C2">
      <w:start w:val="1"/>
      <w:numFmt w:val="bullet"/>
      <w:lvlText w:val=""/>
      <w:lvlJc w:val="left"/>
      <w:pPr>
        <w:ind w:left="360" w:hanging="360"/>
      </w:pPr>
      <w:rPr>
        <w:rFonts w:ascii="Symbol" w:hAnsi="Symbol" w:hint="default"/>
      </w:rPr>
    </w:lvl>
    <w:lvl w:ilvl="1" w:tplc="8CFE6688">
      <w:start w:val="1"/>
      <w:numFmt w:val="bullet"/>
      <w:lvlText w:val="o"/>
      <w:lvlJc w:val="left"/>
      <w:pPr>
        <w:ind w:left="1440" w:hanging="360"/>
      </w:pPr>
      <w:rPr>
        <w:rFonts w:ascii="Courier New" w:hAnsi="Courier New" w:hint="default"/>
      </w:rPr>
    </w:lvl>
    <w:lvl w:ilvl="2" w:tplc="D77E9516">
      <w:start w:val="1"/>
      <w:numFmt w:val="bullet"/>
      <w:lvlText w:val=""/>
      <w:lvlJc w:val="left"/>
      <w:pPr>
        <w:ind w:left="2160" w:hanging="360"/>
      </w:pPr>
      <w:rPr>
        <w:rFonts w:ascii="Wingdings" w:hAnsi="Wingdings" w:hint="default"/>
      </w:rPr>
    </w:lvl>
    <w:lvl w:ilvl="3" w:tplc="EEB08300">
      <w:start w:val="1"/>
      <w:numFmt w:val="bullet"/>
      <w:lvlText w:val=""/>
      <w:lvlJc w:val="left"/>
      <w:pPr>
        <w:ind w:left="2880" w:hanging="360"/>
      </w:pPr>
      <w:rPr>
        <w:rFonts w:ascii="Symbol" w:hAnsi="Symbol" w:hint="default"/>
      </w:rPr>
    </w:lvl>
    <w:lvl w:ilvl="4" w:tplc="29A035F0">
      <w:start w:val="1"/>
      <w:numFmt w:val="bullet"/>
      <w:lvlText w:val="o"/>
      <w:lvlJc w:val="left"/>
      <w:pPr>
        <w:ind w:left="3600" w:hanging="360"/>
      </w:pPr>
      <w:rPr>
        <w:rFonts w:ascii="Courier New" w:hAnsi="Courier New" w:hint="default"/>
      </w:rPr>
    </w:lvl>
    <w:lvl w:ilvl="5" w:tplc="8E142D96">
      <w:start w:val="1"/>
      <w:numFmt w:val="bullet"/>
      <w:lvlText w:val=""/>
      <w:lvlJc w:val="left"/>
      <w:pPr>
        <w:ind w:left="4320" w:hanging="360"/>
      </w:pPr>
      <w:rPr>
        <w:rFonts w:ascii="Wingdings" w:hAnsi="Wingdings" w:hint="default"/>
      </w:rPr>
    </w:lvl>
    <w:lvl w:ilvl="6" w:tplc="35F8B666">
      <w:start w:val="1"/>
      <w:numFmt w:val="bullet"/>
      <w:lvlText w:val=""/>
      <w:lvlJc w:val="left"/>
      <w:pPr>
        <w:ind w:left="5040" w:hanging="360"/>
      </w:pPr>
      <w:rPr>
        <w:rFonts w:ascii="Symbol" w:hAnsi="Symbol" w:hint="default"/>
      </w:rPr>
    </w:lvl>
    <w:lvl w:ilvl="7" w:tplc="0EE24362">
      <w:start w:val="1"/>
      <w:numFmt w:val="bullet"/>
      <w:lvlText w:val="o"/>
      <w:lvlJc w:val="left"/>
      <w:pPr>
        <w:ind w:left="5760" w:hanging="360"/>
      </w:pPr>
      <w:rPr>
        <w:rFonts w:ascii="Courier New" w:hAnsi="Courier New" w:hint="default"/>
      </w:rPr>
    </w:lvl>
    <w:lvl w:ilvl="8" w:tplc="61B8678A">
      <w:start w:val="1"/>
      <w:numFmt w:val="bullet"/>
      <w:lvlText w:val=""/>
      <w:lvlJc w:val="left"/>
      <w:pPr>
        <w:ind w:left="6480" w:hanging="360"/>
      </w:pPr>
      <w:rPr>
        <w:rFonts w:ascii="Wingdings" w:hAnsi="Wingdings" w:hint="default"/>
      </w:rPr>
    </w:lvl>
  </w:abstractNum>
  <w:abstractNum w:abstractNumId="11" w15:restartNumberingAfterBreak="0">
    <w:nsid w:val="33509600"/>
    <w:multiLevelType w:val="hybridMultilevel"/>
    <w:tmpl w:val="5A1AF0D4"/>
    <w:lvl w:ilvl="0" w:tplc="BE6A7B02">
      <w:start w:val="1"/>
      <w:numFmt w:val="bullet"/>
      <w:lvlText w:val="·"/>
      <w:lvlJc w:val="left"/>
      <w:pPr>
        <w:ind w:left="720" w:hanging="360"/>
      </w:pPr>
      <w:rPr>
        <w:rFonts w:ascii="Symbol" w:hAnsi="Symbol" w:hint="default"/>
      </w:rPr>
    </w:lvl>
    <w:lvl w:ilvl="1" w:tplc="6AEA1472">
      <w:start w:val="1"/>
      <w:numFmt w:val="bullet"/>
      <w:lvlText w:val="o"/>
      <w:lvlJc w:val="left"/>
      <w:pPr>
        <w:ind w:left="1440" w:hanging="360"/>
      </w:pPr>
      <w:rPr>
        <w:rFonts w:ascii="Courier New" w:hAnsi="Courier New" w:hint="default"/>
      </w:rPr>
    </w:lvl>
    <w:lvl w:ilvl="2" w:tplc="C4DA7FF0">
      <w:start w:val="1"/>
      <w:numFmt w:val="bullet"/>
      <w:lvlText w:val=""/>
      <w:lvlJc w:val="left"/>
      <w:pPr>
        <w:ind w:left="2160" w:hanging="360"/>
      </w:pPr>
      <w:rPr>
        <w:rFonts w:ascii="Wingdings" w:hAnsi="Wingdings" w:hint="default"/>
      </w:rPr>
    </w:lvl>
    <w:lvl w:ilvl="3" w:tplc="ADCAAE80">
      <w:start w:val="1"/>
      <w:numFmt w:val="bullet"/>
      <w:lvlText w:val=""/>
      <w:lvlJc w:val="left"/>
      <w:pPr>
        <w:ind w:left="2880" w:hanging="360"/>
      </w:pPr>
      <w:rPr>
        <w:rFonts w:ascii="Symbol" w:hAnsi="Symbol" w:hint="default"/>
      </w:rPr>
    </w:lvl>
    <w:lvl w:ilvl="4" w:tplc="E7622E1C">
      <w:start w:val="1"/>
      <w:numFmt w:val="bullet"/>
      <w:lvlText w:val="o"/>
      <w:lvlJc w:val="left"/>
      <w:pPr>
        <w:ind w:left="3600" w:hanging="360"/>
      </w:pPr>
      <w:rPr>
        <w:rFonts w:ascii="Courier New" w:hAnsi="Courier New" w:hint="default"/>
      </w:rPr>
    </w:lvl>
    <w:lvl w:ilvl="5" w:tplc="35A45E1A">
      <w:start w:val="1"/>
      <w:numFmt w:val="bullet"/>
      <w:lvlText w:val=""/>
      <w:lvlJc w:val="left"/>
      <w:pPr>
        <w:ind w:left="4320" w:hanging="360"/>
      </w:pPr>
      <w:rPr>
        <w:rFonts w:ascii="Wingdings" w:hAnsi="Wingdings" w:hint="default"/>
      </w:rPr>
    </w:lvl>
    <w:lvl w:ilvl="6" w:tplc="7DB4F50C">
      <w:start w:val="1"/>
      <w:numFmt w:val="bullet"/>
      <w:lvlText w:val=""/>
      <w:lvlJc w:val="left"/>
      <w:pPr>
        <w:ind w:left="5040" w:hanging="360"/>
      </w:pPr>
      <w:rPr>
        <w:rFonts w:ascii="Symbol" w:hAnsi="Symbol" w:hint="default"/>
      </w:rPr>
    </w:lvl>
    <w:lvl w:ilvl="7" w:tplc="7F7E7AA2">
      <w:start w:val="1"/>
      <w:numFmt w:val="bullet"/>
      <w:lvlText w:val="o"/>
      <w:lvlJc w:val="left"/>
      <w:pPr>
        <w:ind w:left="5760" w:hanging="360"/>
      </w:pPr>
      <w:rPr>
        <w:rFonts w:ascii="Courier New" w:hAnsi="Courier New" w:hint="default"/>
      </w:rPr>
    </w:lvl>
    <w:lvl w:ilvl="8" w:tplc="30EEA1F4">
      <w:start w:val="1"/>
      <w:numFmt w:val="bullet"/>
      <w:lvlText w:val=""/>
      <w:lvlJc w:val="left"/>
      <w:pPr>
        <w:ind w:left="6480" w:hanging="360"/>
      </w:pPr>
      <w:rPr>
        <w:rFonts w:ascii="Wingdings" w:hAnsi="Wingdings" w:hint="default"/>
      </w:rPr>
    </w:lvl>
  </w:abstractNum>
  <w:abstractNum w:abstractNumId="12" w15:restartNumberingAfterBreak="0">
    <w:nsid w:val="36690363"/>
    <w:multiLevelType w:val="hybridMultilevel"/>
    <w:tmpl w:val="03205800"/>
    <w:lvl w:ilvl="0" w:tplc="54325878">
      <w:start w:val="1"/>
      <w:numFmt w:val="bullet"/>
      <w:lvlText w:val="·"/>
      <w:lvlJc w:val="left"/>
      <w:pPr>
        <w:ind w:left="720" w:hanging="360"/>
      </w:pPr>
      <w:rPr>
        <w:rFonts w:ascii="Symbol" w:hAnsi="Symbol" w:hint="default"/>
      </w:rPr>
    </w:lvl>
    <w:lvl w:ilvl="1" w:tplc="7E7A7B4E">
      <w:start w:val="1"/>
      <w:numFmt w:val="bullet"/>
      <w:lvlText w:val="o"/>
      <w:lvlJc w:val="left"/>
      <w:pPr>
        <w:ind w:left="1440" w:hanging="360"/>
      </w:pPr>
      <w:rPr>
        <w:rFonts w:ascii="Courier New" w:hAnsi="Courier New" w:hint="default"/>
      </w:rPr>
    </w:lvl>
    <w:lvl w:ilvl="2" w:tplc="D3EC8016">
      <w:start w:val="1"/>
      <w:numFmt w:val="bullet"/>
      <w:lvlText w:val=""/>
      <w:lvlJc w:val="left"/>
      <w:pPr>
        <w:ind w:left="2160" w:hanging="360"/>
      </w:pPr>
      <w:rPr>
        <w:rFonts w:ascii="Wingdings" w:hAnsi="Wingdings" w:hint="default"/>
      </w:rPr>
    </w:lvl>
    <w:lvl w:ilvl="3" w:tplc="5BCE7A06">
      <w:start w:val="1"/>
      <w:numFmt w:val="bullet"/>
      <w:lvlText w:val=""/>
      <w:lvlJc w:val="left"/>
      <w:pPr>
        <w:ind w:left="2880" w:hanging="360"/>
      </w:pPr>
      <w:rPr>
        <w:rFonts w:ascii="Symbol" w:hAnsi="Symbol" w:hint="default"/>
      </w:rPr>
    </w:lvl>
    <w:lvl w:ilvl="4" w:tplc="DD4AD8F8">
      <w:start w:val="1"/>
      <w:numFmt w:val="bullet"/>
      <w:lvlText w:val="o"/>
      <w:lvlJc w:val="left"/>
      <w:pPr>
        <w:ind w:left="3600" w:hanging="360"/>
      </w:pPr>
      <w:rPr>
        <w:rFonts w:ascii="Courier New" w:hAnsi="Courier New" w:hint="default"/>
      </w:rPr>
    </w:lvl>
    <w:lvl w:ilvl="5" w:tplc="5024D014">
      <w:start w:val="1"/>
      <w:numFmt w:val="bullet"/>
      <w:lvlText w:val=""/>
      <w:lvlJc w:val="left"/>
      <w:pPr>
        <w:ind w:left="4320" w:hanging="360"/>
      </w:pPr>
      <w:rPr>
        <w:rFonts w:ascii="Wingdings" w:hAnsi="Wingdings" w:hint="default"/>
      </w:rPr>
    </w:lvl>
    <w:lvl w:ilvl="6" w:tplc="2B2A55D4">
      <w:start w:val="1"/>
      <w:numFmt w:val="bullet"/>
      <w:lvlText w:val=""/>
      <w:lvlJc w:val="left"/>
      <w:pPr>
        <w:ind w:left="5040" w:hanging="360"/>
      </w:pPr>
      <w:rPr>
        <w:rFonts w:ascii="Symbol" w:hAnsi="Symbol" w:hint="default"/>
      </w:rPr>
    </w:lvl>
    <w:lvl w:ilvl="7" w:tplc="078AB61E">
      <w:start w:val="1"/>
      <w:numFmt w:val="bullet"/>
      <w:lvlText w:val="o"/>
      <w:lvlJc w:val="left"/>
      <w:pPr>
        <w:ind w:left="5760" w:hanging="360"/>
      </w:pPr>
      <w:rPr>
        <w:rFonts w:ascii="Courier New" w:hAnsi="Courier New" w:hint="default"/>
      </w:rPr>
    </w:lvl>
    <w:lvl w:ilvl="8" w:tplc="4AC6FAB8">
      <w:start w:val="1"/>
      <w:numFmt w:val="bullet"/>
      <w:lvlText w:val=""/>
      <w:lvlJc w:val="left"/>
      <w:pPr>
        <w:ind w:left="6480" w:hanging="360"/>
      </w:pPr>
      <w:rPr>
        <w:rFonts w:ascii="Wingdings" w:hAnsi="Wingdings" w:hint="default"/>
      </w:rPr>
    </w:lvl>
  </w:abstractNum>
  <w:abstractNum w:abstractNumId="13" w15:restartNumberingAfterBreak="0">
    <w:nsid w:val="372CF422"/>
    <w:multiLevelType w:val="hybridMultilevel"/>
    <w:tmpl w:val="A45E5B34"/>
    <w:lvl w:ilvl="0" w:tplc="2BE8F142">
      <w:start w:val="1"/>
      <w:numFmt w:val="bullet"/>
      <w:lvlText w:val="·"/>
      <w:lvlJc w:val="left"/>
      <w:pPr>
        <w:ind w:left="720" w:hanging="360"/>
      </w:pPr>
      <w:rPr>
        <w:rFonts w:ascii="Symbol" w:hAnsi="Symbol" w:hint="default"/>
      </w:rPr>
    </w:lvl>
    <w:lvl w:ilvl="1" w:tplc="260607F4">
      <w:start w:val="1"/>
      <w:numFmt w:val="bullet"/>
      <w:lvlText w:val="o"/>
      <w:lvlJc w:val="left"/>
      <w:pPr>
        <w:ind w:left="1440" w:hanging="360"/>
      </w:pPr>
      <w:rPr>
        <w:rFonts w:ascii="Courier New" w:hAnsi="Courier New" w:hint="default"/>
      </w:rPr>
    </w:lvl>
    <w:lvl w:ilvl="2" w:tplc="9E48A474">
      <w:start w:val="1"/>
      <w:numFmt w:val="bullet"/>
      <w:lvlText w:val=""/>
      <w:lvlJc w:val="left"/>
      <w:pPr>
        <w:ind w:left="2160" w:hanging="360"/>
      </w:pPr>
      <w:rPr>
        <w:rFonts w:ascii="Wingdings" w:hAnsi="Wingdings" w:hint="default"/>
      </w:rPr>
    </w:lvl>
    <w:lvl w:ilvl="3" w:tplc="A0463B66">
      <w:start w:val="1"/>
      <w:numFmt w:val="bullet"/>
      <w:lvlText w:val=""/>
      <w:lvlJc w:val="left"/>
      <w:pPr>
        <w:ind w:left="2880" w:hanging="360"/>
      </w:pPr>
      <w:rPr>
        <w:rFonts w:ascii="Symbol" w:hAnsi="Symbol" w:hint="default"/>
      </w:rPr>
    </w:lvl>
    <w:lvl w:ilvl="4" w:tplc="0E4A8BD0">
      <w:start w:val="1"/>
      <w:numFmt w:val="bullet"/>
      <w:lvlText w:val="o"/>
      <w:lvlJc w:val="left"/>
      <w:pPr>
        <w:ind w:left="3600" w:hanging="360"/>
      </w:pPr>
      <w:rPr>
        <w:rFonts w:ascii="Courier New" w:hAnsi="Courier New" w:hint="default"/>
      </w:rPr>
    </w:lvl>
    <w:lvl w:ilvl="5" w:tplc="314446D6">
      <w:start w:val="1"/>
      <w:numFmt w:val="bullet"/>
      <w:lvlText w:val=""/>
      <w:lvlJc w:val="left"/>
      <w:pPr>
        <w:ind w:left="4320" w:hanging="360"/>
      </w:pPr>
      <w:rPr>
        <w:rFonts w:ascii="Wingdings" w:hAnsi="Wingdings" w:hint="default"/>
      </w:rPr>
    </w:lvl>
    <w:lvl w:ilvl="6" w:tplc="132247D6">
      <w:start w:val="1"/>
      <w:numFmt w:val="bullet"/>
      <w:lvlText w:val=""/>
      <w:lvlJc w:val="left"/>
      <w:pPr>
        <w:ind w:left="5040" w:hanging="360"/>
      </w:pPr>
      <w:rPr>
        <w:rFonts w:ascii="Symbol" w:hAnsi="Symbol" w:hint="default"/>
      </w:rPr>
    </w:lvl>
    <w:lvl w:ilvl="7" w:tplc="5CD001FA">
      <w:start w:val="1"/>
      <w:numFmt w:val="bullet"/>
      <w:lvlText w:val="o"/>
      <w:lvlJc w:val="left"/>
      <w:pPr>
        <w:ind w:left="5760" w:hanging="360"/>
      </w:pPr>
      <w:rPr>
        <w:rFonts w:ascii="Courier New" w:hAnsi="Courier New" w:hint="default"/>
      </w:rPr>
    </w:lvl>
    <w:lvl w:ilvl="8" w:tplc="23CEF382">
      <w:start w:val="1"/>
      <w:numFmt w:val="bullet"/>
      <w:lvlText w:val=""/>
      <w:lvlJc w:val="left"/>
      <w:pPr>
        <w:ind w:left="6480" w:hanging="360"/>
      </w:pPr>
      <w:rPr>
        <w:rFonts w:ascii="Wingdings" w:hAnsi="Wingdings" w:hint="default"/>
      </w:rPr>
    </w:lvl>
  </w:abstractNum>
  <w:abstractNum w:abstractNumId="14" w15:restartNumberingAfterBreak="0">
    <w:nsid w:val="44F04E31"/>
    <w:multiLevelType w:val="hybridMultilevel"/>
    <w:tmpl w:val="177AE266"/>
    <w:lvl w:ilvl="0" w:tplc="F24CEBF4">
      <w:start w:val="1"/>
      <w:numFmt w:val="bullet"/>
      <w:lvlText w:val=""/>
      <w:lvlJc w:val="left"/>
      <w:pPr>
        <w:ind w:left="720" w:hanging="360"/>
      </w:pPr>
      <w:rPr>
        <w:rFonts w:ascii="Symbol" w:hAnsi="Symbol" w:hint="default"/>
      </w:rPr>
    </w:lvl>
    <w:lvl w:ilvl="1" w:tplc="707A7954">
      <w:start w:val="1"/>
      <w:numFmt w:val="bullet"/>
      <w:lvlText w:val="o"/>
      <w:lvlJc w:val="left"/>
      <w:pPr>
        <w:ind w:left="1440" w:hanging="360"/>
      </w:pPr>
      <w:rPr>
        <w:rFonts w:ascii="Courier New" w:hAnsi="Courier New" w:hint="default"/>
      </w:rPr>
    </w:lvl>
    <w:lvl w:ilvl="2" w:tplc="EC541364">
      <w:start w:val="1"/>
      <w:numFmt w:val="bullet"/>
      <w:lvlText w:val=""/>
      <w:lvlJc w:val="left"/>
      <w:pPr>
        <w:ind w:left="2160" w:hanging="360"/>
      </w:pPr>
      <w:rPr>
        <w:rFonts w:ascii="Wingdings" w:hAnsi="Wingdings" w:hint="default"/>
      </w:rPr>
    </w:lvl>
    <w:lvl w:ilvl="3" w:tplc="21144C2A">
      <w:start w:val="1"/>
      <w:numFmt w:val="bullet"/>
      <w:lvlText w:val=""/>
      <w:lvlJc w:val="left"/>
      <w:pPr>
        <w:ind w:left="2880" w:hanging="360"/>
      </w:pPr>
      <w:rPr>
        <w:rFonts w:ascii="Symbol" w:hAnsi="Symbol" w:hint="default"/>
      </w:rPr>
    </w:lvl>
    <w:lvl w:ilvl="4" w:tplc="4642A17C">
      <w:start w:val="1"/>
      <w:numFmt w:val="bullet"/>
      <w:lvlText w:val="o"/>
      <w:lvlJc w:val="left"/>
      <w:pPr>
        <w:ind w:left="3600" w:hanging="360"/>
      </w:pPr>
      <w:rPr>
        <w:rFonts w:ascii="Courier New" w:hAnsi="Courier New" w:hint="default"/>
      </w:rPr>
    </w:lvl>
    <w:lvl w:ilvl="5" w:tplc="B7D4B2A0">
      <w:start w:val="1"/>
      <w:numFmt w:val="bullet"/>
      <w:lvlText w:val=""/>
      <w:lvlJc w:val="left"/>
      <w:pPr>
        <w:ind w:left="4320" w:hanging="360"/>
      </w:pPr>
      <w:rPr>
        <w:rFonts w:ascii="Wingdings" w:hAnsi="Wingdings" w:hint="default"/>
      </w:rPr>
    </w:lvl>
    <w:lvl w:ilvl="6" w:tplc="1F2AF2A2">
      <w:start w:val="1"/>
      <w:numFmt w:val="bullet"/>
      <w:lvlText w:val=""/>
      <w:lvlJc w:val="left"/>
      <w:pPr>
        <w:ind w:left="5040" w:hanging="360"/>
      </w:pPr>
      <w:rPr>
        <w:rFonts w:ascii="Symbol" w:hAnsi="Symbol" w:hint="default"/>
      </w:rPr>
    </w:lvl>
    <w:lvl w:ilvl="7" w:tplc="F7E0EE72">
      <w:start w:val="1"/>
      <w:numFmt w:val="bullet"/>
      <w:lvlText w:val="o"/>
      <w:lvlJc w:val="left"/>
      <w:pPr>
        <w:ind w:left="5760" w:hanging="360"/>
      </w:pPr>
      <w:rPr>
        <w:rFonts w:ascii="Courier New" w:hAnsi="Courier New" w:hint="default"/>
      </w:rPr>
    </w:lvl>
    <w:lvl w:ilvl="8" w:tplc="1F324404">
      <w:start w:val="1"/>
      <w:numFmt w:val="bullet"/>
      <w:lvlText w:val=""/>
      <w:lvlJc w:val="left"/>
      <w:pPr>
        <w:ind w:left="6480" w:hanging="360"/>
      </w:pPr>
      <w:rPr>
        <w:rFonts w:ascii="Wingdings" w:hAnsi="Wingdings" w:hint="default"/>
      </w:rPr>
    </w:lvl>
  </w:abstractNum>
  <w:abstractNum w:abstractNumId="15" w15:restartNumberingAfterBreak="0">
    <w:nsid w:val="4AE4F3E6"/>
    <w:multiLevelType w:val="hybridMultilevel"/>
    <w:tmpl w:val="8EE0AFBC"/>
    <w:lvl w:ilvl="0" w:tplc="311416BE">
      <w:start w:val="1"/>
      <w:numFmt w:val="bullet"/>
      <w:lvlText w:val="·"/>
      <w:lvlJc w:val="left"/>
      <w:pPr>
        <w:ind w:left="720" w:hanging="360"/>
      </w:pPr>
      <w:rPr>
        <w:rFonts w:ascii="Symbol" w:hAnsi="Symbol" w:hint="default"/>
      </w:rPr>
    </w:lvl>
    <w:lvl w:ilvl="1" w:tplc="F2427062">
      <w:start w:val="1"/>
      <w:numFmt w:val="bullet"/>
      <w:lvlText w:val="o"/>
      <w:lvlJc w:val="left"/>
      <w:pPr>
        <w:ind w:left="1440" w:hanging="360"/>
      </w:pPr>
      <w:rPr>
        <w:rFonts w:ascii="Courier New" w:hAnsi="Courier New" w:hint="default"/>
      </w:rPr>
    </w:lvl>
    <w:lvl w:ilvl="2" w:tplc="F334BDE0">
      <w:start w:val="1"/>
      <w:numFmt w:val="bullet"/>
      <w:lvlText w:val=""/>
      <w:lvlJc w:val="left"/>
      <w:pPr>
        <w:ind w:left="2160" w:hanging="360"/>
      </w:pPr>
      <w:rPr>
        <w:rFonts w:ascii="Wingdings" w:hAnsi="Wingdings" w:hint="default"/>
      </w:rPr>
    </w:lvl>
    <w:lvl w:ilvl="3" w:tplc="D04A531A">
      <w:start w:val="1"/>
      <w:numFmt w:val="bullet"/>
      <w:lvlText w:val=""/>
      <w:lvlJc w:val="left"/>
      <w:pPr>
        <w:ind w:left="2880" w:hanging="360"/>
      </w:pPr>
      <w:rPr>
        <w:rFonts w:ascii="Symbol" w:hAnsi="Symbol" w:hint="default"/>
      </w:rPr>
    </w:lvl>
    <w:lvl w:ilvl="4" w:tplc="83B075DC">
      <w:start w:val="1"/>
      <w:numFmt w:val="bullet"/>
      <w:lvlText w:val="o"/>
      <w:lvlJc w:val="left"/>
      <w:pPr>
        <w:ind w:left="3600" w:hanging="360"/>
      </w:pPr>
      <w:rPr>
        <w:rFonts w:ascii="Courier New" w:hAnsi="Courier New" w:hint="default"/>
      </w:rPr>
    </w:lvl>
    <w:lvl w:ilvl="5" w:tplc="F23435BA">
      <w:start w:val="1"/>
      <w:numFmt w:val="bullet"/>
      <w:lvlText w:val=""/>
      <w:lvlJc w:val="left"/>
      <w:pPr>
        <w:ind w:left="4320" w:hanging="360"/>
      </w:pPr>
      <w:rPr>
        <w:rFonts w:ascii="Wingdings" w:hAnsi="Wingdings" w:hint="default"/>
      </w:rPr>
    </w:lvl>
    <w:lvl w:ilvl="6" w:tplc="AAE493E6">
      <w:start w:val="1"/>
      <w:numFmt w:val="bullet"/>
      <w:lvlText w:val=""/>
      <w:lvlJc w:val="left"/>
      <w:pPr>
        <w:ind w:left="5040" w:hanging="360"/>
      </w:pPr>
      <w:rPr>
        <w:rFonts w:ascii="Symbol" w:hAnsi="Symbol" w:hint="default"/>
      </w:rPr>
    </w:lvl>
    <w:lvl w:ilvl="7" w:tplc="7B9C6E66">
      <w:start w:val="1"/>
      <w:numFmt w:val="bullet"/>
      <w:lvlText w:val="o"/>
      <w:lvlJc w:val="left"/>
      <w:pPr>
        <w:ind w:left="5760" w:hanging="360"/>
      </w:pPr>
      <w:rPr>
        <w:rFonts w:ascii="Courier New" w:hAnsi="Courier New" w:hint="default"/>
      </w:rPr>
    </w:lvl>
    <w:lvl w:ilvl="8" w:tplc="B1324B08">
      <w:start w:val="1"/>
      <w:numFmt w:val="bullet"/>
      <w:lvlText w:val=""/>
      <w:lvlJc w:val="left"/>
      <w:pPr>
        <w:ind w:left="6480" w:hanging="360"/>
      </w:pPr>
      <w:rPr>
        <w:rFonts w:ascii="Wingdings" w:hAnsi="Wingdings" w:hint="default"/>
      </w:rPr>
    </w:lvl>
  </w:abstractNum>
  <w:abstractNum w:abstractNumId="16" w15:restartNumberingAfterBreak="0">
    <w:nsid w:val="4EB42550"/>
    <w:multiLevelType w:val="hybridMultilevel"/>
    <w:tmpl w:val="64BCDE68"/>
    <w:lvl w:ilvl="0" w:tplc="EC96BBA6">
      <w:start w:val="1"/>
      <w:numFmt w:val="bullet"/>
      <w:lvlText w:val="·"/>
      <w:lvlJc w:val="left"/>
      <w:pPr>
        <w:ind w:left="720" w:hanging="360"/>
      </w:pPr>
      <w:rPr>
        <w:rFonts w:ascii="Symbol" w:hAnsi="Symbol" w:hint="default"/>
      </w:rPr>
    </w:lvl>
    <w:lvl w:ilvl="1" w:tplc="5066E1F8">
      <w:start w:val="1"/>
      <w:numFmt w:val="bullet"/>
      <w:lvlText w:val="o"/>
      <w:lvlJc w:val="left"/>
      <w:pPr>
        <w:ind w:left="1440" w:hanging="360"/>
      </w:pPr>
      <w:rPr>
        <w:rFonts w:ascii="Courier New" w:hAnsi="Courier New" w:hint="default"/>
      </w:rPr>
    </w:lvl>
    <w:lvl w:ilvl="2" w:tplc="63D6931A">
      <w:start w:val="1"/>
      <w:numFmt w:val="bullet"/>
      <w:lvlText w:val=""/>
      <w:lvlJc w:val="left"/>
      <w:pPr>
        <w:ind w:left="2160" w:hanging="360"/>
      </w:pPr>
      <w:rPr>
        <w:rFonts w:ascii="Wingdings" w:hAnsi="Wingdings" w:hint="default"/>
      </w:rPr>
    </w:lvl>
    <w:lvl w:ilvl="3" w:tplc="D0A4B94E">
      <w:start w:val="1"/>
      <w:numFmt w:val="bullet"/>
      <w:lvlText w:val=""/>
      <w:lvlJc w:val="left"/>
      <w:pPr>
        <w:ind w:left="2880" w:hanging="360"/>
      </w:pPr>
      <w:rPr>
        <w:rFonts w:ascii="Symbol" w:hAnsi="Symbol" w:hint="default"/>
      </w:rPr>
    </w:lvl>
    <w:lvl w:ilvl="4" w:tplc="7E3423B0">
      <w:start w:val="1"/>
      <w:numFmt w:val="bullet"/>
      <w:lvlText w:val="o"/>
      <w:lvlJc w:val="left"/>
      <w:pPr>
        <w:ind w:left="3600" w:hanging="360"/>
      </w:pPr>
      <w:rPr>
        <w:rFonts w:ascii="Courier New" w:hAnsi="Courier New" w:hint="default"/>
      </w:rPr>
    </w:lvl>
    <w:lvl w:ilvl="5" w:tplc="A2F07A0E">
      <w:start w:val="1"/>
      <w:numFmt w:val="bullet"/>
      <w:lvlText w:val=""/>
      <w:lvlJc w:val="left"/>
      <w:pPr>
        <w:ind w:left="4320" w:hanging="360"/>
      </w:pPr>
      <w:rPr>
        <w:rFonts w:ascii="Wingdings" w:hAnsi="Wingdings" w:hint="default"/>
      </w:rPr>
    </w:lvl>
    <w:lvl w:ilvl="6" w:tplc="F49EF032">
      <w:start w:val="1"/>
      <w:numFmt w:val="bullet"/>
      <w:lvlText w:val=""/>
      <w:lvlJc w:val="left"/>
      <w:pPr>
        <w:ind w:left="5040" w:hanging="360"/>
      </w:pPr>
      <w:rPr>
        <w:rFonts w:ascii="Symbol" w:hAnsi="Symbol" w:hint="default"/>
      </w:rPr>
    </w:lvl>
    <w:lvl w:ilvl="7" w:tplc="55B22386">
      <w:start w:val="1"/>
      <w:numFmt w:val="bullet"/>
      <w:lvlText w:val="o"/>
      <w:lvlJc w:val="left"/>
      <w:pPr>
        <w:ind w:left="5760" w:hanging="360"/>
      </w:pPr>
      <w:rPr>
        <w:rFonts w:ascii="Courier New" w:hAnsi="Courier New" w:hint="default"/>
      </w:rPr>
    </w:lvl>
    <w:lvl w:ilvl="8" w:tplc="26D63C8E">
      <w:start w:val="1"/>
      <w:numFmt w:val="bullet"/>
      <w:lvlText w:val=""/>
      <w:lvlJc w:val="left"/>
      <w:pPr>
        <w:ind w:left="6480" w:hanging="360"/>
      </w:pPr>
      <w:rPr>
        <w:rFonts w:ascii="Wingdings" w:hAnsi="Wingdings" w:hint="default"/>
      </w:rPr>
    </w:lvl>
  </w:abstractNum>
  <w:abstractNum w:abstractNumId="17" w15:restartNumberingAfterBreak="0">
    <w:nsid w:val="547A3DFE"/>
    <w:multiLevelType w:val="hybridMultilevel"/>
    <w:tmpl w:val="E56E3072"/>
    <w:lvl w:ilvl="0" w:tplc="038A0590">
      <w:start w:val="1"/>
      <w:numFmt w:val="bullet"/>
      <w:lvlText w:val="·"/>
      <w:lvlJc w:val="left"/>
      <w:pPr>
        <w:ind w:left="720" w:hanging="360"/>
      </w:pPr>
      <w:rPr>
        <w:rFonts w:ascii="Symbol" w:hAnsi="Symbol" w:hint="default"/>
      </w:rPr>
    </w:lvl>
    <w:lvl w:ilvl="1" w:tplc="BC5E1D06">
      <w:start w:val="1"/>
      <w:numFmt w:val="bullet"/>
      <w:lvlText w:val="o"/>
      <w:lvlJc w:val="left"/>
      <w:pPr>
        <w:ind w:left="1440" w:hanging="360"/>
      </w:pPr>
      <w:rPr>
        <w:rFonts w:ascii="Courier New" w:hAnsi="Courier New" w:hint="default"/>
      </w:rPr>
    </w:lvl>
    <w:lvl w:ilvl="2" w:tplc="B5FAA8C4">
      <w:start w:val="1"/>
      <w:numFmt w:val="bullet"/>
      <w:lvlText w:val=""/>
      <w:lvlJc w:val="left"/>
      <w:pPr>
        <w:ind w:left="2160" w:hanging="360"/>
      </w:pPr>
      <w:rPr>
        <w:rFonts w:ascii="Wingdings" w:hAnsi="Wingdings" w:hint="default"/>
      </w:rPr>
    </w:lvl>
    <w:lvl w:ilvl="3" w:tplc="FA485E3A">
      <w:start w:val="1"/>
      <w:numFmt w:val="bullet"/>
      <w:lvlText w:val=""/>
      <w:lvlJc w:val="left"/>
      <w:pPr>
        <w:ind w:left="2880" w:hanging="360"/>
      </w:pPr>
      <w:rPr>
        <w:rFonts w:ascii="Symbol" w:hAnsi="Symbol" w:hint="default"/>
      </w:rPr>
    </w:lvl>
    <w:lvl w:ilvl="4" w:tplc="34FAE05C">
      <w:start w:val="1"/>
      <w:numFmt w:val="bullet"/>
      <w:lvlText w:val="o"/>
      <w:lvlJc w:val="left"/>
      <w:pPr>
        <w:ind w:left="3600" w:hanging="360"/>
      </w:pPr>
      <w:rPr>
        <w:rFonts w:ascii="Courier New" w:hAnsi="Courier New" w:hint="default"/>
      </w:rPr>
    </w:lvl>
    <w:lvl w:ilvl="5" w:tplc="DC8A3086">
      <w:start w:val="1"/>
      <w:numFmt w:val="bullet"/>
      <w:lvlText w:val=""/>
      <w:lvlJc w:val="left"/>
      <w:pPr>
        <w:ind w:left="4320" w:hanging="360"/>
      </w:pPr>
      <w:rPr>
        <w:rFonts w:ascii="Wingdings" w:hAnsi="Wingdings" w:hint="default"/>
      </w:rPr>
    </w:lvl>
    <w:lvl w:ilvl="6" w:tplc="E68077E0">
      <w:start w:val="1"/>
      <w:numFmt w:val="bullet"/>
      <w:lvlText w:val=""/>
      <w:lvlJc w:val="left"/>
      <w:pPr>
        <w:ind w:left="5040" w:hanging="360"/>
      </w:pPr>
      <w:rPr>
        <w:rFonts w:ascii="Symbol" w:hAnsi="Symbol" w:hint="default"/>
      </w:rPr>
    </w:lvl>
    <w:lvl w:ilvl="7" w:tplc="7154FF40">
      <w:start w:val="1"/>
      <w:numFmt w:val="bullet"/>
      <w:lvlText w:val="o"/>
      <w:lvlJc w:val="left"/>
      <w:pPr>
        <w:ind w:left="5760" w:hanging="360"/>
      </w:pPr>
      <w:rPr>
        <w:rFonts w:ascii="Courier New" w:hAnsi="Courier New" w:hint="default"/>
      </w:rPr>
    </w:lvl>
    <w:lvl w:ilvl="8" w:tplc="EC866C6E">
      <w:start w:val="1"/>
      <w:numFmt w:val="bullet"/>
      <w:lvlText w:val=""/>
      <w:lvlJc w:val="left"/>
      <w:pPr>
        <w:ind w:left="6480" w:hanging="360"/>
      </w:pPr>
      <w:rPr>
        <w:rFonts w:ascii="Wingdings" w:hAnsi="Wingdings" w:hint="default"/>
      </w:rPr>
    </w:lvl>
  </w:abstractNum>
  <w:abstractNum w:abstractNumId="18" w15:restartNumberingAfterBreak="0">
    <w:nsid w:val="5A117D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87BC185"/>
    <w:multiLevelType w:val="hybridMultilevel"/>
    <w:tmpl w:val="1C4257B4"/>
    <w:lvl w:ilvl="0" w:tplc="07F0D5D4">
      <w:start w:val="1"/>
      <w:numFmt w:val="bullet"/>
      <w:lvlText w:val=""/>
      <w:lvlJc w:val="left"/>
      <w:pPr>
        <w:ind w:left="360" w:hanging="360"/>
      </w:pPr>
      <w:rPr>
        <w:rFonts w:ascii="Symbol" w:hAnsi="Symbol" w:hint="default"/>
      </w:rPr>
    </w:lvl>
    <w:lvl w:ilvl="1" w:tplc="D8667044">
      <w:start w:val="1"/>
      <w:numFmt w:val="bullet"/>
      <w:lvlText w:val="o"/>
      <w:lvlJc w:val="left"/>
      <w:pPr>
        <w:ind w:left="1440" w:hanging="360"/>
      </w:pPr>
      <w:rPr>
        <w:rFonts w:ascii="Courier New" w:hAnsi="Courier New" w:hint="default"/>
      </w:rPr>
    </w:lvl>
    <w:lvl w:ilvl="2" w:tplc="6D7CA046">
      <w:start w:val="1"/>
      <w:numFmt w:val="bullet"/>
      <w:lvlText w:val=""/>
      <w:lvlJc w:val="left"/>
      <w:pPr>
        <w:ind w:left="2160" w:hanging="360"/>
      </w:pPr>
      <w:rPr>
        <w:rFonts w:ascii="Wingdings" w:hAnsi="Wingdings" w:hint="default"/>
      </w:rPr>
    </w:lvl>
    <w:lvl w:ilvl="3" w:tplc="3A80A958">
      <w:start w:val="1"/>
      <w:numFmt w:val="bullet"/>
      <w:lvlText w:val=""/>
      <w:lvlJc w:val="left"/>
      <w:pPr>
        <w:ind w:left="2880" w:hanging="360"/>
      </w:pPr>
      <w:rPr>
        <w:rFonts w:ascii="Symbol" w:hAnsi="Symbol" w:hint="default"/>
      </w:rPr>
    </w:lvl>
    <w:lvl w:ilvl="4" w:tplc="460CB41A">
      <w:start w:val="1"/>
      <w:numFmt w:val="bullet"/>
      <w:lvlText w:val="o"/>
      <w:lvlJc w:val="left"/>
      <w:pPr>
        <w:ind w:left="3600" w:hanging="360"/>
      </w:pPr>
      <w:rPr>
        <w:rFonts w:ascii="Courier New" w:hAnsi="Courier New" w:hint="default"/>
      </w:rPr>
    </w:lvl>
    <w:lvl w:ilvl="5" w:tplc="01E27BD2">
      <w:start w:val="1"/>
      <w:numFmt w:val="bullet"/>
      <w:lvlText w:val=""/>
      <w:lvlJc w:val="left"/>
      <w:pPr>
        <w:ind w:left="4320" w:hanging="360"/>
      </w:pPr>
      <w:rPr>
        <w:rFonts w:ascii="Wingdings" w:hAnsi="Wingdings" w:hint="default"/>
      </w:rPr>
    </w:lvl>
    <w:lvl w:ilvl="6" w:tplc="9E246CDA">
      <w:start w:val="1"/>
      <w:numFmt w:val="bullet"/>
      <w:lvlText w:val=""/>
      <w:lvlJc w:val="left"/>
      <w:pPr>
        <w:ind w:left="5040" w:hanging="360"/>
      </w:pPr>
      <w:rPr>
        <w:rFonts w:ascii="Symbol" w:hAnsi="Symbol" w:hint="default"/>
      </w:rPr>
    </w:lvl>
    <w:lvl w:ilvl="7" w:tplc="784C9CFA">
      <w:start w:val="1"/>
      <w:numFmt w:val="bullet"/>
      <w:lvlText w:val="o"/>
      <w:lvlJc w:val="left"/>
      <w:pPr>
        <w:ind w:left="5760" w:hanging="360"/>
      </w:pPr>
      <w:rPr>
        <w:rFonts w:ascii="Courier New" w:hAnsi="Courier New" w:hint="default"/>
      </w:rPr>
    </w:lvl>
    <w:lvl w:ilvl="8" w:tplc="A05ED30A">
      <w:start w:val="1"/>
      <w:numFmt w:val="bullet"/>
      <w:lvlText w:val=""/>
      <w:lvlJc w:val="left"/>
      <w:pPr>
        <w:ind w:left="6480" w:hanging="360"/>
      </w:pPr>
      <w:rPr>
        <w:rFonts w:ascii="Wingdings" w:hAnsi="Wingdings" w:hint="default"/>
      </w:rPr>
    </w:lvl>
  </w:abstractNum>
  <w:abstractNum w:abstractNumId="20" w15:restartNumberingAfterBreak="0">
    <w:nsid w:val="747DA119"/>
    <w:multiLevelType w:val="hybridMultilevel"/>
    <w:tmpl w:val="568A44F8"/>
    <w:lvl w:ilvl="0" w:tplc="33A48A9E">
      <w:start w:val="1"/>
      <w:numFmt w:val="bullet"/>
      <w:lvlText w:val=""/>
      <w:lvlJc w:val="left"/>
      <w:pPr>
        <w:ind w:left="360" w:hanging="360"/>
      </w:pPr>
      <w:rPr>
        <w:rFonts w:ascii="Symbol" w:hAnsi="Symbol" w:hint="default"/>
      </w:rPr>
    </w:lvl>
    <w:lvl w:ilvl="1" w:tplc="4CB883F8">
      <w:start w:val="1"/>
      <w:numFmt w:val="bullet"/>
      <w:lvlText w:val="o"/>
      <w:lvlJc w:val="left"/>
      <w:pPr>
        <w:ind w:left="1440" w:hanging="360"/>
      </w:pPr>
      <w:rPr>
        <w:rFonts w:ascii="Courier New" w:hAnsi="Courier New" w:hint="default"/>
      </w:rPr>
    </w:lvl>
    <w:lvl w:ilvl="2" w:tplc="5672BCBC">
      <w:start w:val="1"/>
      <w:numFmt w:val="bullet"/>
      <w:lvlText w:val=""/>
      <w:lvlJc w:val="left"/>
      <w:pPr>
        <w:ind w:left="2160" w:hanging="360"/>
      </w:pPr>
      <w:rPr>
        <w:rFonts w:ascii="Wingdings" w:hAnsi="Wingdings" w:hint="default"/>
      </w:rPr>
    </w:lvl>
    <w:lvl w:ilvl="3" w:tplc="17F0ADC0">
      <w:start w:val="1"/>
      <w:numFmt w:val="bullet"/>
      <w:lvlText w:val=""/>
      <w:lvlJc w:val="left"/>
      <w:pPr>
        <w:ind w:left="2880" w:hanging="360"/>
      </w:pPr>
      <w:rPr>
        <w:rFonts w:ascii="Symbol" w:hAnsi="Symbol" w:hint="default"/>
      </w:rPr>
    </w:lvl>
    <w:lvl w:ilvl="4" w:tplc="3888308E">
      <w:start w:val="1"/>
      <w:numFmt w:val="bullet"/>
      <w:lvlText w:val="o"/>
      <w:lvlJc w:val="left"/>
      <w:pPr>
        <w:ind w:left="3600" w:hanging="360"/>
      </w:pPr>
      <w:rPr>
        <w:rFonts w:ascii="Courier New" w:hAnsi="Courier New" w:hint="default"/>
      </w:rPr>
    </w:lvl>
    <w:lvl w:ilvl="5" w:tplc="34AC1A6E">
      <w:start w:val="1"/>
      <w:numFmt w:val="bullet"/>
      <w:lvlText w:val=""/>
      <w:lvlJc w:val="left"/>
      <w:pPr>
        <w:ind w:left="4320" w:hanging="360"/>
      </w:pPr>
      <w:rPr>
        <w:rFonts w:ascii="Wingdings" w:hAnsi="Wingdings" w:hint="default"/>
      </w:rPr>
    </w:lvl>
    <w:lvl w:ilvl="6" w:tplc="4424887A">
      <w:start w:val="1"/>
      <w:numFmt w:val="bullet"/>
      <w:lvlText w:val=""/>
      <w:lvlJc w:val="left"/>
      <w:pPr>
        <w:ind w:left="5040" w:hanging="360"/>
      </w:pPr>
      <w:rPr>
        <w:rFonts w:ascii="Symbol" w:hAnsi="Symbol" w:hint="default"/>
      </w:rPr>
    </w:lvl>
    <w:lvl w:ilvl="7" w:tplc="174C3CB8">
      <w:start w:val="1"/>
      <w:numFmt w:val="bullet"/>
      <w:lvlText w:val="o"/>
      <w:lvlJc w:val="left"/>
      <w:pPr>
        <w:ind w:left="5760" w:hanging="360"/>
      </w:pPr>
      <w:rPr>
        <w:rFonts w:ascii="Courier New" w:hAnsi="Courier New" w:hint="default"/>
      </w:rPr>
    </w:lvl>
    <w:lvl w:ilvl="8" w:tplc="EE68C654">
      <w:start w:val="1"/>
      <w:numFmt w:val="bullet"/>
      <w:lvlText w:val=""/>
      <w:lvlJc w:val="left"/>
      <w:pPr>
        <w:ind w:left="6480" w:hanging="360"/>
      </w:pPr>
      <w:rPr>
        <w:rFonts w:ascii="Wingdings" w:hAnsi="Wingdings" w:hint="default"/>
      </w:rPr>
    </w:lvl>
  </w:abstractNum>
  <w:abstractNum w:abstractNumId="21" w15:restartNumberingAfterBreak="0">
    <w:nsid w:val="75B3E1FF"/>
    <w:multiLevelType w:val="hybridMultilevel"/>
    <w:tmpl w:val="063C7B3E"/>
    <w:lvl w:ilvl="0" w:tplc="797032F8">
      <w:start w:val="1"/>
      <w:numFmt w:val="bullet"/>
      <w:lvlText w:val="·"/>
      <w:lvlJc w:val="left"/>
      <w:pPr>
        <w:ind w:left="720" w:hanging="360"/>
      </w:pPr>
      <w:rPr>
        <w:rFonts w:ascii="Symbol" w:hAnsi="Symbol" w:hint="default"/>
      </w:rPr>
    </w:lvl>
    <w:lvl w:ilvl="1" w:tplc="C0180D7E">
      <w:start w:val="1"/>
      <w:numFmt w:val="bullet"/>
      <w:lvlText w:val="o"/>
      <w:lvlJc w:val="left"/>
      <w:pPr>
        <w:ind w:left="1440" w:hanging="360"/>
      </w:pPr>
      <w:rPr>
        <w:rFonts w:ascii="Courier New" w:hAnsi="Courier New" w:hint="default"/>
      </w:rPr>
    </w:lvl>
    <w:lvl w:ilvl="2" w:tplc="0090E754">
      <w:start w:val="1"/>
      <w:numFmt w:val="bullet"/>
      <w:lvlText w:val=""/>
      <w:lvlJc w:val="left"/>
      <w:pPr>
        <w:ind w:left="2160" w:hanging="360"/>
      </w:pPr>
      <w:rPr>
        <w:rFonts w:ascii="Wingdings" w:hAnsi="Wingdings" w:hint="default"/>
      </w:rPr>
    </w:lvl>
    <w:lvl w:ilvl="3" w:tplc="3CDE735E">
      <w:start w:val="1"/>
      <w:numFmt w:val="bullet"/>
      <w:lvlText w:val=""/>
      <w:lvlJc w:val="left"/>
      <w:pPr>
        <w:ind w:left="2880" w:hanging="360"/>
      </w:pPr>
      <w:rPr>
        <w:rFonts w:ascii="Symbol" w:hAnsi="Symbol" w:hint="default"/>
      </w:rPr>
    </w:lvl>
    <w:lvl w:ilvl="4" w:tplc="66D45B76">
      <w:start w:val="1"/>
      <w:numFmt w:val="bullet"/>
      <w:lvlText w:val="o"/>
      <w:lvlJc w:val="left"/>
      <w:pPr>
        <w:ind w:left="3600" w:hanging="360"/>
      </w:pPr>
      <w:rPr>
        <w:rFonts w:ascii="Courier New" w:hAnsi="Courier New" w:hint="default"/>
      </w:rPr>
    </w:lvl>
    <w:lvl w:ilvl="5" w:tplc="4F12DAC2">
      <w:start w:val="1"/>
      <w:numFmt w:val="bullet"/>
      <w:lvlText w:val=""/>
      <w:lvlJc w:val="left"/>
      <w:pPr>
        <w:ind w:left="4320" w:hanging="360"/>
      </w:pPr>
      <w:rPr>
        <w:rFonts w:ascii="Wingdings" w:hAnsi="Wingdings" w:hint="default"/>
      </w:rPr>
    </w:lvl>
    <w:lvl w:ilvl="6" w:tplc="D9702CFE">
      <w:start w:val="1"/>
      <w:numFmt w:val="bullet"/>
      <w:lvlText w:val=""/>
      <w:lvlJc w:val="left"/>
      <w:pPr>
        <w:ind w:left="5040" w:hanging="360"/>
      </w:pPr>
      <w:rPr>
        <w:rFonts w:ascii="Symbol" w:hAnsi="Symbol" w:hint="default"/>
      </w:rPr>
    </w:lvl>
    <w:lvl w:ilvl="7" w:tplc="51766D86">
      <w:start w:val="1"/>
      <w:numFmt w:val="bullet"/>
      <w:lvlText w:val="o"/>
      <w:lvlJc w:val="left"/>
      <w:pPr>
        <w:ind w:left="5760" w:hanging="360"/>
      </w:pPr>
      <w:rPr>
        <w:rFonts w:ascii="Courier New" w:hAnsi="Courier New" w:hint="default"/>
      </w:rPr>
    </w:lvl>
    <w:lvl w:ilvl="8" w:tplc="37DC6366">
      <w:start w:val="1"/>
      <w:numFmt w:val="bullet"/>
      <w:lvlText w:val=""/>
      <w:lvlJc w:val="left"/>
      <w:pPr>
        <w:ind w:left="6480" w:hanging="360"/>
      </w:pPr>
      <w:rPr>
        <w:rFonts w:ascii="Wingdings" w:hAnsi="Wingdings" w:hint="default"/>
      </w:rPr>
    </w:lvl>
  </w:abstractNum>
  <w:abstractNum w:abstractNumId="22" w15:restartNumberingAfterBreak="0">
    <w:nsid w:val="76C906FA"/>
    <w:multiLevelType w:val="hybridMultilevel"/>
    <w:tmpl w:val="490CD7BA"/>
    <w:lvl w:ilvl="0" w:tplc="7E34FFF8">
      <w:start w:val="1"/>
      <w:numFmt w:val="bullet"/>
      <w:lvlText w:val="·"/>
      <w:lvlJc w:val="left"/>
      <w:pPr>
        <w:ind w:left="720" w:hanging="360"/>
      </w:pPr>
      <w:rPr>
        <w:rFonts w:ascii="Symbol" w:hAnsi="Symbol" w:hint="default"/>
      </w:rPr>
    </w:lvl>
    <w:lvl w:ilvl="1" w:tplc="9724CAA0">
      <w:start w:val="1"/>
      <w:numFmt w:val="bullet"/>
      <w:lvlText w:val="o"/>
      <w:lvlJc w:val="left"/>
      <w:pPr>
        <w:ind w:left="1440" w:hanging="360"/>
      </w:pPr>
      <w:rPr>
        <w:rFonts w:ascii="Courier New" w:hAnsi="Courier New" w:hint="default"/>
      </w:rPr>
    </w:lvl>
    <w:lvl w:ilvl="2" w:tplc="11FE964C">
      <w:start w:val="1"/>
      <w:numFmt w:val="bullet"/>
      <w:lvlText w:val=""/>
      <w:lvlJc w:val="left"/>
      <w:pPr>
        <w:ind w:left="2160" w:hanging="360"/>
      </w:pPr>
      <w:rPr>
        <w:rFonts w:ascii="Wingdings" w:hAnsi="Wingdings" w:hint="default"/>
      </w:rPr>
    </w:lvl>
    <w:lvl w:ilvl="3" w:tplc="8CAE9AE0">
      <w:start w:val="1"/>
      <w:numFmt w:val="bullet"/>
      <w:lvlText w:val=""/>
      <w:lvlJc w:val="left"/>
      <w:pPr>
        <w:ind w:left="2880" w:hanging="360"/>
      </w:pPr>
      <w:rPr>
        <w:rFonts w:ascii="Symbol" w:hAnsi="Symbol" w:hint="default"/>
      </w:rPr>
    </w:lvl>
    <w:lvl w:ilvl="4" w:tplc="F258A114">
      <w:start w:val="1"/>
      <w:numFmt w:val="bullet"/>
      <w:lvlText w:val="o"/>
      <w:lvlJc w:val="left"/>
      <w:pPr>
        <w:ind w:left="3600" w:hanging="360"/>
      </w:pPr>
      <w:rPr>
        <w:rFonts w:ascii="Courier New" w:hAnsi="Courier New" w:hint="default"/>
      </w:rPr>
    </w:lvl>
    <w:lvl w:ilvl="5" w:tplc="1D6E69CC">
      <w:start w:val="1"/>
      <w:numFmt w:val="bullet"/>
      <w:lvlText w:val=""/>
      <w:lvlJc w:val="left"/>
      <w:pPr>
        <w:ind w:left="4320" w:hanging="360"/>
      </w:pPr>
      <w:rPr>
        <w:rFonts w:ascii="Wingdings" w:hAnsi="Wingdings" w:hint="default"/>
      </w:rPr>
    </w:lvl>
    <w:lvl w:ilvl="6" w:tplc="4EC42F86">
      <w:start w:val="1"/>
      <w:numFmt w:val="bullet"/>
      <w:lvlText w:val=""/>
      <w:lvlJc w:val="left"/>
      <w:pPr>
        <w:ind w:left="5040" w:hanging="360"/>
      </w:pPr>
      <w:rPr>
        <w:rFonts w:ascii="Symbol" w:hAnsi="Symbol" w:hint="default"/>
      </w:rPr>
    </w:lvl>
    <w:lvl w:ilvl="7" w:tplc="B038FCEA">
      <w:start w:val="1"/>
      <w:numFmt w:val="bullet"/>
      <w:lvlText w:val="o"/>
      <w:lvlJc w:val="left"/>
      <w:pPr>
        <w:ind w:left="5760" w:hanging="360"/>
      </w:pPr>
      <w:rPr>
        <w:rFonts w:ascii="Courier New" w:hAnsi="Courier New" w:hint="default"/>
      </w:rPr>
    </w:lvl>
    <w:lvl w:ilvl="8" w:tplc="4CB888E8">
      <w:start w:val="1"/>
      <w:numFmt w:val="bullet"/>
      <w:lvlText w:val=""/>
      <w:lvlJc w:val="left"/>
      <w:pPr>
        <w:ind w:left="6480" w:hanging="360"/>
      </w:pPr>
      <w:rPr>
        <w:rFonts w:ascii="Wingdings" w:hAnsi="Wingdings" w:hint="default"/>
      </w:rPr>
    </w:lvl>
  </w:abstractNum>
  <w:abstractNum w:abstractNumId="23" w15:restartNumberingAfterBreak="0">
    <w:nsid w:val="7E9A403F"/>
    <w:multiLevelType w:val="hybridMultilevel"/>
    <w:tmpl w:val="D7BA7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61939826">
    <w:abstractNumId w:val="6"/>
  </w:num>
  <w:num w:numId="2" w16cid:durableId="1051198214">
    <w:abstractNumId w:val="0"/>
  </w:num>
  <w:num w:numId="3" w16cid:durableId="664743651">
    <w:abstractNumId w:val="21"/>
  </w:num>
  <w:num w:numId="4" w16cid:durableId="1370255240">
    <w:abstractNumId w:val="13"/>
  </w:num>
  <w:num w:numId="5" w16cid:durableId="2028751211">
    <w:abstractNumId w:val="8"/>
  </w:num>
  <w:num w:numId="6" w16cid:durableId="299310561">
    <w:abstractNumId w:val="9"/>
  </w:num>
  <w:num w:numId="7" w16cid:durableId="64032617">
    <w:abstractNumId w:val="16"/>
  </w:num>
  <w:num w:numId="8" w16cid:durableId="641926412">
    <w:abstractNumId w:val="5"/>
  </w:num>
  <w:num w:numId="9" w16cid:durableId="1787967618">
    <w:abstractNumId w:val="7"/>
  </w:num>
  <w:num w:numId="10" w16cid:durableId="1181549835">
    <w:abstractNumId w:val="14"/>
  </w:num>
  <w:num w:numId="11" w16cid:durableId="535630293">
    <w:abstractNumId w:val="1"/>
  </w:num>
  <w:num w:numId="12" w16cid:durableId="1987657924">
    <w:abstractNumId w:val="2"/>
  </w:num>
  <w:num w:numId="13" w16cid:durableId="2019383429">
    <w:abstractNumId w:val="4"/>
  </w:num>
  <w:num w:numId="14" w16cid:durableId="949362241">
    <w:abstractNumId w:val="12"/>
  </w:num>
  <w:num w:numId="15" w16cid:durableId="1258054319">
    <w:abstractNumId w:val="11"/>
  </w:num>
  <w:num w:numId="16" w16cid:durableId="1064331861">
    <w:abstractNumId w:val="22"/>
  </w:num>
  <w:num w:numId="17" w16cid:durableId="1645431217">
    <w:abstractNumId w:val="15"/>
  </w:num>
  <w:num w:numId="18" w16cid:durableId="681053721">
    <w:abstractNumId w:val="17"/>
  </w:num>
  <w:num w:numId="19" w16cid:durableId="1394114537">
    <w:abstractNumId w:val="19"/>
  </w:num>
  <w:num w:numId="20" w16cid:durableId="1495873599">
    <w:abstractNumId w:val="10"/>
  </w:num>
  <w:num w:numId="21" w16cid:durableId="1574314153">
    <w:abstractNumId w:val="3"/>
  </w:num>
  <w:num w:numId="22" w16cid:durableId="577859592">
    <w:abstractNumId w:val="20"/>
  </w:num>
  <w:num w:numId="23" w16cid:durableId="746419294">
    <w:abstractNumId w:val="18"/>
  </w:num>
  <w:num w:numId="24" w16cid:durableId="14682068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8D"/>
    <w:rsid w:val="00035AE7"/>
    <w:rsid w:val="00050511"/>
    <w:rsid w:val="000C628A"/>
    <w:rsid w:val="000D38BF"/>
    <w:rsid w:val="001044CA"/>
    <w:rsid w:val="00151C7E"/>
    <w:rsid w:val="00211462"/>
    <w:rsid w:val="002453B9"/>
    <w:rsid w:val="002A1218"/>
    <w:rsid w:val="002B5EFE"/>
    <w:rsid w:val="003020AE"/>
    <w:rsid w:val="0033316E"/>
    <w:rsid w:val="0046633E"/>
    <w:rsid w:val="004677C9"/>
    <w:rsid w:val="0047312F"/>
    <w:rsid w:val="00484D05"/>
    <w:rsid w:val="004B1AF2"/>
    <w:rsid w:val="004F03B9"/>
    <w:rsid w:val="005330A0"/>
    <w:rsid w:val="00547BF6"/>
    <w:rsid w:val="005900B2"/>
    <w:rsid w:val="005C7226"/>
    <w:rsid w:val="005F2485"/>
    <w:rsid w:val="00617531"/>
    <w:rsid w:val="00631B89"/>
    <w:rsid w:val="006465E2"/>
    <w:rsid w:val="00656D8F"/>
    <w:rsid w:val="006A43FE"/>
    <w:rsid w:val="00706FD2"/>
    <w:rsid w:val="007314A7"/>
    <w:rsid w:val="00777D28"/>
    <w:rsid w:val="007B0C44"/>
    <w:rsid w:val="00800E77"/>
    <w:rsid w:val="00804C51"/>
    <w:rsid w:val="008200FE"/>
    <w:rsid w:val="008266E3"/>
    <w:rsid w:val="0083796C"/>
    <w:rsid w:val="0084EB52"/>
    <w:rsid w:val="00854007"/>
    <w:rsid w:val="00880082"/>
    <w:rsid w:val="00880BBE"/>
    <w:rsid w:val="008B47F9"/>
    <w:rsid w:val="009038FB"/>
    <w:rsid w:val="00906C6B"/>
    <w:rsid w:val="00934A93"/>
    <w:rsid w:val="00981124"/>
    <w:rsid w:val="00987C34"/>
    <w:rsid w:val="00997D21"/>
    <w:rsid w:val="009F1D96"/>
    <w:rsid w:val="00A426C7"/>
    <w:rsid w:val="00A435B7"/>
    <w:rsid w:val="00B1354B"/>
    <w:rsid w:val="00B55B01"/>
    <w:rsid w:val="00B93E23"/>
    <w:rsid w:val="00BB0169"/>
    <w:rsid w:val="00BB27BE"/>
    <w:rsid w:val="00BC2F8D"/>
    <w:rsid w:val="00CF128E"/>
    <w:rsid w:val="00D2289B"/>
    <w:rsid w:val="00D22976"/>
    <w:rsid w:val="00D362BD"/>
    <w:rsid w:val="00D65A08"/>
    <w:rsid w:val="00D823A2"/>
    <w:rsid w:val="00D9168C"/>
    <w:rsid w:val="00DD4182"/>
    <w:rsid w:val="00E4165D"/>
    <w:rsid w:val="00F36649"/>
    <w:rsid w:val="00F70479"/>
    <w:rsid w:val="00F724C5"/>
    <w:rsid w:val="00FD529B"/>
    <w:rsid w:val="00FF63AC"/>
    <w:rsid w:val="044F87B4"/>
    <w:rsid w:val="05B074C9"/>
    <w:rsid w:val="05C32E54"/>
    <w:rsid w:val="05F2D5DD"/>
    <w:rsid w:val="070FB269"/>
    <w:rsid w:val="0AD2A27F"/>
    <w:rsid w:val="0B0CFAF9"/>
    <w:rsid w:val="0BA2B705"/>
    <w:rsid w:val="0E109D1D"/>
    <w:rsid w:val="1104784F"/>
    <w:rsid w:val="12E6F376"/>
    <w:rsid w:val="13110AAC"/>
    <w:rsid w:val="173CC709"/>
    <w:rsid w:val="182FCD81"/>
    <w:rsid w:val="18F4DC04"/>
    <w:rsid w:val="1A3B9827"/>
    <w:rsid w:val="1AD50620"/>
    <w:rsid w:val="1C0A165F"/>
    <w:rsid w:val="1D827B6C"/>
    <w:rsid w:val="1E55140E"/>
    <w:rsid w:val="1E74DA2D"/>
    <w:rsid w:val="21361E4C"/>
    <w:rsid w:val="27167EA6"/>
    <w:rsid w:val="2757E9E0"/>
    <w:rsid w:val="2BFD0A0D"/>
    <w:rsid w:val="2D62BE3F"/>
    <w:rsid w:val="2EC5995A"/>
    <w:rsid w:val="2ECBC180"/>
    <w:rsid w:val="315E5883"/>
    <w:rsid w:val="35502058"/>
    <w:rsid w:val="35FE809D"/>
    <w:rsid w:val="3C3C4C21"/>
    <w:rsid w:val="3D248F2F"/>
    <w:rsid w:val="3D6F515F"/>
    <w:rsid w:val="3FA44248"/>
    <w:rsid w:val="41286E6D"/>
    <w:rsid w:val="496A35D1"/>
    <w:rsid w:val="4A10C076"/>
    <w:rsid w:val="4C7429A9"/>
    <w:rsid w:val="4D0A02C4"/>
    <w:rsid w:val="4FCB65CD"/>
    <w:rsid w:val="520431F6"/>
    <w:rsid w:val="525D4BDE"/>
    <w:rsid w:val="533ADB3D"/>
    <w:rsid w:val="54A2F8B4"/>
    <w:rsid w:val="54EC2B7F"/>
    <w:rsid w:val="55A5D0AF"/>
    <w:rsid w:val="567DB0AA"/>
    <w:rsid w:val="5763D8E4"/>
    <w:rsid w:val="5A5E60D9"/>
    <w:rsid w:val="5B2B52A0"/>
    <w:rsid w:val="5CDC6900"/>
    <w:rsid w:val="5FD89BF2"/>
    <w:rsid w:val="609DBECA"/>
    <w:rsid w:val="64877AFD"/>
    <w:rsid w:val="6830F4A2"/>
    <w:rsid w:val="6A715E02"/>
    <w:rsid w:val="6CB2387F"/>
    <w:rsid w:val="6D990AD1"/>
    <w:rsid w:val="6DAF4826"/>
    <w:rsid w:val="6F954EEB"/>
    <w:rsid w:val="719319B7"/>
    <w:rsid w:val="73E68C55"/>
    <w:rsid w:val="755D07F3"/>
    <w:rsid w:val="76B5971E"/>
    <w:rsid w:val="7C1B4663"/>
    <w:rsid w:val="7E445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D38C0"/>
  <w15:chartTrackingRefBased/>
  <w15:docId w15:val="{1C10E995-92A3-42B5-BC51-E9BE6DFB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F8D"/>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2F8D"/>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BC2F8D"/>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4F03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3B9"/>
  </w:style>
  <w:style w:type="paragraph" w:styleId="Footer">
    <w:name w:val="footer"/>
    <w:basedOn w:val="Normal"/>
    <w:link w:val="FooterChar"/>
    <w:uiPriority w:val="99"/>
    <w:unhideWhenUsed/>
    <w:rsid w:val="004F03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02506">
      <w:bodyDiv w:val="1"/>
      <w:marLeft w:val="0"/>
      <w:marRight w:val="0"/>
      <w:marTop w:val="0"/>
      <w:marBottom w:val="0"/>
      <w:divBdr>
        <w:top w:val="none" w:sz="0" w:space="0" w:color="auto"/>
        <w:left w:val="none" w:sz="0" w:space="0" w:color="auto"/>
        <w:bottom w:val="none" w:sz="0" w:space="0" w:color="auto"/>
        <w:right w:val="none" w:sz="0" w:space="0" w:color="auto"/>
      </w:divBdr>
    </w:div>
    <w:div w:id="96366194">
      <w:bodyDiv w:val="1"/>
      <w:marLeft w:val="0"/>
      <w:marRight w:val="0"/>
      <w:marTop w:val="0"/>
      <w:marBottom w:val="0"/>
      <w:divBdr>
        <w:top w:val="none" w:sz="0" w:space="0" w:color="auto"/>
        <w:left w:val="none" w:sz="0" w:space="0" w:color="auto"/>
        <w:bottom w:val="none" w:sz="0" w:space="0" w:color="auto"/>
        <w:right w:val="none" w:sz="0" w:space="0" w:color="auto"/>
      </w:divBdr>
    </w:div>
    <w:div w:id="299388343">
      <w:bodyDiv w:val="1"/>
      <w:marLeft w:val="0"/>
      <w:marRight w:val="0"/>
      <w:marTop w:val="0"/>
      <w:marBottom w:val="0"/>
      <w:divBdr>
        <w:top w:val="none" w:sz="0" w:space="0" w:color="auto"/>
        <w:left w:val="none" w:sz="0" w:space="0" w:color="auto"/>
        <w:bottom w:val="none" w:sz="0" w:space="0" w:color="auto"/>
        <w:right w:val="none" w:sz="0" w:space="0" w:color="auto"/>
      </w:divBdr>
    </w:div>
    <w:div w:id="512190931">
      <w:bodyDiv w:val="1"/>
      <w:marLeft w:val="0"/>
      <w:marRight w:val="0"/>
      <w:marTop w:val="0"/>
      <w:marBottom w:val="0"/>
      <w:divBdr>
        <w:top w:val="none" w:sz="0" w:space="0" w:color="auto"/>
        <w:left w:val="none" w:sz="0" w:space="0" w:color="auto"/>
        <w:bottom w:val="none" w:sz="0" w:space="0" w:color="auto"/>
        <w:right w:val="none" w:sz="0" w:space="0" w:color="auto"/>
      </w:divBdr>
    </w:div>
    <w:div w:id="590360802">
      <w:bodyDiv w:val="1"/>
      <w:marLeft w:val="0"/>
      <w:marRight w:val="0"/>
      <w:marTop w:val="0"/>
      <w:marBottom w:val="0"/>
      <w:divBdr>
        <w:top w:val="none" w:sz="0" w:space="0" w:color="auto"/>
        <w:left w:val="none" w:sz="0" w:space="0" w:color="auto"/>
        <w:bottom w:val="none" w:sz="0" w:space="0" w:color="auto"/>
        <w:right w:val="none" w:sz="0" w:space="0" w:color="auto"/>
      </w:divBdr>
    </w:div>
    <w:div w:id="798694484">
      <w:bodyDiv w:val="1"/>
      <w:marLeft w:val="0"/>
      <w:marRight w:val="0"/>
      <w:marTop w:val="0"/>
      <w:marBottom w:val="0"/>
      <w:divBdr>
        <w:top w:val="none" w:sz="0" w:space="0" w:color="auto"/>
        <w:left w:val="none" w:sz="0" w:space="0" w:color="auto"/>
        <w:bottom w:val="none" w:sz="0" w:space="0" w:color="auto"/>
        <w:right w:val="none" w:sz="0" w:space="0" w:color="auto"/>
      </w:divBdr>
    </w:div>
    <w:div w:id="1281256710">
      <w:bodyDiv w:val="1"/>
      <w:marLeft w:val="0"/>
      <w:marRight w:val="0"/>
      <w:marTop w:val="0"/>
      <w:marBottom w:val="0"/>
      <w:divBdr>
        <w:top w:val="none" w:sz="0" w:space="0" w:color="auto"/>
        <w:left w:val="none" w:sz="0" w:space="0" w:color="auto"/>
        <w:bottom w:val="none" w:sz="0" w:space="0" w:color="auto"/>
        <w:right w:val="none" w:sz="0" w:space="0" w:color="auto"/>
      </w:divBdr>
    </w:div>
    <w:div w:id="1662541378">
      <w:bodyDiv w:val="1"/>
      <w:marLeft w:val="0"/>
      <w:marRight w:val="0"/>
      <w:marTop w:val="0"/>
      <w:marBottom w:val="0"/>
      <w:divBdr>
        <w:top w:val="none" w:sz="0" w:space="0" w:color="auto"/>
        <w:left w:val="none" w:sz="0" w:space="0" w:color="auto"/>
        <w:bottom w:val="none" w:sz="0" w:space="0" w:color="auto"/>
        <w:right w:val="none" w:sz="0" w:space="0" w:color="auto"/>
      </w:divBdr>
    </w:div>
    <w:div w:id="1693602873">
      <w:bodyDiv w:val="1"/>
      <w:marLeft w:val="0"/>
      <w:marRight w:val="0"/>
      <w:marTop w:val="0"/>
      <w:marBottom w:val="0"/>
      <w:divBdr>
        <w:top w:val="none" w:sz="0" w:space="0" w:color="auto"/>
        <w:left w:val="none" w:sz="0" w:space="0" w:color="auto"/>
        <w:bottom w:val="none" w:sz="0" w:space="0" w:color="auto"/>
        <w:right w:val="none" w:sz="0" w:space="0" w:color="auto"/>
      </w:divBdr>
    </w:div>
    <w:div w:id="1744256238">
      <w:bodyDiv w:val="1"/>
      <w:marLeft w:val="0"/>
      <w:marRight w:val="0"/>
      <w:marTop w:val="0"/>
      <w:marBottom w:val="0"/>
      <w:divBdr>
        <w:top w:val="none" w:sz="0" w:space="0" w:color="auto"/>
        <w:left w:val="none" w:sz="0" w:space="0" w:color="auto"/>
        <w:bottom w:val="none" w:sz="0" w:space="0" w:color="auto"/>
        <w:right w:val="none" w:sz="0" w:space="0" w:color="auto"/>
      </w:divBdr>
    </w:div>
    <w:div w:id="1867060005">
      <w:bodyDiv w:val="1"/>
      <w:marLeft w:val="0"/>
      <w:marRight w:val="0"/>
      <w:marTop w:val="0"/>
      <w:marBottom w:val="0"/>
      <w:divBdr>
        <w:top w:val="none" w:sz="0" w:space="0" w:color="auto"/>
        <w:left w:val="none" w:sz="0" w:space="0" w:color="auto"/>
        <w:bottom w:val="none" w:sz="0" w:space="0" w:color="auto"/>
        <w:right w:val="none" w:sz="0" w:space="0" w:color="auto"/>
      </w:divBdr>
    </w:div>
    <w:div w:id="193639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llinoisstateuniversity.sharepoint.com/:w:/s/AcademicSenate/IQC7vmBwJmp7QKR5GIT215YGAXU13qGBkTqrpSK8ea5h14A?e=1IvqHd" TargetMode="External"/><Relationship Id="rId18" Type="http://schemas.openxmlformats.org/officeDocument/2006/relationships/hyperlink" Target="https://illinoisstateuniversity.sharepoint.com/:b:/s/AcademicSenate/IQDZvDojjEhCQ59NSXvYonrcAYOiJTNa3Q9KwVhyoNkAsys?e=9fyZiC" TargetMode="External"/><Relationship Id="rId26" Type="http://schemas.openxmlformats.org/officeDocument/2006/relationships/hyperlink" Target="https://illinoisstateuniversity.sharepoint.com/:w:/s/AcademicSenate/IQBRLF6ZGM4bQY4v3fqW1TiIAe5C9fjtiz5nPgmdw19Hrxs?e=WX3EP3" TargetMode="External"/><Relationship Id="rId39" Type="http://schemas.openxmlformats.org/officeDocument/2006/relationships/hyperlink" Target="https://policy.illinoisstate.edu/academic/4-1-9/" TargetMode="External"/><Relationship Id="rId3" Type="http://schemas.openxmlformats.org/officeDocument/2006/relationships/customXml" Target="../customXml/item3.xml"/><Relationship Id="rId21" Type="http://schemas.openxmlformats.org/officeDocument/2006/relationships/hyperlink" Target="https://illinoisstateuniversity.sharepoint.com/:w:/s/AcademicSenate/IQAtIRdVYN8oR4rPtjhEjCjeAfWKEgMtOMkRlwgs2xDPmbI?e=fj6zYu" TargetMode="External"/><Relationship Id="rId34" Type="http://schemas.openxmlformats.org/officeDocument/2006/relationships/hyperlink" Target="https://illinoisstateuniversity.sharepoint.com/:w:/s/AcademicSenate/IQB_Ggk8FdzeRIhqs9IFVnqbAcGIrTLwennRWyocsjoBnRQ?e=dMjSGx" TargetMode="External"/><Relationship Id="rId42"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illinoisstateuniversity.sharepoint.com/:b:/s/AcademicSenate/IQDo-gjPo7rHSqQHRbG2fVj-AdaGO_1LHMGHAWQEViUnli8?e=SzjoPb" TargetMode="External"/><Relationship Id="rId17" Type="http://schemas.openxmlformats.org/officeDocument/2006/relationships/hyperlink" Target="https://illinoisstateuniversity.sharepoint.com/:b:/s/AcademicSenate/IQD7PsHjcO-FSJ9a0G7BGDd9AdFyFQVJZ3uSqUF4p0T2y-M?e=19gFJ2" TargetMode="External"/><Relationship Id="rId25" Type="http://schemas.openxmlformats.org/officeDocument/2006/relationships/hyperlink" Target="https://policy.illinoisstate.edu/technology/9-2/" TargetMode="External"/><Relationship Id="rId33" Type="http://schemas.openxmlformats.org/officeDocument/2006/relationships/hyperlink" Target="https://cas.illinoisstate.edu/downloads/faculty-staff/committees/CAS%20bylaws%20approve%20by%20Senate%204%2021%202021.pdf" TargetMode="External"/><Relationship Id="rId38" Type="http://schemas.openxmlformats.org/officeDocument/2006/relationships/hyperlink" Target="https://illinoisstateuniversity.sharepoint.com/:w:/s/AcademicSenate/IQABBUmoyITwT5iW19AoEn5fATe_S1zfhjcVakQG6mP-sVU?e=QCOLqA" TargetMode="External"/><Relationship Id="rId2" Type="http://schemas.openxmlformats.org/officeDocument/2006/relationships/customXml" Target="../customXml/item2.xml"/><Relationship Id="rId16" Type="http://schemas.openxmlformats.org/officeDocument/2006/relationships/hyperlink" Target="https://illinoisstateuniversity.sharepoint.com/:b:/s/AcademicSenate/IQATH6ohxGKvS7ipj-YSN4BCATvyoPLoRtqKR4rV_1Tk4g8?e=6VrioW" TargetMode="External"/><Relationship Id="rId20" Type="http://schemas.openxmlformats.org/officeDocument/2006/relationships/hyperlink" Target="https://illinoisstateuniversity.sharepoint.com/:b:/s/AcademicSenate/IQDSAztYHiU5TbjM9k-aPfjSAQD8rFGTcQvRPW9SjYDeQy4?e=6TkInh" TargetMode="External"/><Relationship Id="rId29" Type="http://schemas.openxmlformats.org/officeDocument/2006/relationships/hyperlink" Target="https://academicsenate.illinoisstate.edu/about/bylaw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llinoisstateuniversity.sharepoint.com/:w:/s/AcademicSenate/IQDgt4y3rV7WSaswqU_qvUBnAVXugixzfDDnOUXLId5Zznk?e=Qa286s" TargetMode="External"/><Relationship Id="rId24" Type="http://schemas.openxmlformats.org/officeDocument/2006/relationships/hyperlink" Target="https://illinoisstateuniversity.sharepoint.com/:w:/s/AcademicSenate/IQBw4yFy2kf9Sp1x-ZkFiy2uAdUWDdfo_YD3b1GvLNEPNH0?e=neJZQM" TargetMode="External"/><Relationship Id="rId32" Type="http://schemas.openxmlformats.org/officeDocument/2006/relationships/hyperlink" Target="https://illinoisstateuniversity.sharepoint.com/:w:/s/AcademicSenate/IQBvIqe2b7C-Q4yGkdvCqHrqAYOEZOYQSxi10ErTmp7LpbU?e=Lt9Miz" TargetMode="External"/><Relationship Id="rId37" Type="http://schemas.openxmlformats.org/officeDocument/2006/relationships/hyperlink" Target="https://education.illinoisstate.edu/downloads/college_council/College%20of%20Ed%20Bylaws-For%20Faculty%20Vote%202-23282.pdf" TargetMode="External"/><Relationship Id="rId40" Type="http://schemas.openxmlformats.org/officeDocument/2006/relationships/hyperlink" Target="https://illinoisstateuniversity.sharepoint.com/:w:/s/AcademicSenate/IQC7khuh6aHpS5S7V6VmX9pCAaXZmoi27HAgL2Sgyd033SI?e=RavKPL" TargetMode="External"/><Relationship Id="rId5" Type="http://schemas.openxmlformats.org/officeDocument/2006/relationships/styles" Target="styles.xml"/><Relationship Id="rId15" Type="http://schemas.openxmlformats.org/officeDocument/2006/relationships/hyperlink" Target="https://illinoisstateuniversity.sharepoint.com/:w:/s/AcademicSenate/IQC7vmBwJmp7QKR5GIT215YGAXU13qGBkTqrpSK8ea5h14A?e=1IvqHd" TargetMode="External"/><Relationship Id="rId23" Type="http://schemas.openxmlformats.org/officeDocument/2006/relationships/hyperlink" Target="https://policy.illinoisstate.edu/academic/4-1-18/" TargetMode="External"/><Relationship Id="rId28" Type="http://schemas.openxmlformats.org/officeDocument/2006/relationships/hyperlink" Target="https://illinoisstateuniversity.sharepoint.com/:w:/s/AcademicSenate/IQAD3fH_Te5NRKe6wGQpDFUuAXznp3_Z0ggyJiG4pEl_PFA?e=jGJ8YQ" TargetMode="External"/><Relationship Id="rId36" Type="http://schemas.openxmlformats.org/officeDocument/2006/relationships/hyperlink" Target="https://illinoisstateuniversity.sharepoint.com/:w:/s/AcademicSenate/IQAQhlfVwgleRIuk0CsujyPaAfPM85zdNRiUM_zDbKePiqg?e=Ef89Q0" TargetMode="External"/><Relationship Id="rId10" Type="http://schemas.openxmlformats.org/officeDocument/2006/relationships/hyperlink" Target="https://illinoisstateuniversity.sharepoint.com/:w:/s/AcademicSenate/IQBG2v5G22cIS7-E13I9gV9TAYmflr8b3S_XZ9405UlrFlk?e=K7Lh0N" TargetMode="External"/><Relationship Id="rId19" Type="http://schemas.openxmlformats.org/officeDocument/2006/relationships/hyperlink" Target="https://illinoisstateuniversity.sharepoint.com/:w:/s/AcademicSenate/IQAtIRdVYN8oR4rPtjhEjCjeAfWKEgMtOMkRlwgs2xDPmbI?e=fj6zYu" TargetMode="External"/><Relationship Id="rId31" Type="http://schemas.openxmlformats.org/officeDocument/2006/relationships/hyperlink" Target="https://illinoisstateuniversity.sharepoint.com/:w:/s/AcademicSenate/IQD0ObmZxKkPS4UIv9aYYboFAYwYw7Nu4FY34acg9SgYNsE?e=eJ6mX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llinoisstateuniversity.sharepoint.com/:b:/s/AcademicSenate/IQDhOgbpKdUpSr1o81834NGSAax7SL57cGqpzSEjWHvzyGE?e=6c6Jmv" TargetMode="External"/><Relationship Id="rId22" Type="http://schemas.openxmlformats.org/officeDocument/2006/relationships/hyperlink" Target="https://illinoisstateuniversity.sharepoint.com/:w:/s/AcademicSenate/IQAiel-NNrXMQp0NmNZf78_pAQ-9NDgQF87qFYTA8hKC25k?e=cRflVT" TargetMode="External"/><Relationship Id="rId27" Type="http://schemas.openxmlformats.org/officeDocument/2006/relationships/hyperlink" Target="https://illinoisstateuniversity.sharepoint.com/:w:/s/AcademicSenate/IQC7xPNOlG0xQJ_DfJ-vag1NAfN7gxrEkNOWHU19-zImbhw?e=DMC1Eq" TargetMode="External"/><Relationship Id="rId30" Type="http://schemas.openxmlformats.org/officeDocument/2006/relationships/hyperlink" Target="https://illinoisstateuniversity.sharepoint.com/:w:/s/AcademicSenate/IQASvGM5PGdATbsd3z1dv132AWfMPmelwxJkGT43pD5Mbh4?e=4Bv1Kh" TargetMode="External"/><Relationship Id="rId35" Type="http://schemas.openxmlformats.org/officeDocument/2006/relationships/hyperlink" Target="https://policy.illinoisstate.edu/employee/faculty/3-3-12a/"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435620-1805-41f2-b526-e8b6e3e75c18">
      <Terms xmlns="http://schemas.microsoft.com/office/infopath/2007/PartnerControls"/>
    </lcf76f155ced4ddcb4097134ff3c332f>
    <TaxCatchAll xmlns="9c6eb0eb-af96-416b-91b1-ca4f601499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17F7C302243A45A4640CD9CD359486" ma:contentTypeVersion="14" ma:contentTypeDescription="Create a new document." ma:contentTypeScope="" ma:versionID="72dcb5c904f66a3bcd7ef2f2717bdccb">
  <xsd:schema xmlns:xsd="http://www.w3.org/2001/XMLSchema" xmlns:xs="http://www.w3.org/2001/XMLSchema" xmlns:p="http://schemas.microsoft.com/office/2006/metadata/properties" xmlns:ns2="9c6eb0eb-af96-416b-91b1-ca4f6014993b" xmlns:ns3="7e435620-1805-41f2-b526-e8b6e3e75c18" targetNamespace="http://schemas.microsoft.com/office/2006/metadata/properties" ma:root="true" ma:fieldsID="e48988163008dcfc54578c8f45f3b7c6" ns2:_="" ns3:_="">
    <xsd:import namespace="9c6eb0eb-af96-416b-91b1-ca4f6014993b"/>
    <xsd:import namespace="7e435620-1805-41f2-b526-e8b6e3e75c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b0eb-af96-416b-91b1-ca4f601499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be80e6d-b4a1-4564-a128-2ec0e2179063}" ma:internalName="TaxCatchAll" ma:showField="CatchAllData" ma:web="9c6eb0eb-af96-416b-91b1-ca4f601499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435620-1805-41f2-b526-e8b6e3e75c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20C5BB-12F1-4CC8-86FA-28B1A7FE1271}">
  <ds:schemaRefs>
    <ds:schemaRef ds:uri="http://schemas.microsoft.com/sharepoint/v3/contenttype/forms"/>
  </ds:schemaRefs>
</ds:datastoreItem>
</file>

<file path=customXml/itemProps2.xml><?xml version="1.0" encoding="utf-8"?>
<ds:datastoreItem xmlns:ds="http://schemas.openxmlformats.org/officeDocument/2006/customXml" ds:itemID="{CE12A53F-A2E0-4A04-8A5F-A3F577CF162F}">
  <ds:schemaRefs>
    <ds:schemaRef ds:uri="http://schemas.microsoft.com/office/2006/metadata/properties"/>
    <ds:schemaRef ds:uri="http://schemas.microsoft.com/office/infopath/2007/PartnerControls"/>
    <ds:schemaRef ds:uri="7e435620-1805-41f2-b526-e8b6e3e75c18"/>
    <ds:schemaRef ds:uri="9c6eb0eb-af96-416b-91b1-ca4f6014993b"/>
  </ds:schemaRefs>
</ds:datastoreItem>
</file>

<file path=customXml/itemProps3.xml><?xml version="1.0" encoding="utf-8"?>
<ds:datastoreItem xmlns:ds="http://schemas.openxmlformats.org/officeDocument/2006/customXml" ds:itemID="{E605874E-7862-4096-9329-D7C475303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eb0eb-af96-416b-91b1-ca4f6014993b"/>
    <ds:schemaRef ds:uri="7e435620-1805-41f2-b526-e8b6e3e7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30</Pages>
  <Words>13236</Words>
  <Characters>75449</Characters>
  <Application>Microsoft Office Word</Application>
  <DocSecurity>0</DocSecurity>
  <Lines>628</Lines>
  <Paragraphs>177</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88508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Horst, Martha</dc:creator>
  <cp:keywords/>
  <dc:description/>
  <cp:lastModifiedBy>Bonnell, Angela</cp:lastModifiedBy>
  <cp:revision>7</cp:revision>
  <dcterms:created xsi:type="dcterms:W3CDTF">2026-04-16T12:05:00Z</dcterms:created>
  <dcterms:modified xsi:type="dcterms:W3CDTF">2026-04-16T14:13:00Z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0x010100F217F7C302243A45A4640CD9CD359486</vt:lpwstr>
  </property>
  <property fmtid="{D5CDD505-2E9C-101B-9397-08002B2CF9AE}" pid="3" name="MediaServiceImageTags">
    <vt:lpwstr/>
  </property>
  <property fmtid="{D5CDD505-2E9C-101B-9397-08002B2CF9AE}" pid="4" name="docLang">
    <vt:lpwstr>en</vt:lpwstr>
  </property>
</Properties>
</file>