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AF" w:rsidRPr="00970BF2" w:rsidRDefault="003746AE" w:rsidP="00211EA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AE">
        <w:rPr>
          <w:rFonts w:ascii="Times New Roman" w:hAnsi="Times New Roman" w:cs="Times New Roman"/>
          <w:b/>
          <w:i/>
          <w:sz w:val="28"/>
          <w:szCs w:val="28"/>
        </w:rPr>
        <w:t>Proposed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EAF"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211EAF" w:rsidRPr="00970BF2" w:rsidRDefault="006D309A" w:rsidP="00211EA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August 30, 2017</w:t>
      </w:r>
    </w:p>
    <w:p w:rsidR="00211EAF" w:rsidRPr="00970BF2" w:rsidRDefault="00211EAF" w:rsidP="00211EAF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211EAF" w:rsidRPr="00970BF2" w:rsidRDefault="00211EAF" w:rsidP="00211E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211EAF" w:rsidRDefault="00211EAF" w:rsidP="00211EA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11EAF" w:rsidRDefault="00211EAF" w:rsidP="00211E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6A5E69" w:rsidRDefault="006A5E69" w:rsidP="006A5E69">
      <w:pPr>
        <w:pStyle w:val="NoSpacing"/>
      </w:pPr>
    </w:p>
    <w:p w:rsidR="006A5E69" w:rsidRDefault="006A5E69" w:rsidP="006A5E6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53DA1">
        <w:rPr>
          <w:rFonts w:ascii="Times New Roman" w:hAnsi="Times New Roman" w:cs="Times New Roman"/>
          <w:b/>
          <w:i/>
          <w:sz w:val="24"/>
          <w:szCs w:val="24"/>
        </w:rPr>
        <w:t>Action items:</w:t>
      </w:r>
    </w:p>
    <w:p w:rsidR="00361785" w:rsidRDefault="00361785" w:rsidP="006A5E6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A5E69" w:rsidRDefault="006A5E69" w:rsidP="006A5E69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AIF Ad Hoc Committee Election (2 Senators)</w:t>
      </w:r>
    </w:p>
    <w:p w:rsidR="006A5E69" w:rsidRDefault="006A5E69" w:rsidP="006A5E69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5E69" w:rsidRPr="0004024A" w:rsidRDefault="006A5E69" w:rsidP="006A5E69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024A">
        <w:rPr>
          <w:rFonts w:ascii="Times New Roman" w:eastAsia="Times New Roman" w:hAnsi="Times New Roman" w:cs="Times New Roman"/>
          <w:b/>
          <w:i/>
          <w:sz w:val="24"/>
          <w:szCs w:val="24"/>
        </w:rPr>
        <w:t>Campus Communication Committee Election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(2 Senators)</w:t>
      </w:r>
    </w:p>
    <w:p w:rsidR="006A5E69" w:rsidRPr="00B53DA1" w:rsidRDefault="006A5E69" w:rsidP="006A5E6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11EAF" w:rsidRPr="005A1381" w:rsidRDefault="00211EAF" w:rsidP="005A138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A1381">
        <w:rPr>
          <w:rFonts w:ascii="Times New Roman" w:hAnsi="Times New Roman" w:cs="Times New Roman"/>
          <w:b/>
          <w:i/>
          <w:sz w:val="24"/>
          <w:szCs w:val="24"/>
        </w:rPr>
        <w:t xml:space="preserve">Inclusive Community Response Team </w:t>
      </w:r>
      <w:r w:rsidR="005A1381" w:rsidRPr="005A1381">
        <w:rPr>
          <w:rFonts w:ascii="Times New Roman" w:hAnsi="Times New Roman" w:cs="Times New Roman"/>
          <w:b/>
          <w:i/>
          <w:sz w:val="24"/>
          <w:szCs w:val="24"/>
        </w:rPr>
        <w:t>Faculty Representation Election</w:t>
      </w:r>
      <w:r w:rsidR="00791920">
        <w:rPr>
          <w:rFonts w:ascii="Times New Roman" w:hAnsi="Times New Roman" w:cs="Times New Roman"/>
          <w:b/>
          <w:i/>
          <w:sz w:val="24"/>
          <w:szCs w:val="24"/>
        </w:rPr>
        <w:t xml:space="preserve"> (1 Senator)</w:t>
      </w:r>
      <w:bookmarkStart w:id="0" w:name="_GoBack"/>
      <w:bookmarkEnd w:id="0"/>
    </w:p>
    <w:p w:rsidR="00211EAF" w:rsidRPr="005A1381" w:rsidRDefault="00211EAF" w:rsidP="005A13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381">
        <w:rPr>
          <w:rFonts w:ascii="Times New Roman" w:hAnsi="Times New Roman" w:cs="Times New Roman"/>
          <w:sz w:val="24"/>
          <w:szCs w:val="24"/>
        </w:rPr>
        <w:t>Kevin Laudner- 2017-2018 term</w:t>
      </w:r>
    </w:p>
    <w:p w:rsidR="005A1381" w:rsidRDefault="005A1381" w:rsidP="005A1381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1381">
        <w:rPr>
          <w:rFonts w:ascii="Times New Roman" w:eastAsia="Times New Roman" w:hAnsi="Times New Roman" w:cs="Times New Roman"/>
          <w:i/>
          <w:sz w:val="24"/>
          <w:szCs w:val="24"/>
        </w:rPr>
        <w:t>Additional nominations may be received from the floor</w:t>
      </w:r>
    </w:p>
    <w:p w:rsidR="0004024A" w:rsidRDefault="0004024A" w:rsidP="005A1381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1785" w:rsidRDefault="00361785" w:rsidP="00361785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Intellectual Property Committee (1 Senator)</w:t>
      </w:r>
    </w:p>
    <w:p w:rsidR="00361785" w:rsidRDefault="00361785">
      <w:pPr>
        <w:rPr>
          <w:rFonts w:ascii="Times New Roman" w:hAnsi="Times New Roman" w:cs="Times New Roman"/>
          <w:sz w:val="24"/>
          <w:szCs w:val="24"/>
        </w:rPr>
      </w:pPr>
    </w:p>
    <w:p w:rsidR="00361785" w:rsidRDefault="0036178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Honorary Degree Committee (1 Senator)</w:t>
      </w:r>
    </w:p>
    <w:p w:rsidR="00791920" w:rsidRDefault="0079192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1785" w:rsidRPr="007A481B" w:rsidRDefault="00361785" w:rsidP="00361785">
      <w:pPr>
        <w:rPr>
          <w:rFonts w:ascii="Times New Roman" w:hAnsi="Times New Roman" w:cs="Times New Roman"/>
          <w:sz w:val="24"/>
          <w:szCs w:val="24"/>
        </w:rPr>
      </w:pPr>
      <w:r w:rsidRPr="00B53DA1">
        <w:rPr>
          <w:rFonts w:ascii="Times New Roman" w:hAnsi="Times New Roman" w:cs="Times New Roman"/>
          <w:b/>
          <w:i/>
          <w:sz w:val="24"/>
          <w:szCs w:val="24"/>
        </w:rPr>
        <w:t>Information item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B53DA1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53DA1">
        <w:rPr>
          <w:rFonts w:ascii="Times New Roman" w:hAnsi="Times New Roman" w:cs="Times New Roman"/>
          <w:b/>
          <w:i/>
          <w:sz w:val="24"/>
          <w:szCs w:val="24"/>
        </w:rPr>
        <w:t>Proposed policy changes for AFEGC:</w:t>
      </w:r>
      <w:r w:rsidRPr="00B53DA1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08.15</w:t>
      </w:r>
      <w:r w:rsidRPr="007A481B">
        <w:rPr>
          <w:rFonts w:ascii="Times New Roman" w:hAnsi="Times New Roman" w:cs="Times New Roman"/>
          <w:sz w:val="24"/>
          <w:szCs w:val="24"/>
        </w:rPr>
        <w:t>.17.01 Summary of proposed AFEGC changes 2017 2018</w:t>
      </w:r>
      <w:r>
        <w:rPr>
          <w:rFonts w:ascii="Times New Roman" w:hAnsi="Times New Roman" w:cs="Times New Roman"/>
          <w:sz w:val="24"/>
          <w:szCs w:val="24"/>
        </w:rPr>
        <w:br/>
        <w:t>08.15.17.02</w:t>
      </w:r>
      <w:r w:rsidRPr="007A4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AFEGC main policy 3.3.8</w:t>
      </w:r>
      <w:r>
        <w:rPr>
          <w:rFonts w:ascii="Times New Roman" w:hAnsi="Times New Roman" w:cs="Times New Roman"/>
          <w:sz w:val="24"/>
          <w:szCs w:val="24"/>
        </w:rPr>
        <w:br/>
        <w:t>08.15.17.03</w:t>
      </w:r>
      <w:r w:rsidRPr="007A4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AFEGC policy 3.3.8A</w:t>
      </w:r>
      <w:r>
        <w:rPr>
          <w:rFonts w:ascii="Times New Roman" w:hAnsi="Times New Roman" w:cs="Times New Roman"/>
          <w:sz w:val="24"/>
          <w:szCs w:val="24"/>
        </w:rPr>
        <w:br/>
        <w:t>08.15.17.04 AFEGC policy 3.3.8B</w:t>
      </w:r>
      <w:r>
        <w:rPr>
          <w:rFonts w:ascii="Times New Roman" w:hAnsi="Times New Roman" w:cs="Times New Roman"/>
          <w:sz w:val="24"/>
          <w:szCs w:val="24"/>
        </w:rPr>
        <w:br/>
        <w:t>08.15.17.05</w:t>
      </w:r>
      <w:r w:rsidRPr="007A4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AFEGC policy 3.3.8C – for deletion</w:t>
      </w:r>
      <w:r>
        <w:rPr>
          <w:rFonts w:ascii="Times New Roman" w:hAnsi="Times New Roman" w:cs="Times New Roman"/>
          <w:sz w:val="24"/>
          <w:szCs w:val="24"/>
        </w:rPr>
        <w:br/>
        <w:t>08.15.17.06</w:t>
      </w:r>
      <w:r w:rsidRPr="007A4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AFEGC policy 3.3.8D – to be renumbered if 3.3.8C deleted</w:t>
      </w:r>
    </w:p>
    <w:p w:rsidR="00211EAF" w:rsidRPr="006D309A" w:rsidRDefault="00211E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sectPr w:rsidR="00211EAF" w:rsidRPr="006D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F"/>
    <w:rsid w:val="0004024A"/>
    <w:rsid w:val="00211EAF"/>
    <w:rsid w:val="00361785"/>
    <w:rsid w:val="003746AE"/>
    <w:rsid w:val="00412FA9"/>
    <w:rsid w:val="005A1381"/>
    <w:rsid w:val="006A5E69"/>
    <w:rsid w:val="006D309A"/>
    <w:rsid w:val="00791920"/>
    <w:rsid w:val="00B33E2C"/>
    <w:rsid w:val="00B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7CA51-678E-4A85-9591-29D2D322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7</cp:revision>
  <dcterms:created xsi:type="dcterms:W3CDTF">2017-05-30T14:20:00Z</dcterms:created>
  <dcterms:modified xsi:type="dcterms:W3CDTF">2017-08-25T15:59:00Z</dcterms:modified>
</cp:coreProperties>
</file>