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9237E5C" w:rsidP="55182497" w:rsidRDefault="19237E5C" w14:paraId="7AAD58D0" w14:textId="3B5B3E7B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Faculty Caucus Meeting Agenda</w:t>
      </w:r>
    </w:p>
    <w:p w:rsidR="19237E5C" w:rsidP="55182497" w:rsidRDefault="19237E5C" w14:paraId="7AA9A849" w14:textId="5B86F2FF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Wednesday, January 22, 2025</w:t>
      </w:r>
    </w:p>
    <w:p w:rsidR="19237E5C" w:rsidP="55182497" w:rsidRDefault="19237E5C" w14:paraId="2B0F2701" w14:textId="0E4C7C4B">
      <w:pPr>
        <w:pStyle w:val="NoSpacing"/>
        <w:spacing w:after="0" w:line="240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Immediately Following the Academic Senate Meeting</w:t>
      </w:r>
    </w:p>
    <w:p w:rsidR="55182497" w:rsidP="55182497" w:rsidRDefault="55182497" w14:paraId="38092F37" w14:textId="0E2CEF21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182497" w:rsidP="55182497" w:rsidRDefault="55182497" w14:paraId="59277C38" w14:textId="192E2FDC">
      <w:pPr>
        <w:tabs>
          <w:tab w:val="left" w:leader="none" w:pos="540"/>
        </w:tabs>
        <w:spacing w:after="0" w:line="240" w:lineRule="auto"/>
        <w:ind w:left="2160" w:hanging="171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37E5C" w:rsidP="55182497" w:rsidRDefault="19237E5C" w14:paraId="3AD7DE84" w14:textId="04C0F630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w:rsidR="55182497" w:rsidP="55182497" w:rsidRDefault="55182497" w14:paraId="2DF8A6C6" w14:textId="32488F39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37E5C" w:rsidP="55182497" w:rsidRDefault="19237E5C" w14:paraId="1D81F2E3" w14:textId="1C248E45">
      <w:pPr>
        <w:tabs>
          <w:tab w:val="left" w:leader="none" w:pos="54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w:rsidR="55182497" w:rsidP="55182497" w:rsidRDefault="55182497" w14:paraId="356F3038" w14:textId="11F50676">
      <w:pPr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37E5C" w:rsidP="55182497" w:rsidRDefault="19237E5C" w14:paraId="331D7E6A" w14:textId="30316A22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Comment: All speakers must sign in with the Senate Secretary prior to the start of the meeting.</w:t>
      </w:r>
    </w:p>
    <w:p w:rsidR="55182497" w:rsidP="55182497" w:rsidRDefault="55182497" w14:paraId="54E1A77A" w14:textId="66AAF726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37E5C" w:rsidP="20D07FBE" w:rsidRDefault="19237E5C" w14:paraId="6AB5A9DB" w14:textId="68FF35C9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D07FBE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minutes of </w:t>
      </w:r>
      <w:hyperlink r:id="R68ff547c845d4b6b">
        <w:r w:rsidRPr="20D07FBE" w:rsidR="19237E5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noProof w:val="0"/>
            <w:sz w:val="24"/>
            <w:szCs w:val="24"/>
            <w:lang w:val="en-US"/>
          </w:rPr>
          <w:t>12-11-2024</w:t>
        </w:r>
      </w:hyperlink>
    </w:p>
    <w:p w:rsidR="19237E5C" w:rsidP="55182497" w:rsidRDefault="19237E5C" w14:paraId="427837C2" w14:textId="4C033F4A">
      <w:pPr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9237E5C" w:rsidP="55182497" w:rsidRDefault="19237E5C" w14:paraId="02BD0D15" w14:textId="2577E1CF">
      <w:pPr>
        <w:pStyle w:val="Normal"/>
        <w:tabs>
          <w:tab w:val="left" w:leader="none" w:pos="1080"/>
        </w:tabs>
        <w:spacing w:after="0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Presentation: </w:t>
      </w:r>
    </w:p>
    <w:p w:rsidR="19237E5C" w:rsidP="55182497" w:rsidRDefault="19237E5C" w14:paraId="39CA7B65" w14:textId="5804EB06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Faculty Caucus and Faculty Caucus Exec schedule adjustment</w:t>
      </w:r>
    </w:p>
    <w:p w:rsidR="19237E5C" w:rsidP="55182497" w:rsidRDefault="19237E5C" w14:paraId="2F512E22" w14:textId="3D2EA016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e9ccf402c1c41fc">
        <w:r w:rsidRPr="55182497" w:rsidR="19237E5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modified FC Exec schedule</w:t>
        </w:r>
      </w:hyperlink>
    </w:p>
    <w:p w:rsidR="19237E5C" w:rsidP="55182497" w:rsidRDefault="19237E5C" w14:paraId="28C358D1" w14:textId="0E205B5F">
      <w:pPr>
        <w:tabs>
          <w:tab w:val="left" w:leader="none" w:pos="54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21de9bc95cbc4def">
        <w:r w:rsidRPr="55182497" w:rsidR="19237E5C">
          <w:rPr>
            <w:rStyle w:val="Hyperlink"/>
            <w:rFonts w:ascii="Cambria" w:hAnsi="Cambria" w:eastAsia="Cambria" w:cs="Cambria"/>
            <w:b w:val="1"/>
            <w:bCs w:val="1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Link to modified FC schedule</w:t>
        </w:r>
      </w:hyperlink>
    </w:p>
    <w:p w:rsidR="55182497" w:rsidP="55182497" w:rsidRDefault="55182497" w14:paraId="13832A1A" w14:textId="36089123">
      <w:pPr>
        <w:tabs>
          <w:tab w:val="left" w:leader="none" w:pos="108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9237E5C" w:rsidP="55182497" w:rsidRDefault="19237E5C" w14:paraId="6489D369" w14:textId="2B6CB292">
      <w:pPr>
        <w:tabs>
          <w:tab w:val="left" w:leader="none" w:pos="108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243FD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Potential Elections for other External and Associated Committees</w:t>
      </w:r>
    </w:p>
    <w:p w:rsidR="52F243FD" w:rsidP="52F243FD" w:rsidRDefault="52F243FD" w14:paraId="78BABE8C" w14:textId="7912C2AC">
      <w:pPr>
        <w:tabs>
          <w:tab w:val="left" w:leader="none" w:pos="108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CEB0F1D" w:rsidP="52F243FD" w:rsidRDefault="5CEB0F1D" w14:paraId="20102090" w14:textId="0D263A22">
      <w:pPr>
        <w:tabs>
          <w:tab w:val="left" w:leader="none" w:pos="108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243FD" w:rsidR="5CEB0F1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Election of 1 Faculty Member to Academic Planning Committee </w:t>
      </w:r>
    </w:p>
    <w:p w:rsidR="5CEB0F1D" w:rsidP="52F243FD" w:rsidRDefault="5CEB0F1D" w14:paraId="7448A71A" w14:textId="6A4C1EB1">
      <w:pPr>
        <w:pStyle w:val="ListParagraph"/>
        <w:numPr>
          <w:ilvl w:val="0"/>
          <w:numId w:val="2"/>
        </w:numPr>
        <w:tabs>
          <w:tab w:val="left" w:leader="none" w:pos="108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F243FD" w:rsidR="5CEB0F1D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Dr. Susie Watkins, Associate Professor, MCN 24-25 (</w:t>
      </w:r>
      <w:r w:rsidRPr="52F243FD" w:rsidR="0B833376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replacing Erin Reitz 23-25)</w:t>
      </w:r>
    </w:p>
    <w:p w:rsidR="52F243FD" w:rsidP="52F243FD" w:rsidRDefault="52F243FD" w14:paraId="3E238068" w14:textId="4DB3B0CF">
      <w:pPr>
        <w:tabs>
          <w:tab w:val="left" w:leader="none" w:pos="1080"/>
        </w:tabs>
        <w:spacing w:before="0" w:beforeAutospacing="off" w:after="0" w:afterAutospacing="off" w:line="240" w:lineRule="auto"/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5182497" w:rsidP="55182497" w:rsidRDefault="55182497" w14:paraId="73C5348B" w14:textId="15501EAF">
      <w:pPr>
        <w:tabs>
          <w:tab w:val="left" w:leader="none" w:pos="1080"/>
        </w:tabs>
        <w:spacing w:after="0" w:line="240" w:lineRule="auto"/>
        <w:ind w:left="72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237E5C" w:rsidP="55182497" w:rsidRDefault="19237E5C" w14:paraId="34BC8F62" w14:textId="3EC971AB">
      <w:pPr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5182497" w:rsidR="19237E5C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w:rsidR="55182497" w:rsidP="55182497" w:rsidRDefault="55182497" w14:paraId="54E56431" w14:textId="06E661FB">
      <w:pPr>
        <w:rPr>
          <w:rFonts w:ascii="Cambria" w:hAnsi="Cambria"/>
        </w:rPr>
      </w:pPr>
    </w:p>
    <w:sectPr w:rsidRPr="0087670C" w:rsidR="007B63D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76289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237204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4D"/>
    <w:rsid w:val="003C754D"/>
    <w:rsid w:val="003C760A"/>
    <w:rsid w:val="00484D05"/>
    <w:rsid w:val="004F6216"/>
    <w:rsid w:val="00697C9E"/>
    <w:rsid w:val="00787381"/>
    <w:rsid w:val="007B63DC"/>
    <w:rsid w:val="008108CF"/>
    <w:rsid w:val="008219DC"/>
    <w:rsid w:val="0087670C"/>
    <w:rsid w:val="009D4636"/>
    <w:rsid w:val="009F1D96"/>
    <w:rsid w:val="00C646C7"/>
    <w:rsid w:val="00DC5459"/>
    <w:rsid w:val="00F350E4"/>
    <w:rsid w:val="0B833376"/>
    <w:rsid w:val="19237E5C"/>
    <w:rsid w:val="20D07FBE"/>
    <w:rsid w:val="2510ED07"/>
    <w:rsid w:val="2AC1FE79"/>
    <w:rsid w:val="4BC37AC2"/>
    <w:rsid w:val="4E4C4B4C"/>
    <w:rsid w:val="52F243FD"/>
    <w:rsid w:val="55182497"/>
    <w:rsid w:val="5CEB0F1D"/>
    <w:rsid w:val="6D5FC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B46D"/>
  <w15:chartTrackingRefBased/>
  <w15:docId w15:val="{8D3ED078-62C4-43E6-8591-C65DE8C2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C754D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3C754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754D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51824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illinoisstateuniversity.sharepoint.com/:x:/r/sites/AcademicSenate/Academic%20Senate%20Sharepoint/SUB%20-%20Faculty%20Caucus%20Executive%20Committee/2025.01.13/Linked%20Documents/Modified%20FC%20Executive%20Calendar%2024-25.xlsx?d=w83e3b0abaf13466eb88110a281673eac&amp;csf=1&amp;web=1&amp;e=6ZfdZB" TargetMode="External" Id="R4e9ccf402c1c41fc" /><Relationship Type="http://schemas.openxmlformats.org/officeDocument/2006/relationships/hyperlink" Target="https://illinoisstateuniversity.sharepoint.com/:x:/r/sites/AcademicSenate/Academic%20Senate%20Sharepoint/SUB%20-%20Faculty%20Caucus%20Executive%20Committee/2025.01.13/Linked%20Documents/Modified%20FC%20Calendar%2024-25.xlsx?d=w7809d1cbb06745daa696b70e57983291&amp;csf=1&amp;web=1&amp;e=uClPIg" TargetMode="External" Id="R21de9bc95cbc4def" /><Relationship Type="http://schemas.openxmlformats.org/officeDocument/2006/relationships/hyperlink" Target="https://illinoisstateuniversity.sharepoint.com/:w:/r/sites/AcademicSenate/Academic%20Senate%20Sharepoint/SUB%20-%20Faculty%20Caucus/Faculty%20Caucus%20Packets%2024-25/2025.01.22/Linked%20Items/mch-Minutes%20-%20Faculty%20Caucus%202024.12.11.docx?d=w8b46b38473c8454cbf343a5e4768268a&amp;csf=1&amp;web=1&amp;e=ACYMD8" TargetMode="External" Id="R68ff547c845d4b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AB814885-D726-4B73-AD50-E43EF57DD7CC}"/>
</file>

<file path=customXml/itemProps2.xml><?xml version="1.0" encoding="utf-8"?>
<ds:datastoreItem xmlns:ds="http://schemas.openxmlformats.org/officeDocument/2006/customXml" ds:itemID="{9D6EB884-F3ED-432B-B7FB-B05A3DD93C6C}"/>
</file>

<file path=customXml/itemProps3.xml><?xml version="1.0" encoding="utf-8"?>
<ds:datastoreItem xmlns:ds="http://schemas.openxmlformats.org/officeDocument/2006/customXml" ds:itemID="{45840D39-659B-4432-9500-7493D1372B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Illinois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Horst, Martha</dc:creator>
  <keywords/>
  <dc:description/>
  <lastModifiedBy>Pickett, Kevin</lastModifiedBy>
  <revision>16</revision>
  <dcterms:created xsi:type="dcterms:W3CDTF">2023-08-24T17:56:00.0000000Z</dcterms:created>
  <dcterms:modified xsi:type="dcterms:W3CDTF">2025-01-17T15:38:34.1016857Z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