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2FD5" w14:textId="7A166393" w:rsidR="005C7778" w:rsidRPr="004B6FC0" w:rsidRDefault="005C7778" w:rsidP="005C7778">
      <w:pPr>
        <w:spacing w:after="0" w:line="240" w:lineRule="auto"/>
        <w:jc w:val="center"/>
        <w:rPr>
          <w:rFonts w:ascii="Cambria" w:eastAsia="Times New Roman" w:hAnsi="Cambria" w:cs="Times New Roman"/>
          <w:b/>
          <w:sz w:val="28"/>
          <w:szCs w:val="28"/>
        </w:rPr>
      </w:pPr>
      <w:r>
        <w:rPr>
          <w:rFonts w:ascii="Cambria" w:eastAsia="Times New Roman" w:hAnsi="Cambria" w:cs="Times New Roman"/>
          <w:b/>
          <w:sz w:val="28"/>
          <w:szCs w:val="28"/>
        </w:rPr>
        <w:t>Faculty Caucus Meeting Minutes</w:t>
      </w:r>
    </w:p>
    <w:p w14:paraId="55FBD273" w14:textId="0DE8F42F" w:rsidR="005C7778" w:rsidRPr="004B6FC0" w:rsidRDefault="005C7778" w:rsidP="005C7778">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WEDNESDAY</w:t>
      </w:r>
      <w:r w:rsidRPr="004B6FC0">
        <w:rPr>
          <w:rFonts w:ascii="Cambria" w:eastAsia="Times New Roman" w:hAnsi="Cambria" w:cs="Times New Roman"/>
          <w:b/>
          <w:sz w:val="24"/>
          <w:szCs w:val="20"/>
        </w:rPr>
        <w:t xml:space="preserve">, </w:t>
      </w:r>
      <w:r>
        <w:rPr>
          <w:rFonts w:ascii="Cambria" w:eastAsia="Times New Roman" w:hAnsi="Cambria" w:cs="Times New Roman"/>
          <w:b/>
          <w:sz w:val="24"/>
          <w:szCs w:val="20"/>
        </w:rPr>
        <w:t>August 30, 2023</w:t>
      </w:r>
    </w:p>
    <w:p w14:paraId="38C557F9" w14:textId="5E1D9900" w:rsidR="005C7778" w:rsidRDefault="005C7778" w:rsidP="005C7778">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approved</w:t>
      </w:r>
    </w:p>
    <w:p w14:paraId="05CCCF44" w14:textId="77777777" w:rsidR="005C7778" w:rsidRDefault="005C7778" w:rsidP="005C7778">
      <w:pPr>
        <w:spacing w:after="0" w:line="240" w:lineRule="auto"/>
        <w:jc w:val="center"/>
        <w:rPr>
          <w:rStyle w:val="Hyperlink"/>
          <w:rFonts w:ascii="Helvetica" w:hAnsi="Helvetica" w:cs="Helvetica"/>
          <w:color w:val="0E71EB"/>
          <w:sz w:val="21"/>
          <w:szCs w:val="21"/>
          <w:shd w:val="clear" w:color="auto" w:fill="FFFFFF"/>
        </w:rPr>
      </w:pPr>
    </w:p>
    <w:p w14:paraId="1D381515" w14:textId="77777777" w:rsidR="005C7778" w:rsidRPr="004B6FC0" w:rsidRDefault="005C7778" w:rsidP="005C7778">
      <w:pPr>
        <w:spacing w:after="0" w:line="240" w:lineRule="auto"/>
        <w:jc w:val="center"/>
        <w:rPr>
          <w:rFonts w:ascii="Cambria" w:eastAsia="Times New Roman" w:hAnsi="Cambria" w:cs="Times New Roman"/>
          <w:b/>
          <w:sz w:val="24"/>
          <w:szCs w:val="20"/>
        </w:rPr>
      </w:pPr>
    </w:p>
    <w:p w14:paraId="0B8D9502" w14:textId="2BE67716" w:rsidR="005C7778" w:rsidRPr="004B6FC0" w:rsidRDefault="005C7778" w:rsidP="005C7778">
      <w:pPr>
        <w:spacing w:after="0" w:line="240" w:lineRule="auto"/>
        <w:rPr>
          <w:rStyle w:val="Hyperlink"/>
          <w:rFonts w:ascii="Cambria" w:hAnsi="Cambria" w:cs="Helvetica"/>
          <w:color w:val="0E71EB"/>
          <w:sz w:val="21"/>
          <w:szCs w:val="21"/>
          <w:shd w:val="clear" w:color="auto" w:fill="FFFFFF"/>
        </w:rPr>
      </w:pPr>
      <w:r>
        <w:rPr>
          <w:rStyle w:val="Hyperlink"/>
          <w:rFonts w:ascii="Cambria" w:hAnsi="Cambria" w:cs="Helvetica"/>
          <w:color w:val="0E71EB"/>
          <w:sz w:val="21"/>
          <w:szCs w:val="21"/>
          <w:shd w:val="clear" w:color="auto" w:fill="FFFFFF"/>
        </w:rPr>
        <w:t>Please note:  Due to technical error, no recording was made of this meeting.</w:t>
      </w:r>
    </w:p>
    <w:p w14:paraId="51ADEDB7" w14:textId="77777777" w:rsidR="005C7778" w:rsidRDefault="005C7778" w:rsidP="005C7778">
      <w:pPr>
        <w:tabs>
          <w:tab w:val="left" w:pos="540"/>
        </w:tabs>
        <w:spacing w:after="0" w:line="240" w:lineRule="auto"/>
        <w:rPr>
          <w:rFonts w:ascii="Cambria" w:eastAsia="Times New Roman" w:hAnsi="Cambria" w:cs="Times New Roman"/>
          <w:b/>
          <w:i/>
          <w:sz w:val="24"/>
          <w:szCs w:val="20"/>
        </w:rPr>
      </w:pPr>
    </w:p>
    <w:p w14:paraId="519A210D" w14:textId="38954612" w:rsidR="005C7778" w:rsidRDefault="005C7778" w:rsidP="005C7778">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Pr>
          <w:rFonts w:ascii="Cambria" w:eastAsia="Times New Roman" w:hAnsi="Cambria" w:cs="Times New Roman"/>
          <w:b/>
          <w:i/>
          <w:sz w:val="24"/>
          <w:szCs w:val="20"/>
        </w:rPr>
        <w:br/>
      </w:r>
      <w:r w:rsidRPr="00E77441">
        <w:rPr>
          <w:rFonts w:ascii="Cambria" w:eastAsia="Times New Roman" w:hAnsi="Cambria" w:cs="Times New Roman"/>
          <w:bCs/>
          <w:iCs/>
          <w:sz w:val="24"/>
          <w:szCs w:val="20"/>
        </w:rPr>
        <w:t>Academic Senate chairperson Martha Callison Horst called the meeting to order.</w:t>
      </w:r>
      <w:r>
        <w:rPr>
          <w:rFonts w:ascii="Cambria" w:eastAsia="Times New Roman" w:hAnsi="Cambria" w:cs="Times New Roman"/>
          <w:b/>
          <w:i/>
          <w:sz w:val="24"/>
          <w:szCs w:val="20"/>
        </w:rPr>
        <w:t xml:space="preserve"> </w:t>
      </w:r>
    </w:p>
    <w:p w14:paraId="20F2D9D3" w14:textId="77777777" w:rsidR="005C7778" w:rsidRDefault="005C7778" w:rsidP="005C7778">
      <w:pPr>
        <w:tabs>
          <w:tab w:val="left" w:pos="540"/>
        </w:tabs>
        <w:spacing w:after="0" w:line="240" w:lineRule="auto"/>
        <w:rPr>
          <w:rFonts w:ascii="Cambria" w:eastAsia="Times New Roman" w:hAnsi="Cambria" w:cs="Times New Roman"/>
          <w:b/>
          <w:i/>
          <w:sz w:val="24"/>
          <w:szCs w:val="20"/>
        </w:rPr>
      </w:pPr>
    </w:p>
    <w:p w14:paraId="1F9B2EEC" w14:textId="77777777" w:rsidR="005C7778" w:rsidRDefault="005C7778" w:rsidP="005C7778">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p>
    <w:p w14:paraId="1F63E136" w14:textId="77777777" w:rsidR="005C7778" w:rsidRPr="00E77441" w:rsidRDefault="005C7778" w:rsidP="005C7778">
      <w:pPr>
        <w:tabs>
          <w:tab w:val="left" w:pos="540"/>
        </w:tabs>
        <w:spacing w:after="0" w:line="240" w:lineRule="auto"/>
        <w:rPr>
          <w:rFonts w:ascii="Cambria" w:eastAsia="Times New Roman" w:hAnsi="Cambria" w:cs="Times New Roman"/>
          <w:bCs/>
          <w:iCs/>
          <w:sz w:val="24"/>
          <w:szCs w:val="20"/>
        </w:rPr>
      </w:pPr>
      <w:r w:rsidRPr="00E77441">
        <w:rPr>
          <w:rFonts w:ascii="Cambria" w:eastAsia="Times New Roman" w:hAnsi="Cambria" w:cs="Times New Roman"/>
          <w:bCs/>
          <w:iCs/>
          <w:sz w:val="24"/>
          <w:szCs w:val="20"/>
        </w:rPr>
        <w:t>None.</w:t>
      </w:r>
    </w:p>
    <w:p w14:paraId="55C3A769" w14:textId="528AD888" w:rsidR="005C7778" w:rsidRDefault="005C7778" w:rsidP="005C7778">
      <w:pPr>
        <w:tabs>
          <w:tab w:val="left" w:pos="540"/>
        </w:tabs>
        <w:spacing w:after="0" w:line="240" w:lineRule="auto"/>
        <w:rPr>
          <w:rFonts w:ascii="Cambria" w:eastAsia="Times New Roman" w:hAnsi="Cambria" w:cs="Times New Roman"/>
          <w:b/>
          <w:i/>
          <w:sz w:val="24"/>
          <w:szCs w:val="20"/>
        </w:rPr>
      </w:pPr>
    </w:p>
    <w:p w14:paraId="33A1CC6C" w14:textId="2F73E42B" w:rsidR="005C7778" w:rsidRDefault="005C7778" w:rsidP="005C777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 xml:space="preserve">Approval of the minutes for May 10, </w:t>
      </w:r>
      <w:proofErr w:type="gramStart"/>
      <w:r>
        <w:rPr>
          <w:rFonts w:ascii="Cambria" w:eastAsia="Times New Roman" w:hAnsi="Cambria" w:cs="Times New Roman"/>
          <w:b/>
          <w:i/>
          <w:sz w:val="24"/>
          <w:szCs w:val="20"/>
        </w:rPr>
        <w:t>2023</w:t>
      </w:r>
      <w:proofErr w:type="gramEnd"/>
      <w:r>
        <w:rPr>
          <w:rFonts w:ascii="Cambria" w:eastAsia="Times New Roman" w:hAnsi="Cambria" w:cs="Times New Roman"/>
          <w:b/>
          <w:i/>
          <w:sz w:val="24"/>
          <w:szCs w:val="20"/>
        </w:rPr>
        <w:t xml:space="preserve"> and April 26, 2023.  </w:t>
      </w:r>
      <w:r>
        <w:rPr>
          <w:rFonts w:ascii="Cambria" w:eastAsia="Times New Roman" w:hAnsi="Cambria" w:cs="Times New Roman"/>
          <w:bCs/>
          <w:iCs/>
          <w:sz w:val="24"/>
          <w:szCs w:val="20"/>
        </w:rPr>
        <w:t>The minutes of May 10 and April 26 were approved unanimously with no amendments.</w:t>
      </w:r>
    </w:p>
    <w:p w14:paraId="0C050B75" w14:textId="77777777" w:rsidR="005C7778" w:rsidRPr="005C7778" w:rsidRDefault="005C7778" w:rsidP="005C7778">
      <w:pPr>
        <w:tabs>
          <w:tab w:val="left" w:pos="540"/>
        </w:tabs>
        <w:spacing w:after="0" w:line="240" w:lineRule="auto"/>
        <w:rPr>
          <w:rFonts w:ascii="Cambria" w:eastAsia="Times New Roman" w:hAnsi="Cambria" w:cs="Times New Roman"/>
          <w:bCs/>
          <w:iCs/>
          <w:sz w:val="24"/>
          <w:szCs w:val="20"/>
        </w:rPr>
      </w:pPr>
    </w:p>
    <w:p w14:paraId="4DFA5C55" w14:textId="3BA12272" w:rsidR="005C7778" w:rsidRDefault="005C7778" w:rsidP="005C7778">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Elections:</w:t>
      </w:r>
    </w:p>
    <w:p w14:paraId="2FB3462F" w14:textId="218CF945" w:rsidR="005C7778" w:rsidRDefault="005C7778" w:rsidP="005C777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 Caucus elected Joyce Walker, CAS-English and Sabine Khalil, COB-Accounting to the TEAM Excellence Award.</w:t>
      </w:r>
    </w:p>
    <w:p w14:paraId="38437D98" w14:textId="10360C89" w:rsidR="005C7778" w:rsidRDefault="005C7778" w:rsidP="005C7778">
      <w:pPr>
        <w:tabs>
          <w:tab w:val="left" w:pos="540"/>
        </w:tabs>
        <w:spacing w:after="0" w:line="240" w:lineRule="auto"/>
        <w:rPr>
          <w:rFonts w:ascii="Cambria" w:eastAsia="Times New Roman" w:hAnsi="Cambria" w:cs="Times New Roman"/>
          <w:bCs/>
          <w:iCs/>
          <w:sz w:val="24"/>
          <w:szCs w:val="20"/>
        </w:rPr>
      </w:pPr>
    </w:p>
    <w:p w14:paraId="048B8EDB" w14:textId="648F4E3C" w:rsidR="005C7778" w:rsidRPr="005C7778" w:rsidRDefault="005C7778" w:rsidP="005C777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Caucus elected Igor </w:t>
      </w:r>
      <w:proofErr w:type="spellStart"/>
      <w:r>
        <w:rPr>
          <w:rFonts w:ascii="Cambria" w:eastAsia="Times New Roman" w:hAnsi="Cambria" w:cs="Times New Roman"/>
          <w:bCs/>
          <w:iCs/>
          <w:sz w:val="24"/>
          <w:szCs w:val="20"/>
        </w:rPr>
        <w:t>Kalnin</w:t>
      </w:r>
      <w:proofErr w:type="spellEnd"/>
      <w:r>
        <w:rPr>
          <w:rFonts w:ascii="Cambria" w:eastAsia="Times New Roman" w:hAnsi="Cambria" w:cs="Times New Roman"/>
          <w:bCs/>
          <w:iCs/>
          <w:sz w:val="24"/>
          <w:szCs w:val="20"/>
        </w:rPr>
        <w:t>, MUS to the Parking Committee.</w:t>
      </w:r>
    </w:p>
    <w:p w14:paraId="5879F38C" w14:textId="77777777" w:rsidR="005C7778" w:rsidRPr="005C7778" w:rsidRDefault="005C7778" w:rsidP="005C7778">
      <w:pPr>
        <w:tabs>
          <w:tab w:val="left" w:pos="540"/>
        </w:tabs>
        <w:spacing w:after="0" w:line="240" w:lineRule="auto"/>
        <w:rPr>
          <w:rFonts w:ascii="Cambria" w:eastAsia="Times New Roman" w:hAnsi="Cambria" w:cs="Times New Roman"/>
          <w:b/>
          <w:iCs/>
          <w:sz w:val="24"/>
          <w:szCs w:val="20"/>
        </w:rPr>
      </w:pPr>
    </w:p>
    <w:p w14:paraId="0D5FB07C" w14:textId="212EA439" w:rsidR="005C7778" w:rsidRDefault="005C7778" w:rsidP="005C7778">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Presentation:  Charles Edamala, CIO &amp; Craig Gatto, AVP of Academic Administration</w:t>
      </w:r>
    </w:p>
    <w:p w14:paraId="155EF135" w14:textId="23297D35" w:rsidR="005C7778" w:rsidRDefault="005C7778" w:rsidP="005C7778">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CANVAS follow up and Midterm grade </w:t>
      </w:r>
      <w:proofErr w:type="gramStart"/>
      <w:r>
        <w:rPr>
          <w:rFonts w:ascii="Cambria" w:eastAsia="Times New Roman" w:hAnsi="Cambria" w:cs="Times New Roman"/>
          <w:b/>
          <w:i/>
          <w:sz w:val="24"/>
          <w:szCs w:val="20"/>
        </w:rPr>
        <w:t>reports</w:t>
      </w:r>
      <w:proofErr w:type="gramEnd"/>
    </w:p>
    <w:p w14:paraId="140E0C0B" w14:textId="77777777" w:rsidR="005C7778" w:rsidRDefault="005C7778" w:rsidP="005C7778">
      <w:pPr>
        <w:tabs>
          <w:tab w:val="left" w:pos="540"/>
        </w:tabs>
        <w:spacing w:after="0" w:line="240" w:lineRule="auto"/>
        <w:rPr>
          <w:rFonts w:ascii="Cambria" w:eastAsia="Times New Roman" w:hAnsi="Cambria" w:cs="Times New Roman"/>
          <w:bCs/>
          <w:iCs/>
          <w:sz w:val="24"/>
          <w:szCs w:val="20"/>
        </w:rPr>
      </w:pPr>
    </w:p>
    <w:p w14:paraId="3F94B4EA" w14:textId="6BE47BC7" w:rsidR="00526DCE" w:rsidRDefault="005C7778">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CIO Edamala and AVP Gatto discussed various issues </w:t>
      </w:r>
      <w:r w:rsidR="00BE19A4">
        <w:rPr>
          <w:rFonts w:ascii="Cambria" w:eastAsia="Times New Roman" w:hAnsi="Cambria" w:cs="Times New Roman"/>
          <w:bCs/>
          <w:iCs/>
          <w:sz w:val="24"/>
          <w:szCs w:val="20"/>
        </w:rPr>
        <w:t>with the</w:t>
      </w:r>
      <w:r>
        <w:rPr>
          <w:rFonts w:ascii="Cambria" w:eastAsia="Times New Roman" w:hAnsi="Cambria" w:cs="Times New Roman"/>
          <w:bCs/>
          <w:iCs/>
          <w:sz w:val="24"/>
          <w:szCs w:val="20"/>
        </w:rPr>
        <w:t xml:space="preserve"> implementation of CANVAS.  Some of those issues </w:t>
      </w:r>
      <w:r w:rsidR="00B22AD3">
        <w:rPr>
          <w:rFonts w:ascii="Cambria" w:eastAsia="Times New Roman" w:hAnsi="Cambria" w:cs="Times New Roman"/>
          <w:bCs/>
          <w:iCs/>
          <w:sz w:val="24"/>
          <w:szCs w:val="20"/>
        </w:rPr>
        <w:t>were</w:t>
      </w:r>
      <w:r>
        <w:rPr>
          <w:rFonts w:ascii="Cambria" w:eastAsia="Times New Roman" w:hAnsi="Cambria" w:cs="Times New Roman"/>
          <w:bCs/>
          <w:iCs/>
          <w:sz w:val="24"/>
          <w:szCs w:val="20"/>
        </w:rPr>
        <w:t>:</w:t>
      </w:r>
    </w:p>
    <w:p w14:paraId="350EAD00" w14:textId="1DCB9A97" w:rsidR="005C7778" w:rsidRDefault="005C7778" w:rsidP="005C7778">
      <w:pPr>
        <w:pStyle w:val="ListParagraph"/>
        <w:numPr>
          <w:ilvl w:val="0"/>
          <w:numId w:val="1"/>
        </w:numPr>
      </w:pPr>
      <w:r>
        <w:t xml:space="preserve"> Limitation on the amount of storage per class (was 500 megabytes; now each class receives two gigabytes</w:t>
      </w:r>
      <w:proofErr w:type="gramStart"/>
      <w:r>
        <w:t>);</w:t>
      </w:r>
      <w:proofErr w:type="gramEnd"/>
    </w:p>
    <w:p w14:paraId="26F64BCE" w14:textId="1FD15084" w:rsidR="005C7778" w:rsidRDefault="005C7778" w:rsidP="005C7778">
      <w:pPr>
        <w:pStyle w:val="ListParagraph"/>
        <w:numPr>
          <w:ilvl w:val="0"/>
          <w:numId w:val="1"/>
        </w:numPr>
      </w:pPr>
      <w:r>
        <w:t xml:space="preserve">Trouble migrating answers for test databanks </w:t>
      </w:r>
      <w:proofErr w:type="gramStart"/>
      <w:r>
        <w:t>successfully;</w:t>
      </w:r>
      <w:proofErr w:type="gramEnd"/>
    </w:p>
    <w:p w14:paraId="04683EFA" w14:textId="3C0AA308" w:rsidR="005C7778" w:rsidRDefault="005C7778" w:rsidP="005C7778">
      <w:pPr>
        <w:pStyle w:val="ListParagraph"/>
        <w:numPr>
          <w:ilvl w:val="0"/>
          <w:numId w:val="1"/>
        </w:numPr>
      </w:pPr>
      <w:r>
        <w:t xml:space="preserve">Trouble migrating math equation </w:t>
      </w:r>
      <w:proofErr w:type="gramStart"/>
      <w:r>
        <w:t>graphics;</w:t>
      </w:r>
      <w:proofErr w:type="gramEnd"/>
    </w:p>
    <w:p w14:paraId="7F1D43E4" w14:textId="3FA86C20" w:rsidR="005C7778" w:rsidRDefault="005C7778" w:rsidP="005C7778">
      <w:pPr>
        <w:pStyle w:val="ListParagraph"/>
        <w:numPr>
          <w:ilvl w:val="0"/>
          <w:numId w:val="1"/>
        </w:numPr>
      </w:pPr>
      <w:r>
        <w:t xml:space="preserve">Issues with text to audio reading </w:t>
      </w:r>
      <w:proofErr w:type="gramStart"/>
      <w:r>
        <w:t>capability</w:t>
      </w:r>
      <w:r w:rsidR="3C14E9EA">
        <w:t>;</w:t>
      </w:r>
      <w:proofErr w:type="gramEnd"/>
    </w:p>
    <w:p w14:paraId="7D0DD69B" w14:textId="0095F5A1" w:rsidR="4AC615A9" w:rsidRDefault="4AC615A9" w:rsidP="61CC32CB">
      <w:pPr>
        <w:pStyle w:val="ListParagraph"/>
        <w:numPr>
          <w:ilvl w:val="0"/>
          <w:numId w:val="1"/>
        </w:numPr>
      </w:pPr>
      <w:r>
        <w:t>Issues related to grouping students with accommodations.</w:t>
      </w:r>
    </w:p>
    <w:p w14:paraId="4CBCDAF1" w14:textId="2919B9A2" w:rsidR="4AC615A9" w:rsidRDefault="4AC615A9" w:rsidP="61CC32CB">
      <w:pPr>
        <w:pStyle w:val="ListParagraph"/>
        <w:numPr>
          <w:ilvl w:val="1"/>
          <w:numId w:val="1"/>
        </w:numPr>
      </w:pPr>
      <w:r>
        <w:t>Can't group because member</w:t>
      </w:r>
      <w:r w:rsidR="47FA7694">
        <w:t>s</w:t>
      </w:r>
      <w:r>
        <w:t xml:space="preserve"> can see each other unlike </w:t>
      </w:r>
      <w:proofErr w:type="spellStart"/>
      <w:proofErr w:type="gramStart"/>
      <w:r>
        <w:t>Reggienet</w:t>
      </w:r>
      <w:proofErr w:type="spellEnd"/>
      <w:proofErr w:type="gramEnd"/>
    </w:p>
    <w:p w14:paraId="73D770D5" w14:textId="09172088" w:rsidR="4AC615A9" w:rsidRDefault="4AC615A9" w:rsidP="61CC32CB">
      <w:pPr>
        <w:pStyle w:val="ListParagraph"/>
        <w:numPr>
          <w:ilvl w:val="1"/>
          <w:numId w:val="1"/>
        </w:numPr>
      </w:pPr>
      <w:r>
        <w:t>Can us</w:t>
      </w:r>
      <w:r w:rsidR="56F027F2">
        <w:t>e</w:t>
      </w:r>
      <w:r>
        <w:t xml:space="preserve"> the new quiz format but </w:t>
      </w:r>
      <w:proofErr w:type="gramStart"/>
      <w:r>
        <w:t>have to</w:t>
      </w:r>
      <w:proofErr w:type="gramEnd"/>
      <w:r>
        <w:t xml:space="preserve"> set up each student’s </w:t>
      </w:r>
      <w:r w:rsidR="77100217">
        <w:t>accommodation</w:t>
      </w:r>
      <w:r>
        <w:t xml:space="preserve"> separately</w:t>
      </w:r>
      <w:r w:rsidR="243B066F">
        <w:t xml:space="preserve">, but then it is retained for future quizzes as long as you use the new format. </w:t>
      </w:r>
    </w:p>
    <w:p w14:paraId="204F463F" w14:textId="6D486E57" w:rsidR="22F92545" w:rsidRDefault="22F92545" w:rsidP="2D646FEF">
      <w:pPr>
        <w:pStyle w:val="ListParagraph"/>
        <w:numPr>
          <w:ilvl w:val="0"/>
          <w:numId w:val="1"/>
        </w:numPr>
      </w:pPr>
      <w:r>
        <w:t>McGraw-Hill campus integration was not done as a “full” integration.</w:t>
      </w:r>
    </w:p>
    <w:p w14:paraId="3D1890C9" w14:textId="727742A3" w:rsidR="005C7778" w:rsidRDefault="005C7778" w:rsidP="005C7778">
      <w:pPr>
        <w:pStyle w:val="ListParagraph"/>
      </w:pPr>
    </w:p>
    <w:p w14:paraId="64445C53" w14:textId="3899F64A" w:rsidR="005C7778" w:rsidRDefault="005C7778" w:rsidP="005C7778">
      <w:pPr>
        <w:pStyle w:val="ListParagraph"/>
        <w:ind w:left="0"/>
      </w:pPr>
      <w:r>
        <w:t>Faculty Caucus members inquired about the possibility of having a plagiarism checker.  CIO Edamala did not feel that such software is accurate enough.</w:t>
      </w:r>
    </w:p>
    <w:p w14:paraId="058A455C" w14:textId="2493910C" w:rsidR="005C7778" w:rsidRDefault="005C7778" w:rsidP="005C7778">
      <w:pPr>
        <w:pStyle w:val="ListParagraph"/>
        <w:ind w:left="0"/>
      </w:pPr>
    </w:p>
    <w:p w14:paraId="4C303CCB" w14:textId="1364DC19" w:rsidR="005C7778" w:rsidRDefault="005C7778" w:rsidP="005C7778">
      <w:pPr>
        <w:pStyle w:val="ListParagraph"/>
        <w:ind w:left="0"/>
      </w:pPr>
      <w:r>
        <w:t>CIO Edamala emphasized that faculty will be required to provide data on attendance for students who receive Ds and Fs at the end of the semester.  This is because some programs require students to receive a C in major courses.</w:t>
      </w:r>
    </w:p>
    <w:p w14:paraId="1F5C67ED" w14:textId="370BB575" w:rsidR="00CF58A2" w:rsidRDefault="00CF58A2" w:rsidP="005C7778">
      <w:pPr>
        <w:pStyle w:val="ListParagraph"/>
        <w:ind w:left="0"/>
      </w:pPr>
    </w:p>
    <w:p w14:paraId="573D127C" w14:textId="3030DCFC" w:rsidR="00CF58A2" w:rsidRDefault="00CF58A2" w:rsidP="005C7778">
      <w:pPr>
        <w:pStyle w:val="ListParagraph"/>
        <w:ind w:left="0"/>
      </w:pPr>
      <w:r>
        <w:t>The meeting adjourned at approximately 9:20 pm.</w:t>
      </w:r>
    </w:p>
    <w:p w14:paraId="7F26E909" w14:textId="697568B0" w:rsidR="00CF58A2" w:rsidRDefault="00CF58A2" w:rsidP="005C7778">
      <w:pPr>
        <w:pStyle w:val="ListParagraph"/>
        <w:ind w:left="0"/>
      </w:pPr>
      <w:r>
        <w:t>Respectfully Submitted,</w:t>
      </w:r>
    </w:p>
    <w:p w14:paraId="583E1495" w14:textId="60A88081" w:rsidR="00CF58A2" w:rsidRDefault="00CF58A2" w:rsidP="005C7778">
      <w:pPr>
        <w:pStyle w:val="ListParagraph"/>
        <w:ind w:left="0"/>
      </w:pPr>
    </w:p>
    <w:p w14:paraId="13DFE228" w14:textId="319D2BE1" w:rsidR="00CF58A2" w:rsidRDefault="00CF58A2" w:rsidP="005C7778">
      <w:pPr>
        <w:pStyle w:val="ListParagraph"/>
        <w:ind w:left="0"/>
      </w:pPr>
      <w:r>
        <w:t>Martha Horst</w:t>
      </w:r>
      <w:r w:rsidR="003E2B92">
        <w:t xml:space="preserve">, </w:t>
      </w:r>
      <w:r>
        <w:t>Chair, Academic Senate</w:t>
      </w:r>
    </w:p>
    <w:sectPr w:rsidR="00CF58A2" w:rsidSect="00211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22E5"/>
    <w:multiLevelType w:val="hybridMultilevel"/>
    <w:tmpl w:val="E01E9D0E"/>
    <w:lvl w:ilvl="0" w:tplc="14B814A8">
      <w:start w:val="1"/>
      <w:numFmt w:val="decimal"/>
      <w:lvlText w:val="%1."/>
      <w:lvlJc w:val="left"/>
      <w:pPr>
        <w:ind w:left="720" w:hanging="360"/>
      </w:pPr>
      <w:rPr>
        <w:rFonts w:ascii="Cambria" w:eastAsia="Times New Roman" w:hAnsi="Cambria"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15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8"/>
    <w:rsid w:val="00047684"/>
    <w:rsid w:val="00211291"/>
    <w:rsid w:val="003E2B92"/>
    <w:rsid w:val="00484D05"/>
    <w:rsid w:val="005C7778"/>
    <w:rsid w:val="009F1D96"/>
    <w:rsid w:val="00B22AD3"/>
    <w:rsid w:val="00BE19A4"/>
    <w:rsid w:val="00CF58A2"/>
    <w:rsid w:val="00D345D0"/>
    <w:rsid w:val="00E43591"/>
    <w:rsid w:val="05D2A382"/>
    <w:rsid w:val="12660978"/>
    <w:rsid w:val="22A6CCE4"/>
    <w:rsid w:val="22F92545"/>
    <w:rsid w:val="243B066F"/>
    <w:rsid w:val="2AE4223E"/>
    <w:rsid w:val="2D646FEF"/>
    <w:rsid w:val="341CE696"/>
    <w:rsid w:val="3C14E9EA"/>
    <w:rsid w:val="47FA7694"/>
    <w:rsid w:val="4AC615A9"/>
    <w:rsid w:val="56F027F2"/>
    <w:rsid w:val="61CC32CB"/>
    <w:rsid w:val="7710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1000"/>
  <w15:chartTrackingRefBased/>
  <w15:docId w15:val="{24512A8E-D954-4BBC-ABFE-11D853F1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78"/>
    <w:rPr>
      <w:color w:val="0000FF"/>
      <w:u w:val="single"/>
    </w:rPr>
  </w:style>
  <w:style w:type="paragraph" w:styleId="ListParagraph">
    <w:name w:val="List Paragraph"/>
    <w:basedOn w:val="Normal"/>
    <w:uiPriority w:val="34"/>
    <w:qFormat/>
    <w:rsid w:val="005C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Company>Illinois State University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Digema, Norsule</cp:lastModifiedBy>
  <cp:revision>2</cp:revision>
  <dcterms:created xsi:type="dcterms:W3CDTF">2023-12-08T18:19:00Z</dcterms:created>
  <dcterms:modified xsi:type="dcterms:W3CDTF">2023-12-08T18:19:00Z</dcterms:modified>
</cp:coreProperties>
</file>