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D7764" w:rsidP="36A30977" w:rsidRDefault="009D7764" w14:paraId="1D9262AB" w14:textId="69028146">
      <w:pPr>
        <w:pStyle w:val="NoSpacing"/>
        <w:spacing w:after="0" w:line="240" w:lineRule="auto"/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</w:pPr>
      <w:r w:rsidRPr="36A30977" w:rsidR="4A10B719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Faculty Caucus Meeting Agenda</w:t>
      </w:r>
    </w:p>
    <w:p w:rsidR="009D7764" w:rsidP="36A30977" w:rsidRDefault="009D7764" w14:paraId="32AA67E3" w14:textId="6670D835">
      <w:pPr>
        <w:pStyle w:val="NoSpacing"/>
        <w:spacing w:after="0" w:line="240" w:lineRule="auto"/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6A30977" w:rsidR="4A10B719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Wednesday, November 4, 2026 (Hard Stop 9:30 P.M.)</w:t>
      </w:r>
    </w:p>
    <w:p w:rsidR="009D7764" w:rsidP="36A30977" w:rsidRDefault="009D7764" w14:paraId="403B74D4" w14:textId="717C88B2">
      <w:pPr>
        <w:pStyle w:val="NoSpacing"/>
        <w:spacing w:after="0" w:line="240" w:lineRule="auto"/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6A30977" w:rsidR="4A10B719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Immediately Following the Academic Senate Meeting</w:t>
      </w:r>
    </w:p>
    <w:p w:rsidR="009D7764" w:rsidP="36A30977" w:rsidRDefault="009D7764" w14:paraId="502EFF95" w14:textId="6CBF5670">
      <w:pPr>
        <w:tabs>
          <w:tab w:val="left" w:leader="none" w:pos="1080"/>
        </w:tabs>
        <w:spacing w:after="0" w:line="240" w:lineRule="auto"/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6A30977" w:rsidR="4A10B719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OLD MAIN ROOM, BONE STUDENT CENTER</w:t>
      </w:r>
    </w:p>
    <w:p w:rsidR="009D7764" w:rsidP="36A30977" w:rsidRDefault="009D7764" w14:paraId="77CB3C9B" w14:textId="318E0319">
      <w:pPr>
        <w:tabs>
          <w:tab w:val="left" w:leader="none" w:pos="1080"/>
        </w:tabs>
        <w:spacing w:after="0" w:line="240" w:lineRule="auto"/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009D7764" w:rsidP="36A30977" w:rsidRDefault="009D7764" w14:paraId="67B2C8ED" w14:textId="5C9036E7">
      <w:pPr>
        <w:spacing w:after="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6A30977" w:rsidR="4A10B719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Call to Order</w:t>
      </w:r>
    </w:p>
    <w:p w:rsidR="009D7764" w:rsidP="36A30977" w:rsidRDefault="009D7764" w14:paraId="699DE598" w14:textId="08DA4980">
      <w:pPr>
        <w:tabs>
          <w:tab w:val="left" w:leader="none" w:pos="540"/>
        </w:tabs>
        <w:spacing w:after="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009D7764" w:rsidP="36A30977" w:rsidRDefault="009D7764" w14:paraId="0496EEF9" w14:textId="42B193F7">
      <w:pPr>
        <w:tabs>
          <w:tab w:val="left" w:leader="none" w:pos="540"/>
        </w:tabs>
        <w:spacing w:after="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6A30977" w:rsidR="4A10B719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Roll call</w:t>
      </w:r>
    </w:p>
    <w:p w:rsidR="009D7764" w:rsidP="36A30977" w:rsidRDefault="009D7764" w14:paraId="12EB6533" w14:textId="6EE410D6">
      <w:pPr>
        <w:spacing w:after="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009D7764" w:rsidP="36A30977" w:rsidRDefault="009D7764" w14:paraId="2845696F" w14:textId="452AB299">
      <w:pPr>
        <w:tabs>
          <w:tab w:val="left" w:leader="none" w:pos="1080"/>
        </w:tabs>
        <w:spacing w:after="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6A30977" w:rsidR="4A10B719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Public Comment: All speakers must sign in with the Senate Secretary prior to the start of the meeting.</w:t>
      </w:r>
    </w:p>
    <w:p w:rsidR="009D7764" w:rsidP="36A30977" w:rsidRDefault="009D7764" w14:paraId="2FC6CB27" w14:textId="523C9D94">
      <w:pPr>
        <w:tabs>
          <w:tab w:val="left" w:leader="none" w:pos="1080"/>
        </w:tabs>
        <w:spacing w:after="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009D7764" w:rsidP="36A30977" w:rsidRDefault="009D7764" w14:paraId="3199051C" w14:textId="2B8AFCDA">
      <w:pPr>
        <w:tabs>
          <w:tab w:val="left" w:leader="none" w:pos="1080"/>
        </w:tabs>
        <w:spacing w:after="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1"/>
          <w:noProof w:val="0"/>
          <w:color w:val="000000" w:themeColor="text1" w:themeTint="FF" w:themeShade="FF"/>
          <w:sz w:val="24"/>
          <w:szCs w:val="24"/>
          <w:lang w:val="en-US"/>
        </w:rPr>
      </w:pPr>
      <w:r w:rsidRPr="36A30977" w:rsidR="4A10B719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strike w:val="1"/>
          <w:noProof w:val="0"/>
          <w:color w:val="000000" w:themeColor="text1" w:themeTint="FF" w:themeShade="FF"/>
          <w:sz w:val="24"/>
          <w:szCs w:val="24"/>
          <w:lang w:val="en-US"/>
        </w:rPr>
        <w:t>Approval of the minutes from 10-28-26</w:t>
      </w:r>
    </w:p>
    <w:p w:rsidR="009D7764" w:rsidP="36A30977" w:rsidRDefault="009D7764" w14:paraId="458ECB8A" w14:textId="54343F38">
      <w:pPr>
        <w:tabs>
          <w:tab w:val="left" w:leader="none" w:pos="1080"/>
        </w:tabs>
        <w:spacing w:after="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009D7764" w:rsidP="36A30977" w:rsidRDefault="009D7764" w14:paraId="1469E73F" w14:textId="3B3DD82F">
      <w:p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36A30977" w:rsidR="4A10B719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Information Items:</w:t>
      </w:r>
      <w:r>
        <w:br/>
      </w:r>
      <w:r w:rsidRPr="36A30977" w:rsidR="4A10B719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From University Review Committee</w:t>
      </w:r>
      <w:r>
        <w:br/>
      </w:r>
      <w:r w:rsidRPr="36A30977" w:rsidR="4A10B719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Appointment Salary Promotion and Tenure (ASPT)</w:t>
      </w:r>
      <w:r>
        <w:br/>
      </w:r>
      <w:hyperlink r:id="Rd216868f32654c4b">
        <w:r w:rsidRPr="36A30977" w:rsidR="4A10B719">
          <w:rPr>
            <w:rStyle w:val="Hyperlink"/>
            <w:rFonts w:ascii="Times New Roman" w:hAnsi="Times New Roman" w:eastAsia="Times New Roman" w:cs="Times New Roman"/>
            <w:b w:val="1"/>
            <w:bCs w:val="1"/>
            <w:i w:val="1"/>
            <w:iCs w:val="1"/>
            <w:caps w:val="0"/>
            <w:smallCaps w:val="0"/>
            <w:strike w:val="0"/>
            <w:dstrike w:val="0"/>
            <w:noProof w:val="0"/>
            <w:lang w:val="en-US"/>
          </w:rPr>
          <w:t>Link to current ASPT</w:t>
        </w:r>
      </w:hyperlink>
      <w:r>
        <w:br/>
      </w:r>
      <w:hyperlink r:id="R7f73502902b44fb9">
        <w:r w:rsidRPr="36A30977" w:rsidR="4A10B719">
          <w:rPr>
            <w:rStyle w:val="Hyperlink"/>
            <w:rFonts w:ascii="Times New Roman" w:hAnsi="Times New Roman" w:eastAsia="Times New Roman" w:cs="Times New Roman"/>
            <w:b w:val="1"/>
            <w:bCs w:val="1"/>
            <w:i w:val="1"/>
            <w:iCs w:val="1"/>
            <w:caps w:val="0"/>
            <w:smallCaps w:val="0"/>
            <w:strike w:val="0"/>
            <w:dstrike w:val="0"/>
            <w:noProof w:val="0"/>
            <w:lang w:val="en-US"/>
          </w:rPr>
          <w:t>Link to CBA</w:t>
        </w:r>
      </w:hyperlink>
      <w:r>
        <w:br/>
      </w:r>
      <w:hyperlink r:id="Rd164bf13886e4b6e">
        <w:r w:rsidRPr="36A30977" w:rsidR="4A10B719">
          <w:rPr>
            <w:rStyle w:val="Hyperlink"/>
            <w:rFonts w:ascii="Times New Roman" w:hAnsi="Times New Roman" w:eastAsia="Times New Roman" w:cs="Times New Roman"/>
            <w:b w:val="1"/>
            <w:bCs w:val="1"/>
            <w:i w:val="1"/>
            <w:iCs w:val="1"/>
            <w:caps w:val="0"/>
            <w:smallCaps w:val="0"/>
            <w:strike w:val="0"/>
            <w:dstrike w:val="0"/>
            <w:noProof w:val="0"/>
            <w:lang w:val="en-US"/>
          </w:rPr>
          <w:t>Link to markup</w:t>
        </w:r>
      </w:hyperlink>
      <w:r>
        <w:br/>
      </w:r>
      <w:hyperlink r:id="R90d38c3c66ce4180">
        <w:r w:rsidRPr="36A30977" w:rsidR="4A10B719">
          <w:rPr>
            <w:rStyle w:val="Hyperlink"/>
            <w:rFonts w:ascii="Times New Roman" w:hAnsi="Times New Roman" w:eastAsia="Times New Roman" w:cs="Times New Roman"/>
            <w:b w:val="1"/>
            <w:bCs w:val="1"/>
            <w:i w:val="1"/>
            <w:iCs w:val="1"/>
            <w:caps w:val="0"/>
            <w:smallCaps w:val="0"/>
            <w:strike w:val="0"/>
            <w:dstrike w:val="0"/>
            <w:noProof w:val="0"/>
            <w:lang w:val="en-US"/>
          </w:rPr>
          <w:t>Link to new ASPT overview</w:t>
        </w:r>
      </w:hyperlink>
      <w:r w:rsidRPr="36A30977" w:rsidR="4A10B719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r w:rsidRPr="36A30977" w:rsidR="4A10B719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(spreadsheet with proposed changes)</w:t>
      </w:r>
      <w:r>
        <w:br/>
      </w:r>
      <w:hyperlink r:id="R5dc318dee06d49f2">
        <w:r w:rsidRPr="36A30977" w:rsidR="4A10B719">
          <w:rPr>
            <w:rStyle w:val="Hyperlink"/>
            <w:rFonts w:ascii="Times New Roman" w:hAnsi="Times New Roman" w:eastAsia="Times New Roman" w:cs="Times New Roman"/>
            <w:b w:val="1"/>
            <w:bCs w:val="1"/>
            <w:i w:val="1"/>
            <w:iCs w:val="1"/>
            <w:caps w:val="0"/>
            <w:smallCaps w:val="0"/>
            <w:strike w:val="0"/>
            <w:dstrike w:val="0"/>
            <w:noProof w:val="0"/>
            <w:lang w:val="en-US"/>
          </w:rPr>
          <w:t>Link to Appendix II</w:t>
        </w:r>
      </w:hyperlink>
    </w:p>
    <w:p w:rsidR="009D7764" w:rsidP="36A30977" w:rsidRDefault="009D7764" w14:paraId="2B0947DF" w14:textId="18B6E98B">
      <w:pPr>
        <w:tabs>
          <w:tab w:val="left" w:leader="none" w:pos="1080"/>
        </w:tabs>
        <w:spacing w:after="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6A30977" w:rsidR="4A10B719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Communications </w:t>
      </w:r>
    </w:p>
    <w:p w:rsidR="009D7764" w:rsidP="36A30977" w:rsidRDefault="009D7764" w14:paraId="5DA1F467" w14:textId="35783E46">
      <w:pPr>
        <w:tabs>
          <w:tab w:val="left" w:leader="none" w:pos="1080"/>
        </w:tabs>
        <w:spacing w:after="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009D7764" w:rsidP="36A30977" w:rsidRDefault="009D7764" w14:paraId="4608E47F" w14:textId="762DAE7A">
      <w:pPr>
        <w:tabs>
          <w:tab w:val="left" w:leader="none" w:pos="1080"/>
        </w:tabs>
        <w:spacing w:after="0" w:line="240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6A30977" w:rsidR="4A10B719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Adjournment</w:t>
      </w:r>
    </w:p>
    <w:p w:rsidR="009D7764" w:rsidP="77992B1B" w:rsidRDefault="009D7764" w14:paraId="41176EEE" w14:textId="3BBD6EC0">
      <w:pPr>
        <w:rPr>
          <w:rFonts w:ascii="Times New Roman" w:hAnsi="Times New Roman" w:eastAsia="Times New Roman" w:cs="Times New Roman"/>
        </w:rPr>
      </w:pPr>
    </w:p>
    <w:sectPr w:rsidR="009D7764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revisionView w:inkAnnotations="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26C3"/>
    <w:rsid w:val="005B26C3"/>
    <w:rsid w:val="005E4B9E"/>
    <w:rsid w:val="00736014"/>
    <w:rsid w:val="009D7764"/>
    <w:rsid w:val="00B6002D"/>
    <w:rsid w:val="00CB27BC"/>
    <w:rsid w:val="086A531F"/>
    <w:rsid w:val="08AB29CB"/>
    <w:rsid w:val="283D36D4"/>
    <w:rsid w:val="357B4F2C"/>
    <w:rsid w:val="36A30977"/>
    <w:rsid w:val="3F5483D8"/>
    <w:rsid w:val="4A10B719"/>
    <w:rsid w:val="4C77D0D7"/>
    <w:rsid w:val="6012DB82"/>
    <w:rsid w:val="68EC0780"/>
    <w:rsid w:val="7598D052"/>
    <w:rsid w:val="77992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D06688"/>
  <w15:chartTrackingRefBased/>
  <w15:docId w15:val="{D6A31E07-AB61-4C52-BE75-F5CB3100F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B26C3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B26C3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B26C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B26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B26C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B26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B26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B26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B26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5B26C3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5B26C3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5B26C3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5B26C3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5B26C3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5B26C3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5B26C3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5B26C3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5B26C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B26C3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5B26C3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B26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5B26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B26C3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5B26C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B26C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B26C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26C3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5B26C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B26C3"/>
    <w:rPr>
      <w:b/>
      <w:bCs/>
      <w:smallCaps/>
      <w:color w:val="0F4761" w:themeColor="accent1" w:themeShade="BF"/>
      <w:spacing w:val="5"/>
    </w:rPr>
  </w:style>
  <w:style w:type="character" w:styleId="Hyperlink">
    <w:uiPriority w:val="99"/>
    <w:name w:val="Hyperlink"/>
    <w:basedOn w:val="DefaultParagraphFont"/>
    <w:unhideWhenUsed/>
    <w:rsid w:val="7598D052"/>
    <w:rPr>
      <w:color w:val="467886"/>
      <w:u w:val="single"/>
    </w:rPr>
  </w:style>
  <w:style w:type="paragraph" w:styleId="NoSpacing">
    <w:uiPriority w:val="1"/>
    <w:name w:val="No Spacing"/>
    <w:qFormat/>
    <w:rsid w:val="7598D052"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hyperlink" Target="https://provost.illinoisstate.edu/downloads/resources/ASPT%202023.pdf" TargetMode="External" Id="Rd216868f32654c4b" /><Relationship Type="http://schemas.openxmlformats.org/officeDocument/2006/relationships/hyperlink" Target="https://hr.illinoisstate.edu/downloads/TTF_ISU_IFISU.pdf" TargetMode="External" Id="R7f73502902b44fb9" /><Relationship Type="http://schemas.openxmlformats.org/officeDocument/2006/relationships/hyperlink" Target="https://illinoisstateuniversity.sharepoint.com/:w:/s/AcademicSenate/IQCFcmHSupz5SoKtQFBxHGdmAZSZESXjFgFun6C8so3fL_8?e=m7L4E5" TargetMode="External" Id="Rd164bf13886e4b6e" /><Relationship Type="http://schemas.openxmlformats.org/officeDocument/2006/relationships/hyperlink" Target="https://illinoisstateuniversity.sharepoint.com/:x:/s/AcademicSenate/IQAEuiadkwvHRqQUibfLDFCZAdCv4xLKCh14g05zkLp3vKo?e=nKwlub" TargetMode="External" Id="R90d38c3c66ce4180" /><Relationship Type="http://schemas.openxmlformats.org/officeDocument/2006/relationships/hyperlink" Target="https://illinoisstateuniversity.sharepoint.com/:w:/s/AcademicSenate/IQDbRjNdDAi4TbeAPUShjvxCAZvRu1qSUsQXcYp6kMichWQ?e=LTYLth" TargetMode="External" Id="R5dc318dee06d49f2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17F7C302243A45A4640CD9CD359486" ma:contentTypeVersion="14" ma:contentTypeDescription="Create a new document." ma:contentTypeScope="" ma:versionID="72dcb5c904f66a3bcd7ef2f2717bdccb">
  <xsd:schema xmlns:xsd="http://www.w3.org/2001/XMLSchema" xmlns:xs="http://www.w3.org/2001/XMLSchema" xmlns:p="http://schemas.microsoft.com/office/2006/metadata/properties" xmlns:ns2="9c6eb0eb-af96-416b-91b1-ca4f6014993b" xmlns:ns3="7e435620-1805-41f2-b526-e8b6e3e75c18" targetNamespace="http://schemas.microsoft.com/office/2006/metadata/properties" ma:root="true" ma:fieldsID="e48988163008dcfc54578c8f45f3b7c6" ns2:_="" ns3:_="">
    <xsd:import namespace="9c6eb0eb-af96-416b-91b1-ca4f6014993b"/>
    <xsd:import namespace="7e435620-1805-41f2-b526-e8b6e3e75c1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6eb0eb-af96-416b-91b1-ca4f6014993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7be80e6d-b4a1-4564-a128-2ec0e2179063}" ma:internalName="TaxCatchAll" ma:showField="CatchAllData" ma:web="9c6eb0eb-af96-416b-91b1-ca4f6014993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435620-1805-41f2-b526-e8b6e3e75c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dea7019a-c3dc-464b-ba2f-0a559e84983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e435620-1805-41f2-b526-e8b6e3e75c18">
      <Terms xmlns="http://schemas.microsoft.com/office/infopath/2007/PartnerControls"/>
    </lcf76f155ced4ddcb4097134ff3c332f>
    <TaxCatchAll xmlns="9c6eb0eb-af96-416b-91b1-ca4f6014993b" xsi:nil="true"/>
  </documentManagement>
</p:properties>
</file>

<file path=customXml/itemProps1.xml><?xml version="1.0" encoding="utf-8"?>
<ds:datastoreItem xmlns:ds="http://schemas.openxmlformats.org/officeDocument/2006/customXml" ds:itemID="{8E7028A6-B088-49BD-B182-C674C5579BCC}"/>
</file>

<file path=customXml/itemProps2.xml><?xml version="1.0" encoding="utf-8"?>
<ds:datastoreItem xmlns:ds="http://schemas.openxmlformats.org/officeDocument/2006/customXml" ds:itemID="{4A27102A-3595-4830-BE37-331016C2D4B3}"/>
</file>

<file path=customXml/itemProps3.xml><?xml version="1.0" encoding="utf-8"?>
<ds:datastoreItem xmlns:ds="http://schemas.openxmlformats.org/officeDocument/2006/customXml" ds:itemID="{DF09879E-E7A3-4813-847A-6D9769EAFFD8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Pickett, Kevin</dc:creator>
  <keywords/>
  <dc:description/>
  <lastModifiedBy>Pickett, Kevin</lastModifiedBy>
  <revision>5</revision>
  <dcterms:created xsi:type="dcterms:W3CDTF">2026-05-11T19:58:00.0000000Z</dcterms:created>
  <dcterms:modified xsi:type="dcterms:W3CDTF">2026-10-29T16:37:42.9561957Z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0x010100F217F7C302243A45A4640CD9CD359486</vt:lpwstr>
  </property>
  <property fmtid="{D5CDD505-2E9C-101B-9397-08002B2CF9AE}" pid="3" name="MediaServiceImageTags">
    <vt:lpwstr/>
  </property>
</Properties>
</file>