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8EC5" w14:textId="77777777" w:rsidR="007412C1" w:rsidRPr="00DF27B0" w:rsidRDefault="007412C1" w:rsidP="007412C1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DF27B0">
        <w:rPr>
          <w:rFonts w:cstheme="minorHAnsi"/>
          <w:b/>
          <w:sz w:val="28"/>
          <w:szCs w:val="28"/>
        </w:rPr>
        <w:t>Faculty Caucus Meeting Agenda</w:t>
      </w:r>
    </w:p>
    <w:p w14:paraId="23331BB3" w14:textId="77777777" w:rsidR="007412C1" w:rsidRPr="00DF27B0" w:rsidRDefault="007412C1" w:rsidP="007412C1">
      <w:pPr>
        <w:pStyle w:val="NoSpacing"/>
        <w:jc w:val="center"/>
        <w:rPr>
          <w:rFonts w:cstheme="minorHAnsi"/>
          <w:b/>
        </w:rPr>
      </w:pPr>
      <w:r w:rsidRPr="00DF27B0">
        <w:rPr>
          <w:rFonts w:cstheme="minorHAnsi"/>
          <w:b/>
          <w:sz w:val="24"/>
          <w:szCs w:val="24"/>
        </w:rPr>
        <w:t>Wednesday, September 13, 2023</w:t>
      </w:r>
    </w:p>
    <w:p w14:paraId="7ABA5D71" w14:textId="77777777" w:rsidR="007412C1" w:rsidRPr="00DF27B0" w:rsidRDefault="007412C1" w:rsidP="007412C1">
      <w:pPr>
        <w:pStyle w:val="NoSpacing"/>
        <w:jc w:val="center"/>
        <w:rPr>
          <w:rFonts w:cstheme="minorHAnsi"/>
          <w:b/>
          <w:sz w:val="24"/>
          <w:szCs w:val="20"/>
          <w:u w:val="single"/>
        </w:rPr>
      </w:pPr>
      <w:r w:rsidRPr="00DF27B0">
        <w:rPr>
          <w:rFonts w:cstheme="minorHAnsi"/>
          <w:b/>
          <w:sz w:val="24"/>
          <w:szCs w:val="20"/>
          <w:u w:val="single"/>
        </w:rPr>
        <w:t>Immediately Following the Academic Senate Meeting</w:t>
      </w:r>
    </w:p>
    <w:p w14:paraId="5A9FB9D3" w14:textId="77777777" w:rsidR="007412C1" w:rsidRPr="00DF27B0" w:rsidRDefault="007412C1" w:rsidP="007412C1">
      <w:pPr>
        <w:pStyle w:val="NoSpacing"/>
        <w:rPr>
          <w:rFonts w:cstheme="minorHAnsi"/>
        </w:rPr>
      </w:pPr>
    </w:p>
    <w:p w14:paraId="3CA8C492" w14:textId="77777777" w:rsidR="007412C1" w:rsidRPr="00DF27B0" w:rsidRDefault="007412C1" w:rsidP="007412C1">
      <w:pPr>
        <w:tabs>
          <w:tab w:val="left" w:pos="540"/>
        </w:tabs>
        <w:spacing w:after="0" w:line="240" w:lineRule="auto"/>
        <w:ind w:left="2160" w:hanging="1710"/>
        <w:rPr>
          <w:rFonts w:eastAsia="Times New Roman" w:cstheme="minorHAnsi"/>
          <w:b/>
          <w:i/>
          <w:sz w:val="24"/>
          <w:szCs w:val="20"/>
        </w:rPr>
      </w:pPr>
    </w:p>
    <w:p w14:paraId="3189E49D" w14:textId="77777777" w:rsidR="007412C1" w:rsidRPr="00DF27B0" w:rsidRDefault="007412C1" w:rsidP="007412C1">
      <w:pPr>
        <w:spacing w:after="0" w:line="240" w:lineRule="auto"/>
        <w:rPr>
          <w:rFonts w:eastAsia="Times New Roman" w:cstheme="minorHAnsi"/>
          <w:b/>
          <w:i/>
          <w:sz w:val="24"/>
          <w:szCs w:val="24"/>
        </w:rPr>
      </w:pPr>
      <w:r w:rsidRPr="00DF27B0">
        <w:rPr>
          <w:rFonts w:eastAsia="Times New Roman" w:cstheme="minorHAnsi"/>
          <w:b/>
          <w:i/>
          <w:sz w:val="24"/>
          <w:szCs w:val="24"/>
        </w:rPr>
        <w:t>Call to Order</w:t>
      </w:r>
    </w:p>
    <w:p w14:paraId="12143122" w14:textId="77777777" w:rsidR="007412C1" w:rsidRPr="00DF27B0" w:rsidRDefault="007412C1" w:rsidP="007412C1">
      <w:pPr>
        <w:tabs>
          <w:tab w:val="left" w:pos="540"/>
        </w:tabs>
        <w:spacing w:after="0" w:line="240" w:lineRule="auto"/>
        <w:rPr>
          <w:rFonts w:eastAsia="Times New Roman" w:cstheme="minorHAnsi"/>
          <w:b/>
          <w:i/>
          <w:sz w:val="24"/>
          <w:szCs w:val="20"/>
        </w:rPr>
      </w:pPr>
    </w:p>
    <w:p w14:paraId="2BAD8D84" w14:textId="6C6D0CE8" w:rsidR="007412C1" w:rsidRPr="00DF27B0" w:rsidRDefault="007412C1" w:rsidP="007412C1">
      <w:pPr>
        <w:tabs>
          <w:tab w:val="left" w:pos="540"/>
        </w:tabs>
        <w:spacing w:after="0" w:line="240" w:lineRule="auto"/>
        <w:rPr>
          <w:rFonts w:eastAsia="Times New Roman" w:cstheme="minorHAnsi"/>
          <w:b/>
          <w:i/>
          <w:sz w:val="24"/>
          <w:szCs w:val="20"/>
        </w:rPr>
      </w:pPr>
      <w:r w:rsidRPr="00DF27B0">
        <w:rPr>
          <w:rFonts w:eastAsia="Times New Roman" w:cstheme="minorHAnsi"/>
          <w:b/>
          <w:i/>
          <w:sz w:val="24"/>
          <w:szCs w:val="20"/>
        </w:rPr>
        <w:t xml:space="preserve">Roll </w:t>
      </w:r>
      <w:r w:rsidR="00DF27B0">
        <w:rPr>
          <w:rFonts w:eastAsia="Times New Roman" w:cstheme="minorHAnsi"/>
          <w:b/>
          <w:i/>
          <w:sz w:val="24"/>
          <w:szCs w:val="20"/>
        </w:rPr>
        <w:t>C</w:t>
      </w:r>
      <w:r w:rsidRPr="00DF27B0">
        <w:rPr>
          <w:rFonts w:eastAsia="Times New Roman" w:cstheme="minorHAnsi"/>
          <w:b/>
          <w:i/>
          <w:sz w:val="24"/>
          <w:szCs w:val="20"/>
        </w:rPr>
        <w:t>all</w:t>
      </w:r>
    </w:p>
    <w:p w14:paraId="3C1AC237" w14:textId="77777777" w:rsidR="007412C1" w:rsidRPr="00D75091" w:rsidRDefault="007412C1" w:rsidP="007412C1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</w:rPr>
      </w:pPr>
    </w:p>
    <w:p w14:paraId="699999D6" w14:textId="77777777" w:rsidR="007412C1" w:rsidRPr="00D75091" w:rsidRDefault="007412C1" w:rsidP="007412C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D75091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44AF8920" w14:textId="7E75E8BC" w:rsidR="007412C1" w:rsidRDefault="007412C1" w:rsidP="007412C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6580FDBE" w14:textId="77777777" w:rsidR="0091087A" w:rsidRP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sz w:val="24"/>
          <w:szCs w:val="24"/>
          <w:u w:val="single"/>
        </w:rPr>
      </w:pPr>
      <w:r w:rsidRPr="0091087A">
        <w:rPr>
          <w:rFonts w:ascii="Cambria" w:eastAsia="Times New Roman" w:hAnsi="Cambria" w:cs="Times New Roman"/>
          <w:b/>
          <w:bCs/>
          <w:i/>
          <w:sz w:val="24"/>
          <w:szCs w:val="24"/>
          <w:u w:val="single"/>
        </w:rPr>
        <w:t xml:space="preserve">Elections by Faculty Caucus </w:t>
      </w:r>
    </w:p>
    <w:p w14:paraId="20933F16" w14:textId="77777777" w:rsidR="0091087A" w:rsidRP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bCs/>
          <w:i/>
          <w:sz w:val="24"/>
          <w:szCs w:val="24"/>
        </w:rPr>
        <w:t>Classified Research Committee</w:t>
      </w:r>
    </w:p>
    <w:p w14:paraId="4BE7F965" w14:textId="2E951A44" w:rsid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Michael Torry, CAST</w:t>
      </w:r>
    </w:p>
    <w:p w14:paraId="291D7174" w14:textId="77777777" w:rsidR="00DF27B0" w:rsidRPr="0091087A" w:rsidRDefault="00DF27B0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D577FB2" w14:textId="77777777" w:rsidR="0091087A" w:rsidRP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bCs/>
          <w:i/>
          <w:sz w:val="24"/>
          <w:szCs w:val="24"/>
        </w:rPr>
        <w:t>Council on General Education – 3 Vacancies</w:t>
      </w:r>
    </w:p>
    <w:p w14:paraId="40CA87A3" w14:textId="77777777" w:rsidR="0091087A" w:rsidRP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Replacing:</w:t>
      </w:r>
    </w:p>
    <w:p w14:paraId="34C245FE" w14:textId="77777777" w:rsidR="0091087A" w:rsidRP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Joyce Walker, CAS-Humanities, 2023-2026</w:t>
      </w:r>
    </w:p>
    <w:p w14:paraId="1C03E995" w14:textId="77777777" w:rsidR="0091087A" w:rsidRP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Yvette Pigman, MCN, 2023-2026</w:t>
      </w:r>
    </w:p>
    <w:p w14:paraId="5D24B778" w14:textId="77777777" w:rsidR="0091087A" w:rsidRP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Vacant, WKCFA, 2023-2026</w:t>
      </w:r>
    </w:p>
    <w:p w14:paraId="649F553A" w14:textId="77777777" w:rsidR="0091087A" w:rsidRP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4F957BB8" w14:textId="77777777" w:rsidR="0091087A" w:rsidRP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 xml:space="preserve">Brian </w:t>
      </w:r>
      <w:proofErr w:type="spellStart"/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Rejack</w:t>
      </w:r>
      <w:proofErr w:type="spellEnd"/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, CAS, English</w:t>
      </w:r>
    </w:p>
    <w:p w14:paraId="34B82008" w14:textId="77777777" w:rsidR="0091087A" w:rsidRP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proofErr w:type="spellStart"/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Jadeyn</w:t>
      </w:r>
      <w:proofErr w:type="spellEnd"/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 xml:space="preserve"> Lacey, MCN</w:t>
      </w:r>
    </w:p>
    <w:p w14:paraId="16B192BF" w14:textId="77777777" w:rsidR="0091087A" w:rsidRP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 xml:space="preserve">Kate </w:t>
      </w:r>
      <w:proofErr w:type="spellStart"/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Krcmarik</w:t>
      </w:r>
      <w:proofErr w:type="spellEnd"/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, Art, WKCFA</w:t>
      </w:r>
    </w:p>
    <w:p w14:paraId="355779F0" w14:textId="77777777" w:rsidR="0091087A" w:rsidRP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77EDA9C7" w14:textId="77777777" w:rsidR="0091087A" w:rsidRP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bCs/>
          <w:i/>
          <w:sz w:val="24"/>
          <w:szCs w:val="24"/>
        </w:rPr>
        <w:t>Undergraduate Curriculum Committee – 3 vacancies</w:t>
      </w:r>
    </w:p>
    <w:p w14:paraId="73971CF8" w14:textId="77777777" w:rsidR="0091087A" w:rsidRP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Replacing:</w:t>
      </w:r>
    </w:p>
    <w:p w14:paraId="073F42AB" w14:textId="77777777" w:rsidR="0091087A" w:rsidRP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Bo Park, CAST 2023-2026</w:t>
      </w:r>
    </w:p>
    <w:p w14:paraId="20ED553E" w14:textId="77777777" w:rsidR="0091087A" w:rsidRP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4BEBEB10" w14:textId="77777777" w:rsidR="0091087A" w:rsidRP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Philip Sumesh, CAST-Information Technology, 2023-2026</w:t>
      </w:r>
    </w:p>
    <w:p w14:paraId="34A59FDA" w14:textId="77777777" w:rsidR="0091087A" w:rsidRP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sz w:val="24"/>
          <w:szCs w:val="24"/>
        </w:rPr>
      </w:pPr>
    </w:p>
    <w:p w14:paraId="50F23C45" w14:textId="77777777" w:rsidR="0091087A" w:rsidRP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Replacing:</w:t>
      </w:r>
    </w:p>
    <w:p w14:paraId="77FF073E" w14:textId="77777777" w:rsidR="0091087A" w:rsidRP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Vacant, COE, 2023-2026</w:t>
      </w:r>
    </w:p>
    <w:p w14:paraId="0DC5D01C" w14:textId="77777777" w:rsidR="0091087A" w:rsidRP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Vacant, COE, 2023-2026</w:t>
      </w:r>
    </w:p>
    <w:p w14:paraId="78CD7BF0" w14:textId="77777777" w:rsidR="0091087A" w:rsidRP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7E18A81C" w14:textId="77777777" w:rsidR="0091087A" w:rsidRP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bCs/>
          <w:i/>
          <w:sz w:val="24"/>
          <w:szCs w:val="24"/>
        </w:rPr>
        <w:t>CHOOSE 2 of the 4</w:t>
      </w:r>
    </w:p>
    <w:p w14:paraId="12F6392E" w14:textId="77777777" w:rsidR="0091087A" w:rsidRPr="0091087A" w:rsidRDefault="0091087A" w:rsidP="0091087A">
      <w:pPr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Assoc. Prof. Stephanie Gardiner-Walsh, COE – Special Education</w:t>
      </w:r>
    </w:p>
    <w:p w14:paraId="0AFC48B2" w14:textId="77777777" w:rsidR="0091087A" w:rsidRPr="0091087A" w:rsidRDefault="0091087A" w:rsidP="0091087A">
      <w:pPr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 xml:space="preserve">Instructional Asst. Prof. </w:t>
      </w:r>
      <w:proofErr w:type="spellStart"/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Lumi</w:t>
      </w:r>
      <w:proofErr w:type="spellEnd"/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proofErr w:type="spellStart"/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Hartle</w:t>
      </w:r>
      <w:proofErr w:type="spellEnd"/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, COE- Special Education</w:t>
      </w:r>
    </w:p>
    <w:p w14:paraId="0B7D83DF" w14:textId="77777777" w:rsidR="0091087A" w:rsidRPr="0091087A" w:rsidRDefault="0091087A" w:rsidP="0091087A">
      <w:pPr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 xml:space="preserve">Assoc. Prof. Mark </w:t>
      </w:r>
      <w:proofErr w:type="spellStart"/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Zablocki</w:t>
      </w:r>
      <w:proofErr w:type="spellEnd"/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, COE- Special Education</w:t>
      </w:r>
    </w:p>
    <w:p w14:paraId="6938C61F" w14:textId="77777777" w:rsidR="0091087A" w:rsidRPr="0091087A" w:rsidRDefault="0091087A" w:rsidP="0091087A">
      <w:pPr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 xml:space="preserve">Asst. Prof. Allison </w:t>
      </w:r>
      <w:proofErr w:type="spellStart"/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Kroesch</w:t>
      </w:r>
      <w:proofErr w:type="spellEnd"/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, COE-Special Education (UCC member, 2020-2023)</w:t>
      </w:r>
    </w:p>
    <w:p w14:paraId="4215715F" w14:textId="77777777" w:rsidR="0091087A" w:rsidRP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4BAB28BF" w14:textId="77777777" w:rsidR="0091087A" w:rsidRP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0046FC0F" w14:textId="77777777" w:rsidR="0091087A" w:rsidRP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bCs/>
          <w:i/>
          <w:sz w:val="24"/>
          <w:szCs w:val="24"/>
        </w:rPr>
        <w:t>ISUAA/SIAA Faculty Representative 2023-2025</w:t>
      </w:r>
    </w:p>
    <w:p w14:paraId="3E4088AB" w14:textId="77777777" w:rsidR="0091087A" w:rsidRP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Replacing:</w:t>
      </w:r>
    </w:p>
    <w:p w14:paraId="4CC7CAF5" w14:textId="6996454E" w:rsid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April Anderson-Zorn (MIL) – 2021-2023</w:t>
      </w:r>
    </w:p>
    <w:p w14:paraId="44EDBD31" w14:textId="77777777" w:rsidR="00DF27B0" w:rsidRPr="0091087A" w:rsidRDefault="00DF27B0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27C20221" w14:textId="2DF79D0A" w:rsidR="0091087A" w:rsidRP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bCs/>
          <w:i/>
          <w:sz w:val="24"/>
          <w:szCs w:val="24"/>
        </w:rPr>
        <w:lastRenderedPageBreak/>
        <w:t xml:space="preserve">CHOOSE </w:t>
      </w:r>
      <w:r w:rsidR="00DF27B0">
        <w:rPr>
          <w:rFonts w:ascii="Cambria" w:eastAsia="Times New Roman" w:hAnsi="Cambria" w:cs="Times New Roman"/>
          <w:b/>
          <w:bCs/>
          <w:i/>
          <w:sz w:val="24"/>
          <w:szCs w:val="24"/>
        </w:rPr>
        <w:t>1</w:t>
      </w:r>
      <w:r w:rsidRPr="0091087A">
        <w:rPr>
          <w:rFonts w:ascii="Cambria" w:eastAsia="Times New Roman" w:hAnsi="Cambria" w:cs="Times New Roman"/>
          <w:b/>
          <w:bCs/>
          <w:i/>
          <w:sz w:val="24"/>
          <w:szCs w:val="24"/>
        </w:rPr>
        <w:t xml:space="preserve"> </w:t>
      </w:r>
      <w:r w:rsidR="00DF27B0">
        <w:rPr>
          <w:rFonts w:ascii="Cambria" w:eastAsia="Times New Roman" w:hAnsi="Cambria" w:cs="Times New Roman"/>
          <w:b/>
          <w:bCs/>
          <w:i/>
          <w:sz w:val="24"/>
          <w:szCs w:val="24"/>
        </w:rPr>
        <w:t>of</w:t>
      </w:r>
      <w:r w:rsidRPr="0091087A">
        <w:rPr>
          <w:rFonts w:ascii="Cambria" w:eastAsia="Times New Roman" w:hAnsi="Cambria" w:cs="Times New Roman"/>
          <w:b/>
          <w:bCs/>
          <w:i/>
          <w:sz w:val="24"/>
          <w:szCs w:val="24"/>
        </w:rPr>
        <w:t xml:space="preserve"> </w:t>
      </w:r>
      <w:r w:rsidR="00DF27B0">
        <w:rPr>
          <w:rFonts w:ascii="Cambria" w:eastAsia="Times New Roman" w:hAnsi="Cambria" w:cs="Times New Roman"/>
          <w:b/>
          <w:bCs/>
          <w:i/>
          <w:sz w:val="24"/>
          <w:szCs w:val="24"/>
        </w:rPr>
        <w:t>the 4</w:t>
      </w:r>
      <w:r w:rsidRPr="0091087A">
        <w:rPr>
          <w:rFonts w:ascii="Cambria" w:eastAsia="Times New Roman" w:hAnsi="Cambria" w:cs="Times New Roman"/>
          <w:b/>
          <w:bCs/>
          <w:i/>
          <w:sz w:val="24"/>
          <w:szCs w:val="24"/>
        </w:rPr>
        <w:t>:</w:t>
      </w:r>
    </w:p>
    <w:p w14:paraId="58D87FC2" w14:textId="77777777" w:rsidR="0091087A" w:rsidRPr="0091087A" w:rsidRDefault="0091087A" w:rsidP="0091087A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April Anderson-Zorn (MIL)</w:t>
      </w:r>
    </w:p>
    <w:p w14:paraId="04AA122B" w14:textId="77777777" w:rsidR="0091087A" w:rsidRPr="0091087A" w:rsidRDefault="0091087A" w:rsidP="0091087A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Borinara Park (CAST)</w:t>
      </w:r>
    </w:p>
    <w:p w14:paraId="0B87A330" w14:textId="77777777" w:rsidR="0091087A" w:rsidRPr="0091087A" w:rsidRDefault="0091087A" w:rsidP="0091087A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proofErr w:type="spellStart"/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Jadeyn</w:t>
      </w:r>
      <w:proofErr w:type="spellEnd"/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 xml:space="preserve"> Lacey (MCN)</w:t>
      </w:r>
    </w:p>
    <w:p w14:paraId="6D8C1850" w14:textId="77777777" w:rsidR="0091087A" w:rsidRPr="0091087A" w:rsidRDefault="0091087A" w:rsidP="0091087A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proofErr w:type="spellStart"/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Lumi</w:t>
      </w:r>
      <w:proofErr w:type="spellEnd"/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proofErr w:type="spellStart"/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Hartle</w:t>
      </w:r>
      <w:proofErr w:type="spellEnd"/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 xml:space="preserve"> (COE)</w:t>
      </w:r>
    </w:p>
    <w:p w14:paraId="328DB7E3" w14:textId="77777777" w:rsidR="0091087A" w:rsidRP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sz w:val="24"/>
          <w:szCs w:val="24"/>
        </w:rPr>
      </w:pPr>
    </w:p>
    <w:p w14:paraId="01D45F01" w14:textId="0F505A75" w:rsid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bCs/>
          <w:i/>
          <w:sz w:val="24"/>
          <w:szCs w:val="24"/>
        </w:rPr>
        <w:t>Ombudsperson Council -1 Vacancy 2023 (summer) -2025</w:t>
      </w:r>
    </w:p>
    <w:p w14:paraId="18AAFB78" w14:textId="77777777" w:rsidR="00DF27B0" w:rsidRPr="0091087A" w:rsidRDefault="00DF27B0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sz w:val="24"/>
          <w:szCs w:val="24"/>
        </w:rPr>
      </w:pPr>
    </w:p>
    <w:p w14:paraId="4B4D4D2E" w14:textId="727DF093" w:rsid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(Replacing Ryan Brown, 2022-2025)</w:t>
      </w:r>
    </w:p>
    <w:p w14:paraId="64832A44" w14:textId="77777777" w:rsidR="00DF27B0" w:rsidRPr="0091087A" w:rsidRDefault="00DF27B0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6F96B0CE" w14:textId="77777777" w:rsidR="0091087A" w:rsidRP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 xml:space="preserve">Faculty Caucus must vote to Endorse or Not Endorse each individual </w:t>
      </w:r>
      <w:proofErr w:type="gramStart"/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candidate</w:t>
      </w:r>
      <w:proofErr w:type="gramEnd"/>
    </w:p>
    <w:p w14:paraId="0309D08A" w14:textId="77777777" w:rsidR="0091087A" w:rsidRPr="0091087A" w:rsidRDefault="0091087A" w:rsidP="0091087A">
      <w:pPr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Prof. Borinara Park (CAST, TEC)</w:t>
      </w:r>
    </w:p>
    <w:p w14:paraId="2A9201CB" w14:textId="77777777" w:rsidR="0091087A" w:rsidRPr="0091087A" w:rsidRDefault="0091087A" w:rsidP="0091087A">
      <w:pPr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Assoc. Prof. Diane Dean (COE, EAF)</w:t>
      </w:r>
    </w:p>
    <w:p w14:paraId="3E5BA369" w14:textId="77777777" w:rsidR="0091087A" w:rsidRPr="0091087A" w:rsidRDefault="0091087A" w:rsidP="0091087A">
      <w:pPr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Assoc. Prof. Sumesh Philip (CAST, IT)</w:t>
      </w:r>
    </w:p>
    <w:p w14:paraId="5C98DBBE" w14:textId="77777777" w:rsidR="0091087A" w:rsidRPr="0091087A" w:rsidRDefault="0091087A" w:rsidP="0091087A">
      <w:pPr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(</w:t>
      </w:r>
      <w:proofErr w:type="gramStart"/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additional</w:t>
      </w:r>
      <w:proofErr w:type="gramEnd"/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 xml:space="preserve"> names provided from Provost nomination process)</w:t>
      </w:r>
    </w:p>
    <w:p w14:paraId="6F32F7BD" w14:textId="77777777" w:rsidR="0091087A" w:rsidRP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1570732" w14:textId="77777777" w:rsidR="0091087A" w:rsidRP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bCs/>
          <w:i/>
          <w:sz w:val="24"/>
          <w:szCs w:val="24"/>
        </w:rPr>
        <w:t>Volunteer Pool of Panel Members for Title IX Hostile Work Environment Hearings</w:t>
      </w:r>
    </w:p>
    <w:p w14:paraId="0C6E678A" w14:textId="77777777" w:rsidR="0091087A" w:rsidRDefault="0091087A" w:rsidP="007412C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54860F70" w14:textId="77777777" w:rsidR="007412C1" w:rsidRPr="00DF27B0" w:rsidRDefault="007412C1" w:rsidP="007412C1">
      <w:pPr>
        <w:rPr>
          <w:rFonts w:eastAsia="Times New Roman" w:cstheme="minorHAnsi"/>
          <w:b/>
          <w:i/>
          <w:sz w:val="24"/>
          <w:szCs w:val="20"/>
        </w:rPr>
      </w:pPr>
      <w:r w:rsidRPr="00DF27B0">
        <w:rPr>
          <w:rFonts w:eastAsia="Times New Roman" w:cstheme="minorHAnsi"/>
          <w:b/>
          <w:i/>
          <w:sz w:val="24"/>
          <w:szCs w:val="20"/>
        </w:rPr>
        <w:t>Adjournment</w:t>
      </w:r>
    </w:p>
    <w:p w14:paraId="01E722C5" w14:textId="77777777" w:rsidR="000A7E35" w:rsidRDefault="000A7E35"/>
    <w:sectPr w:rsidR="000A7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EB"/>
    <w:multiLevelType w:val="hybridMultilevel"/>
    <w:tmpl w:val="047C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1269"/>
    <w:multiLevelType w:val="hybridMultilevel"/>
    <w:tmpl w:val="19F40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72718"/>
    <w:multiLevelType w:val="hybridMultilevel"/>
    <w:tmpl w:val="352C6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B69DE"/>
    <w:multiLevelType w:val="hybridMultilevel"/>
    <w:tmpl w:val="EFF6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650459">
    <w:abstractNumId w:val="0"/>
  </w:num>
  <w:num w:numId="2" w16cid:durableId="1114208405">
    <w:abstractNumId w:val="2"/>
  </w:num>
  <w:num w:numId="3" w16cid:durableId="1027878166">
    <w:abstractNumId w:val="3"/>
  </w:num>
  <w:num w:numId="4" w16cid:durableId="1764836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C1"/>
    <w:rsid w:val="000A7E35"/>
    <w:rsid w:val="007412C1"/>
    <w:rsid w:val="0091087A"/>
    <w:rsid w:val="00D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4F9D"/>
  <w15:chartTrackingRefBased/>
  <w15:docId w15:val="{27E5ADE4-E46D-484D-AEC4-37613172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2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2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Digema, Norsule</cp:lastModifiedBy>
  <cp:revision>3</cp:revision>
  <cp:lastPrinted>2023-09-08T15:13:00Z</cp:lastPrinted>
  <dcterms:created xsi:type="dcterms:W3CDTF">2023-09-07T14:16:00Z</dcterms:created>
  <dcterms:modified xsi:type="dcterms:W3CDTF">2023-09-08T15:18:00Z</dcterms:modified>
</cp:coreProperties>
</file>