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72F1" w14:textId="48A34D78" w:rsidR="00AB32D4" w:rsidRPr="005B00FD" w:rsidRDefault="00AB32D4" w:rsidP="00AB32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 xml:space="preserve">Faculty Caucus Meeting </w:t>
      </w:r>
      <w:r w:rsidR="00B37172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606857CC" w14:textId="77777777" w:rsidR="00AB32D4" w:rsidRPr="005B00FD" w:rsidRDefault="00AB32D4" w:rsidP="00AB32D4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8,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DFD1B8E" w14:textId="4A9F8031" w:rsidR="00AB32D4" w:rsidRPr="00B37172" w:rsidRDefault="00B06D2A" w:rsidP="00AB32D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</w:t>
      </w:r>
      <w:r w:rsidR="00B37172" w:rsidRPr="00B37172">
        <w:rPr>
          <w:rFonts w:ascii="Times New Roman" w:hAnsi="Times New Roman" w:cs="Times New Roman"/>
          <w:b/>
          <w:sz w:val="24"/>
          <w:szCs w:val="20"/>
        </w:rPr>
        <w:t>pproved</w:t>
      </w:r>
    </w:p>
    <w:p w14:paraId="1216E663" w14:textId="77777777" w:rsidR="00AB32D4" w:rsidRPr="005B00FD" w:rsidRDefault="00AB32D4" w:rsidP="00AB32D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391289A" w14:textId="77777777" w:rsidR="00AB32D4" w:rsidRDefault="00AB32D4" w:rsidP="00AB32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42CF5E1B" w14:textId="285B5C70" w:rsidR="00AB32D4" w:rsidRPr="00B37172" w:rsidRDefault="00B37172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72">
        <w:rPr>
          <w:rFonts w:ascii="Times New Roman" w:eastAsia="Times New Roman" w:hAnsi="Times New Roman" w:cs="Times New Roman"/>
          <w:sz w:val="24"/>
          <w:szCs w:val="24"/>
        </w:rPr>
        <w:t xml:space="preserve">Academic Senate chairperson Martha Callison Horst called the meeting to order. </w:t>
      </w:r>
    </w:p>
    <w:p w14:paraId="1C42C026" w14:textId="77777777" w:rsidR="00B37172" w:rsidRDefault="00B37172" w:rsidP="00AB32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5A1A8F" w14:textId="53F5EAEF" w:rsidR="00AB32D4" w:rsidRPr="007A2CA8" w:rsidRDefault="00AB32D4" w:rsidP="00AB32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634E">
        <w:rPr>
          <w:rFonts w:ascii="Times New Roman" w:eastAsia="Times New Roman" w:hAnsi="Times New Roman" w:cs="Times New Roman"/>
          <w:b/>
          <w:i/>
          <w:sz w:val="24"/>
          <w:szCs w:val="24"/>
        </w:rPr>
        <w:t>Elections:</w:t>
      </w:r>
    </w:p>
    <w:p w14:paraId="27002530" w14:textId="77777777" w:rsidR="009F6118" w:rsidRPr="008F634E" w:rsidRDefault="009F6118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Hlk80885514"/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Illinois Board of Higher Education- Faculty Affairs Council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(4 year term)</w:t>
      </w:r>
    </w:p>
    <w:p w14:paraId="4B9F754F" w14:textId="77777777" w:rsidR="009F6118" w:rsidRPr="00670B3D" w:rsidRDefault="009F6118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Lane Crothers, POL, 2021-2025</w:t>
      </w:r>
    </w:p>
    <w:p w14:paraId="013213CB" w14:textId="77777777" w:rsidR="009F6118" w:rsidRDefault="009F6118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3B9B73E" w14:textId="3F642D7E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Council for Teacher Education confirmation</w:t>
      </w:r>
    </w:p>
    <w:p w14:paraId="26B79074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CD">
        <w:rPr>
          <w:rFonts w:ascii="Times New Roman" w:eastAsia="Times New Roman" w:hAnsi="Times New Roman" w:cs="Times New Roman"/>
          <w:sz w:val="24"/>
          <w:szCs w:val="24"/>
        </w:rPr>
        <w:t>Erin Mikulec, TCH, 2018-2024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(Second Term)</w:t>
      </w:r>
    </w:p>
    <w:p w14:paraId="6B2D7E31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Dianne Renn, EAF, 2021-2024</w:t>
      </w:r>
    </w:p>
    <w:p w14:paraId="4B4F05A7" w14:textId="77777777" w:rsidR="00AB32D4" w:rsidRPr="00F628CD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Phillip Hash, MUS, 2017-2024 (Second Term)</w:t>
      </w:r>
    </w:p>
    <w:p w14:paraId="3198A838" w14:textId="4F6790F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CD">
        <w:rPr>
          <w:rFonts w:ascii="Times New Roman" w:eastAsia="Times New Roman" w:hAnsi="Times New Roman" w:cs="Times New Roman"/>
          <w:sz w:val="24"/>
          <w:szCs w:val="24"/>
        </w:rPr>
        <w:t>Richard Hughes, HIS, (replace</w:t>
      </w:r>
      <w:r w:rsidR="00B37172">
        <w:rPr>
          <w:rFonts w:ascii="Times New Roman" w:eastAsia="Times New Roman" w:hAnsi="Times New Roman" w:cs="Times New Roman"/>
          <w:sz w:val="24"/>
          <w:szCs w:val="24"/>
        </w:rPr>
        <w:t>ment for</w:t>
      </w:r>
      <w:r w:rsidRPr="00F628CD">
        <w:rPr>
          <w:rFonts w:ascii="Times New Roman" w:eastAsia="Times New Roman" w:hAnsi="Times New Roman" w:cs="Times New Roman"/>
          <w:sz w:val="24"/>
          <w:szCs w:val="24"/>
        </w:rPr>
        <w:t xml:space="preserve"> Susan Hildebrandt, 2019-2022)</w:t>
      </w:r>
      <w:bookmarkEnd w:id="0"/>
    </w:p>
    <w:p w14:paraId="487A29EF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5EE">
        <w:rPr>
          <w:rFonts w:ascii="Times New Roman" w:eastAsia="Times New Roman" w:hAnsi="Times New Roman" w:cs="Times New Roman"/>
          <w:sz w:val="24"/>
          <w:szCs w:val="24"/>
        </w:rPr>
        <w:t>Craig Cullen, MAT, (fall 21 replacement for Tami Martin)</w:t>
      </w:r>
    </w:p>
    <w:p w14:paraId="11A79B81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69FF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27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AFEGC election (5 faculty)</w:t>
      </w:r>
    </w:p>
    <w:p w14:paraId="78C03612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22B">
        <w:rPr>
          <w:rFonts w:ascii="Times New Roman" w:eastAsia="Times New Roman" w:hAnsi="Times New Roman" w:cs="Times New Roman"/>
          <w:sz w:val="24"/>
          <w:szCs w:val="24"/>
        </w:rPr>
        <w:t>Julie Murphy, MIL, 2021-2024</w:t>
      </w:r>
    </w:p>
    <w:p w14:paraId="4672EAF0" w14:textId="321CCCFE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5F0E8F8" w14:textId="17E8F5EC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Reinstatement Committee election</w:t>
      </w:r>
    </w:p>
    <w:p w14:paraId="5F2F26BD" w14:textId="2B8C8681" w:rsidR="00AB32D4" w:rsidRP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D4">
        <w:rPr>
          <w:rFonts w:ascii="Times New Roman" w:eastAsia="Times New Roman" w:hAnsi="Times New Roman" w:cs="Times New Roman"/>
          <w:sz w:val="24"/>
          <w:szCs w:val="24"/>
        </w:rPr>
        <w:t>Jackie Schneider, CAST, (replace</w:t>
      </w:r>
      <w:r w:rsidR="00B37172">
        <w:rPr>
          <w:rFonts w:ascii="Times New Roman" w:eastAsia="Times New Roman" w:hAnsi="Times New Roman" w:cs="Times New Roman"/>
          <w:sz w:val="24"/>
          <w:szCs w:val="24"/>
        </w:rPr>
        <w:t>ment for</w:t>
      </w:r>
      <w:r w:rsidRPr="00AB32D4">
        <w:rPr>
          <w:rFonts w:ascii="Times New Roman" w:eastAsia="Times New Roman" w:hAnsi="Times New Roman" w:cs="Times New Roman"/>
          <w:sz w:val="24"/>
          <w:szCs w:val="24"/>
        </w:rPr>
        <w:t xml:space="preserve"> Bill Anderson 2020-2023)</w:t>
      </w:r>
    </w:p>
    <w:p w14:paraId="7DAFA178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1F5B5D6" w14:textId="77777777" w:rsidR="00AB32D4" w:rsidRPr="00D6443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4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Service Award Selection Committee</w:t>
      </w:r>
    </w:p>
    <w:p w14:paraId="2A4DC9E1" w14:textId="77777777" w:rsidR="00AB32D4" w:rsidRPr="00F0678B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Janet Wilson, THD,</w:t>
      </w:r>
      <w:r w:rsidRPr="00F0678B">
        <w:rPr>
          <w:rFonts w:ascii="Times New Roman" w:eastAsia="Times New Roman" w:hAnsi="Times New Roman" w:cs="Times New Roman"/>
          <w:sz w:val="24"/>
          <w:szCs w:val="24"/>
        </w:rPr>
        <w:t xml:space="preserve"> (replacement for Kantara Souffrant, WKCFA, 2020-2022)</w:t>
      </w:r>
    </w:p>
    <w:p w14:paraId="7EF1CA1C" w14:textId="1C4CCBDA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9353666" w14:textId="213A417A" w:rsidR="00B37172" w:rsidRDefault="00B37172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slate, the Faculty Caucus elected the above individuals to serve on the respective committees.</w:t>
      </w:r>
    </w:p>
    <w:p w14:paraId="52EEB86A" w14:textId="77777777" w:rsidR="00B37172" w:rsidRPr="00B37172" w:rsidRDefault="00B37172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3B8FA" w14:textId="07774508" w:rsidR="009F6118" w:rsidRPr="008F634E" w:rsidRDefault="009F6118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Foundation Board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3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election</w:t>
      </w:r>
    </w:p>
    <w:p w14:paraId="598C096A" w14:textId="77777777" w:rsidR="009F6118" w:rsidRDefault="009F6118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Lucey, TCH</w:t>
      </w:r>
    </w:p>
    <w:p w14:paraId="6C5202FE" w14:textId="2B25A535" w:rsidR="009F6118" w:rsidRDefault="009F6118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Aslihan Spaulding, AGR</w:t>
      </w:r>
    </w:p>
    <w:p w14:paraId="5E3FAEE7" w14:textId="4C25CD27" w:rsidR="00B37172" w:rsidRDefault="00B37172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C26F6" w14:textId="6A46FBC2" w:rsidR="00B37172" w:rsidRDefault="00B423F6" w:rsidP="009F611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ballot, </w:t>
      </w:r>
      <w:r w:rsidR="00B37172">
        <w:rPr>
          <w:rFonts w:ascii="Times New Roman" w:eastAsia="Times New Roman" w:hAnsi="Times New Roman" w:cs="Times New Roman"/>
          <w:sz w:val="24"/>
          <w:szCs w:val="24"/>
        </w:rPr>
        <w:t>Aslihan Spaulding was elected to serve on the Foundation Board for a term of three years (2021-2024).</w:t>
      </w:r>
    </w:p>
    <w:p w14:paraId="6D0192D1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06A5A7A" w14:textId="0CBB3609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Honorary Degree Committee (</w:t>
      </w:r>
      <w:r w:rsidRPr="00E0301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1 Faculty Senator</w:t>
      </w:r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3B1DF295" w14:textId="5467F5ED" w:rsidR="00AB32D4" w:rsidRDefault="00B37172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Winfred Avogo was elected to sever a </w:t>
      </w:r>
      <w:r w:rsidR="00B423F6">
        <w:rPr>
          <w:rFonts w:ascii="Times New Roman" w:eastAsia="Times New Roman" w:hAnsi="Times New Roman" w:cs="Times New Roman"/>
          <w:sz w:val="24"/>
          <w:szCs w:val="24"/>
        </w:rPr>
        <w:t>one-year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 on the Honorary Degree Committee. </w:t>
      </w:r>
    </w:p>
    <w:p w14:paraId="06F00624" w14:textId="77777777" w:rsidR="00AB32D4" w:rsidRDefault="00AB32D4" w:rsidP="00AB32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1EA6E" w14:textId="5DF38FA5" w:rsidR="005D6A45" w:rsidRPr="00B37172" w:rsidRDefault="00AB32D4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r w:rsidR="00B37172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B37172" w:rsidRPr="00B37172">
        <w:rPr>
          <w:rFonts w:ascii="Times New Roman" w:eastAsia="Times New Roman" w:hAnsi="Times New Roman" w:cs="Times New Roman"/>
          <w:bCs/>
          <w:iCs/>
          <w:sz w:val="24"/>
          <w:szCs w:val="20"/>
        </w:rPr>
        <w:t>The meeting was adjourned.</w:t>
      </w:r>
      <w:r w:rsidR="00B3717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sectPr w:rsidR="005D6A45" w:rsidRPr="00B3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D4"/>
    <w:rsid w:val="002D5070"/>
    <w:rsid w:val="005D6A45"/>
    <w:rsid w:val="009F6118"/>
    <w:rsid w:val="00AB32D4"/>
    <w:rsid w:val="00B06D2A"/>
    <w:rsid w:val="00B37172"/>
    <w:rsid w:val="00B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A1BB"/>
  <w15:chartTrackingRefBased/>
  <w15:docId w15:val="{596AB347-9737-4D29-8A28-E67789B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2021-09-02T13:56:00Z</cp:lastPrinted>
  <dcterms:created xsi:type="dcterms:W3CDTF">2021-09-21T16:11:00Z</dcterms:created>
  <dcterms:modified xsi:type="dcterms:W3CDTF">2021-10-06T13:26:00Z</dcterms:modified>
</cp:coreProperties>
</file>