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A31A" w14:textId="3EAAB2E0" w:rsidR="00EB592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>Academic Senate Online Election</w:t>
      </w:r>
    </w:p>
    <w:p w14:paraId="359D1836" w14:textId="4B514A9B" w:rsidR="00E37BA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D90CD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E37BA0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5C10E572" w14:textId="77777777" w:rsidR="00672A5B" w:rsidRDefault="00672A5B" w:rsidP="00672A5B">
      <w:pPr>
        <w:rPr>
          <w:rFonts w:ascii="Times New Roman" w:hAnsi="Times New Roman" w:cs="Times New Roman"/>
          <w:b/>
          <w:bCs/>
        </w:rPr>
      </w:pPr>
    </w:p>
    <w:p w14:paraId="1681D4F9" w14:textId="360E4243" w:rsidR="00E37BA0" w:rsidRDefault="00672A5B" w:rsidP="00672A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following faculty were elected to each committee by online voting:</w:t>
      </w:r>
    </w:p>
    <w:p w14:paraId="22872A02" w14:textId="571871AF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Committee</w:t>
      </w:r>
    </w:p>
    <w:p w14:paraId="1A99036D" w14:textId="2F9C0250" w:rsidR="00E37BA0" w:rsidRDefault="0058305E" w:rsidP="00E37B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Lieberman, </w:t>
      </w:r>
      <w:proofErr w:type="gramStart"/>
      <w:r>
        <w:rPr>
          <w:rFonts w:ascii="Times New Roman" w:hAnsi="Times New Roman" w:cs="Times New Roman"/>
        </w:rPr>
        <w:t>CFA(</w:t>
      </w:r>
      <w:proofErr w:type="gramEnd"/>
      <w:r>
        <w:rPr>
          <w:rFonts w:ascii="Times New Roman" w:hAnsi="Times New Roman" w:cs="Times New Roman"/>
        </w:rPr>
        <w:t xml:space="preserve">replacement for </w:t>
      </w:r>
      <w:r w:rsidR="00E37BA0" w:rsidRPr="00CE0741">
        <w:rPr>
          <w:rFonts w:ascii="Times New Roman" w:hAnsi="Times New Roman" w:cs="Times New Roman"/>
        </w:rPr>
        <w:t>Mohamed Nur-Awaleh, COE, 2020-2023</w:t>
      </w:r>
      <w:r>
        <w:rPr>
          <w:rFonts w:ascii="Times New Roman" w:hAnsi="Times New Roman" w:cs="Times New Roman"/>
        </w:rPr>
        <w:t>)</w:t>
      </w:r>
    </w:p>
    <w:p w14:paraId="0F1172B5" w14:textId="72408E8E" w:rsidR="0058305E" w:rsidRPr="00CE0741" w:rsidRDefault="0058305E" w:rsidP="00E37B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Engelke, CAS 2020-2023</w:t>
      </w:r>
    </w:p>
    <w:p w14:paraId="7B252384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1E491F12" w14:textId="5D1498C0" w:rsidR="00E37BA0" w:rsidRDefault="00E37BA0" w:rsidP="00CE074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Hearing Panel</w:t>
      </w:r>
    </w:p>
    <w:p w14:paraId="7A34D5CA" w14:textId="342E25C7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Yun-Ching Chun, COE, 2020-2023</w:t>
      </w:r>
    </w:p>
    <w:p w14:paraId="696C0C0C" w14:textId="30C096FC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Martin Engelke, CAS, 2020-2023</w:t>
      </w:r>
    </w:p>
    <w:p w14:paraId="676D2008" w14:textId="74D20F46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Xing Wang, CAS, 2020-2023</w:t>
      </w:r>
    </w:p>
    <w:p w14:paraId="39A0DF66" w14:textId="76B2B889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Mohamed Nur-Awaleh, COE, 2020-2023</w:t>
      </w:r>
    </w:p>
    <w:p w14:paraId="415E4B11" w14:textId="63D530B7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Gary Hunt, COB, 2020-2023</w:t>
      </w:r>
    </w:p>
    <w:p w14:paraId="311C9AF3" w14:textId="31713C09" w:rsidR="00CE0741" w:rsidRDefault="00CE0741" w:rsidP="00CE074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19045A" w14:textId="51AA2893" w:rsidR="00CE0741" w:rsidRDefault="00CE0741" w:rsidP="00CE074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 for Teacher Education</w:t>
      </w:r>
    </w:p>
    <w:p w14:paraId="07E37A1B" w14:textId="2B23B520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E0741">
        <w:rPr>
          <w:rFonts w:ascii="Times New Roman" w:hAnsi="Times New Roman" w:cs="Times New Roman"/>
          <w:sz w:val="24"/>
          <w:szCs w:val="24"/>
        </w:rPr>
        <w:t>Nesrin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41">
        <w:rPr>
          <w:rFonts w:ascii="Times New Roman" w:hAnsi="Times New Roman" w:cs="Times New Roman"/>
          <w:sz w:val="24"/>
          <w:szCs w:val="24"/>
        </w:rPr>
        <w:t>Bakir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>, BTE, COB, 2020-2023</w:t>
      </w:r>
    </w:p>
    <w:p w14:paraId="13E85994" w14:textId="600F0849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Sarah Boesdorfer, CHE, CAS, 2020-2023</w:t>
      </w:r>
    </w:p>
    <w:p w14:paraId="3BBDC35E" w14:textId="6CE0BA0D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Sarah French, MIL, 2020-2023</w:t>
      </w:r>
    </w:p>
    <w:p w14:paraId="044E678F" w14:textId="3AD6723C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Mary Henninger, KNR, CAST, 2020-2023</w:t>
      </w:r>
    </w:p>
    <w:p w14:paraId="4FE94B3A" w14:textId="2C85AA85" w:rsidR="00CE0741" w:rsidRPr="00CE0741" w:rsidRDefault="00CE0741" w:rsidP="00CE07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>Jay Percell, TCH, COE, 2020-2023</w:t>
      </w:r>
    </w:p>
    <w:p w14:paraId="1EEB74E1" w14:textId="63EED956" w:rsidR="00CE0741" w:rsidRPr="00CE0741" w:rsidRDefault="00CE0741" w:rsidP="00CE074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E0741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CE0741">
        <w:rPr>
          <w:rFonts w:ascii="Times New Roman" w:hAnsi="Times New Roman" w:cs="Times New Roman"/>
          <w:sz w:val="24"/>
          <w:szCs w:val="24"/>
        </w:rPr>
        <w:t>Zablocki</w:t>
      </w:r>
      <w:proofErr w:type="spellEnd"/>
      <w:r w:rsidRPr="00CE0741">
        <w:rPr>
          <w:rFonts w:ascii="Times New Roman" w:hAnsi="Times New Roman" w:cs="Times New Roman"/>
          <w:sz w:val="24"/>
          <w:szCs w:val="24"/>
        </w:rPr>
        <w:t>, SED, COE, 2020-2023</w:t>
      </w:r>
    </w:p>
    <w:p w14:paraId="6814B70F" w14:textId="77777777" w:rsidR="00E37BA0" w:rsidRDefault="00E37BA0"/>
    <w:sectPr w:rsidR="00E3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BD01" w14:textId="77777777" w:rsidR="00E37BA0" w:rsidRDefault="00E37BA0" w:rsidP="00E37BA0">
      <w:pPr>
        <w:spacing w:after="0" w:line="240" w:lineRule="auto"/>
      </w:pPr>
      <w:r>
        <w:separator/>
      </w:r>
    </w:p>
  </w:endnote>
  <w:endnote w:type="continuationSeparator" w:id="0">
    <w:p w14:paraId="0C900F13" w14:textId="77777777" w:rsidR="00E37BA0" w:rsidRDefault="00E37BA0" w:rsidP="00E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B1A8" w14:textId="77777777" w:rsidR="00E37BA0" w:rsidRDefault="00E37BA0" w:rsidP="00E37BA0">
      <w:pPr>
        <w:spacing w:after="0" w:line="240" w:lineRule="auto"/>
      </w:pPr>
      <w:r>
        <w:separator/>
      </w:r>
    </w:p>
  </w:footnote>
  <w:footnote w:type="continuationSeparator" w:id="0">
    <w:p w14:paraId="6E7DBB33" w14:textId="77777777" w:rsidR="00E37BA0" w:rsidRDefault="00E37BA0" w:rsidP="00E3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BA0"/>
    <w:rsid w:val="0058305E"/>
    <w:rsid w:val="00672A5B"/>
    <w:rsid w:val="008E5401"/>
    <w:rsid w:val="00CE0741"/>
    <w:rsid w:val="00D90CDA"/>
    <w:rsid w:val="00E37BA0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3F8"/>
  <w15:chartTrackingRefBased/>
  <w15:docId w15:val="{5947229E-EC58-43A7-A340-B154F6A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A0"/>
  </w:style>
  <w:style w:type="paragraph" w:styleId="Footer">
    <w:name w:val="footer"/>
    <w:basedOn w:val="Normal"/>
    <w:link w:val="Foot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A0"/>
  </w:style>
  <w:style w:type="paragraph" w:styleId="NoSpacing">
    <w:name w:val="No Spacing"/>
    <w:uiPriority w:val="1"/>
    <w:qFormat/>
    <w:rsid w:val="00E3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2020-06-12T19:41:00Z</dcterms:created>
  <dcterms:modified xsi:type="dcterms:W3CDTF">2020-06-12T19:41:00Z</dcterms:modified>
</cp:coreProperties>
</file>