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E137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2D67AF82" w14:textId="7AC9914E" w:rsidR="00A734A4" w:rsidRPr="00011CBF" w:rsidRDefault="001E59B0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DF3230">
        <w:rPr>
          <w:rFonts w:ascii="Times New Roman" w:eastAsia="Times New Roman" w:hAnsi="Times New Roman" w:cs="Times New Roman"/>
          <w:b/>
          <w:sz w:val="24"/>
          <w:szCs w:val="20"/>
        </w:rPr>
        <w:t>April 1</w:t>
      </w:r>
      <w:r w:rsidR="00A734A4">
        <w:rPr>
          <w:rFonts w:ascii="Times New Roman" w:eastAsia="Times New Roman" w:hAnsi="Times New Roman" w:cs="Times New Roman"/>
          <w:b/>
          <w:sz w:val="24"/>
          <w:szCs w:val="20"/>
        </w:rPr>
        <w:t>, 2019</w:t>
      </w:r>
    </w:p>
    <w:p w14:paraId="7DC4CE5D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022DB236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1A6ECD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47197642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DA8CE8" w14:textId="1150B042" w:rsidR="00A734A4" w:rsidRDefault="00B007B8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</w:t>
      </w:r>
      <w:r w:rsidR="00C57286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A734A4"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7C3DFEFB" w14:textId="61BCAA44" w:rsidR="00A734A4" w:rsidRPr="00A67C32" w:rsidRDefault="00A67C32" w:rsidP="00A67C3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67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Center for Community Engagement and Service Learning</w:t>
      </w:r>
    </w:p>
    <w:p w14:paraId="6A075536" w14:textId="77777777" w:rsidR="00A67C32" w:rsidRDefault="00A67C32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6BEF4C" w14:textId="3EB61318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7C09CFEA" w14:textId="17872681" w:rsidR="00F05871" w:rsidRDefault="00F0587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03.28.19.08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MCN College Council Bylaws 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(Information item 04/10/19)</w:t>
      </w:r>
    </w:p>
    <w:p w14:paraId="5456F18F" w14:textId="2152514F" w:rsidR="00F05871" w:rsidRDefault="00F0587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03.28.19.09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Rules Committee: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Revised MCN Bylaws 3-27-19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04/10/19)</w:t>
      </w:r>
    </w:p>
    <w:p w14:paraId="47305A56" w14:textId="77777777" w:rsidR="00F05871" w:rsidRDefault="00F05871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2398C6" w14:textId="3D1F1990" w:rsidR="0006220D" w:rsidRDefault="00EB456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02.27.19.05 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Summary of Code of Student Conduct changes</w:t>
      </w:r>
    </w:p>
    <w:p w14:paraId="05DD9C38" w14:textId="6258AB2D" w:rsidR="00EB456C" w:rsidRDefault="00EB456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02.27.19.04 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COSC Markup from 2015 draft and current 2016</w:t>
      </w:r>
    </w:p>
    <w:p w14:paraId="45E47570" w14:textId="6EFF9A62" w:rsidR="004614BF" w:rsidRDefault="004614BF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D28F98" w14:textId="2466291F" w:rsidR="00592FE7" w:rsidRDefault="00EB64EC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03.28.19.01 Email from Academic Affairs Committee</w:t>
      </w:r>
    </w:p>
    <w:p w14:paraId="45EE1A0D" w14:textId="783E301E" w:rsidR="00EB64EC" w:rsidRDefault="00EB64EC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12.08.17.02 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00F05871"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Academic Affairs Committee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F05871"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Cover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04/10/19)</w:t>
      </w:r>
    </w:p>
    <w:p w14:paraId="5B544A83" w14:textId="1408A8E4" w:rsidR="00EB64EC" w:rsidRDefault="00EB64EC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03.28.19.02 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00F05871"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Academic Affairs Committee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F05871"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Leave Of Absence 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licy Recommendation to Senate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04/10/19)</w:t>
      </w:r>
    </w:p>
    <w:p w14:paraId="3CFD22FD" w14:textId="17A1A499" w:rsidR="00EB64EC" w:rsidRDefault="00EB64EC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03.28.19.07 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="00F05871"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Academic Affairs Committee</w:t>
      </w:r>
      <w:r w:rsid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F05871"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Response from Bridget Curl LOA policy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4A61B58" w14:textId="2374064B" w:rsidR="00EB64EC" w:rsidRDefault="00EB64EC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222085" w14:textId="02CFDC03" w:rsidR="00EB64EC" w:rsidRDefault="00F05871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Academic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4.1.16 Non-Traditional Constituents- Current Copy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04/10/19)</w:t>
      </w:r>
    </w:p>
    <w:p w14:paraId="037334C5" w14:textId="017EB1FD" w:rsidR="00EB64EC" w:rsidRDefault="00F05871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03.28.19.03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</w:t>
      </w:r>
      <w:proofErr w:type="gramEnd"/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Academic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4.1.16 Conversation</w:t>
      </w:r>
    </w:p>
    <w:p w14:paraId="6A86F827" w14:textId="2EFC8F92" w:rsidR="00F05871" w:rsidRDefault="00F05871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Academic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4.1.16 Non-Traditional Constituents- Mark Up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04/10/19)</w:t>
      </w:r>
    </w:p>
    <w:p w14:paraId="6198E7F6" w14:textId="269B4131" w:rsidR="00F05871" w:rsidRDefault="00F05871" w:rsidP="0053636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28.19.04 F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Academic Affairs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4.1.16 Non-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Constituents CLEAN COPY</w:t>
      </w:r>
      <w:r w:rsidR="00951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04/10/19)</w:t>
      </w:r>
    </w:p>
    <w:p w14:paraId="5341842D" w14:textId="77777777" w:rsidR="008F20AE" w:rsidRDefault="008F20AE" w:rsidP="008F20A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A35BDE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280821F3" w14:textId="77777777" w:rsidR="00405B99" w:rsidRDefault="00405B99" w:rsidP="00405B9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0A813D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0CE2F1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96B12F6" w14:textId="77777777" w:rsidR="00A734A4" w:rsidRDefault="00A734A4" w:rsidP="00A734A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1BC35849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301EB82B" w14:textId="4703CDE0" w:rsidR="00A734A4" w:rsidRPr="008C1DA2" w:rsidRDefault="00491821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DF3230">
        <w:rPr>
          <w:rFonts w:ascii="Times New Roman" w:eastAsia="Times New Roman" w:hAnsi="Times New Roman" w:cs="Times New Roman"/>
          <w:b/>
          <w:sz w:val="24"/>
          <w:szCs w:val="24"/>
        </w:rPr>
        <w:t>April 10</w:t>
      </w:r>
      <w:r w:rsidR="00A734A4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258C26AF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CB4D1FB" w14:textId="77777777" w:rsidR="00A734A4" w:rsidRPr="008C1DA2" w:rsidRDefault="00A734A4" w:rsidP="00A734A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FE84BD3" w14:textId="77777777" w:rsidR="00A734A4" w:rsidRPr="008C1DA2" w:rsidRDefault="00A734A4" w:rsidP="00A734A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B1959F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00C5E8E8" w14:textId="77777777" w:rsidR="00A734A4" w:rsidRPr="008C1DA2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84AE39" w14:textId="77777777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541CA569" w14:textId="704D255A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CAB702" w14:textId="451828F9" w:rsidR="002D5E85" w:rsidRDefault="002D5E85" w:rsidP="00940B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Introduction of </w:t>
      </w:r>
      <w:r w:rsidR="00940CF9">
        <w:rPr>
          <w:rFonts w:ascii="Times New Roman" w:eastAsia="Times New Roman" w:hAnsi="Times New Roman" w:cs="Times New Roman"/>
          <w:b/>
          <w:i/>
          <w:sz w:val="24"/>
          <w:szCs w:val="20"/>
        </w:rPr>
        <w:t>Vladimir State University</w:t>
      </w:r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Rector </w:t>
      </w:r>
      <w:proofErr w:type="spellStart"/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>Anzor</w:t>
      </w:r>
      <w:proofErr w:type="spellEnd"/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2D5E85">
        <w:rPr>
          <w:rFonts w:ascii="Times New Roman" w:eastAsia="Times New Roman" w:hAnsi="Times New Roman" w:cs="Times New Roman"/>
          <w:b/>
          <w:i/>
          <w:sz w:val="24"/>
          <w:szCs w:val="20"/>
        </w:rPr>
        <w:t>Saralidz</w:t>
      </w:r>
      <w:r w:rsidR="00940CF9"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proofErr w:type="spellEnd"/>
      <w:r w:rsidR="00940CF9">
        <w:rPr>
          <w:rFonts w:ascii="Times New Roman" w:eastAsia="Times New Roman" w:hAnsi="Times New Roman" w:cs="Times New Roman"/>
          <w:b/>
          <w:i/>
          <w:sz w:val="24"/>
          <w:szCs w:val="20"/>
        </w:rPr>
        <w:t>, Russia</w:t>
      </w:r>
    </w:p>
    <w:p w14:paraId="3A22DCBF" w14:textId="77777777" w:rsidR="002D5E85" w:rsidRDefault="002D5E85" w:rsidP="00940B3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2C5703" w14:textId="32954A04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F12BA86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8A8101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883EF1B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78E6A7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51357AA5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BAEEE07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50EE2D1A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C451EE0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2BE6EC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EADE992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0E6C89C5" w14:textId="02EE0868" w:rsidR="00A734A4" w:rsidRDefault="00940CF9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5224E">
        <w:rPr>
          <w:rFonts w:ascii="Times New Roman" w:eastAsia="Times New Roman" w:hAnsi="Times New Roman" w:cs="Times New Roman"/>
          <w:b/>
          <w:i/>
          <w:sz w:val="24"/>
          <w:szCs w:val="20"/>
        </w:rPr>
        <w:t>Policy for online classes during a weather closure (Provost Murphy)</w:t>
      </w:r>
    </w:p>
    <w:p w14:paraId="00C52ECA" w14:textId="77777777" w:rsidR="00940CF9" w:rsidRPr="007D5A15" w:rsidRDefault="00940CF9" w:rsidP="00A734A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74EE0C5A" w14:textId="571A3651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020A2FC6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02.20.19.06 Policy 3.2.11 Employment In Excess Of Full Time Appointment Current Copy (Faculty Affairs Committee)</w:t>
      </w:r>
    </w:p>
    <w:p w14:paraId="5BD77BC5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revision MARKUP (Faculty Affairs Committee)</w:t>
      </w:r>
    </w:p>
    <w:p w14:paraId="74B42149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03.12.19.02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3.2.11 Employment in Excess of Full Time Appointment Clean Copy (Faculty Affairs Committee)</w:t>
      </w:r>
    </w:p>
    <w:p w14:paraId="3D6DF3DE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315959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02.20.19.03 Policy 3.1.4 Administrative Increment- Current Copy (Faculty Affairs Committee)</w:t>
      </w:r>
    </w:p>
    <w:p w14:paraId="063D9309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03.22.19.01 Policy 3.1.4 revision proposal MARKUP (Faculty Affairs Committee)</w:t>
      </w:r>
    </w:p>
    <w:p w14:paraId="033E82BC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03.22.19.02 Policy 3.1.4 revision proposal Clean copy (Faculty Affairs Committee)</w:t>
      </w:r>
    </w:p>
    <w:p w14:paraId="102A1E32" w14:textId="77777777" w:rsidR="00122243" w:rsidRDefault="00122243" w:rsidP="0012224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AD52AF9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01.03.19.04 Policy 3.2.13 Administrator Selection and Search Policies CURRENT COPY (Administrative Affairs and Budget Committee)</w:t>
      </w:r>
    </w:p>
    <w:p w14:paraId="1EDE75E4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03.20.19.01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Policies Mark Up (Administrative Affairs and Budget Committee)</w:t>
      </w:r>
    </w:p>
    <w:p w14:paraId="575D60BA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273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03.20.19.02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3.2.13 Administrator Selection and Search Policy Clean Copy (Administrative Affairs and Budget Committee)</w:t>
      </w:r>
    </w:p>
    <w:p w14:paraId="5DD1B42F" w14:textId="2A690B09" w:rsidR="001E59B0" w:rsidRDefault="001E59B0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675EF9A" w14:textId="77777777" w:rsidR="00C3526A" w:rsidRPr="006E03BD" w:rsidRDefault="00C3526A" w:rsidP="00C3526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07.24.08.01 CTE Bylaws Current Copy 2008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5759B65" w14:textId="2023C4AB" w:rsidR="00C3526A" w:rsidRPr="006E03BD" w:rsidRDefault="00C3526A" w:rsidP="00C3526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XX</w:t>
      </w:r>
      <w:r w:rsidRPr="00874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0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CTE 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 (Rules Committee)</w:t>
      </w:r>
    </w:p>
    <w:p w14:paraId="4BD75139" w14:textId="2908F444" w:rsidR="00C3526A" w:rsidRDefault="00C3526A" w:rsidP="00C3526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XX</w:t>
      </w:r>
      <w:r w:rsidRPr="00874C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 Clean (Rules Committee)</w:t>
      </w:r>
    </w:p>
    <w:p w14:paraId="1AD91E8E" w14:textId="77777777" w:rsidR="00C3526A" w:rsidRDefault="00C3526A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FD23B3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7FE64822" w14:textId="77777777" w:rsidR="00122243" w:rsidRPr="00926D47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03.19.19.03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3.1.44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Context And Outside Of The Instructional Context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14:paraId="406A3564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03.19.19.02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3.3.12 B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Instructional Settings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14:paraId="458F0CAD" w14:textId="5D2FAA36" w:rsidR="00122243" w:rsidRDefault="00C3526A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XX</w:t>
      </w:r>
      <w:r w:rsidR="00122243" w:rsidRPr="004F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22243"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Amorous Relations policy-approved by Rules on 3.6.19</w:t>
      </w:r>
      <w:r w:rsidR="00122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A812E75" w14:textId="58E01C2A" w:rsidR="00951264" w:rsidRDefault="00951264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96FBA64" w14:textId="11C9B49D" w:rsidR="00951264" w:rsidRDefault="00951264" w:rsidP="0095126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03.28.19.08 MCN College Council 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Mark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Committee) </w:t>
      </w:r>
    </w:p>
    <w:p w14:paraId="7E4E6FA8" w14:textId="2EFD65AF" w:rsidR="00951264" w:rsidRDefault="00951264" w:rsidP="0095126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03.28.19.09 Revised MCN Bylaws 3-27-19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1BE63067" w14:textId="77777777" w:rsidR="00122243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8DB93F1" w14:textId="77777777" w:rsidR="00122243" w:rsidRPr="006E03BD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AC76B0D" w14:textId="77777777" w:rsidR="00122243" w:rsidRPr="00A73A8B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03.21.19.02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5F62BE24" w14:textId="77777777" w:rsidR="00122243" w:rsidRPr="00A73A8B" w:rsidRDefault="00122243" w:rsidP="0012224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03.21.19.01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E8C8565" w14:textId="77777777" w:rsidR="00122243" w:rsidRDefault="00122243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166EF2" w14:textId="67269770" w:rsidR="002D5E85" w:rsidRDefault="002D5E85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79AB388A" w14:textId="77777777" w:rsidR="002D5E85" w:rsidRDefault="002D5E85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38A50549" w14:textId="77777777" w:rsidR="002D5E85" w:rsidRDefault="002D5E85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Undergraduate Proficiency Examination-Current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2DC8A4CD" w14:textId="77777777" w:rsidR="002D5E85" w:rsidRDefault="002D5E85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03.08.19.06 Policy 2.1.7 College Level Examination Program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056719CD" w14:textId="77777777" w:rsidR="002D5E85" w:rsidRDefault="002D5E85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5F559255" w14:textId="77777777" w:rsidR="002D5E85" w:rsidRDefault="002D5E85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03.08.19.07 Policy 4.1.18 Transfer Of Credit 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70DB9DF1" w14:textId="70BAA138" w:rsidR="002D5E85" w:rsidRDefault="002D5E85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03.08.19.08 Policy 4.1.18 Transfer Of </w:t>
      </w:r>
      <w:proofErr w:type="gramStart"/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Credit  Clean</w:t>
      </w:r>
      <w:proofErr w:type="gramEnd"/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42C7D6D5" w14:textId="07897C07" w:rsidR="00816ED0" w:rsidRDefault="00816ED0" w:rsidP="002D5E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0D3656" w14:textId="079C11AF" w:rsidR="00816ED0" w:rsidRDefault="00816ED0" w:rsidP="00816E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12.08.17.02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Cover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 </w:t>
      </w:r>
    </w:p>
    <w:p w14:paraId="74EA783A" w14:textId="095F21D9" w:rsidR="00816ED0" w:rsidRDefault="00816ED0" w:rsidP="00816E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03.28.19.02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Student </w:t>
      </w:r>
      <w:r w:rsidRPr="00EB64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Leave Of Absence 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licy Recommendation to Senate (From Academic Affairs Committee)</w:t>
      </w:r>
    </w:p>
    <w:p w14:paraId="621333FE" w14:textId="1BC8D0C0" w:rsidR="00816ED0" w:rsidRDefault="00816ED0" w:rsidP="00816E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763394" w14:textId="0E389BCF" w:rsidR="00816ED0" w:rsidRDefault="00816ED0" w:rsidP="00816E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03.28.19.06 Policy 4.1.16 Non-Traditional Constituents-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(From Academic Affairs Committee)</w:t>
      </w:r>
    </w:p>
    <w:p w14:paraId="18177994" w14:textId="189CFFEA" w:rsidR="00816ED0" w:rsidRDefault="00816ED0" w:rsidP="00816E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03.28.19.05 Policy 4.1.16 Non-Traditional Constituents-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(From Academic Affairs Committee)</w:t>
      </w:r>
    </w:p>
    <w:p w14:paraId="579FD677" w14:textId="5EA637D1" w:rsidR="00816ED0" w:rsidRDefault="00816ED0" w:rsidP="00816E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28.19.04 Policy 4.1.16 Non-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Constituents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(From Academic Affairs Committee)</w:t>
      </w:r>
    </w:p>
    <w:p w14:paraId="7B1487E5" w14:textId="2CBE15C3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AE47C9" w14:textId="7ECD574E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  <w:r w:rsidR="00816ED0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</w:p>
    <w:p w14:paraId="0204E3E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A8E93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3B08C9D1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5B331CAF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14:paraId="52E04389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14:paraId="008BB012" w14:textId="77777777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09EE5917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DC83D4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1BA0B0A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461E24" w14:textId="77777777" w:rsidR="00C749FB" w:rsidRDefault="00A734A4" w:rsidP="006E7B57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DF7"/>
    <w:multiLevelType w:val="hybridMultilevel"/>
    <w:tmpl w:val="CCE8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A4"/>
    <w:rsid w:val="0006220D"/>
    <w:rsid w:val="000D6BE5"/>
    <w:rsid w:val="00122243"/>
    <w:rsid w:val="00156E60"/>
    <w:rsid w:val="001E59B0"/>
    <w:rsid w:val="002323AB"/>
    <w:rsid w:val="002D5E85"/>
    <w:rsid w:val="002D7CD9"/>
    <w:rsid w:val="003F5BD5"/>
    <w:rsid w:val="00405B99"/>
    <w:rsid w:val="00421AC4"/>
    <w:rsid w:val="004614BF"/>
    <w:rsid w:val="00491821"/>
    <w:rsid w:val="004B09F0"/>
    <w:rsid w:val="00536367"/>
    <w:rsid w:val="00592FE7"/>
    <w:rsid w:val="005C29BF"/>
    <w:rsid w:val="005D0E5C"/>
    <w:rsid w:val="006C4049"/>
    <w:rsid w:val="006E7B57"/>
    <w:rsid w:val="00796204"/>
    <w:rsid w:val="00816ED0"/>
    <w:rsid w:val="008576BA"/>
    <w:rsid w:val="008F20AE"/>
    <w:rsid w:val="00940B32"/>
    <w:rsid w:val="00940CF9"/>
    <w:rsid w:val="00951264"/>
    <w:rsid w:val="00A56594"/>
    <w:rsid w:val="00A67C32"/>
    <w:rsid w:val="00A734A4"/>
    <w:rsid w:val="00AF78A0"/>
    <w:rsid w:val="00B007B8"/>
    <w:rsid w:val="00B57406"/>
    <w:rsid w:val="00C3526A"/>
    <w:rsid w:val="00C36ADA"/>
    <w:rsid w:val="00C57286"/>
    <w:rsid w:val="00C75943"/>
    <w:rsid w:val="00CC2B03"/>
    <w:rsid w:val="00D06430"/>
    <w:rsid w:val="00D6749F"/>
    <w:rsid w:val="00DA575F"/>
    <w:rsid w:val="00DF3230"/>
    <w:rsid w:val="00DF3A93"/>
    <w:rsid w:val="00E01A82"/>
    <w:rsid w:val="00EB456C"/>
    <w:rsid w:val="00EB64EC"/>
    <w:rsid w:val="00EF5779"/>
    <w:rsid w:val="00F05871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AB07"/>
  <w15:chartTrackingRefBased/>
  <w15:docId w15:val="{CD6E8821-0BB1-438F-A884-99F0816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17</cp:revision>
  <cp:lastPrinted>2019-03-29T14:53:00Z</cp:lastPrinted>
  <dcterms:created xsi:type="dcterms:W3CDTF">2019-02-08T20:02:00Z</dcterms:created>
  <dcterms:modified xsi:type="dcterms:W3CDTF">2019-03-29T17:25:00Z</dcterms:modified>
</cp:coreProperties>
</file>