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C44CB76" w14:textId="40C81397"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</w:t>
      </w:r>
      <w:r w:rsidR="00B557C2">
        <w:rPr>
          <w:rFonts w:ascii="Times New Roman" w:eastAsia="Times New Roman" w:hAnsi="Times New Roman" w:cs="Times New Roman"/>
          <w:b/>
          <w:sz w:val="24"/>
          <w:szCs w:val="20"/>
        </w:rPr>
        <w:t xml:space="preserve"> August 21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20</w:t>
      </w:r>
      <w:r w:rsidR="00B557C2">
        <w:rPr>
          <w:rFonts w:ascii="Times New Roman" w:eastAsia="Times New Roman" w:hAnsi="Times New Roman" w:cs="Times New Roman"/>
          <w:b/>
          <w:sz w:val="24"/>
          <w:szCs w:val="20"/>
        </w:rPr>
        <w:t>23</w:t>
      </w:r>
    </w:p>
    <w:p w14:paraId="163E3594" w14:textId="77777777"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6B9A1BB8" w14:textId="77777777"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266173" w14:textId="56A45721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9AF6D91" w14:textId="5A0B590C" w:rsidR="00B557C2" w:rsidRDefault="00B557C2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EE2E00" w14:textId="6E97DFB7" w:rsidR="009039B5" w:rsidRDefault="009039B5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536E5263" w14:textId="4A5B70D0" w:rsidR="00846689" w:rsidRDefault="00846689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644A2BC" w14:textId="6AB0F9B4" w:rsidR="00846689" w:rsidRPr="004B6FC0" w:rsidRDefault="00846689" w:rsidP="0084668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Approval of the minutes from April 17, 2023.</w:t>
      </w:r>
    </w:p>
    <w:p w14:paraId="3103B507" w14:textId="77777777" w:rsidR="00846689" w:rsidRPr="00B5594E" w:rsidRDefault="00846689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5753924" w14:textId="77777777" w:rsidR="00E85D9E" w:rsidRPr="00011CBF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1DF50A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720B80AC" w14:textId="27F8D1CA" w:rsidR="00A36FB7" w:rsidRDefault="009C5A42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Confirmation</w:t>
      </w:r>
      <w:r w:rsid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CTE Chair </w:t>
      </w:r>
    </w:p>
    <w:p w14:paraId="6608C693" w14:textId="79B6D3A9" w:rsidR="009039B5" w:rsidRDefault="009039B5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E2E790" w14:textId="77777777" w:rsidR="009039B5" w:rsidRDefault="009039B5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7777777" w:rsidR="005D7BB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BB3A31A" w14:textId="5451DFF0" w:rsidR="005D7BBE" w:rsidRDefault="005D7BBE" w:rsidP="005D7BB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22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08.05.21.01 Executive Committee Responsibilities</w:t>
      </w:r>
    </w:p>
    <w:p w14:paraId="6408EAF4" w14:textId="452A7AA4" w:rsidR="001B1B07" w:rsidRDefault="001B1B07" w:rsidP="005D7BB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9AFC3EB" w14:textId="7A9D4F90" w:rsidR="001B1B07" w:rsidRDefault="001B1B07" w:rsidP="005D7BB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Presentations</w:t>
      </w:r>
    </w:p>
    <w:p w14:paraId="504CC1CD" w14:textId="77777777" w:rsidR="005D7BBE" w:rsidRDefault="005D7BB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037E09" w14:textId="02056F56" w:rsidR="00795594" w:rsidRDefault="00795594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08.17.23.01 </w:t>
      </w:r>
      <w:r w:rsidR="001D3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Senate review of policy 8.1.2 use of University Owned Vehicles</w:t>
      </w:r>
    </w:p>
    <w:p w14:paraId="06B4602E" w14:textId="06F1B6FB" w:rsidR="007109AE" w:rsidRDefault="00795594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95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(University Policies, Procedures, and Guidelines)</w:t>
      </w:r>
      <w:r w:rsidR="001D3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81C6101" w14:textId="77777777" w:rsidR="005D7BBE" w:rsidRDefault="005D7BB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88F379E" w14:textId="2B65C585" w:rsidR="007109AE" w:rsidRDefault="007109A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interim President Tarhule: Surveillance Equipment memo (Advisory Item August 30,2023)</w:t>
      </w:r>
    </w:p>
    <w:p w14:paraId="7A573C4E" w14:textId="75431AED" w:rsidR="007109AE" w:rsidRDefault="008503A7" w:rsidP="00E85D9E">
      <w:pPr>
        <w:tabs>
          <w:tab w:val="left" w:pos="2160"/>
          <w:tab w:val="right" w:pos="8640"/>
        </w:tabs>
        <w:spacing w:after="0" w:line="240" w:lineRule="auto"/>
      </w:pPr>
      <w:hyperlink r:id="rId5" w:history="1">
        <w:r w:rsidR="007109AE">
          <w:rPr>
            <w:rStyle w:val="Hyperlink"/>
          </w:rPr>
          <w:t>1.7 University Use of Electronic Equipment for Surveillance Purposes | University Policies and Procedures | Illinois State</w:t>
        </w:r>
      </w:hyperlink>
    </w:p>
    <w:p w14:paraId="2A6CE2E5" w14:textId="11FC0E97" w:rsidR="00A36FB7" w:rsidRDefault="00A36FB7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FCD585" w14:textId="1C20BE13" w:rsidR="00A36FB7" w:rsidRDefault="00A36FB7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interim President Tarhule: Surveillance Equipment memo (Advisory Item August 30,2023) Email </w:t>
      </w:r>
    </w:p>
    <w:p w14:paraId="2F28AE07" w14:textId="46A91530" w:rsidR="00F32018" w:rsidRDefault="00F32018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9EB9B0" w14:textId="42345137" w:rsidR="00F32018" w:rsidRDefault="00F32018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interim President Tarhule: Policy 3.2.12 Ombudsperson Policy Email </w:t>
      </w:r>
    </w:p>
    <w:p w14:paraId="7023EAAA" w14:textId="77777777" w:rsidR="00735005" w:rsidRDefault="00735005" w:rsidP="00735005">
      <w:pPr>
        <w:tabs>
          <w:tab w:val="left" w:pos="2160"/>
          <w:tab w:val="right" w:pos="8640"/>
        </w:tabs>
        <w:spacing w:after="0" w:line="240" w:lineRule="auto"/>
      </w:pPr>
    </w:p>
    <w:p w14:paraId="19FB622D" w14:textId="5BF20E85" w:rsidR="00735005" w:rsidRPr="00E12D18" w:rsidRDefault="008503A7" w:rsidP="00735005">
      <w:pPr>
        <w:tabs>
          <w:tab w:val="left" w:pos="2160"/>
          <w:tab w:val="right" w:pos="8640"/>
        </w:tabs>
        <w:spacing w:after="0" w:line="240" w:lineRule="auto"/>
        <w:rPr>
          <w:i/>
          <w:iCs/>
        </w:rPr>
      </w:pPr>
      <w:hyperlink r:id="rId6" w:history="1">
        <w:r w:rsidR="00735005" w:rsidRPr="00E12D18">
          <w:rPr>
            <w:rStyle w:val="Hyperlink"/>
            <w:i/>
            <w:iCs/>
          </w:rPr>
          <w:t>7.7.9 Tuition and Fees | University Policies and Procedures | Illinois State</w:t>
        </w:r>
      </w:hyperlink>
      <w:r w:rsidR="00735005" w:rsidRPr="00E12D18">
        <w:rPr>
          <w:i/>
          <w:iCs/>
        </w:rPr>
        <w:t xml:space="preserve"> Tuition and Fees (Non-Senate? &amp; Differential tuition discussion) </w:t>
      </w:r>
    </w:p>
    <w:p w14:paraId="6C1C6FD6" w14:textId="4E1F31D7" w:rsidR="00735005" w:rsidRDefault="00735005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C8B5A1" w14:textId="77777777" w:rsidR="002667B3" w:rsidRDefault="002667B3" w:rsidP="005D7BB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36C1CC" w14:textId="63178150" w:rsidR="005D7BBE" w:rsidRDefault="005D7BBE" w:rsidP="005D7BB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Possible Presentation on Differential Tuition Concept (Interim President Tarhule from Board meeting 05/12/23)</w:t>
      </w:r>
    </w:p>
    <w:p w14:paraId="32A82688" w14:textId="77777777" w:rsidR="00B53703" w:rsidRDefault="00B53703" w:rsidP="005D7BB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DAF83C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4B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Jeannie Barrett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FOIA memo (presentation for full senate) </w:t>
      </w:r>
    </w:p>
    <w:p w14:paraId="1DC7DB5A" w14:textId="012E2D62" w:rsidR="005D7BBE" w:rsidRDefault="005D7BBE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BEF706" w14:textId="77777777" w:rsidR="002667B3" w:rsidRDefault="002667B3" w:rsidP="002667B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B744559" w14:textId="56952526" w:rsidR="002667B3" w:rsidRDefault="002667B3" w:rsidP="002667B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638FB735" w14:textId="77777777" w:rsidR="002667B3" w:rsidRDefault="002667B3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44F404" w14:textId="46520E13" w:rsidR="0021151A" w:rsidRDefault="0021151A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4F2D9D3" w14:textId="4BF52310" w:rsidR="0021151A" w:rsidRPr="00735005" w:rsidRDefault="00950254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08.14.23.15 </w:t>
      </w:r>
      <w:r w:rsidR="0021151A" w:rsidRPr="007350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Martha Horst: </w:t>
      </w:r>
      <w:r w:rsidR="00735005" w:rsidRPr="007350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Memo Internal Committees Priority Report 2023-2024</w:t>
      </w:r>
    </w:p>
    <w:p w14:paraId="2EF7DC36" w14:textId="1A17235A" w:rsidR="00735005" w:rsidRDefault="00735005" w:rsidP="00A36F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IP 2023-2024</w:t>
      </w:r>
    </w:p>
    <w:p w14:paraId="03BB600A" w14:textId="4660240B" w:rsidR="00735005" w:rsidRDefault="00735005" w:rsidP="007350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AAC IP 2023-2024</w:t>
      </w:r>
    </w:p>
    <w:p w14:paraId="71538D9D" w14:textId="03EBB0AD" w:rsidR="00735005" w:rsidRDefault="00735005" w:rsidP="007350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 IP 2023-2024</w:t>
      </w:r>
    </w:p>
    <w:p w14:paraId="1A2EE2B2" w14:textId="2F32F5A2" w:rsidR="00735005" w:rsidRDefault="00735005" w:rsidP="007350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PF IP 2023-2024</w:t>
      </w:r>
    </w:p>
    <w:p w14:paraId="510619E6" w14:textId="209F62AC" w:rsidR="00735005" w:rsidRDefault="00735005" w:rsidP="007350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IP 2023-2024</w:t>
      </w:r>
    </w:p>
    <w:p w14:paraId="0DC879FF" w14:textId="267204EB" w:rsidR="00A36FB7" w:rsidRDefault="00735005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IP 2023-2024</w:t>
      </w:r>
    </w:p>
    <w:p w14:paraId="7F336D3B" w14:textId="77777777" w:rsidR="00B53703" w:rsidRDefault="00B53703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2A0F15" w14:textId="77777777" w:rsidR="00B53703" w:rsidRPr="00F14F6B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4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Chris Roberts and Angela Engel, Mission Statement review (dist. To Planning and Finance Committee) </w:t>
      </w:r>
    </w:p>
    <w:p w14:paraId="049170C0" w14:textId="61257285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08.14.23.04 </w:t>
      </w:r>
      <w:r w:rsidR="00737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Statement Draft – Task Force Approved </w:t>
      </w:r>
    </w:p>
    <w:p w14:paraId="42337C08" w14:textId="24BE819C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08.14.23.05 Email Document</w:t>
      </w:r>
    </w:p>
    <w:p w14:paraId="3B7F0348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9B097A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Angela Bonnell: Milner Bylaws (Dist. To Rules Committee) </w:t>
      </w:r>
    </w:p>
    <w:p w14:paraId="60C74F8E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2021 Milner Library Bylaws</w:t>
      </w:r>
    </w:p>
    <w:p w14:paraId="5943EA4E" w14:textId="77777777" w:rsidR="00B53703" w:rsidRPr="00A36FB7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 2023 Milner Library Bylaws clean copy </w:t>
      </w:r>
    </w:p>
    <w:p w14:paraId="1D808582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Milner Library Bylaw Markup</w:t>
      </w:r>
    </w:p>
    <w:p w14:paraId="7787AA20" w14:textId="2A9687D6" w:rsidR="00B53703" w:rsidRDefault="00B53703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ED34F1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12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Amy Secretan: (Dist. To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</w:t>
      </w:r>
      <w:r w:rsidRPr="00E12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Committee) </w:t>
      </w:r>
    </w:p>
    <w:p w14:paraId="0614FA90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 </w:t>
      </w:r>
      <w:r w:rsidRPr="007C0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ILLINOIS STATE UNIVERSITY CONSTITUTION 2017-10-20 May 2023 edits</w:t>
      </w:r>
    </w:p>
    <w:p w14:paraId="6DDD2746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 </w:t>
      </w:r>
      <w:r w:rsidRPr="007C0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Bylaws2022-11 - May 2023 edits</w:t>
      </w:r>
    </w:p>
    <w:p w14:paraId="583894C6" w14:textId="7A3B9995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 (Joint </w:t>
      </w:r>
      <w:r w:rsidR="00A5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Changes to Constitution and Bylaws May 2023 </w:t>
      </w:r>
    </w:p>
    <w:p w14:paraId="0DB062F3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12 Staff Council Merger letter </w:t>
      </w:r>
    </w:p>
    <w:p w14:paraId="42D0B0C9" w14:textId="77777777" w:rsidR="00B53703" w:rsidRDefault="00B53703" w:rsidP="00B537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13 </w:t>
      </w:r>
      <w:r w:rsidRPr="00105E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Staff Council merger proposal</w:t>
      </w:r>
    </w:p>
    <w:p w14:paraId="6BE5DA1B" w14:textId="77777777" w:rsidR="00B53703" w:rsidRDefault="00B53703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5804F1" w14:textId="77777777" w:rsidR="00B53703" w:rsidRDefault="00B53703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C039DD" w14:textId="6FCCB0D9" w:rsidR="006B37F6" w:rsidRDefault="006B37F6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McLauchlan: (Dist. To Faculty Affairs Committee)</w:t>
      </w:r>
    </w:p>
    <w:p w14:paraId="72380939" w14:textId="6A439BDA" w:rsidR="006B37F6" w:rsidRDefault="006B37F6" w:rsidP="006B37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 w:rsidR="00AA5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Honorary Degree Policy Change Recommendation  </w:t>
      </w:r>
    </w:p>
    <w:p w14:paraId="1B9AE49D" w14:textId="2CF61356" w:rsidR="006B37F6" w:rsidRDefault="006B37F6" w:rsidP="006B37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 w:rsidR="00AA5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4.1.1 fall 21</w:t>
      </w:r>
    </w:p>
    <w:p w14:paraId="20411B07" w14:textId="251D04EB" w:rsidR="006B37F6" w:rsidRDefault="006B37F6" w:rsidP="006B37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 w:rsidR="00AA5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4.1.1 Markup </w:t>
      </w:r>
    </w:p>
    <w:p w14:paraId="6552771F" w14:textId="27B0D29B" w:rsidR="00614B9B" w:rsidRDefault="00614B9B" w:rsidP="006B37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8447C5A" w14:textId="24DFC4D5" w:rsidR="00614B9B" w:rsidRDefault="00614B9B" w:rsidP="006B37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08.14.23.04 </w:t>
      </w:r>
      <w:r w:rsidRPr="00614B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Jeannie Barrett re Transcripts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 </w:t>
      </w:r>
      <w:r w:rsidR="00E12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ommittee) </w:t>
      </w:r>
    </w:p>
    <w:p w14:paraId="4AE9FF83" w14:textId="33F2FC8F" w:rsidR="00614B9B" w:rsidRDefault="008503A7" w:rsidP="006B37F6">
      <w:pPr>
        <w:tabs>
          <w:tab w:val="left" w:pos="2160"/>
          <w:tab w:val="right" w:pos="8640"/>
        </w:tabs>
        <w:spacing w:after="0" w:line="240" w:lineRule="auto"/>
      </w:pPr>
      <w:hyperlink r:id="rId7" w:history="1">
        <w:r w:rsidR="00614B9B">
          <w:rPr>
            <w:rStyle w:val="Hyperlink"/>
          </w:rPr>
          <w:t>2.1.23 Transcripts | University Policies and Procedures | Illinois State</w:t>
        </w:r>
      </w:hyperlink>
    </w:p>
    <w:p w14:paraId="21AA1067" w14:textId="48BAB727" w:rsidR="00950254" w:rsidRDefault="00950254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F5FF72" w14:textId="290CCFB3" w:rsidR="00CC35F5" w:rsidRPr="00D16197" w:rsidRDefault="00950254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502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08.14.23.14 From Martha Horst: List of Potential 10 year Review Cycle Policies - 2023</w:t>
      </w:r>
    </w:p>
    <w:p w14:paraId="233AFD1C" w14:textId="77777777" w:rsidR="00D16197" w:rsidRPr="00E12D18" w:rsidRDefault="00D16197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5FDD590F" w14:textId="313F4195" w:rsidR="00CC35F5" w:rsidRPr="00E12D18" w:rsidRDefault="008503A7" w:rsidP="00E85D9E">
      <w:pPr>
        <w:tabs>
          <w:tab w:val="left" w:pos="2160"/>
          <w:tab w:val="right" w:pos="8640"/>
        </w:tabs>
        <w:spacing w:after="0" w:line="240" w:lineRule="auto"/>
        <w:rPr>
          <w:i/>
          <w:iCs/>
        </w:rPr>
      </w:pPr>
      <w:hyperlink r:id="rId8" w:history="1">
        <w:r w:rsidR="00CC35F5" w:rsidRPr="00D44745">
          <w:rPr>
            <w:rStyle w:val="Hyperlink"/>
            <w:i/>
            <w:iCs/>
          </w:rPr>
          <w:t>Display of Official Flag on campus (Non-Senate?)</w:t>
        </w:r>
      </w:hyperlink>
    </w:p>
    <w:p w14:paraId="7954D476" w14:textId="4667AA61" w:rsidR="00CC35F5" w:rsidRPr="00E12D18" w:rsidRDefault="00CC35F5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12001A4A" w14:textId="0C0B6005" w:rsidR="00CC35F5" w:rsidRPr="00E12D18" w:rsidRDefault="008503A7" w:rsidP="00E85D9E">
      <w:pPr>
        <w:tabs>
          <w:tab w:val="left" w:pos="2160"/>
          <w:tab w:val="right" w:pos="8640"/>
        </w:tabs>
        <w:spacing w:after="0" w:line="240" w:lineRule="auto"/>
        <w:rPr>
          <w:i/>
          <w:iCs/>
        </w:rPr>
      </w:pPr>
      <w:hyperlink r:id="rId9" w:history="1">
        <w:r w:rsidR="00CC35F5" w:rsidRPr="00D44745">
          <w:rPr>
            <w:rStyle w:val="Hyperlink"/>
            <w:i/>
            <w:iCs/>
          </w:rPr>
          <w:t>Foundation (Non-Senate)</w:t>
        </w:r>
      </w:hyperlink>
      <w:r w:rsidR="00CC35F5" w:rsidRPr="00E12D18">
        <w:rPr>
          <w:i/>
          <w:iCs/>
        </w:rPr>
        <w:t xml:space="preserve"> </w:t>
      </w:r>
    </w:p>
    <w:p w14:paraId="584BE628" w14:textId="72C96671" w:rsidR="00CC35F5" w:rsidRPr="00E12D18" w:rsidRDefault="00CC35F5" w:rsidP="00E85D9E">
      <w:pPr>
        <w:tabs>
          <w:tab w:val="left" w:pos="2160"/>
          <w:tab w:val="right" w:pos="8640"/>
        </w:tabs>
        <w:spacing w:after="0" w:line="240" w:lineRule="auto"/>
        <w:rPr>
          <w:i/>
          <w:iCs/>
        </w:rPr>
      </w:pPr>
    </w:p>
    <w:p w14:paraId="336BFC0E" w14:textId="0867F8CF" w:rsidR="00CC35F5" w:rsidRPr="00E12D18" w:rsidRDefault="008503A7" w:rsidP="00E85D9E">
      <w:pPr>
        <w:tabs>
          <w:tab w:val="left" w:pos="2160"/>
          <w:tab w:val="right" w:pos="8640"/>
        </w:tabs>
        <w:spacing w:after="0" w:line="240" w:lineRule="auto"/>
        <w:rPr>
          <w:i/>
          <w:iCs/>
        </w:rPr>
      </w:pPr>
      <w:hyperlink r:id="rId10" w:history="1">
        <w:r w:rsidR="00CC35F5" w:rsidRPr="00D44745">
          <w:rPr>
            <w:rStyle w:val="Hyperlink"/>
            <w:i/>
            <w:iCs/>
          </w:rPr>
          <w:t>Operating Budget (Non-Senate)</w:t>
        </w:r>
      </w:hyperlink>
    </w:p>
    <w:p w14:paraId="1F114A8B" w14:textId="77777777" w:rsidR="00CC35F5" w:rsidRPr="00E12D18" w:rsidRDefault="00CC35F5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19A1DD53" w14:textId="110C7085" w:rsidR="00CC35F5" w:rsidRPr="00E12D18" w:rsidRDefault="008503A7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hyperlink r:id="rId11" w:history="1">
        <w:r w:rsidR="00E12D18" w:rsidRPr="00D44745">
          <w:rPr>
            <w:rStyle w:val="Hyperlink"/>
            <w:i/>
            <w:iCs/>
          </w:rPr>
          <w:t>Student Billing (Non-Senate)</w:t>
        </w:r>
      </w:hyperlink>
    </w:p>
    <w:p w14:paraId="515CA793" w14:textId="6B88C62A" w:rsidR="00CC35F5" w:rsidRDefault="00CC35F5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15D688" w14:textId="77777777"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2D3EA2F" w14:textId="77777777" w:rsidR="00E85D9E" w:rsidRDefault="00E85D9E" w:rsidP="00E85D9E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br w:type="page"/>
      </w:r>
    </w:p>
    <w:p w14:paraId="669547A7" w14:textId="77777777" w:rsidR="009039B5" w:rsidRPr="00B53DA1" w:rsidRDefault="009039B5" w:rsidP="009039B5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lastRenderedPageBreak/>
        <w:t>Reception with the President</w:t>
      </w:r>
    </w:p>
    <w:p w14:paraId="07EAB361" w14:textId="05E2B0D9" w:rsidR="009039B5" w:rsidRDefault="009039B5" w:rsidP="00903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3</w:t>
      </w:r>
      <w:r w:rsidR="008503A7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, 202</w:t>
      </w:r>
      <w:r w:rsidR="008503A7"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51F03E52" w14:textId="7E154713" w:rsidR="009039B5" w:rsidRDefault="00427B5C" w:rsidP="00903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4:45</w:t>
      </w:r>
      <w:r w:rsidR="009039B5">
        <w:rPr>
          <w:rFonts w:ascii="Times New Roman" w:eastAsia="Times New Roman" w:hAnsi="Times New Roman"/>
          <w:b/>
          <w:bCs/>
          <w:sz w:val="24"/>
          <w:szCs w:val="24"/>
        </w:rPr>
        <w:t xml:space="preserve"> – 6:45 p.m.</w:t>
      </w:r>
      <w:r w:rsidR="009039B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8939E78" w14:textId="77777777" w:rsidR="009039B5" w:rsidRDefault="009039B5" w:rsidP="00903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14:paraId="22330A6F" w14:textId="77777777" w:rsidR="009039B5" w:rsidRDefault="009039B5" w:rsidP="00903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14:paraId="1B23F794" w14:textId="77777777" w:rsidR="009039B5" w:rsidRDefault="009039B5" w:rsidP="009039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14:paraId="4DDDA588" w14:textId="77777777" w:rsidR="009039B5" w:rsidRPr="00061E39" w:rsidRDefault="009039B5" w:rsidP="0090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14:paraId="46CBF18E" w14:textId="05996825" w:rsidR="00E85D9E" w:rsidRPr="008C1DA2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18FE9E65" w14:textId="1C7B4955" w:rsidR="00E85D9E" w:rsidRPr="008C1DA2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</w:t>
      </w:r>
      <w:r w:rsidR="00B557C2">
        <w:rPr>
          <w:rFonts w:ascii="Times New Roman" w:eastAsia="Times New Roman" w:hAnsi="Times New Roman" w:cs="Times New Roman"/>
          <w:b/>
          <w:sz w:val="24"/>
          <w:szCs w:val="24"/>
        </w:rPr>
        <w:t xml:space="preserve"> August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8503A7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7B0F38F1" w14:textId="77777777" w:rsidR="00E85D9E" w:rsidRPr="008C1DA2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20874DB" w14:textId="77777777" w:rsidR="00E85D9E" w:rsidRPr="008C1DA2" w:rsidRDefault="00E85D9E" w:rsidP="00E85D9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6977C069" w14:textId="77777777" w:rsidR="00E85D9E" w:rsidRPr="008C1DA2" w:rsidRDefault="00E85D9E" w:rsidP="00E85D9E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21D6798" w14:textId="77777777"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D1BF7D4" w14:textId="77777777" w:rsidR="00E85D9E" w:rsidRPr="008C1DA2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4FF500B" w14:textId="2647661C"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7EEB3A3" w14:textId="77777777" w:rsidR="009039B5" w:rsidRDefault="009039B5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21F67E8" w14:textId="225FBB76" w:rsidR="009039B5" w:rsidRDefault="009039B5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4DA75C48" w14:textId="288C1BC3" w:rsidR="0032719F" w:rsidRDefault="0032719F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211C702" w14:textId="3F06B6A4" w:rsidR="0032719F" w:rsidRDefault="0032719F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Presentation: IBHE Faculty Advisory Council Report (Professor Lane Crothers)</w:t>
      </w:r>
    </w:p>
    <w:p w14:paraId="7F9987AB" w14:textId="049E8275" w:rsidR="0021151A" w:rsidRDefault="0021151A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Presentation: Illinois State representative Sharon Chung.</w:t>
      </w:r>
    </w:p>
    <w:p w14:paraId="19E201C8" w14:textId="77777777" w:rsidR="009039B5" w:rsidRDefault="009039B5" w:rsidP="009039B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C24FD8A" w14:textId="0E6B089C" w:rsidR="009039B5" w:rsidRDefault="009039B5" w:rsidP="009039B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</w:p>
    <w:p w14:paraId="71AE692B" w14:textId="77777777"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059925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D10A77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8B51E4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21D18FCA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860ACD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5459532E" w14:textId="0AC6D0A4" w:rsidR="00E85D9E" w:rsidRPr="008C1DA2" w:rsidRDefault="009039B5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Interim </w:t>
      </w:r>
      <w:r w:rsidR="00E85D9E"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President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01D8FD88" w14:textId="6DDD57C1" w:rsidR="00E85D9E" w:rsidRPr="008C1DA2" w:rsidRDefault="009039B5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Acting </w:t>
      </w:r>
      <w:r w:rsidR="00E85D9E"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Ani Yaze</w:t>
      </w:r>
      <w:r w:rsidR="00D16197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jian</w:t>
      </w:r>
      <w:r w:rsidR="00E85D9E"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C82FA82" w14:textId="77777777"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47D13E98" w14:textId="77777777"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415B373E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63202F" w14:textId="03DAB6ED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2115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78A866BB" w14:textId="3371B07C" w:rsidR="0021151A" w:rsidRDefault="0021151A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Surveillance Equipment memo (interim President Tarhule)</w:t>
      </w:r>
    </w:p>
    <w:p w14:paraId="40A2D8D9" w14:textId="509A6655" w:rsidR="002667B3" w:rsidRPr="00B5594E" w:rsidRDefault="002667B3" w:rsidP="002667B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667B3">
        <w:rPr>
          <w:rFonts w:ascii="Cambria" w:eastAsia="Times New Roman" w:hAnsi="Cambria" w:cs="Times New Roman"/>
          <w:b/>
          <w:i/>
          <w:sz w:val="24"/>
          <w:szCs w:val="24"/>
        </w:rPr>
        <w:t>08.17.23.02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FOIA memo (Jeannie Barrett, </w:t>
      </w:r>
      <w:r w:rsidR="00497300">
        <w:rPr>
          <w:rFonts w:ascii="Cambria" w:eastAsia="Times New Roman" w:hAnsi="Cambria" w:cs="Times New Roman"/>
          <w:b/>
          <w:i/>
          <w:sz w:val="24"/>
          <w:szCs w:val="24"/>
        </w:rPr>
        <w:t>G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eneral </w:t>
      </w:r>
      <w:r w:rsidR="00497300">
        <w:rPr>
          <w:rFonts w:ascii="Cambria" w:eastAsia="Times New Roman" w:hAnsi="Cambria" w:cs="Times New Roman"/>
          <w:b/>
          <w:i/>
          <w:sz w:val="24"/>
          <w:szCs w:val="24"/>
        </w:rPr>
        <w:t>C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oun</w:t>
      </w:r>
      <w:r w:rsidR="00497300">
        <w:rPr>
          <w:rFonts w:ascii="Cambria" w:eastAsia="Times New Roman" w:hAnsi="Cambria" w:cs="Times New Roman"/>
          <w:b/>
          <w:i/>
          <w:sz w:val="24"/>
          <w:szCs w:val="24"/>
        </w:rPr>
        <w:t>se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l)</w:t>
      </w:r>
    </w:p>
    <w:p w14:paraId="2B8C4E41" w14:textId="77777777" w:rsidR="002667B3" w:rsidRDefault="002667B3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D6A308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13962B2" w14:textId="5F7C7555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Item: </w:t>
      </w:r>
      <w:r w:rsidR="009C5A42">
        <w:rPr>
          <w:rFonts w:ascii="Times New Roman" w:eastAsia="Times New Roman" w:hAnsi="Times New Roman" w:cs="Times New Roman"/>
          <w:b/>
          <w:i/>
          <w:sz w:val="24"/>
          <w:szCs w:val="20"/>
        </w:rPr>
        <w:t>Confirmation</w:t>
      </w:r>
      <w:r w:rsidR="002115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of CTE chair </w:t>
      </w:r>
    </w:p>
    <w:p w14:paraId="118BF2A6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E7936C8" w14:textId="77777777" w:rsidR="009039B5" w:rsidRPr="004B6FC0" w:rsidRDefault="009039B5" w:rsidP="009039B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Announcement of Chairperson and Secretary elected for Internal Committees:</w:t>
      </w:r>
    </w:p>
    <w:p w14:paraId="7B37634E" w14:textId="77777777" w:rsidR="009039B5" w:rsidRPr="00EC710B" w:rsidRDefault="009039B5" w:rsidP="009039B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</w:p>
    <w:p w14:paraId="16E9A093" w14:textId="77777777" w:rsidR="009039B5" w:rsidRPr="00EC710B" w:rsidRDefault="009039B5" w:rsidP="009039B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</w:p>
    <w:p w14:paraId="1BC1D6FC" w14:textId="77777777" w:rsidR="009039B5" w:rsidRPr="00EC710B" w:rsidRDefault="009039B5" w:rsidP="009039B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</w:p>
    <w:p w14:paraId="76614222" w14:textId="77777777" w:rsidR="009039B5" w:rsidRPr="00EC710B" w:rsidRDefault="009039B5" w:rsidP="009039B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Planning and Finance Committee: </w:t>
      </w:r>
    </w:p>
    <w:p w14:paraId="0C330239" w14:textId="44AE1F36" w:rsidR="009039B5" w:rsidRDefault="009039B5" w:rsidP="009039B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</w:p>
    <w:p w14:paraId="66F03295" w14:textId="7BEB3C59" w:rsidR="00D16197" w:rsidRPr="00EC710B" w:rsidRDefault="00D16197" w:rsidP="009039B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University Policy Committee:</w:t>
      </w:r>
    </w:p>
    <w:p w14:paraId="600CCB49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5DF9A97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4E3A8259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5A774F6" w14:textId="77777777" w:rsidR="00E85D9E" w:rsidRDefault="00E85D9E" w:rsidP="00E85D9E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743ED908" w14:textId="77777777" w:rsidR="00C749FB" w:rsidRDefault="008503A7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B73DF"/>
    <w:rsid w:val="00105EF4"/>
    <w:rsid w:val="001B1B07"/>
    <w:rsid w:val="001D3EB3"/>
    <w:rsid w:val="0021151A"/>
    <w:rsid w:val="002667B3"/>
    <w:rsid w:val="0032719F"/>
    <w:rsid w:val="00421AC4"/>
    <w:rsid w:val="00427B5C"/>
    <w:rsid w:val="004958D6"/>
    <w:rsid w:val="00497300"/>
    <w:rsid w:val="005D7BBE"/>
    <w:rsid w:val="00614B9B"/>
    <w:rsid w:val="006B37F6"/>
    <w:rsid w:val="007109AE"/>
    <w:rsid w:val="00735005"/>
    <w:rsid w:val="00737BC8"/>
    <w:rsid w:val="00795594"/>
    <w:rsid w:val="007C0B3B"/>
    <w:rsid w:val="007F6B0B"/>
    <w:rsid w:val="00846689"/>
    <w:rsid w:val="008503A7"/>
    <w:rsid w:val="009039B5"/>
    <w:rsid w:val="00950254"/>
    <w:rsid w:val="009C5A42"/>
    <w:rsid w:val="00A36FB7"/>
    <w:rsid w:val="00A52AB2"/>
    <w:rsid w:val="00AA5ACE"/>
    <w:rsid w:val="00B330F2"/>
    <w:rsid w:val="00B53703"/>
    <w:rsid w:val="00B557C2"/>
    <w:rsid w:val="00C97A81"/>
    <w:rsid w:val="00CC35F5"/>
    <w:rsid w:val="00D05A56"/>
    <w:rsid w:val="00D16197"/>
    <w:rsid w:val="00D44745"/>
    <w:rsid w:val="00D6749F"/>
    <w:rsid w:val="00E12D18"/>
    <w:rsid w:val="00E332E9"/>
    <w:rsid w:val="00E85D9E"/>
    <w:rsid w:val="00F14F6B"/>
    <w:rsid w:val="00F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facilities/6-1-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y.illinoisstate.edu/students/2-1-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y.illinoisstate.edu/fiscal/accounts/7-7-9/" TargetMode="External"/><Relationship Id="rId11" Type="http://schemas.openxmlformats.org/officeDocument/2006/relationships/hyperlink" Target="https://policy.illinoisstate.edu/fiscal/accounts/7-7-7/" TargetMode="External"/><Relationship Id="rId5" Type="http://schemas.openxmlformats.org/officeDocument/2006/relationships/hyperlink" Target="https://policy.illinoisstate.edu/conduct/1-1-7/" TargetMode="External"/><Relationship Id="rId10" Type="http://schemas.openxmlformats.org/officeDocument/2006/relationships/hyperlink" Target="https://policy.illinoisstate.edu/fiscal/budget/7-8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y.illinoisstate.edu/fiscal/general/7-1-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Horst, Martha</cp:lastModifiedBy>
  <cp:revision>22</cp:revision>
  <cp:lastPrinted>2023-08-18T15:09:00Z</cp:lastPrinted>
  <dcterms:created xsi:type="dcterms:W3CDTF">2023-05-12T19:16:00Z</dcterms:created>
  <dcterms:modified xsi:type="dcterms:W3CDTF">2023-08-24T15:48:00Z</dcterms:modified>
</cp:coreProperties>
</file>