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1DBC" w14:textId="30AF4FD3" w:rsidR="00C24AB6" w:rsidRPr="003F3957" w:rsidRDefault="00C24AB6" w:rsidP="00C24AB6">
      <w:pPr>
        <w:spacing w:after="0" w:line="240" w:lineRule="auto"/>
        <w:jc w:val="center"/>
        <w:rPr>
          <w:rFonts w:ascii="Times New Roman" w:eastAsia="Times New Roman" w:hAnsi="Times New Roman" w:cs="Times New Roman"/>
          <w:b/>
          <w:bCs/>
          <w:sz w:val="28"/>
          <w:szCs w:val="28"/>
        </w:rPr>
      </w:pPr>
      <w:r w:rsidRPr="003F3957">
        <w:rPr>
          <w:rFonts w:ascii="Times New Roman" w:eastAsia="Times New Roman" w:hAnsi="Times New Roman" w:cs="Times New Roman"/>
          <w:b/>
          <w:bCs/>
          <w:sz w:val="28"/>
          <w:szCs w:val="28"/>
        </w:rPr>
        <w:t xml:space="preserve">Academic Senate Executive Committee </w:t>
      </w:r>
      <w:r w:rsidR="005471D1" w:rsidRPr="003F3957">
        <w:rPr>
          <w:rFonts w:ascii="Times New Roman" w:eastAsia="Times New Roman" w:hAnsi="Times New Roman" w:cs="Times New Roman"/>
          <w:b/>
          <w:bCs/>
          <w:sz w:val="28"/>
          <w:szCs w:val="28"/>
        </w:rPr>
        <w:t>Minutes</w:t>
      </w:r>
    </w:p>
    <w:p w14:paraId="4A7098E9" w14:textId="77777777" w:rsidR="00C24AB6" w:rsidRPr="003F3957" w:rsidRDefault="00C24AB6" w:rsidP="00C24AB6">
      <w:pPr>
        <w:spacing w:after="0" w:line="240" w:lineRule="auto"/>
        <w:jc w:val="center"/>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Monday, October 16, 2023</w:t>
      </w:r>
    </w:p>
    <w:p w14:paraId="4F599898" w14:textId="3A23CEAF" w:rsidR="00C24AB6" w:rsidRPr="003F3957" w:rsidRDefault="00C24AB6" w:rsidP="00C24AB6">
      <w:pPr>
        <w:spacing w:after="0" w:line="240" w:lineRule="auto"/>
        <w:jc w:val="center"/>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Hovey 419, 4:00 P.M.</w:t>
      </w:r>
    </w:p>
    <w:p w14:paraId="0CBAD487" w14:textId="08CAEBA3" w:rsidR="005471D1" w:rsidRPr="003F3957" w:rsidRDefault="005471D1" w:rsidP="005471D1">
      <w:pPr>
        <w:spacing w:after="0" w:line="240" w:lineRule="auto"/>
        <w:jc w:val="center"/>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approved</w:t>
      </w:r>
    </w:p>
    <w:p w14:paraId="0ABCEC1D" w14:textId="77777777" w:rsidR="005471D1" w:rsidRPr="003F3957" w:rsidRDefault="005471D1" w:rsidP="00C24AB6">
      <w:pPr>
        <w:spacing w:after="0" w:line="240" w:lineRule="auto"/>
        <w:jc w:val="center"/>
        <w:rPr>
          <w:rFonts w:ascii="Times New Roman" w:eastAsia="Times New Roman" w:hAnsi="Times New Roman" w:cs="Times New Roman"/>
          <w:b/>
          <w:bCs/>
          <w:sz w:val="24"/>
          <w:szCs w:val="24"/>
        </w:rPr>
      </w:pPr>
    </w:p>
    <w:p w14:paraId="3B3FF049" w14:textId="77777777" w:rsidR="00C24AB6" w:rsidRPr="003F3957" w:rsidRDefault="00C24AB6" w:rsidP="00C24AB6">
      <w:pPr>
        <w:spacing w:after="0" w:line="240" w:lineRule="auto"/>
        <w:jc w:val="center"/>
        <w:rPr>
          <w:rFonts w:ascii="Times New Roman" w:eastAsia="Times New Roman" w:hAnsi="Times New Roman" w:cs="Times New Roman"/>
          <w:b/>
          <w:bCs/>
          <w:sz w:val="24"/>
          <w:szCs w:val="24"/>
        </w:rPr>
      </w:pPr>
    </w:p>
    <w:p w14:paraId="1EF1FE08" w14:textId="78CA592A" w:rsidR="00C24AB6" w:rsidRPr="003F3957" w:rsidRDefault="00C24AB6" w:rsidP="00C24AB6">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Call to Order</w:t>
      </w:r>
    </w:p>
    <w:p w14:paraId="05CB9AB2" w14:textId="2C4020EB" w:rsidR="005471D1" w:rsidRPr="003F3957" w:rsidRDefault="005471D1" w:rsidP="00C24AB6">
      <w:pPr>
        <w:tabs>
          <w:tab w:val="left" w:pos="540"/>
        </w:tabs>
        <w:spacing w:after="0" w:line="240" w:lineRule="auto"/>
        <w:rPr>
          <w:rFonts w:ascii="Times New Roman" w:eastAsia="Times New Roman" w:hAnsi="Times New Roman" w:cs="Times New Roman"/>
          <w:b/>
          <w:i/>
          <w:sz w:val="24"/>
          <w:szCs w:val="24"/>
        </w:rPr>
      </w:pPr>
      <w:bookmarkStart w:id="0" w:name="_Hlk144218242"/>
      <w:r w:rsidRPr="003F3957">
        <w:rPr>
          <w:rFonts w:ascii="Times New Roman" w:eastAsia="Times New Roman" w:hAnsi="Times New Roman" w:cs="Times New Roman"/>
          <w:bCs/>
          <w:iCs/>
          <w:sz w:val="24"/>
          <w:szCs w:val="24"/>
        </w:rPr>
        <w:t>Academic Senate chairperson Martha Callison Horst called the meeting to order.</w:t>
      </w:r>
      <w:bookmarkEnd w:id="0"/>
    </w:p>
    <w:p w14:paraId="44AB46C2" w14:textId="77777777" w:rsidR="00C24AB6" w:rsidRPr="003F3957" w:rsidRDefault="00C24AB6" w:rsidP="00C24AB6">
      <w:pPr>
        <w:tabs>
          <w:tab w:val="left" w:pos="540"/>
        </w:tabs>
        <w:spacing w:after="0" w:line="240" w:lineRule="auto"/>
        <w:rPr>
          <w:rFonts w:ascii="Times New Roman" w:eastAsia="Times New Roman" w:hAnsi="Times New Roman" w:cs="Times New Roman"/>
          <w:b/>
          <w:bCs/>
          <w:i/>
          <w:iCs/>
          <w:sz w:val="24"/>
          <w:szCs w:val="24"/>
        </w:rPr>
      </w:pPr>
    </w:p>
    <w:p w14:paraId="1959FA77" w14:textId="101F036D" w:rsidR="00C24AB6" w:rsidRPr="003F3957" w:rsidRDefault="00C24AB6" w:rsidP="00C24AB6">
      <w:pPr>
        <w:tabs>
          <w:tab w:val="left" w:pos="108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Public Comment: All speakers must sign in with the Senate Secretary prior to the start of the meeting.</w:t>
      </w:r>
    </w:p>
    <w:p w14:paraId="10D3326F" w14:textId="62B787E2" w:rsidR="005471D1" w:rsidRPr="003F3957" w:rsidRDefault="005471D1" w:rsidP="00C24AB6">
      <w:pPr>
        <w:tabs>
          <w:tab w:val="left" w:pos="1080"/>
        </w:tabs>
        <w:spacing w:after="0" w:line="240" w:lineRule="auto"/>
        <w:rPr>
          <w:rFonts w:ascii="Times New Roman" w:eastAsia="Times New Roman" w:hAnsi="Times New Roman" w:cs="Times New Roman"/>
          <w:bCs/>
          <w:iCs/>
          <w:sz w:val="24"/>
          <w:szCs w:val="24"/>
        </w:rPr>
      </w:pPr>
      <w:r w:rsidRPr="003F3957">
        <w:rPr>
          <w:rFonts w:ascii="Times New Roman" w:eastAsia="Times New Roman" w:hAnsi="Times New Roman" w:cs="Times New Roman"/>
          <w:bCs/>
          <w:iCs/>
          <w:sz w:val="24"/>
          <w:szCs w:val="24"/>
        </w:rPr>
        <w:t>None.</w:t>
      </w:r>
    </w:p>
    <w:p w14:paraId="2BEA6CB1" w14:textId="77777777" w:rsidR="00C24AB6" w:rsidRPr="003F3957" w:rsidRDefault="00C24AB6" w:rsidP="00C24AB6">
      <w:pPr>
        <w:tabs>
          <w:tab w:val="left" w:pos="540"/>
        </w:tabs>
        <w:spacing w:after="0" w:line="240" w:lineRule="auto"/>
        <w:rPr>
          <w:rFonts w:ascii="Times New Roman" w:eastAsia="Times New Roman" w:hAnsi="Times New Roman" w:cs="Times New Roman"/>
          <w:b/>
          <w:bCs/>
          <w:i/>
          <w:iCs/>
          <w:sz w:val="24"/>
          <w:szCs w:val="24"/>
        </w:rPr>
      </w:pPr>
    </w:p>
    <w:p w14:paraId="5B588463" w14:textId="619C1EBA" w:rsidR="00C24AB6" w:rsidRPr="003F3957" w:rsidRDefault="00C24AB6" w:rsidP="00C24AB6">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Oral Communications:</w:t>
      </w:r>
    </w:p>
    <w:p w14:paraId="7FF75A89" w14:textId="6AA047F9" w:rsidR="00010AA1" w:rsidRPr="003F3957" w:rsidRDefault="00010AA1"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Mainieri: I'm communicating on behalf of the AABC. We started opening discussions about our issues pending item concerning fall break in mental health. This stem</w:t>
      </w:r>
      <w:r w:rsidR="008450D2">
        <w:rPr>
          <w:rFonts w:ascii="Times New Roman" w:eastAsia="Times New Roman" w:hAnsi="Times New Roman" w:cs="Times New Roman"/>
          <w:sz w:val="24"/>
          <w:szCs w:val="24"/>
        </w:rPr>
        <w:t>s</w:t>
      </w:r>
      <w:r w:rsidRPr="003F3957">
        <w:rPr>
          <w:rFonts w:ascii="Times New Roman" w:eastAsia="Times New Roman" w:hAnsi="Times New Roman" w:cs="Times New Roman"/>
          <w:sz w:val="24"/>
          <w:szCs w:val="24"/>
        </w:rPr>
        <w:t xml:space="preserve"> from an e-mail from Doctor Schimmel about concerns about the length of time between the start of the semester and Thanksgiving break. </w:t>
      </w:r>
      <w:r w:rsidR="008450D2">
        <w:rPr>
          <w:rFonts w:ascii="Times New Roman" w:eastAsia="Times New Roman" w:hAnsi="Times New Roman" w:cs="Times New Roman"/>
          <w:sz w:val="24"/>
          <w:szCs w:val="24"/>
        </w:rPr>
        <w:t>It asks</w:t>
      </w:r>
      <w:r w:rsidRPr="003F3957">
        <w:rPr>
          <w:rFonts w:ascii="Times New Roman" w:eastAsia="Times New Roman" w:hAnsi="Times New Roman" w:cs="Times New Roman"/>
          <w:sz w:val="24"/>
          <w:szCs w:val="24"/>
        </w:rPr>
        <w:t xml:space="preserve"> us to consider if it's possible to add in an additional fall break. The wording and the issues pending reads, </w:t>
      </w:r>
      <w:r w:rsidR="008450D2">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review options for timing of fall break and report back to the Executive Committee with </w:t>
      </w:r>
      <w:r w:rsidR="008450D2">
        <w:rPr>
          <w:rFonts w:ascii="Times New Roman" w:eastAsia="Times New Roman" w:hAnsi="Times New Roman" w:cs="Times New Roman"/>
          <w:sz w:val="24"/>
          <w:szCs w:val="24"/>
        </w:rPr>
        <w:t>r</w:t>
      </w:r>
      <w:r w:rsidRPr="003F3957">
        <w:rPr>
          <w:rFonts w:ascii="Times New Roman" w:eastAsia="Times New Roman" w:hAnsi="Times New Roman" w:cs="Times New Roman"/>
          <w:sz w:val="24"/>
          <w:szCs w:val="24"/>
        </w:rPr>
        <w:t>efining and or recommendations</w:t>
      </w:r>
      <w:r w:rsidR="008450D2">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And so, as a committee, as we were setting up the scope of the issue before we go into the issue. </w:t>
      </w:r>
    </w:p>
    <w:p w14:paraId="4F5931A7" w14:textId="0373B18F" w:rsidR="00010AA1" w:rsidRPr="003F3957" w:rsidRDefault="00010AA1"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We're wondering what you want us to give back to you. It could be simply information that we gather with maybe pros and cons. It could be info plus a list of options. It could be info plus options, plus a recommendation. Recommended course of action from the committee. So, the first question was</w:t>
      </w:r>
      <w:r w:rsidR="00554A22">
        <w:rPr>
          <w:rFonts w:ascii="Times New Roman" w:eastAsia="Times New Roman" w:hAnsi="Times New Roman" w:cs="Times New Roman"/>
          <w:sz w:val="24"/>
          <w:szCs w:val="24"/>
        </w:rPr>
        <w:t xml:space="preserve"> w</w:t>
      </w:r>
      <w:r w:rsidRPr="003F3957">
        <w:rPr>
          <w:rFonts w:ascii="Times New Roman" w:eastAsia="Times New Roman" w:hAnsi="Times New Roman" w:cs="Times New Roman"/>
          <w:sz w:val="24"/>
          <w:szCs w:val="24"/>
        </w:rPr>
        <w:t xml:space="preserve">hat the Executive </w:t>
      </w:r>
      <w:r w:rsidR="00D8596D">
        <w:rPr>
          <w:rFonts w:ascii="Times New Roman" w:eastAsia="Times New Roman" w:hAnsi="Times New Roman" w:cs="Times New Roman"/>
          <w:sz w:val="24"/>
          <w:szCs w:val="24"/>
        </w:rPr>
        <w:t>C</w:t>
      </w:r>
      <w:r w:rsidRPr="003F3957">
        <w:rPr>
          <w:rFonts w:ascii="Times New Roman" w:eastAsia="Times New Roman" w:hAnsi="Times New Roman" w:cs="Times New Roman"/>
          <w:sz w:val="24"/>
          <w:szCs w:val="24"/>
        </w:rPr>
        <w:t>ommittee of the Senate, who asked if you put this on our Issues pending list</w:t>
      </w:r>
      <w:r w:rsidR="00554A22">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would like to see back. We'd like to know what our end goal is so that we can do intentional work. </w:t>
      </w:r>
    </w:p>
    <w:p w14:paraId="7B6247DE" w14:textId="046C0404" w:rsidR="00010AA1" w:rsidRPr="003F3957" w:rsidRDefault="00010AA1" w:rsidP="00010AA1">
      <w:pPr>
        <w:tabs>
          <w:tab w:val="left" w:pos="540"/>
        </w:tabs>
        <w:spacing w:after="0" w:line="240" w:lineRule="auto"/>
        <w:rPr>
          <w:rFonts w:ascii="Times New Roman" w:eastAsia="Times New Roman" w:hAnsi="Times New Roman" w:cs="Times New Roman"/>
          <w:sz w:val="24"/>
          <w:szCs w:val="24"/>
        </w:rPr>
      </w:pPr>
    </w:p>
    <w:p w14:paraId="3EE2C460" w14:textId="352B6A27" w:rsidR="00010AA1" w:rsidRPr="003F3957" w:rsidRDefault="00E63576"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w:t>
      </w:r>
      <w:r w:rsidR="00554A22">
        <w:rPr>
          <w:rFonts w:ascii="Times New Roman" w:eastAsia="Times New Roman" w:hAnsi="Times New Roman" w:cs="Times New Roman"/>
          <w:sz w:val="24"/>
          <w:szCs w:val="24"/>
        </w:rPr>
        <w:t>This sentence</w:t>
      </w:r>
      <w:r w:rsidR="005A3174" w:rsidRPr="003F3957">
        <w:rPr>
          <w:rFonts w:ascii="Times New Roman" w:eastAsia="Times New Roman" w:hAnsi="Times New Roman" w:cs="Times New Roman"/>
          <w:sz w:val="24"/>
          <w:szCs w:val="24"/>
        </w:rPr>
        <w:t xml:space="preserve"> was written by the Senate office. To summarize, I think the </w:t>
      </w:r>
      <w:r w:rsidR="00554A22">
        <w:rPr>
          <w:rFonts w:ascii="Times New Roman" w:eastAsia="Times New Roman" w:hAnsi="Times New Roman" w:cs="Times New Roman"/>
          <w:sz w:val="24"/>
          <w:szCs w:val="24"/>
        </w:rPr>
        <w:t>E</w:t>
      </w:r>
      <w:r w:rsidR="005A3174" w:rsidRPr="003F3957">
        <w:rPr>
          <w:rFonts w:ascii="Times New Roman" w:eastAsia="Times New Roman" w:hAnsi="Times New Roman" w:cs="Times New Roman"/>
          <w:sz w:val="24"/>
          <w:szCs w:val="24"/>
        </w:rPr>
        <w:t xml:space="preserve">xecutive Committee just decided to take that letter on and I forwarded to Senator Mainieri the Appendix 1 </w:t>
      </w:r>
      <w:r w:rsidR="00051E73">
        <w:rPr>
          <w:rFonts w:ascii="Times New Roman" w:eastAsia="Times New Roman" w:hAnsi="Times New Roman" w:cs="Times New Roman"/>
          <w:sz w:val="24"/>
          <w:szCs w:val="24"/>
        </w:rPr>
        <w:t>P</w:t>
      </w:r>
      <w:r w:rsidR="005A3174" w:rsidRPr="003F3957">
        <w:rPr>
          <w:rFonts w:ascii="Times New Roman" w:eastAsia="Times New Roman" w:hAnsi="Times New Roman" w:cs="Times New Roman"/>
          <w:sz w:val="24"/>
          <w:szCs w:val="24"/>
        </w:rPr>
        <w:t xml:space="preserve">owers and </w:t>
      </w:r>
      <w:r w:rsidR="00051E73">
        <w:rPr>
          <w:rFonts w:ascii="Times New Roman" w:eastAsia="Times New Roman" w:hAnsi="Times New Roman" w:cs="Times New Roman"/>
          <w:sz w:val="24"/>
          <w:szCs w:val="24"/>
        </w:rPr>
        <w:t>R</w:t>
      </w:r>
      <w:r w:rsidR="005A3174" w:rsidRPr="003F3957">
        <w:rPr>
          <w:rFonts w:ascii="Times New Roman" w:eastAsia="Times New Roman" w:hAnsi="Times New Roman" w:cs="Times New Roman"/>
          <w:sz w:val="24"/>
          <w:szCs w:val="24"/>
        </w:rPr>
        <w:t>esponsibilities of the committee. I suggested she could facilitate a full-blown survey of the campus community</w:t>
      </w:r>
      <w:r w:rsidR="00051E73">
        <w:rPr>
          <w:rFonts w:ascii="Times New Roman" w:eastAsia="Times New Roman" w:hAnsi="Times New Roman" w:cs="Times New Roman"/>
          <w:sz w:val="24"/>
          <w:szCs w:val="24"/>
        </w:rPr>
        <w:t xml:space="preserve">, if </w:t>
      </w:r>
      <w:r w:rsidR="005A3174" w:rsidRPr="003F3957">
        <w:rPr>
          <w:rFonts w:ascii="Times New Roman" w:eastAsia="Times New Roman" w:hAnsi="Times New Roman" w:cs="Times New Roman"/>
          <w:sz w:val="24"/>
          <w:szCs w:val="24"/>
        </w:rPr>
        <w:t>your committee wants to look into it further. </w:t>
      </w:r>
    </w:p>
    <w:p w14:paraId="41C3B695" w14:textId="0C40563D"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p>
    <w:p w14:paraId="1B39090D" w14:textId="31908EA5"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Mainieri: So that's the second item</w:t>
      </w:r>
      <w:r w:rsidR="00051E73">
        <w:rPr>
          <w:rFonts w:ascii="Times New Roman" w:eastAsia="Times New Roman" w:hAnsi="Times New Roman" w:cs="Times New Roman"/>
          <w:sz w:val="24"/>
          <w:szCs w:val="24"/>
        </w:rPr>
        <w:t xml:space="preserve">.  </w:t>
      </w:r>
      <w:r w:rsidRPr="003F3957">
        <w:rPr>
          <w:rFonts w:ascii="Times New Roman" w:eastAsia="Times New Roman" w:hAnsi="Times New Roman" w:cs="Times New Roman"/>
          <w:sz w:val="24"/>
          <w:szCs w:val="24"/>
        </w:rPr>
        <w:t>We would like to know what the end result is. What do you want in our repor</w:t>
      </w:r>
      <w:r w:rsidR="00051E73">
        <w:rPr>
          <w:rFonts w:ascii="Times New Roman" w:eastAsia="Times New Roman" w:hAnsi="Times New Roman" w:cs="Times New Roman"/>
          <w:sz w:val="24"/>
          <w:szCs w:val="24"/>
        </w:rPr>
        <w:t>t?</w:t>
      </w:r>
    </w:p>
    <w:p w14:paraId="4680527D" w14:textId="43E97008"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p>
    <w:p w14:paraId="6D7BCEF3" w14:textId="5E9CB696"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w:t>
      </w:r>
      <w:r w:rsidR="00051E73">
        <w:rPr>
          <w:rFonts w:ascii="Times New Roman" w:eastAsia="Times New Roman" w:hAnsi="Times New Roman" w:cs="Times New Roman"/>
          <w:sz w:val="24"/>
          <w:szCs w:val="24"/>
        </w:rPr>
        <w:t>A r</w:t>
      </w:r>
      <w:r w:rsidRPr="003F3957">
        <w:rPr>
          <w:rFonts w:ascii="Times New Roman" w:eastAsia="Times New Roman" w:hAnsi="Times New Roman" w:cs="Times New Roman"/>
          <w:sz w:val="24"/>
          <w:szCs w:val="24"/>
        </w:rPr>
        <w:t xml:space="preserve">ecommendation. </w:t>
      </w:r>
    </w:p>
    <w:p w14:paraId="07C26CD2" w14:textId="48D5655E"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p>
    <w:p w14:paraId="3D9EA004" w14:textId="46795181"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Cline: </w:t>
      </w:r>
      <w:r w:rsidR="00444931">
        <w:rPr>
          <w:rFonts w:ascii="Times New Roman" w:eastAsia="Times New Roman" w:hAnsi="Times New Roman" w:cs="Times New Roman"/>
          <w:sz w:val="24"/>
          <w:szCs w:val="24"/>
        </w:rPr>
        <w:t xml:space="preserve">What </w:t>
      </w:r>
      <w:r w:rsidRPr="003F3957">
        <w:rPr>
          <w:rFonts w:ascii="Times New Roman" w:eastAsia="Times New Roman" w:hAnsi="Times New Roman" w:cs="Times New Roman"/>
          <w:sz w:val="24"/>
          <w:szCs w:val="24"/>
        </w:rPr>
        <w:t>would the whole Senate need in order to make a decision</w:t>
      </w:r>
      <w:r w:rsidR="00444931">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And so if you have a white paper of the stuff that you guys learned that you took into consideration and that influenced your choice</w:t>
      </w:r>
      <w:r w:rsidR="00444931">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that would be helpful I think.</w:t>
      </w:r>
    </w:p>
    <w:p w14:paraId="7E360408" w14:textId="7945AF59"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p>
    <w:p w14:paraId="0164E0B2" w14:textId="677728F8" w:rsidR="005A3174" w:rsidRPr="003F3957" w:rsidRDefault="005A3174" w:rsidP="00010AA1">
      <w:pPr>
        <w:tabs>
          <w:tab w:val="left" w:pos="5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Mainieri: Okay, that is what I thought. And the other issue Senator Horst addressed. </w:t>
      </w:r>
    </w:p>
    <w:p w14:paraId="3D53B60A" w14:textId="2BD2C57C" w:rsidR="00010AA1" w:rsidRPr="003F3957" w:rsidRDefault="00010AA1" w:rsidP="00C24AB6">
      <w:pPr>
        <w:tabs>
          <w:tab w:val="left" w:pos="540"/>
        </w:tabs>
        <w:spacing w:after="0" w:line="240" w:lineRule="auto"/>
        <w:rPr>
          <w:rFonts w:ascii="Times New Roman" w:eastAsia="Times New Roman" w:hAnsi="Times New Roman" w:cs="Times New Roman"/>
          <w:b/>
          <w:bCs/>
          <w:i/>
          <w:iCs/>
          <w:sz w:val="24"/>
          <w:szCs w:val="24"/>
        </w:rPr>
      </w:pPr>
    </w:p>
    <w:p w14:paraId="1F5899CD" w14:textId="15A5790E"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25111807"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1BD3941F"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lastRenderedPageBreak/>
        <w:t xml:space="preserve">Distributed Communications: </w:t>
      </w:r>
    </w:p>
    <w:p w14:paraId="1EE618FE"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7C5996CC" w14:textId="53068D04"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From Dimitrios Nikolaou: Academic Affairs Committee (Information Item:10/</w:t>
      </w:r>
      <w:r w:rsidR="00BD6350" w:rsidRPr="003F3957">
        <w:rPr>
          <w:rFonts w:ascii="Times New Roman" w:eastAsia="Times New Roman" w:hAnsi="Times New Roman" w:cs="Times New Roman"/>
          <w:b/>
          <w:bCs/>
          <w:i/>
          <w:iCs/>
          <w:sz w:val="24"/>
          <w:szCs w:val="24"/>
          <w:u w:val="single"/>
        </w:rPr>
        <w:t>25</w:t>
      </w:r>
      <w:r w:rsidRPr="003F3957">
        <w:rPr>
          <w:rFonts w:ascii="Times New Roman" w:eastAsia="Times New Roman" w:hAnsi="Times New Roman" w:cs="Times New Roman"/>
          <w:b/>
          <w:bCs/>
          <w:i/>
          <w:iCs/>
          <w:sz w:val="24"/>
          <w:szCs w:val="24"/>
          <w:u w:val="single"/>
        </w:rPr>
        <w:t>/23)</w:t>
      </w:r>
    </w:p>
    <w:p w14:paraId="4542B48C" w14:textId="2C755028" w:rsidR="00C24AB6" w:rsidRPr="003F3957" w:rsidRDefault="00BD6350" w:rsidP="00C24AB6">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10.11.23.01 Policy 2.1.19 Verification of Student Identity (Current Copy) </w:t>
      </w:r>
    </w:p>
    <w:p w14:paraId="2B90D112" w14:textId="4E514B85"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10.11.23.02 Policy 2.1.19 Verification of Student Identity (Mark Up)</w:t>
      </w:r>
    </w:p>
    <w:p w14:paraId="1FCAFFBD" w14:textId="5785EE35"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10.11.23.03 Policy 2.1.19 Verification of Student Identity (Clean Copy)</w:t>
      </w:r>
    </w:p>
    <w:p w14:paraId="48103BFF" w14:textId="1F5C1296"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10.11.23.04 Notes on Policy 2.1.19 Verification of Student Identity</w:t>
      </w:r>
    </w:p>
    <w:p w14:paraId="2A3B28F7" w14:textId="616B9273"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p>
    <w:p w14:paraId="76DE363E" w14:textId="685AB42A" w:rsidR="005A3174" w:rsidRPr="003F3957" w:rsidRDefault="005A3174" w:rsidP="00B05B5D">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Nikolaou: </w:t>
      </w:r>
      <w:r w:rsidR="00612D3E" w:rsidRPr="003F3957">
        <w:rPr>
          <w:rFonts w:ascii="Times New Roman" w:eastAsia="Times New Roman" w:hAnsi="Times New Roman" w:cs="Times New Roman"/>
          <w:sz w:val="24"/>
          <w:szCs w:val="24"/>
        </w:rPr>
        <w:t xml:space="preserve">This is 2.1.19 </w:t>
      </w:r>
      <w:r w:rsidR="00E26732">
        <w:rPr>
          <w:rFonts w:ascii="Times New Roman" w:eastAsia="Times New Roman" w:hAnsi="Times New Roman" w:cs="Times New Roman"/>
          <w:sz w:val="24"/>
          <w:szCs w:val="24"/>
        </w:rPr>
        <w:t>V</w:t>
      </w:r>
      <w:r w:rsidR="00612D3E" w:rsidRPr="003F3957">
        <w:rPr>
          <w:rFonts w:ascii="Times New Roman" w:eastAsia="Times New Roman" w:hAnsi="Times New Roman" w:cs="Times New Roman"/>
          <w:sz w:val="24"/>
          <w:szCs w:val="24"/>
        </w:rPr>
        <w:t>erification of Student Identity</w:t>
      </w:r>
      <w:r w:rsidR="00CE7C6F">
        <w:rPr>
          <w:rFonts w:ascii="Times New Roman" w:eastAsia="Times New Roman" w:hAnsi="Times New Roman" w:cs="Times New Roman"/>
          <w:sz w:val="24"/>
          <w:szCs w:val="24"/>
        </w:rPr>
        <w:t>;</w:t>
      </w:r>
      <w:r w:rsidR="00612D3E" w:rsidRPr="003F3957">
        <w:rPr>
          <w:rFonts w:ascii="Times New Roman" w:eastAsia="Times New Roman" w:hAnsi="Times New Roman" w:cs="Times New Roman"/>
          <w:sz w:val="24"/>
          <w:szCs w:val="24"/>
        </w:rPr>
        <w:t xml:space="preserve"> that's the one that we gathered all the information</w:t>
      </w:r>
      <w:r w:rsidR="00CE7C6F">
        <w:rPr>
          <w:rFonts w:ascii="Times New Roman" w:eastAsia="Times New Roman" w:hAnsi="Times New Roman" w:cs="Times New Roman"/>
          <w:sz w:val="24"/>
          <w:szCs w:val="24"/>
        </w:rPr>
        <w:t xml:space="preserve"> for.</w:t>
      </w:r>
      <w:r w:rsidR="00612D3E" w:rsidRPr="003F3957">
        <w:rPr>
          <w:rFonts w:ascii="Times New Roman" w:eastAsia="Times New Roman" w:hAnsi="Times New Roman" w:cs="Times New Roman"/>
          <w:sz w:val="24"/>
          <w:szCs w:val="24"/>
        </w:rPr>
        <w:t xml:space="preserve"> </w:t>
      </w:r>
      <w:r w:rsidR="00CE7C6F">
        <w:rPr>
          <w:rFonts w:ascii="Times New Roman" w:eastAsia="Times New Roman" w:hAnsi="Times New Roman" w:cs="Times New Roman"/>
          <w:sz w:val="24"/>
          <w:szCs w:val="24"/>
        </w:rPr>
        <w:t>S</w:t>
      </w:r>
      <w:r w:rsidR="00612D3E" w:rsidRPr="003F3957">
        <w:rPr>
          <w:rFonts w:ascii="Times New Roman" w:eastAsia="Times New Roman" w:hAnsi="Times New Roman" w:cs="Times New Roman"/>
          <w:sz w:val="24"/>
          <w:szCs w:val="24"/>
        </w:rPr>
        <w:t xml:space="preserve">o the notes and policy that you see, </w:t>
      </w:r>
      <w:r w:rsidR="00B02AD9">
        <w:rPr>
          <w:rFonts w:ascii="Times New Roman" w:eastAsia="Times New Roman" w:hAnsi="Times New Roman" w:cs="Times New Roman"/>
          <w:sz w:val="24"/>
          <w:szCs w:val="24"/>
        </w:rPr>
        <w:t>that</w:t>
      </w:r>
      <w:r w:rsidR="00612D3E" w:rsidRPr="003F3957">
        <w:rPr>
          <w:rFonts w:ascii="Times New Roman" w:eastAsia="Times New Roman" w:hAnsi="Times New Roman" w:cs="Times New Roman"/>
          <w:sz w:val="24"/>
          <w:szCs w:val="24"/>
        </w:rPr>
        <w:t xml:space="preserve"> is the </w:t>
      </w:r>
      <w:r w:rsidR="00CE7C6F">
        <w:rPr>
          <w:rFonts w:ascii="Times New Roman" w:eastAsia="Times New Roman" w:hAnsi="Times New Roman" w:cs="Times New Roman"/>
          <w:sz w:val="24"/>
          <w:szCs w:val="24"/>
        </w:rPr>
        <w:t>w</w:t>
      </w:r>
      <w:r w:rsidR="00612D3E" w:rsidRPr="003F3957">
        <w:rPr>
          <w:rFonts w:ascii="Times New Roman" w:eastAsia="Times New Roman" w:hAnsi="Times New Roman" w:cs="Times New Roman"/>
          <w:sz w:val="24"/>
          <w:szCs w:val="24"/>
        </w:rPr>
        <w:t>hite</w:t>
      </w:r>
      <w:r w:rsidR="00B02AD9">
        <w:rPr>
          <w:rFonts w:ascii="Times New Roman" w:eastAsia="Times New Roman" w:hAnsi="Times New Roman" w:cs="Times New Roman"/>
          <w:sz w:val="24"/>
          <w:szCs w:val="24"/>
        </w:rPr>
        <w:t xml:space="preserve"> paper</w:t>
      </w:r>
      <w:r w:rsidR="00612D3E" w:rsidRPr="003F3957">
        <w:rPr>
          <w:rFonts w:ascii="Times New Roman" w:eastAsia="Times New Roman" w:hAnsi="Times New Roman" w:cs="Times New Roman"/>
          <w:sz w:val="24"/>
          <w:szCs w:val="24"/>
        </w:rPr>
        <w:t>. So, we talked about it in the committee the only question that came up was who is responsible for making sure to verify student</w:t>
      </w:r>
      <w:r w:rsidR="00B60824">
        <w:rPr>
          <w:rFonts w:ascii="Times New Roman" w:eastAsia="Times New Roman" w:hAnsi="Times New Roman" w:cs="Times New Roman"/>
          <w:sz w:val="24"/>
          <w:szCs w:val="24"/>
        </w:rPr>
        <w:t>’</w:t>
      </w:r>
      <w:r w:rsidR="00612D3E" w:rsidRPr="003F3957">
        <w:rPr>
          <w:rFonts w:ascii="Times New Roman" w:eastAsia="Times New Roman" w:hAnsi="Times New Roman" w:cs="Times New Roman"/>
          <w:sz w:val="24"/>
          <w:szCs w:val="24"/>
        </w:rPr>
        <w:t xml:space="preserve">s identity. We talked about, well, </w:t>
      </w:r>
      <w:r w:rsidR="00B60824">
        <w:rPr>
          <w:rFonts w:ascii="Times New Roman" w:eastAsia="Times New Roman" w:hAnsi="Times New Roman" w:cs="Times New Roman"/>
          <w:sz w:val="24"/>
          <w:szCs w:val="24"/>
        </w:rPr>
        <w:t>for</w:t>
      </w:r>
      <w:r w:rsidR="00612D3E" w:rsidRPr="003F3957">
        <w:rPr>
          <w:rFonts w:ascii="Times New Roman" w:eastAsia="Times New Roman" w:hAnsi="Times New Roman" w:cs="Times New Roman"/>
          <w:sz w:val="24"/>
          <w:szCs w:val="24"/>
        </w:rPr>
        <w:t xml:space="preserve"> a course, once you sign in, you need to use your Ulid. So that would be automatically if it is a final exam. You need to show your ID card. Probably it's going to be the faculty or the student who is supporting us, but otherwise we didn't see any issues</w:t>
      </w:r>
      <w:r w:rsidR="004B43AC" w:rsidRPr="003F3957">
        <w:rPr>
          <w:rFonts w:ascii="Times New Roman" w:eastAsia="Times New Roman" w:hAnsi="Times New Roman" w:cs="Times New Roman"/>
          <w:sz w:val="24"/>
          <w:szCs w:val="24"/>
        </w:rPr>
        <w:t>.</w:t>
      </w:r>
      <w:r w:rsidR="00612D3E" w:rsidRPr="003F3957">
        <w:rPr>
          <w:rFonts w:ascii="Times New Roman" w:eastAsia="Times New Roman" w:hAnsi="Times New Roman" w:cs="Times New Roman"/>
          <w:sz w:val="24"/>
          <w:szCs w:val="24"/>
        </w:rPr>
        <w:t xml:space="preserve"> And based on the </w:t>
      </w:r>
      <w:r w:rsidR="003D3A36">
        <w:rPr>
          <w:rFonts w:ascii="Times New Roman" w:eastAsia="Times New Roman" w:hAnsi="Times New Roman" w:cs="Times New Roman"/>
          <w:sz w:val="24"/>
          <w:szCs w:val="24"/>
        </w:rPr>
        <w:t>w</w:t>
      </w:r>
      <w:r w:rsidR="00612D3E" w:rsidRPr="003F3957">
        <w:rPr>
          <w:rFonts w:ascii="Times New Roman" w:eastAsia="Times New Roman" w:hAnsi="Times New Roman" w:cs="Times New Roman"/>
          <w:sz w:val="24"/>
          <w:szCs w:val="24"/>
        </w:rPr>
        <w:t xml:space="preserve">hite </w:t>
      </w:r>
      <w:r w:rsidR="003D3A36">
        <w:rPr>
          <w:rFonts w:ascii="Times New Roman" w:eastAsia="Times New Roman" w:hAnsi="Times New Roman" w:cs="Times New Roman"/>
          <w:sz w:val="24"/>
          <w:szCs w:val="24"/>
        </w:rPr>
        <w:t>p</w:t>
      </w:r>
      <w:r w:rsidR="00612D3E" w:rsidRPr="003F3957">
        <w:rPr>
          <w:rFonts w:ascii="Times New Roman" w:eastAsia="Times New Roman" w:hAnsi="Times New Roman" w:cs="Times New Roman"/>
          <w:sz w:val="24"/>
          <w:szCs w:val="24"/>
        </w:rPr>
        <w:t>aper, it has been seen by lots of different offices. </w:t>
      </w:r>
    </w:p>
    <w:p w14:paraId="5815FCE8" w14:textId="5E9429F8" w:rsidR="004B43AC" w:rsidRPr="003F3957" w:rsidRDefault="004B43AC" w:rsidP="00B05B5D">
      <w:pPr>
        <w:tabs>
          <w:tab w:val="left" w:pos="2160"/>
          <w:tab w:val="right" w:pos="8640"/>
        </w:tabs>
        <w:spacing w:after="0" w:line="240" w:lineRule="auto"/>
        <w:rPr>
          <w:rFonts w:ascii="Times New Roman" w:eastAsia="Times New Roman" w:hAnsi="Times New Roman" w:cs="Times New Roman"/>
          <w:sz w:val="24"/>
          <w:szCs w:val="24"/>
        </w:rPr>
      </w:pPr>
    </w:p>
    <w:p w14:paraId="70B37AA0" w14:textId="7ABEA425" w:rsidR="004B43AC" w:rsidRPr="003F3957" w:rsidRDefault="004B43AC" w:rsidP="00B05B5D">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Are there any comments besides what we saw in the mark up? Seeing none</w:t>
      </w:r>
      <w:r w:rsidR="003D3A36">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thank you to everyone that worked on this policy. </w:t>
      </w:r>
    </w:p>
    <w:p w14:paraId="6B85F0E8" w14:textId="77777777" w:rsidR="005A3174" w:rsidRPr="003F3957" w:rsidRDefault="005A3174" w:rsidP="00B05B5D">
      <w:pPr>
        <w:tabs>
          <w:tab w:val="left" w:pos="2160"/>
          <w:tab w:val="right" w:pos="8640"/>
        </w:tabs>
        <w:spacing w:after="0" w:line="240" w:lineRule="auto"/>
        <w:rPr>
          <w:rFonts w:ascii="Times New Roman" w:eastAsia="Times New Roman" w:hAnsi="Times New Roman" w:cs="Times New Roman"/>
          <w:b/>
          <w:bCs/>
          <w:i/>
          <w:iCs/>
          <w:sz w:val="24"/>
          <w:szCs w:val="24"/>
        </w:rPr>
      </w:pPr>
    </w:p>
    <w:p w14:paraId="3DB42143" w14:textId="3DFB43EB"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 xml:space="preserve">From Craig Blum: </w:t>
      </w:r>
      <w:r w:rsidR="00AE037A" w:rsidRPr="003F3957">
        <w:rPr>
          <w:rFonts w:ascii="Times New Roman" w:eastAsia="Times New Roman" w:hAnsi="Times New Roman" w:cs="Times New Roman"/>
          <w:b/>
          <w:bCs/>
          <w:i/>
          <w:iCs/>
          <w:sz w:val="24"/>
          <w:szCs w:val="24"/>
          <w:u w:val="single"/>
        </w:rPr>
        <w:t>Rules</w:t>
      </w:r>
      <w:r w:rsidRPr="003F3957">
        <w:rPr>
          <w:rFonts w:ascii="Times New Roman" w:eastAsia="Times New Roman" w:hAnsi="Times New Roman" w:cs="Times New Roman"/>
          <w:b/>
          <w:bCs/>
          <w:i/>
          <w:iCs/>
          <w:sz w:val="24"/>
          <w:szCs w:val="24"/>
          <w:u w:val="single"/>
        </w:rPr>
        <w:t xml:space="preserve"> Committee (Information Item:10/25/23)</w:t>
      </w:r>
    </w:p>
    <w:p w14:paraId="745A0D10" w14:textId="75CD92EF"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10.11.23.06 Milner Library Bylaws (Current Copy)</w:t>
      </w:r>
    </w:p>
    <w:p w14:paraId="6A8AC898" w14:textId="01A8719D"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10.11.23.07 Milner Library Bylaws (Mark Up)</w:t>
      </w:r>
    </w:p>
    <w:p w14:paraId="361B4484" w14:textId="4BD23072" w:rsidR="00BD6350"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10.11.23.08 Milner Library Bylaws (Clean Copy)</w:t>
      </w:r>
    </w:p>
    <w:p w14:paraId="2B152F2F" w14:textId="117AF86C" w:rsidR="00C24AB6" w:rsidRPr="003F3957" w:rsidRDefault="00C24AB6" w:rsidP="00B05B5D">
      <w:pPr>
        <w:tabs>
          <w:tab w:val="left" w:pos="2160"/>
          <w:tab w:val="right" w:pos="8640"/>
        </w:tabs>
        <w:spacing w:after="0" w:line="240" w:lineRule="auto"/>
        <w:rPr>
          <w:rFonts w:ascii="Times New Roman" w:eastAsia="Times New Roman" w:hAnsi="Times New Roman" w:cs="Times New Roman"/>
          <w:b/>
          <w:bCs/>
          <w:i/>
          <w:iCs/>
          <w:sz w:val="24"/>
          <w:szCs w:val="24"/>
        </w:rPr>
      </w:pPr>
    </w:p>
    <w:p w14:paraId="5092CF6D" w14:textId="001BE986" w:rsidR="00D6617A" w:rsidRPr="003F3957" w:rsidRDefault="00D6617A" w:rsidP="00B05B5D">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Blum:</w:t>
      </w:r>
      <w:r w:rsidR="00377F6C" w:rsidRPr="003F3957">
        <w:rPr>
          <w:rFonts w:ascii="Times New Roman" w:hAnsi="Times New Roman" w:cs="Times New Roman"/>
          <w:color w:val="000000"/>
          <w:shd w:val="clear" w:color="auto" w:fill="FFFFFF"/>
        </w:rPr>
        <w:t xml:space="preserve"> </w:t>
      </w:r>
      <w:r w:rsidR="00377F6C" w:rsidRPr="003F3957">
        <w:rPr>
          <w:rFonts w:ascii="Times New Roman" w:eastAsia="Times New Roman" w:hAnsi="Times New Roman" w:cs="Times New Roman"/>
          <w:sz w:val="24"/>
          <w:szCs w:val="24"/>
        </w:rPr>
        <w:t>So they asked us just for a couple of changes. There was a committee change that was deleted, and they changed the membership of the Library Council</w:t>
      </w:r>
      <w:r w:rsidR="003D3A36">
        <w:rPr>
          <w:rFonts w:ascii="Times New Roman" w:eastAsia="Times New Roman" w:hAnsi="Times New Roman" w:cs="Times New Roman"/>
          <w:sz w:val="24"/>
          <w:szCs w:val="24"/>
        </w:rPr>
        <w:t xml:space="preserve"> t</w:t>
      </w:r>
      <w:r w:rsidR="00377F6C" w:rsidRPr="003F3957">
        <w:rPr>
          <w:rFonts w:ascii="Times New Roman" w:eastAsia="Times New Roman" w:hAnsi="Times New Roman" w:cs="Times New Roman"/>
          <w:sz w:val="24"/>
          <w:szCs w:val="24"/>
        </w:rPr>
        <w:t>o reflect changing classification of people. I read through people's comments</w:t>
      </w:r>
      <w:r w:rsidR="00806972">
        <w:rPr>
          <w:rFonts w:ascii="Times New Roman" w:eastAsia="Times New Roman" w:hAnsi="Times New Roman" w:cs="Times New Roman"/>
          <w:sz w:val="24"/>
          <w:szCs w:val="24"/>
        </w:rPr>
        <w:t xml:space="preserve">; </w:t>
      </w:r>
      <w:r w:rsidR="00377F6C" w:rsidRPr="003F3957">
        <w:rPr>
          <w:rFonts w:ascii="Times New Roman" w:eastAsia="Times New Roman" w:hAnsi="Times New Roman" w:cs="Times New Roman"/>
          <w:sz w:val="24"/>
          <w:szCs w:val="24"/>
        </w:rPr>
        <w:t xml:space="preserve">this was reviewed </w:t>
      </w:r>
      <w:r w:rsidR="00806972">
        <w:rPr>
          <w:rFonts w:ascii="Times New Roman" w:eastAsia="Times New Roman" w:hAnsi="Times New Roman" w:cs="Times New Roman"/>
          <w:sz w:val="24"/>
          <w:szCs w:val="24"/>
        </w:rPr>
        <w:t>two</w:t>
      </w:r>
      <w:r w:rsidR="00377F6C" w:rsidRPr="003F3957">
        <w:rPr>
          <w:rFonts w:ascii="Times New Roman" w:eastAsia="Times New Roman" w:hAnsi="Times New Roman" w:cs="Times New Roman"/>
          <w:sz w:val="24"/>
          <w:szCs w:val="24"/>
        </w:rPr>
        <w:t xml:space="preserve"> years ago. We didn't go through it again and we just made the changes. I think there's things like comma splices in here that people noted</w:t>
      </w:r>
      <w:r w:rsidR="00806972">
        <w:rPr>
          <w:rFonts w:ascii="Times New Roman" w:eastAsia="Times New Roman" w:hAnsi="Times New Roman" w:cs="Times New Roman"/>
          <w:sz w:val="24"/>
          <w:szCs w:val="24"/>
        </w:rPr>
        <w:t>,</w:t>
      </w:r>
      <w:r w:rsidR="00377F6C" w:rsidRPr="003F3957">
        <w:rPr>
          <w:rFonts w:ascii="Times New Roman" w:eastAsia="Times New Roman" w:hAnsi="Times New Roman" w:cs="Times New Roman"/>
          <w:sz w:val="24"/>
          <w:szCs w:val="24"/>
        </w:rPr>
        <w:t xml:space="preserve"> so we can fix those. </w:t>
      </w:r>
      <w:r w:rsidR="00806972">
        <w:rPr>
          <w:rFonts w:ascii="Times New Roman" w:eastAsia="Times New Roman" w:hAnsi="Times New Roman" w:cs="Times New Roman"/>
          <w:sz w:val="24"/>
          <w:szCs w:val="24"/>
        </w:rPr>
        <w:t>Some</w:t>
      </w:r>
      <w:r w:rsidR="00377F6C" w:rsidRPr="003F3957">
        <w:rPr>
          <w:rFonts w:ascii="Times New Roman" w:eastAsia="Times New Roman" w:hAnsi="Times New Roman" w:cs="Times New Roman"/>
          <w:sz w:val="24"/>
          <w:szCs w:val="24"/>
        </w:rPr>
        <w:t xml:space="preserve"> of this language was approved like tenure versus tenure track</w:t>
      </w:r>
      <w:r w:rsidR="00806972">
        <w:rPr>
          <w:rFonts w:ascii="Times New Roman" w:eastAsia="Times New Roman" w:hAnsi="Times New Roman" w:cs="Times New Roman"/>
          <w:sz w:val="24"/>
          <w:szCs w:val="24"/>
        </w:rPr>
        <w:t xml:space="preserve"> -- </w:t>
      </w:r>
      <w:r w:rsidR="00377F6C" w:rsidRPr="003F3957">
        <w:rPr>
          <w:rFonts w:ascii="Times New Roman" w:eastAsia="Times New Roman" w:hAnsi="Times New Roman" w:cs="Times New Roman"/>
          <w:sz w:val="24"/>
          <w:szCs w:val="24"/>
        </w:rPr>
        <w:t>I think the college probably understands that. We can change it, make them change it if we want, but you know, as I said, it was just approved. I do want to point out, Senator Nikolaou</w:t>
      </w:r>
      <w:r w:rsidR="00C746FB">
        <w:rPr>
          <w:rFonts w:ascii="Times New Roman" w:eastAsia="Times New Roman" w:hAnsi="Times New Roman" w:cs="Times New Roman"/>
          <w:sz w:val="24"/>
          <w:szCs w:val="24"/>
        </w:rPr>
        <w:t>,</w:t>
      </w:r>
      <w:r w:rsidR="00377F6C" w:rsidRPr="003F3957">
        <w:rPr>
          <w:rFonts w:ascii="Times New Roman" w:eastAsia="Times New Roman" w:hAnsi="Times New Roman" w:cs="Times New Roman"/>
          <w:sz w:val="24"/>
          <w:szCs w:val="24"/>
        </w:rPr>
        <w:t xml:space="preserve"> it says </w:t>
      </w:r>
      <w:r w:rsidR="00C746FB">
        <w:rPr>
          <w:rFonts w:ascii="Times New Roman" w:eastAsia="Times New Roman" w:hAnsi="Times New Roman" w:cs="Times New Roman"/>
          <w:sz w:val="24"/>
          <w:szCs w:val="24"/>
        </w:rPr>
        <w:t>“</w:t>
      </w:r>
      <w:r w:rsidR="00377F6C" w:rsidRPr="003F3957">
        <w:rPr>
          <w:rFonts w:ascii="Times New Roman" w:eastAsia="Times New Roman" w:hAnsi="Times New Roman" w:cs="Times New Roman"/>
          <w:sz w:val="24"/>
          <w:szCs w:val="24"/>
        </w:rPr>
        <w:t>research needs</w:t>
      </w:r>
      <w:r w:rsidR="00C746FB">
        <w:rPr>
          <w:rFonts w:ascii="Times New Roman" w:eastAsia="Times New Roman" w:hAnsi="Times New Roman" w:cs="Times New Roman"/>
          <w:sz w:val="24"/>
          <w:szCs w:val="24"/>
        </w:rPr>
        <w:t>”</w:t>
      </w:r>
      <w:r w:rsidR="00377F6C" w:rsidRPr="003F3957">
        <w:rPr>
          <w:rFonts w:ascii="Times New Roman" w:eastAsia="Times New Roman" w:hAnsi="Times New Roman" w:cs="Times New Roman"/>
          <w:sz w:val="24"/>
          <w:szCs w:val="24"/>
        </w:rPr>
        <w:t xml:space="preserve"> up here and it was </w:t>
      </w:r>
      <w:r w:rsidR="00C746FB">
        <w:rPr>
          <w:rFonts w:ascii="Times New Roman" w:eastAsia="Times New Roman" w:hAnsi="Times New Roman" w:cs="Times New Roman"/>
          <w:sz w:val="24"/>
          <w:szCs w:val="24"/>
        </w:rPr>
        <w:t>“</w:t>
      </w:r>
      <w:r w:rsidR="00377F6C" w:rsidRPr="003F3957">
        <w:rPr>
          <w:rFonts w:ascii="Times New Roman" w:eastAsia="Times New Roman" w:hAnsi="Times New Roman" w:cs="Times New Roman"/>
          <w:sz w:val="24"/>
          <w:szCs w:val="24"/>
        </w:rPr>
        <w:t>research and creative activity.</w:t>
      </w:r>
      <w:r w:rsidR="00C746FB">
        <w:rPr>
          <w:rFonts w:ascii="Times New Roman" w:eastAsia="Times New Roman" w:hAnsi="Times New Roman" w:cs="Times New Roman"/>
          <w:sz w:val="24"/>
          <w:szCs w:val="24"/>
        </w:rPr>
        <w:t>”</w:t>
      </w:r>
      <w:r w:rsidR="00377F6C" w:rsidRPr="003F3957">
        <w:rPr>
          <w:rFonts w:ascii="Times New Roman" w:eastAsia="Times New Roman" w:hAnsi="Times New Roman" w:cs="Times New Roman"/>
          <w:sz w:val="24"/>
          <w:szCs w:val="24"/>
        </w:rPr>
        <w:t xml:space="preserve"> I don't think that's what they meant. Like in an ASPT sense. What it means is people using the library for research</w:t>
      </w:r>
      <w:r w:rsidR="00394E81">
        <w:rPr>
          <w:rFonts w:ascii="Times New Roman" w:eastAsia="Times New Roman" w:hAnsi="Times New Roman" w:cs="Times New Roman"/>
          <w:sz w:val="24"/>
          <w:szCs w:val="24"/>
        </w:rPr>
        <w:t>, w</w:t>
      </w:r>
      <w:r w:rsidR="00377F6C" w:rsidRPr="003F3957">
        <w:rPr>
          <w:rFonts w:ascii="Times New Roman" w:eastAsia="Times New Roman" w:hAnsi="Times New Roman" w:cs="Times New Roman"/>
          <w:sz w:val="24"/>
          <w:szCs w:val="24"/>
        </w:rPr>
        <w:t>hich may result in a creative activity like music. But application I don't think really applies in language, so it makes sense. </w:t>
      </w:r>
    </w:p>
    <w:p w14:paraId="7E9660B9" w14:textId="6A099AC1" w:rsidR="00E02473" w:rsidRPr="003F3957" w:rsidRDefault="00E02473" w:rsidP="00B05B5D">
      <w:pPr>
        <w:tabs>
          <w:tab w:val="left" w:pos="2160"/>
          <w:tab w:val="right" w:pos="8640"/>
        </w:tabs>
        <w:spacing w:after="0" w:line="240" w:lineRule="auto"/>
        <w:rPr>
          <w:rFonts w:ascii="Times New Roman" w:eastAsia="Times New Roman" w:hAnsi="Times New Roman" w:cs="Times New Roman"/>
          <w:sz w:val="24"/>
          <w:szCs w:val="24"/>
        </w:rPr>
      </w:pPr>
    </w:p>
    <w:p w14:paraId="431F4157" w14:textId="5D5261BB" w:rsidR="00E02473" w:rsidRPr="003F3957" w:rsidRDefault="00E02473" w:rsidP="003F3957">
      <w:pPr>
        <w:tabs>
          <w:tab w:val="left" w:pos="2250"/>
          <w:tab w:val="right" w:pos="8640"/>
        </w:tabs>
        <w:spacing w:after="0" w:line="240" w:lineRule="auto"/>
        <w:ind w:left="90"/>
        <w:rPr>
          <w:rFonts w:ascii="Times New Roman" w:eastAsia="Times New Roman" w:hAnsi="Times New Roman" w:cs="Times New Roman"/>
          <w:sz w:val="24"/>
          <w:szCs w:val="24"/>
        </w:rPr>
      </w:pPr>
      <w:bookmarkStart w:id="1" w:name="_Hlk150868844"/>
      <w:r w:rsidRPr="003F3957">
        <w:rPr>
          <w:rFonts w:ascii="Times New Roman" w:eastAsia="Times New Roman" w:hAnsi="Times New Roman" w:cs="Times New Roman"/>
          <w:sz w:val="24"/>
          <w:szCs w:val="24"/>
        </w:rPr>
        <w:t>Senator Horst: I actually thought about that</w:t>
      </w:r>
      <w:r w:rsidR="00394E81">
        <w:rPr>
          <w:rFonts w:ascii="Times New Roman" w:eastAsia="Times New Roman" w:hAnsi="Times New Roman" w:cs="Times New Roman"/>
          <w:sz w:val="24"/>
          <w:szCs w:val="24"/>
        </w:rPr>
        <w:t>.  O</w:t>
      </w:r>
      <w:r w:rsidRPr="003F3957">
        <w:rPr>
          <w:rFonts w:ascii="Times New Roman" w:eastAsia="Times New Roman" w:hAnsi="Times New Roman" w:cs="Times New Roman"/>
          <w:sz w:val="24"/>
          <w:szCs w:val="24"/>
        </w:rPr>
        <w:t>ne of the first things I do when I write a piece is I</w:t>
      </w:r>
      <w:r w:rsidR="003F3957">
        <w:rPr>
          <w:rFonts w:ascii="Times New Roman" w:eastAsia="Times New Roman" w:hAnsi="Times New Roman" w:cs="Times New Roman"/>
          <w:sz w:val="24"/>
          <w:szCs w:val="24"/>
        </w:rPr>
        <w:t xml:space="preserve"> </w:t>
      </w:r>
      <w:r w:rsidRPr="003F3957">
        <w:rPr>
          <w:rFonts w:ascii="Times New Roman" w:eastAsia="Times New Roman" w:hAnsi="Times New Roman" w:cs="Times New Roman"/>
          <w:sz w:val="24"/>
          <w:szCs w:val="24"/>
        </w:rPr>
        <w:t>go and look at the scores of the composers who’ve written in that genre, so I appreciate that comment.</w:t>
      </w:r>
    </w:p>
    <w:p w14:paraId="1277B268" w14:textId="1503F283" w:rsidR="00E02473" w:rsidRPr="003F3957" w:rsidRDefault="00E02473"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537B3DF1" w14:textId="3C7C34E7" w:rsidR="00E02473" w:rsidRPr="003F3957" w:rsidRDefault="000561C5"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Blum: I think what they meant was they were doing research but not the product.</w:t>
      </w:r>
    </w:p>
    <w:p w14:paraId="051E1564" w14:textId="6E2757B2" w:rsidR="000561C5" w:rsidRPr="003F3957" w:rsidRDefault="000561C5"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765C349B" w14:textId="4C5F1DE4" w:rsidR="000561C5" w:rsidRPr="003F3957" w:rsidRDefault="000561C5"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Bonnell: That language </w:t>
      </w:r>
      <w:r w:rsidR="00394E81">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and creative activity</w:t>
      </w:r>
      <w:r w:rsidR="00394E81">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I feel like that's been added like in the recent past so it may not have been. It just was not on our radar. But I do think it's generally speaking... </w:t>
      </w:r>
    </w:p>
    <w:p w14:paraId="5E97B2F6" w14:textId="7CB96600" w:rsidR="006860BE" w:rsidRPr="003F3957" w:rsidRDefault="006860BE"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6F8AF7A5" w14:textId="49B0A1EC" w:rsidR="006860BE" w:rsidRPr="003F3957" w:rsidRDefault="00B05B5D"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lastRenderedPageBreak/>
        <w:t>S</w:t>
      </w:r>
      <w:r w:rsidR="006860BE" w:rsidRPr="003F3957">
        <w:rPr>
          <w:rFonts w:ascii="Times New Roman" w:eastAsia="Times New Roman" w:hAnsi="Times New Roman" w:cs="Times New Roman"/>
          <w:sz w:val="24"/>
          <w:szCs w:val="24"/>
        </w:rPr>
        <w:t>enator</w:t>
      </w:r>
      <w:r w:rsidRPr="003F3957">
        <w:rPr>
          <w:rFonts w:ascii="Times New Roman" w:eastAsia="Times New Roman" w:hAnsi="Times New Roman" w:cs="Times New Roman"/>
          <w:sz w:val="24"/>
          <w:szCs w:val="24"/>
        </w:rPr>
        <w:t xml:space="preserve"> Horst: </w:t>
      </w:r>
      <w:r w:rsidR="005C438D">
        <w:rPr>
          <w:rFonts w:ascii="Times New Roman" w:eastAsia="Times New Roman" w:hAnsi="Times New Roman" w:cs="Times New Roman"/>
          <w:sz w:val="24"/>
          <w:szCs w:val="24"/>
        </w:rPr>
        <w:t>“T</w:t>
      </w:r>
      <w:r w:rsidRPr="003F3957">
        <w:rPr>
          <w:rFonts w:ascii="Times New Roman" w:eastAsia="Times New Roman" w:hAnsi="Times New Roman" w:cs="Times New Roman"/>
          <w:sz w:val="24"/>
          <w:szCs w:val="24"/>
        </w:rPr>
        <w:t>he three of whom shall be elected from tenured slash tenure track faculty</w:t>
      </w:r>
      <w:r w:rsidR="005C438D">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you might just work with Milner to get some of these copies. Work with Caitlin Stewart and see if they'll just accept them as editorial comments, except for the summer student one. </w:t>
      </w:r>
      <w:r w:rsidR="006860BE" w:rsidRPr="003F3957">
        <w:rPr>
          <w:rFonts w:ascii="Times New Roman" w:eastAsia="Times New Roman" w:hAnsi="Times New Roman" w:cs="Times New Roman"/>
          <w:sz w:val="24"/>
          <w:szCs w:val="24"/>
        </w:rPr>
        <w:t xml:space="preserve"> </w:t>
      </w:r>
    </w:p>
    <w:p w14:paraId="6A8AFA3D" w14:textId="70AEE6C6" w:rsidR="00B05B5D" w:rsidRPr="003F3957" w:rsidRDefault="00B05B5D"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00D83A5C" w14:textId="4054303D" w:rsidR="00B05B5D" w:rsidRPr="003F3957" w:rsidRDefault="00B05B5D"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Nikolaou: I can ask it on the floor for this summer students. I was not sure how it works it says </w:t>
      </w:r>
      <w:r w:rsidR="00A64552">
        <w:rPr>
          <w:rFonts w:ascii="Times New Roman" w:eastAsia="Times New Roman" w:hAnsi="Times New Roman" w:cs="Times New Roman"/>
          <w:sz w:val="24"/>
          <w:szCs w:val="24"/>
        </w:rPr>
        <w:t>“two</w:t>
      </w:r>
      <w:r w:rsidRPr="003F3957">
        <w:rPr>
          <w:rFonts w:ascii="Times New Roman" w:eastAsia="Times New Roman" w:hAnsi="Times New Roman" w:cs="Times New Roman"/>
          <w:sz w:val="24"/>
          <w:szCs w:val="24"/>
        </w:rPr>
        <w:t xml:space="preserve"> consecutive semesters.</w:t>
      </w:r>
      <w:r w:rsidR="00A64552">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So if you have someone who was employed in spring and then they were employed for this summer, would they be eligible or not? </w:t>
      </w:r>
    </w:p>
    <w:p w14:paraId="0A195656" w14:textId="0911E954" w:rsidR="00B05B5D" w:rsidRPr="003F3957" w:rsidRDefault="00B05B5D"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0F30E4F4" w14:textId="3450F3D9" w:rsidR="00B05B5D" w:rsidRPr="003F3957" w:rsidRDefault="00B05B5D"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Bonnell: </w:t>
      </w:r>
      <w:r w:rsidR="00E0421E" w:rsidRPr="003F3957">
        <w:rPr>
          <w:rFonts w:ascii="Times New Roman" w:eastAsia="Times New Roman" w:hAnsi="Times New Roman" w:cs="Times New Roman"/>
          <w:sz w:val="24"/>
          <w:szCs w:val="24"/>
        </w:rPr>
        <w:t>The way this works to this, we seat the students. I'm not saying it should be this way, but we seat the students in the fall. The example that you gave just wouldn't probably happen that way because the students are seated for instance, in September and they serve a whole year. And then if they're around in the summer, they can still be part of council</w:t>
      </w:r>
      <w:r w:rsidR="00286AC4">
        <w:rPr>
          <w:rFonts w:ascii="Times New Roman" w:eastAsia="Times New Roman" w:hAnsi="Times New Roman" w:cs="Times New Roman"/>
          <w:sz w:val="24"/>
          <w:szCs w:val="24"/>
        </w:rPr>
        <w:t xml:space="preserve">; </w:t>
      </w:r>
      <w:r w:rsidR="00E0421E" w:rsidRPr="003F3957">
        <w:rPr>
          <w:rFonts w:ascii="Times New Roman" w:eastAsia="Times New Roman" w:hAnsi="Times New Roman" w:cs="Times New Roman"/>
          <w:sz w:val="24"/>
          <w:szCs w:val="24"/>
        </w:rPr>
        <w:t>but what you said “is you wouldn't be serving, it wouldn't be a student in the spring in the fall, and then they wouldn't be appointed in January.” That just wouldn't happen based on what we're saying. I think that really kind of goes against what we're saying</w:t>
      </w:r>
      <w:r w:rsidR="0005384C">
        <w:rPr>
          <w:rFonts w:ascii="Times New Roman" w:eastAsia="Times New Roman" w:hAnsi="Times New Roman" w:cs="Times New Roman"/>
          <w:sz w:val="24"/>
          <w:szCs w:val="24"/>
        </w:rPr>
        <w:t>,</w:t>
      </w:r>
      <w:r w:rsidR="00E0421E" w:rsidRPr="003F3957">
        <w:rPr>
          <w:rFonts w:ascii="Times New Roman" w:eastAsia="Times New Roman" w:hAnsi="Times New Roman" w:cs="Times New Roman"/>
          <w:sz w:val="24"/>
          <w:szCs w:val="24"/>
        </w:rPr>
        <w:t xml:space="preserve"> too, because it's the idea is that someone who has been around and knows the workings of the library more than just what you're getting from. Whether it's February through August. I think the real intent is probably a year's experience</w:t>
      </w:r>
      <w:r w:rsidR="009112F6">
        <w:rPr>
          <w:rFonts w:ascii="Times New Roman" w:eastAsia="Times New Roman" w:hAnsi="Times New Roman" w:cs="Times New Roman"/>
          <w:sz w:val="24"/>
          <w:szCs w:val="24"/>
        </w:rPr>
        <w:t>;</w:t>
      </w:r>
      <w:r w:rsidR="00E0421E" w:rsidRPr="003F3957">
        <w:rPr>
          <w:rFonts w:ascii="Times New Roman" w:eastAsia="Times New Roman" w:hAnsi="Times New Roman" w:cs="Times New Roman"/>
          <w:sz w:val="24"/>
          <w:szCs w:val="24"/>
        </w:rPr>
        <w:t xml:space="preserve"> but I think that probably became really difficult to wri</w:t>
      </w:r>
      <w:r w:rsidR="00FD5F72" w:rsidRPr="003F3957">
        <w:rPr>
          <w:rFonts w:ascii="Times New Roman" w:eastAsia="Times New Roman" w:hAnsi="Times New Roman" w:cs="Times New Roman"/>
          <w:sz w:val="24"/>
          <w:szCs w:val="24"/>
        </w:rPr>
        <w:t>te</w:t>
      </w:r>
      <w:r w:rsidR="00E0421E" w:rsidRPr="003F3957">
        <w:rPr>
          <w:rFonts w:ascii="Times New Roman" w:eastAsia="Times New Roman" w:hAnsi="Times New Roman" w:cs="Times New Roman"/>
          <w:sz w:val="24"/>
          <w:szCs w:val="24"/>
        </w:rPr>
        <w:t>.</w:t>
      </w:r>
    </w:p>
    <w:p w14:paraId="1EBCFABA" w14:textId="52EB6F16"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2D117DB4" w14:textId="711E97D9"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Nikolaou: That was more of a clarification because if you didn't want to exclude those who did spring and summer and then they can be elected on the Council because they did their two consecutives, but then there will be semesters. But then if really it is fall and spring semester or spring and then then the next fall semester</w:t>
      </w:r>
      <w:r w:rsidR="00725D9F">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then that's fine. I just want to make sure that we're not excluding the ones who have the summer term. </w:t>
      </w:r>
    </w:p>
    <w:p w14:paraId="5B009571" w14:textId="77777777"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33DA4F1A" w14:textId="4071F727"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Cline: Senator Bonnell do you elect officers annually?</w:t>
      </w:r>
    </w:p>
    <w:p w14:paraId="6F236A9B" w14:textId="3CBDBB8A"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55D06117" w14:textId="4B5C5073"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Bonnell: Yes</w:t>
      </w:r>
      <w:r w:rsidR="00725D9F">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w:t>
      </w:r>
    </w:p>
    <w:p w14:paraId="4380EE26" w14:textId="443CFA73"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p>
    <w:p w14:paraId="7260F507" w14:textId="53E899A3" w:rsidR="00FD5F72" w:rsidRPr="003F3957" w:rsidRDefault="00FD5F72" w:rsidP="003F3957">
      <w:pPr>
        <w:tabs>
          <w:tab w:val="left" w:pos="2250"/>
          <w:tab w:val="right" w:pos="8640"/>
        </w:tabs>
        <w:spacing w:after="0" w:line="240" w:lineRule="auto"/>
        <w:ind w:left="90"/>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Cline: I might just suggest putting that in there because of the term of the officers isn’t clear anywhere. So, if you say at August 16th </w:t>
      </w:r>
      <w:r w:rsidR="00725D9F">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annually</w:t>
      </w:r>
      <w:r w:rsidR="00725D9F">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that would indicate the one year term. Because some people sign up for committees for multiple years. </w:t>
      </w:r>
    </w:p>
    <w:p w14:paraId="0D82E091" w14:textId="70EDD737" w:rsidR="00E02473" w:rsidRPr="003F3957" w:rsidRDefault="00E02473" w:rsidP="003F3957">
      <w:pPr>
        <w:tabs>
          <w:tab w:val="left" w:pos="2250"/>
          <w:tab w:val="right" w:pos="8640"/>
        </w:tabs>
        <w:spacing w:after="0" w:line="240" w:lineRule="auto"/>
        <w:ind w:left="90"/>
        <w:rPr>
          <w:rFonts w:ascii="Times New Roman" w:eastAsia="Times New Roman" w:hAnsi="Times New Roman" w:cs="Times New Roman"/>
          <w:sz w:val="24"/>
          <w:szCs w:val="24"/>
        </w:rPr>
      </w:pPr>
    </w:p>
    <w:bookmarkEnd w:id="1"/>
    <w:p w14:paraId="6F665030" w14:textId="77777777" w:rsidR="00E02473" w:rsidRPr="003F3957" w:rsidRDefault="00E02473" w:rsidP="00B05B5D">
      <w:pPr>
        <w:tabs>
          <w:tab w:val="left" w:pos="2160"/>
          <w:tab w:val="right" w:pos="8640"/>
        </w:tabs>
        <w:spacing w:after="0" w:line="240" w:lineRule="auto"/>
        <w:rPr>
          <w:rFonts w:ascii="Times New Roman" w:eastAsia="Times New Roman" w:hAnsi="Times New Roman" w:cs="Times New Roman"/>
          <w:sz w:val="24"/>
          <w:szCs w:val="24"/>
        </w:rPr>
      </w:pPr>
    </w:p>
    <w:p w14:paraId="66BFED1F" w14:textId="3F0C4CAE" w:rsidR="00C24AB6" w:rsidRPr="003F3957" w:rsidRDefault="00C24AB6" w:rsidP="00B05B5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From Kate Sheridan: University Policy Committee (Information Item:10/</w:t>
      </w:r>
      <w:r w:rsidR="00BD6350" w:rsidRPr="003F3957">
        <w:rPr>
          <w:rFonts w:ascii="Times New Roman" w:eastAsia="Times New Roman" w:hAnsi="Times New Roman" w:cs="Times New Roman"/>
          <w:b/>
          <w:bCs/>
          <w:i/>
          <w:iCs/>
          <w:sz w:val="24"/>
          <w:szCs w:val="24"/>
          <w:u w:val="single"/>
        </w:rPr>
        <w:t>25</w:t>
      </w:r>
      <w:r w:rsidRPr="003F3957">
        <w:rPr>
          <w:rFonts w:ascii="Times New Roman" w:eastAsia="Times New Roman" w:hAnsi="Times New Roman" w:cs="Times New Roman"/>
          <w:b/>
          <w:bCs/>
          <w:i/>
          <w:iCs/>
          <w:sz w:val="24"/>
          <w:szCs w:val="24"/>
          <w:u w:val="single"/>
        </w:rPr>
        <w:t>/23)</w:t>
      </w:r>
    </w:p>
    <w:p w14:paraId="67969578" w14:textId="035F167C" w:rsidR="00C24AB6" w:rsidRPr="003F3957" w:rsidRDefault="00BD6350" w:rsidP="00B05B5D">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10.11.23.11 Policy 3.1.52 Personal Plus Time (Mark Up)</w:t>
      </w:r>
    </w:p>
    <w:p w14:paraId="71EE5176" w14:textId="639286D7" w:rsidR="00BD6350" w:rsidRPr="003F3957" w:rsidRDefault="00BD6350" w:rsidP="00C24AB6">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10.11.23.12 Policy 3.1.52 Personal Plus Time (Clean Copy)</w:t>
      </w:r>
    </w:p>
    <w:p w14:paraId="24717357" w14:textId="2EFBDEAF" w:rsidR="00BD6350" w:rsidRPr="003F3957" w:rsidRDefault="00BD6350"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0F9AB3CC" w14:textId="405E9BF3" w:rsidR="00226057" w:rsidRPr="003F3957" w:rsidRDefault="00226057"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We have the </w:t>
      </w:r>
      <w:r w:rsidR="00725D9F">
        <w:rPr>
          <w:rFonts w:ascii="Times New Roman" w:eastAsia="Times New Roman" w:hAnsi="Times New Roman" w:cs="Times New Roman"/>
          <w:sz w:val="24"/>
          <w:szCs w:val="24"/>
        </w:rPr>
        <w:t>P</w:t>
      </w:r>
      <w:r w:rsidRPr="003F3957">
        <w:rPr>
          <w:rFonts w:ascii="Times New Roman" w:eastAsia="Times New Roman" w:hAnsi="Times New Roman" w:cs="Times New Roman"/>
          <w:sz w:val="24"/>
          <w:szCs w:val="24"/>
        </w:rPr>
        <w:t xml:space="preserve">ersonal </w:t>
      </w:r>
      <w:r w:rsidR="00725D9F">
        <w:rPr>
          <w:rFonts w:ascii="Times New Roman" w:eastAsia="Times New Roman" w:hAnsi="Times New Roman" w:cs="Times New Roman"/>
          <w:sz w:val="24"/>
          <w:szCs w:val="24"/>
        </w:rPr>
        <w:t>P</w:t>
      </w:r>
      <w:r w:rsidRPr="003F3957">
        <w:rPr>
          <w:rFonts w:ascii="Times New Roman" w:eastAsia="Times New Roman" w:hAnsi="Times New Roman" w:cs="Times New Roman"/>
          <w:sz w:val="24"/>
          <w:szCs w:val="24"/>
        </w:rPr>
        <w:t xml:space="preserve">lus </w:t>
      </w:r>
      <w:r w:rsidR="00725D9F">
        <w:rPr>
          <w:rFonts w:ascii="Times New Roman" w:eastAsia="Times New Roman" w:hAnsi="Times New Roman" w:cs="Times New Roman"/>
          <w:sz w:val="24"/>
          <w:szCs w:val="24"/>
        </w:rPr>
        <w:t>T</w:t>
      </w:r>
      <w:r w:rsidRPr="003F3957">
        <w:rPr>
          <w:rFonts w:ascii="Times New Roman" w:eastAsia="Times New Roman" w:hAnsi="Times New Roman" w:cs="Times New Roman"/>
          <w:sz w:val="24"/>
          <w:szCs w:val="24"/>
        </w:rPr>
        <w:t>ime</w:t>
      </w:r>
      <w:r w:rsidR="00725D9F">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Janice Bonneville is the lead on this. There are some important clarifications on this. I can forward this to Kate Sheridan</w:t>
      </w:r>
      <w:r w:rsidR="003C0CE9">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there is a timeline with this one because there's a pending law that's coming up on January 1st. So I think we want to expedite this. And I did communicate with Janice Bonneville about the procedures</w:t>
      </w:r>
      <w:r w:rsidR="00293807">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she said she would like these in because she thought the policy was complicated enough if they thought she personally thought the procedure should live in the policy. </w:t>
      </w:r>
    </w:p>
    <w:p w14:paraId="7386A058" w14:textId="0EC23B7F" w:rsidR="00226057" w:rsidRPr="003F3957" w:rsidRDefault="00226057" w:rsidP="00C24AB6">
      <w:pPr>
        <w:tabs>
          <w:tab w:val="left" w:pos="2160"/>
          <w:tab w:val="right" w:pos="8640"/>
        </w:tabs>
        <w:spacing w:after="0" w:line="240" w:lineRule="auto"/>
        <w:rPr>
          <w:rFonts w:ascii="Times New Roman" w:eastAsia="Times New Roman" w:hAnsi="Times New Roman" w:cs="Times New Roman"/>
          <w:sz w:val="24"/>
          <w:szCs w:val="24"/>
        </w:rPr>
      </w:pPr>
    </w:p>
    <w:p w14:paraId="4C711D6D" w14:textId="3C497C2D" w:rsidR="00226057" w:rsidRPr="003F3957" w:rsidRDefault="00226057"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lastRenderedPageBreak/>
        <w:t>Senator Bonnell: I asked her about that too, and she was pretty adamant that because it was so new, she wanted to keep them in.</w:t>
      </w:r>
    </w:p>
    <w:p w14:paraId="6A2D91E7" w14:textId="714336AA" w:rsidR="00226057" w:rsidRPr="003F3957" w:rsidRDefault="00226057" w:rsidP="00C24AB6">
      <w:pPr>
        <w:tabs>
          <w:tab w:val="left" w:pos="2160"/>
          <w:tab w:val="right" w:pos="8640"/>
        </w:tabs>
        <w:spacing w:after="0" w:line="240" w:lineRule="auto"/>
        <w:rPr>
          <w:rFonts w:ascii="Times New Roman" w:eastAsia="Times New Roman" w:hAnsi="Times New Roman" w:cs="Times New Roman"/>
          <w:sz w:val="24"/>
          <w:szCs w:val="24"/>
        </w:rPr>
      </w:pPr>
    </w:p>
    <w:p w14:paraId="3A94F93D" w14:textId="31FBA537" w:rsidR="00226057" w:rsidRPr="003F3957" w:rsidRDefault="00226057"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w:t>
      </w:r>
      <w:r w:rsidR="00B35975">
        <w:rPr>
          <w:rFonts w:ascii="Times New Roman" w:eastAsia="Times New Roman" w:hAnsi="Times New Roman" w:cs="Times New Roman"/>
          <w:sz w:val="24"/>
          <w:szCs w:val="24"/>
        </w:rPr>
        <w:t>For the question, a</w:t>
      </w:r>
      <w:r w:rsidRPr="003F3957">
        <w:rPr>
          <w:rFonts w:ascii="Times New Roman" w:eastAsia="Times New Roman" w:hAnsi="Times New Roman" w:cs="Times New Roman"/>
          <w:sz w:val="24"/>
          <w:szCs w:val="24"/>
        </w:rPr>
        <w:t xml:space="preserve">re there other </w:t>
      </w:r>
      <w:r w:rsidR="00B35975">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oral requests</w:t>
      </w:r>
      <w:r w:rsidR="00B35975">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I don't know that might be something from the law so that's certainly valid to ask. I will forward all of the comments to Kate</w:t>
      </w:r>
      <w:r w:rsidR="00B35975">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otherwise are there any question about this? </w:t>
      </w:r>
    </w:p>
    <w:p w14:paraId="287CB981" w14:textId="53E55BD5" w:rsidR="00226057" w:rsidRPr="003F3957" w:rsidRDefault="00226057" w:rsidP="00C24AB6">
      <w:pPr>
        <w:tabs>
          <w:tab w:val="left" w:pos="2160"/>
          <w:tab w:val="right" w:pos="8640"/>
        </w:tabs>
        <w:spacing w:after="0" w:line="240" w:lineRule="auto"/>
        <w:rPr>
          <w:rFonts w:ascii="Times New Roman" w:eastAsia="Times New Roman" w:hAnsi="Times New Roman" w:cs="Times New Roman"/>
          <w:sz w:val="24"/>
          <w:szCs w:val="24"/>
        </w:rPr>
      </w:pPr>
    </w:p>
    <w:p w14:paraId="67FB8821" w14:textId="77777777" w:rsidR="001607E3" w:rsidRDefault="00226057"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Mainieri: </w:t>
      </w:r>
      <w:r w:rsidR="008C2CB8" w:rsidRPr="003F3957">
        <w:rPr>
          <w:rFonts w:ascii="Times New Roman" w:eastAsia="Times New Roman" w:hAnsi="Times New Roman" w:cs="Times New Roman"/>
          <w:sz w:val="24"/>
          <w:szCs w:val="24"/>
        </w:rPr>
        <w:t xml:space="preserve">I would suggest that when this comes to the floor, a memo from the committee accompanies it. I really connected with the memo that accompanied 2.1.19 </w:t>
      </w:r>
      <w:r w:rsidR="001607E3">
        <w:rPr>
          <w:rFonts w:ascii="Times New Roman" w:eastAsia="Times New Roman" w:hAnsi="Times New Roman" w:cs="Times New Roman"/>
          <w:sz w:val="24"/>
          <w:szCs w:val="24"/>
        </w:rPr>
        <w:t>V</w:t>
      </w:r>
      <w:r w:rsidR="008C2CB8" w:rsidRPr="003F3957">
        <w:rPr>
          <w:rFonts w:ascii="Times New Roman" w:eastAsia="Times New Roman" w:hAnsi="Times New Roman" w:cs="Times New Roman"/>
          <w:sz w:val="24"/>
          <w:szCs w:val="24"/>
        </w:rPr>
        <w:t xml:space="preserve">erification of </w:t>
      </w:r>
      <w:r w:rsidR="001607E3">
        <w:rPr>
          <w:rFonts w:ascii="Times New Roman" w:eastAsia="Times New Roman" w:hAnsi="Times New Roman" w:cs="Times New Roman"/>
          <w:sz w:val="24"/>
          <w:szCs w:val="24"/>
        </w:rPr>
        <w:t>S</w:t>
      </w:r>
      <w:r w:rsidR="008C2CB8" w:rsidRPr="003F3957">
        <w:rPr>
          <w:rFonts w:ascii="Times New Roman" w:eastAsia="Times New Roman" w:hAnsi="Times New Roman" w:cs="Times New Roman"/>
          <w:sz w:val="24"/>
          <w:szCs w:val="24"/>
        </w:rPr>
        <w:t xml:space="preserve">tudent ID. </w:t>
      </w:r>
      <w:r w:rsidR="001607E3">
        <w:rPr>
          <w:rFonts w:ascii="Times New Roman" w:eastAsia="Times New Roman" w:hAnsi="Times New Roman" w:cs="Times New Roman"/>
          <w:sz w:val="24"/>
          <w:szCs w:val="24"/>
        </w:rPr>
        <w:t>It t</w:t>
      </w:r>
      <w:r w:rsidR="008C2CB8" w:rsidRPr="003F3957">
        <w:rPr>
          <w:rFonts w:ascii="Times New Roman" w:eastAsia="Times New Roman" w:hAnsi="Times New Roman" w:cs="Times New Roman"/>
          <w:sz w:val="24"/>
          <w:szCs w:val="24"/>
        </w:rPr>
        <w:t>alked about</w:t>
      </w:r>
      <w:r w:rsidR="001607E3">
        <w:rPr>
          <w:rFonts w:ascii="Times New Roman" w:eastAsia="Times New Roman" w:hAnsi="Times New Roman" w:cs="Times New Roman"/>
          <w:sz w:val="24"/>
          <w:szCs w:val="24"/>
        </w:rPr>
        <w:t xml:space="preserve"> </w:t>
      </w:r>
      <w:r w:rsidR="008C2CB8" w:rsidRPr="003F3957">
        <w:rPr>
          <w:rFonts w:ascii="Times New Roman" w:eastAsia="Times New Roman" w:hAnsi="Times New Roman" w:cs="Times New Roman"/>
          <w:sz w:val="24"/>
          <w:szCs w:val="24"/>
        </w:rPr>
        <w:t xml:space="preserve">the origin of this review is five year review here. The summary of the changes, here's what's in our control and who did we hear from basically. </w:t>
      </w:r>
      <w:r w:rsidR="001607E3">
        <w:rPr>
          <w:rFonts w:ascii="Times New Roman" w:eastAsia="Times New Roman" w:hAnsi="Times New Roman" w:cs="Times New Roman"/>
          <w:sz w:val="24"/>
          <w:szCs w:val="24"/>
        </w:rPr>
        <w:t>That</w:t>
      </w:r>
      <w:r w:rsidR="008C2CB8" w:rsidRPr="003F3957">
        <w:rPr>
          <w:rFonts w:ascii="Times New Roman" w:eastAsia="Times New Roman" w:hAnsi="Times New Roman" w:cs="Times New Roman"/>
          <w:sz w:val="24"/>
          <w:szCs w:val="24"/>
        </w:rPr>
        <w:t xml:space="preserve"> type of memo for me as a senator to review materials is so helpful</w:t>
      </w:r>
      <w:r w:rsidR="001607E3">
        <w:rPr>
          <w:rFonts w:ascii="Times New Roman" w:eastAsia="Times New Roman" w:hAnsi="Times New Roman" w:cs="Times New Roman"/>
          <w:sz w:val="24"/>
          <w:szCs w:val="24"/>
        </w:rPr>
        <w:t xml:space="preserve">.  </w:t>
      </w:r>
    </w:p>
    <w:p w14:paraId="655795ED" w14:textId="77777777" w:rsidR="001607E3" w:rsidRDefault="001607E3" w:rsidP="00C24AB6">
      <w:pPr>
        <w:tabs>
          <w:tab w:val="left" w:pos="2160"/>
          <w:tab w:val="right" w:pos="8640"/>
        </w:tabs>
        <w:spacing w:after="0" w:line="240" w:lineRule="auto"/>
        <w:rPr>
          <w:rFonts w:ascii="Times New Roman" w:eastAsia="Times New Roman" w:hAnsi="Times New Roman" w:cs="Times New Roman"/>
          <w:sz w:val="24"/>
          <w:szCs w:val="24"/>
        </w:rPr>
      </w:pPr>
    </w:p>
    <w:p w14:paraId="2100EFA5" w14:textId="20CD64EB" w:rsidR="00226057" w:rsidRPr="003F3957" w:rsidRDefault="008C2CB8"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I had a question back to </w:t>
      </w:r>
      <w:r w:rsidR="001607E3">
        <w:rPr>
          <w:rFonts w:ascii="Times New Roman" w:eastAsia="Times New Roman" w:hAnsi="Times New Roman" w:cs="Times New Roman"/>
          <w:sz w:val="24"/>
          <w:szCs w:val="24"/>
        </w:rPr>
        <w:t>U</w:t>
      </w:r>
      <w:r w:rsidRPr="003F3957">
        <w:rPr>
          <w:rFonts w:ascii="Times New Roman" w:eastAsia="Times New Roman" w:hAnsi="Times New Roman" w:cs="Times New Roman"/>
          <w:sz w:val="24"/>
          <w:szCs w:val="24"/>
        </w:rPr>
        <w:t xml:space="preserve">niversity Committee. I'm curious who they heard from other than Janice Bonneville, when they looked through. So, I wonder if we as executive members wanted to put together </w:t>
      </w:r>
      <w:r w:rsidR="001607E3">
        <w:rPr>
          <w:rFonts w:ascii="Times New Roman" w:eastAsia="Times New Roman" w:hAnsi="Times New Roman" w:cs="Times New Roman"/>
          <w:sz w:val="24"/>
          <w:szCs w:val="24"/>
        </w:rPr>
        <w:t xml:space="preserve">a </w:t>
      </w:r>
      <w:r w:rsidRPr="003F3957">
        <w:rPr>
          <w:rFonts w:ascii="Times New Roman" w:eastAsia="Times New Roman" w:hAnsi="Times New Roman" w:cs="Times New Roman"/>
          <w:sz w:val="24"/>
          <w:szCs w:val="24"/>
        </w:rPr>
        <w:t>memo template for a chair.</w:t>
      </w:r>
    </w:p>
    <w:p w14:paraId="76BC900E" w14:textId="3AEF5BA7" w:rsidR="008C2CB8" w:rsidRPr="003F3957" w:rsidRDefault="008C2CB8" w:rsidP="00C24AB6">
      <w:pPr>
        <w:tabs>
          <w:tab w:val="left" w:pos="2160"/>
          <w:tab w:val="right" w:pos="8640"/>
        </w:tabs>
        <w:spacing w:after="0" w:line="240" w:lineRule="auto"/>
        <w:rPr>
          <w:rFonts w:ascii="Times New Roman" w:eastAsia="Times New Roman" w:hAnsi="Times New Roman" w:cs="Times New Roman"/>
          <w:sz w:val="24"/>
          <w:szCs w:val="24"/>
        </w:rPr>
      </w:pPr>
    </w:p>
    <w:p w14:paraId="0B9BE52C" w14:textId="4E1233C5" w:rsidR="008C2CB8" w:rsidRPr="003F3957" w:rsidRDefault="008C2CB8"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It's already certainly in the bylaws, but I know we have an e-mail from Janice Bonneville about this that we can include, I'll ask Kate Sheridan if she wants to include any other information as to how they reviewed it.</w:t>
      </w:r>
    </w:p>
    <w:p w14:paraId="2B58F5FE" w14:textId="0EE1DA8E" w:rsidR="008C2CB8" w:rsidRPr="003F3957" w:rsidRDefault="008C2CB8" w:rsidP="00C24AB6">
      <w:pPr>
        <w:tabs>
          <w:tab w:val="left" w:pos="2160"/>
          <w:tab w:val="right" w:pos="8640"/>
        </w:tabs>
        <w:spacing w:after="0" w:line="240" w:lineRule="auto"/>
        <w:rPr>
          <w:rFonts w:ascii="Times New Roman" w:eastAsia="Times New Roman" w:hAnsi="Times New Roman" w:cs="Times New Roman"/>
          <w:sz w:val="24"/>
          <w:szCs w:val="24"/>
        </w:rPr>
      </w:pPr>
    </w:p>
    <w:p w14:paraId="098A45CB" w14:textId="553E24F3" w:rsidR="008C2CB8" w:rsidRPr="003F3957" w:rsidRDefault="008C2CB8"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Nikolaou: I was just going to say that for the memo it depends on when it would be required because if we need to submit it this Thursday, after the </w:t>
      </w:r>
      <w:r w:rsidR="00EE717A">
        <w:rPr>
          <w:rFonts w:ascii="Times New Roman" w:eastAsia="Times New Roman" w:hAnsi="Times New Roman" w:cs="Times New Roman"/>
          <w:sz w:val="24"/>
          <w:szCs w:val="24"/>
        </w:rPr>
        <w:t>A</w:t>
      </w:r>
      <w:r w:rsidRPr="003F3957">
        <w:rPr>
          <w:rFonts w:ascii="Times New Roman" w:eastAsia="Times New Roman" w:hAnsi="Times New Roman" w:cs="Times New Roman"/>
          <w:sz w:val="24"/>
          <w:szCs w:val="24"/>
        </w:rPr>
        <w:t>cademic Senate meeting, there is no way it can happen</w:t>
      </w:r>
      <w:r w:rsidR="00EE717A">
        <w:rPr>
          <w:rFonts w:ascii="Times New Roman" w:eastAsia="Times New Roman" w:hAnsi="Times New Roman" w:cs="Times New Roman"/>
          <w:sz w:val="24"/>
          <w:szCs w:val="24"/>
        </w:rPr>
        <w:t xml:space="preserve"> --- </w:t>
      </w:r>
      <w:r w:rsidRPr="003F3957">
        <w:rPr>
          <w:rFonts w:ascii="Times New Roman" w:eastAsia="Times New Roman" w:hAnsi="Times New Roman" w:cs="Times New Roman"/>
          <w:sz w:val="24"/>
          <w:szCs w:val="24"/>
        </w:rPr>
        <w:t xml:space="preserve"> for me to sit down and write a memo for a policy that we are forwarding. We voted to approve through the Committee on Wednesday and send it by Thursday noon when we are on the Senate until 9:30</w:t>
      </w:r>
      <w:r w:rsidR="008D14C4">
        <w:rPr>
          <w:rFonts w:ascii="Times New Roman" w:eastAsia="Times New Roman" w:hAnsi="Times New Roman" w:cs="Times New Roman"/>
          <w:sz w:val="24"/>
          <w:szCs w:val="24"/>
        </w:rPr>
        <w:t xml:space="preserve"> pm</w:t>
      </w:r>
      <w:r w:rsidRPr="003F3957">
        <w:rPr>
          <w:rFonts w:ascii="Times New Roman" w:eastAsia="Times New Roman" w:hAnsi="Times New Roman" w:cs="Times New Roman"/>
          <w:sz w:val="24"/>
          <w:szCs w:val="24"/>
        </w:rPr>
        <w:t>. If we could supplement</w:t>
      </w:r>
      <w:r w:rsidR="008D14C4">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like a week later</w:t>
      </w:r>
      <w:r w:rsidR="008D14C4">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just before</w:t>
      </w:r>
      <w:r w:rsidR="008D14C4">
        <w:rPr>
          <w:rFonts w:ascii="Times New Roman" w:eastAsia="Times New Roman" w:hAnsi="Times New Roman" w:cs="Times New Roman"/>
          <w:sz w:val="24"/>
          <w:szCs w:val="24"/>
        </w:rPr>
        <w:t xml:space="preserve">, </w:t>
      </w:r>
      <w:r w:rsidRPr="003F3957">
        <w:rPr>
          <w:rFonts w:ascii="Times New Roman" w:eastAsia="Times New Roman" w:hAnsi="Times New Roman" w:cs="Times New Roman"/>
          <w:sz w:val="24"/>
          <w:szCs w:val="24"/>
        </w:rPr>
        <w:t xml:space="preserve">we say, </w:t>
      </w:r>
      <w:r w:rsidR="008D14C4">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exec it's fine, it's going to the Senate. Can you write a short memo</w:t>
      </w:r>
      <w:r w:rsidR="008D14C4">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w:t>
      </w:r>
      <w:r w:rsidR="008D14C4">
        <w:rPr>
          <w:rFonts w:ascii="Times New Roman" w:eastAsia="Times New Roman" w:hAnsi="Times New Roman" w:cs="Times New Roman"/>
          <w:sz w:val="24"/>
          <w:szCs w:val="24"/>
        </w:rPr>
        <w:t xml:space="preserve">If </w:t>
      </w:r>
      <w:r w:rsidRPr="003F3957">
        <w:rPr>
          <w:rFonts w:ascii="Times New Roman" w:eastAsia="Times New Roman" w:hAnsi="Times New Roman" w:cs="Times New Roman"/>
          <w:sz w:val="24"/>
          <w:szCs w:val="24"/>
        </w:rPr>
        <w:t>we have 10 days approximately to put together a memo</w:t>
      </w:r>
      <w:r w:rsidR="008D14C4">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then that’s reasonable.  </w:t>
      </w:r>
    </w:p>
    <w:p w14:paraId="50F846F0" w14:textId="77777777" w:rsidR="008C2CB8" w:rsidRPr="003F3957" w:rsidRDefault="008C2CB8" w:rsidP="00C24AB6">
      <w:pPr>
        <w:tabs>
          <w:tab w:val="left" w:pos="2160"/>
          <w:tab w:val="right" w:pos="8640"/>
        </w:tabs>
        <w:spacing w:after="0" w:line="240" w:lineRule="auto"/>
        <w:rPr>
          <w:rFonts w:ascii="Times New Roman" w:eastAsia="Times New Roman" w:hAnsi="Times New Roman" w:cs="Times New Roman"/>
          <w:sz w:val="24"/>
          <w:szCs w:val="24"/>
        </w:rPr>
      </w:pPr>
    </w:p>
    <w:p w14:paraId="6AA85D4C" w14:textId="77777777" w:rsidR="00226057" w:rsidRPr="003F3957" w:rsidRDefault="00226057"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16F11801" w14:textId="58360BF3"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From Tom Lucey: Faculty Affairs Committee (Information Item:10/</w:t>
      </w:r>
      <w:r w:rsidR="00BD6350" w:rsidRPr="003F3957">
        <w:rPr>
          <w:rFonts w:ascii="Times New Roman" w:eastAsia="Times New Roman" w:hAnsi="Times New Roman" w:cs="Times New Roman"/>
          <w:b/>
          <w:bCs/>
          <w:i/>
          <w:iCs/>
          <w:sz w:val="24"/>
          <w:szCs w:val="24"/>
          <w:u w:val="single"/>
        </w:rPr>
        <w:t>25</w:t>
      </w:r>
      <w:r w:rsidRPr="003F3957">
        <w:rPr>
          <w:rFonts w:ascii="Times New Roman" w:eastAsia="Times New Roman" w:hAnsi="Times New Roman" w:cs="Times New Roman"/>
          <w:b/>
          <w:bCs/>
          <w:i/>
          <w:iCs/>
          <w:sz w:val="24"/>
          <w:szCs w:val="24"/>
          <w:u w:val="single"/>
        </w:rPr>
        <w:t>/23)</w:t>
      </w:r>
    </w:p>
    <w:p w14:paraId="71AF4322" w14:textId="76228BE3" w:rsidR="00C24AB6" w:rsidRPr="003F3957" w:rsidRDefault="00BD6350" w:rsidP="00C24AB6">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10.11.23.08 Policy 4.1.1 Honorary </w:t>
      </w:r>
      <w:r w:rsidR="00776475" w:rsidRPr="003F3957">
        <w:rPr>
          <w:rFonts w:ascii="Times New Roman" w:eastAsia="Times New Roman" w:hAnsi="Times New Roman" w:cs="Times New Roman"/>
          <w:b/>
          <w:bCs/>
          <w:i/>
          <w:iCs/>
          <w:sz w:val="24"/>
          <w:szCs w:val="24"/>
        </w:rPr>
        <w:t>Degree (</w:t>
      </w:r>
      <w:r w:rsidRPr="003F3957">
        <w:rPr>
          <w:rFonts w:ascii="Times New Roman" w:eastAsia="Times New Roman" w:hAnsi="Times New Roman" w:cs="Times New Roman"/>
          <w:b/>
          <w:bCs/>
          <w:i/>
          <w:iCs/>
          <w:sz w:val="24"/>
          <w:szCs w:val="24"/>
        </w:rPr>
        <w:t>Current Copy</w:t>
      </w:r>
      <w:r w:rsidR="00776475" w:rsidRPr="003F3957">
        <w:rPr>
          <w:rFonts w:ascii="Times New Roman" w:eastAsia="Times New Roman" w:hAnsi="Times New Roman" w:cs="Times New Roman"/>
          <w:b/>
          <w:bCs/>
          <w:i/>
          <w:iCs/>
          <w:sz w:val="24"/>
          <w:szCs w:val="24"/>
        </w:rPr>
        <w:t>)</w:t>
      </w:r>
    </w:p>
    <w:p w14:paraId="76663395" w14:textId="3B7952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10.11.23.09 Policy 4.1.1 Honorary Degree (Mark Up)</w:t>
      </w:r>
    </w:p>
    <w:p w14:paraId="3A74668F" w14:textId="5FC63C2D"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10.11.23.10 Policy 4.1.1 Honorary Degree (Clean Copy)</w:t>
      </w:r>
    </w:p>
    <w:p w14:paraId="52FF8621" w14:textId="2FC97C87" w:rsidR="008C2CB8" w:rsidRPr="003F3957" w:rsidRDefault="008C2CB8" w:rsidP="00776475">
      <w:pPr>
        <w:tabs>
          <w:tab w:val="left" w:pos="2160"/>
          <w:tab w:val="right" w:pos="8640"/>
        </w:tabs>
        <w:spacing w:after="0" w:line="240" w:lineRule="auto"/>
        <w:rPr>
          <w:rFonts w:ascii="Times New Roman" w:eastAsia="Times New Roman" w:hAnsi="Times New Roman" w:cs="Times New Roman"/>
          <w:b/>
          <w:bCs/>
          <w:i/>
          <w:iCs/>
          <w:sz w:val="24"/>
          <w:szCs w:val="24"/>
        </w:rPr>
      </w:pPr>
    </w:p>
    <w:p w14:paraId="089070F5" w14:textId="1C087DB4" w:rsidR="00036BED" w:rsidRDefault="008C2CB8" w:rsidP="00036BED">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w:t>
      </w:r>
      <w:r w:rsidR="00036BED" w:rsidRPr="003F3957">
        <w:rPr>
          <w:rFonts w:ascii="Times New Roman" w:eastAsia="Times New Roman" w:hAnsi="Times New Roman" w:cs="Times New Roman"/>
          <w:sz w:val="24"/>
          <w:szCs w:val="24"/>
        </w:rPr>
        <w:t>Now from Faculty Affairs Committee and Senator Luc</w:t>
      </w:r>
      <w:r w:rsidR="008D14C4">
        <w:rPr>
          <w:rFonts w:ascii="Times New Roman" w:eastAsia="Times New Roman" w:hAnsi="Times New Roman" w:cs="Times New Roman"/>
          <w:sz w:val="24"/>
          <w:szCs w:val="24"/>
        </w:rPr>
        <w:t>e</w:t>
      </w:r>
      <w:r w:rsidR="00036BED" w:rsidRPr="003F3957">
        <w:rPr>
          <w:rFonts w:ascii="Times New Roman" w:eastAsia="Times New Roman" w:hAnsi="Times New Roman" w:cs="Times New Roman"/>
          <w:sz w:val="24"/>
          <w:szCs w:val="24"/>
        </w:rPr>
        <w:t>y, I'm on this committee and I will forward the liaison point that it's listed as a committee member. I actually said that as well. And so, I will forward these to Senator Luc</w:t>
      </w:r>
      <w:r w:rsidR="008D14C4">
        <w:rPr>
          <w:rFonts w:ascii="Times New Roman" w:eastAsia="Times New Roman" w:hAnsi="Times New Roman" w:cs="Times New Roman"/>
          <w:sz w:val="24"/>
          <w:szCs w:val="24"/>
        </w:rPr>
        <w:t>e</w:t>
      </w:r>
      <w:r w:rsidR="00036BED" w:rsidRPr="003F3957">
        <w:rPr>
          <w:rFonts w:ascii="Times New Roman" w:eastAsia="Times New Roman" w:hAnsi="Times New Roman" w:cs="Times New Roman"/>
          <w:sz w:val="24"/>
          <w:szCs w:val="24"/>
        </w:rPr>
        <w:t>y. I will say that we did have a lot of discussion about the types of degrees</w:t>
      </w:r>
      <w:r w:rsidR="007A1A9E">
        <w:rPr>
          <w:rFonts w:ascii="Times New Roman" w:eastAsia="Times New Roman" w:hAnsi="Times New Roman" w:cs="Times New Roman"/>
          <w:sz w:val="24"/>
          <w:szCs w:val="24"/>
        </w:rPr>
        <w:t>,</w:t>
      </w:r>
      <w:r w:rsidR="00036BED" w:rsidRPr="003F3957">
        <w:rPr>
          <w:rFonts w:ascii="Times New Roman" w:eastAsia="Times New Roman" w:hAnsi="Times New Roman" w:cs="Times New Roman"/>
          <w:sz w:val="24"/>
          <w:szCs w:val="24"/>
        </w:rPr>
        <w:t xml:space="preserve"> and so Senator Luc</w:t>
      </w:r>
      <w:r w:rsidR="008D14C4">
        <w:rPr>
          <w:rFonts w:ascii="Times New Roman" w:eastAsia="Times New Roman" w:hAnsi="Times New Roman" w:cs="Times New Roman"/>
          <w:sz w:val="24"/>
          <w:szCs w:val="24"/>
        </w:rPr>
        <w:t>e</w:t>
      </w:r>
      <w:r w:rsidR="00036BED" w:rsidRPr="003F3957">
        <w:rPr>
          <w:rFonts w:ascii="Times New Roman" w:eastAsia="Times New Roman" w:hAnsi="Times New Roman" w:cs="Times New Roman"/>
          <w:sz w:val="24"/>
          <w:szCs w:val="24"/>
        </w:rPr>
        <w:t>y can fill people in who are curious on the floor</w:t>
      </w:r>
      <w:r w:rsidR="007A1A9E">
        <w:rPr>
          <w:rFonts w:ascii="Times New Roman" w:eastAsia="Times New Roman" w:hAnsi="Times New Roman" w:cs="Times New Roman"/>
          <w:sz w:val="24"/>
          <w:szCs w:val="24"/>
        </w:rPr>
        <w:t>;</w:t>
      </w:r>
      <w:r w:rsidR="00036BED" w:rsidRPr="003F3957">
        <w:rPr>
          <w:rFonts w:ascii="Times New Roman" w:eastAsia="Times New Roman" w:hAnsi="Times New Roman" w:cs="Times New Roman"/>
          <w:sz w:val="24"/>
          <w:szCs w:val="24"/>
        </w:rPr>
        <w:t xml:space="preserve"> it's an interesting history. </w:t>
      </w:r>
    </w:p>
    <w:p w14:paraId="77AF3A15" w14:textId="77777777" w:rsidR="008D14C4" w:rsidRPr="003F3957" w:rsidRDefault="008D14C4" w:rsidP="00036BED">
      <w:pPr>
        <w:tabs>
          <w:tab w:val="left" w:pos="2160"/>
          <w:tab w:val="right" w:pos="8640"/>
        </w:tabs>
        <w:spacing w:after="0" w:line="240" w:lineRule="auto"/>
        <w:rPr>
          <w:rFonts w:ascii="Times New Roman" w:eastAsia="Times New Roman" w:hAnsi="Times New Roman" w:cs="Times New Roman"/>
          <w:sz w:val="24"/>
          <w:szCs w:val="24"/>
        </w:rPr>
      </w:pPr>
    </w:p>
    <w:p w14:paraId="284A2199" w14:textId="6E47166D" w:rsidR="00036BED" w:rsidRPr="00036BED" w:rsidRDefault="00036BED" w:rsidP="00036BED">
      <w:pPr>
        <w:tabs>
          <w:tab w:val="left" w:pos="2160"/>
          <w:tab w:val="right" w:pos="8640"/>
        </w:tabs>
        <w:spacing w:after="0" w:line="240" w:lineRule="auto"/>
        <w:rPr>
          <w:rFonts w:ascii="Times New Roman" w:eastAsia="Times New Roman" w:hAnsi="Times New Roman" w:cs="Times New Roman"/>
          <w:sz w:val="24"/>
          <w:szCs w:val="24"/>
        </w:rPr>
      </w:pPr>
      <w:r w:rsidRPr="00036BED">
        <w:rPr>
          <w:rFonts w:ascii="Times New Roman" w:eastAsia="Times New Roman" w:hAnsi="Times New Roman" w:cs="Times New Roman"/>
          <w:sz w:val="24"/>
          <w:szCs w:val="24"/>
        </w:rPr>
        <w:t xml:space="preserve">And things like whether or not it's </w:t>
      </w:r>
      <w:r w:rsidR="007A1A9E">
        <w:rPr>
          <w:rFonts w:ascii="Times New Roman" w:eastAsia="Times New Roman" w:hAnsi="Times New Roman" w:cs="Times New Roman"/>
          <w:sz w:val="24"/>
          <w:szCs w:val="24"/>
        </w:rPr>
        <w:t>“</w:t>
      </w:r>
      <w:r w:rsidRPr="00036BED">
        <w:rPr>
          <w:rFonts w:ascii="Times New Roman" w:eastAsia="Times New Roman" w:hAnsi="Times New Roman" w:cs="Times New Roman"/>
          <w:sz w:val="24"/>
          <w:szCs w:val="24"/>
        </w:rPr>
        <w:t>in confidence</w:t>
      </w:r>
      <w:r w:rsidR="007A1A9E">
        <w:rPr>
          <w:rFonts w:ascii="Times New Roman" w:eastAsia="Times New Roman" w:hAnsi="Times New Roman" w:cs="Times New Roman"/>
          <w:sz w:val="24"/>
          <w:szCs w:val="24"/>
        </w:rPr>
        <w:t>”</w:t>
      </w:r>
      <w:r w:rsidRPr="00036BED">
        <w:rPr>
          <w:rFonts w:ascii="Times New Roman" w:eastAsia="Times New Roman" w:hAnsi="Times New Roman" w:cs="Times New Roman"/>
          <w:sz w:val="24"/>
          <w:szCs w:val="24"/>
        </w:rPr>
        <w:t>, I would like to hear what Craig McLaughlin says to that because he requested certain things in the policy just even though they were</w:t>
      </w:r>
      <w:r w:rsidR="008C2C6D">
        <w:rPr>
          <w:rFonts w:ascii="Times New Roman" w:eastAsia="Times New Roman" w:hAnsi="Times New Roman" w:cs="Times New Roman"/>
          <w:sz w:val="24"/>
          <w:szCs w:val="24"/>
        </w:rPr>
        <w:t xml:space="preserve"> “</w:t>
      </w:r>
      <w:r w:rsidRPr="00036BED">
        <w:rPr>
          <w:rFonts w:ascii="Times New Roman" w:eastAsia="Times New Roman" w:hAnsi="Times New Roman" w:cs="Times New Roman"/>
          <w:sz w:val="24"/>
          <w:szCs w:val="24"/>
        </w:rPr>
        <w:t>procedures</w:t>
      </w:r>
      <w:r w:rsidR="008C2C6D">
        <w:rPr>
          <w:rFonts w:ascii="Times New Roman" w:eastAsia="Times New Roman" w:hAnsi="Times New Roman" w:cs="Times New Roman"/>
          <w:sz w:val="24"/>
          <w:szCs w:val="24"/>
        </w:rPr>
        <w:t>”</w:t>
      </w:r>
      <w:r w:rsidRPr="00036BED">
        <w:rPr>
          <w:rFonts w:ascii="Times New Roman" w:eastAsia="Times New Roman" w:hAnsi="Times New Roman" w:cs="Times New Roman"/>
          <w:sz w:val="24"/>
          <w:szCs w:val="24"/>
        </w:rPr>
        <w:t xml:space="preserve">. </w:t>
      </w:r>
      <w:r w:rsidRPr="003F3957">
        <w:rPr>
          <w:rFonts w:ascii="Times New Roman" w:eastAsia="Times New Roman" w:hAnsi="Times New Roman" w:cs="Times New Roman"/>
          <w:sz w:val="24"/>
          <w:szCs w:val="24"/>
        </w:rPr>
        <w:t>So,</w:t>
      </w:r>
      <w:r w:rsidRPr="00036BED">
        <w:rPr>
          <w:rFonts w:ascii="Times New Roman" w:eastAsia="Times New Roman" w:hAnsi="Times New Roman" w:cs="Times New Roman"/>
          <w:sz w:val="24"/>
          <w:szCs w:val="24"/>
        </w:rPr>
        <w:t xml:space="preserve"> we'll have that. The language regarding the </w:t>
      </w:r>
      <w:r w:rsidRPr="003F3957">
        <w:rPr>
          <w:rFonts w:ascii="Times New Roman" w:eastAsia="Times New Roman" w:hAnsi="Times New Roman" w:cs="Times New Roman"/>
          <w:sz w:val="24"/>
          <w:szCs w:val="24"/>
        </w:rPr>
        <w:t>recission</w:t>
      </w:r>
      <w:r w:rsidRPr="00036BED">
        <w:rPr>
          <w:rFonts w:ascii="Times New Roman" w:eastAsia="Times New Roman" w:hAnsi="Times New Roman" w:cs="Times New Roman"/>
          <w:sz w:val="24"/>
          <w:szCs w:val="24"/>
        </w:rPr>
        <w:t xml:space="preserve"> of honorary degrees we took from the Emeritus policy</w:t>
      </w:r>
      <w:r w:rsidR="008C2C6D">
        <w:rPr>
          <w:rFonts w:ascii="Times New Roman" w:eastAsia="Times New Roman" w:hAnsi="Times New Roman" w:cs="Times New Roman"/>
          <w:sz w:val="24"/>
          <w:szCs w:val="24"/>
        </w:rPr>
        <w:t>,</w:t>
      </w:r>
      <w:r w:rsidRPr="00036BED">
        <w:rPr>
          <w:rFonts w:ascii="Times New Roman" w:eastAsia="Times New Roman" w:hAnsi="Times New Roman" w:cs="Times New Roman"/>
          <w:sz w:val="24"/>
          <w:szCs w:val="24"/>
        </w:rPr>
        <w:t xml:space="preserve"> and </w:t>
      </w:r>
      <w:r w:rsidR="008C2C6D">
        <w:rPr>
          <w:rFonts w:ascii="Times New Roman" w:eastAsia="Times New Roman" w:hAnsi="Times New Roman" w:cs="Times New Roman"/>
          <w:sz w:val="24"/>
          <w:szCs w:val="24"/>
        </w:rPr>
        <w:t>L</w:t>
      </w:r>
      <w:r w:rsidRPr="00036BED">
        <w:rPr>
          <w:rFonts w:ascii="Times New Roman" w:eastAsia="Times New Roman" w:hAnsi="Times New Roman" w:cs="Times New Roman"/>
          <w:sz w:val="24"/>
          <w:szCs w:val="24"/>
        </w:rPr>
        <w:t>egal approved that. So that's where that polic</w:t>
      </w:r>
      <w:r w:rsidR="008C2C6D">
        <w:rPr>
          <w:rFonts w:ascii="Times New Roman" w:eastAsia="Times New Roman" w:hAnsi="Times New Roman" w:cs="Times New Roman"/>
          <w:sz w:val="24"/>
          <w:szCs w:val="24"/>
        </w:rPr>
        <w:t>y</w:t>
      </w:r>
      <w:r w:rsidRPr="00036BED">
        <w:rPr>
          <w:rFonts w:ascii="Times New Roman" w:eastAsia="Times New Roman" w:hAnsi="Times New Roman" w:cs="Times New Roman"/>
          <w:sz w:val="24"/>
          <w:szCs w:val="24"/>
        </w:rPr>
        <w:t xml:space="preserve"> and regulations wording came from. </w:t>
      </w:r>
    </w:p>
    <w:p w14:paraId="5FBB0708" w14:textId="3EF7C612" w:rsidR="008C2CB8" w:rsidRPr="003F3957" w:rsidRDefault="008C2CB8" w:rsidP="00776475">
      <w:pPr>
        <w:tabs>
          <w:tab w:val="left" w:pos="2160"/>
          <w:tab w:val="right" w:pos="8640"/>
        </w:tabs>
        <w:spacing w:after="0" w:line="240" w:lineRule="auto"/>
        <w:rPr>
          <w:rFonts w:ascii="Times New Roman" w:eastAsia="Times New Roman" w:hAnsi="Times New Roman" w:cs="Times New Roman"/>
          <w:b/>
          <w:bCs/>
          <w:i/>
          <w:iCs/>
          <w:sz w:val="24"/>
          <w:szCs w:val="24"/>
        </w:rPr>
      </w:pPr>
    </w:p>
    <w:p w14:paraId="2A8E9199" w14:textId="6B103AB5" w:rsidR="00776475" w:rsidRPr="003F3957" w:rsidRDefault="00776475"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4BC582F5" w14:textId="77777777" w:rsidR="00EB018B" w:rsidRPr="003F3957" w:rsidRDefault="00EB018B" w:rsidP="00EB018B">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u w:val="single"/>
        </w:rPr>
        <w:t>10.11.23.05 From Academic Affairs Committee University Hearing Panel Report 22-23</w:t>
      </w:r>
    </w:p>
    <w:p w14:paraId="68A917A7" w14:textId="77777777" w:rsidR="00EB018B" w:rsidRPr="003F3957" w:rsidRDefault="00EB018B"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2B8C675D" w14:textId="0BE2D468" w:rsidR="00036BED" w:rsidRPr="003F3957" w:rsidRDefault="00036BED"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Nikolaou: Yes. So this is one of the reports we have. The main part that we focused on was under the recommendations where the committee recommends reducing the number of the faculty appointees from 20 to 15. We talked a little bit about it and if they think that it's going to be enough to manage all the cases that they have, we didn't have any issues with this. We did go though to the bylaws to understand. What is the number of the faculty and what is the number of the staff and that's where the bylaws say that 20 or more faculty and staff. Now if the recommendation is to reduce the faculty appointees to 15. What happens with the staff? And that's why in my e-mail I said that this is going to be a Rules Committee issue because they would need to look at the university hearing panel. Should we separate the 20 or more faculty and staff to talk explicitly about faculty and staff? And then specify at most or at least 15 faculty. And would it be at most at least five staff, whatever is going to give you location. But other than that. </w:t>
      </w:r>
    </w:p>
    <w:p w14:paraId="17FB53DA" w14:textId="1FCCA345" w:rsidR="00036BED" w:rsidRPr="003F3957" w:rsidRDefault="00036BED" w:rsidP="00C24AB6">
      <w:pPr>
        <w:tabs>
          <w:tab w:val="left" w:pos="2160"/>
          <w:tab w:val="right" w:pos="8640"/>
        </w:tabs>
        <w:spacing w:after="0" w:line="240" w:lineRule="auto"/>
        <w:rPr>
          <w:rFonts w:ascii="Times New Roman" w:eastAsia="Times New Roman" w:hAnsi="Times New Roman" w:cs="Times New Roman"/>
          <w:sz w:val="24"/>
          <w:szCs w:val="24"/>
        </w:rPr>
      </w:pPr>
    </w:p>
    <w:p w14:paraId="08A05614" w14:textId="1F2AF2A8" w:rsidR="00036BED" w:rsidRPr="003F3957" w:rsidRDefault="00036BED"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any comment?</w:t>
      </w:r>
      <w:r w:rsidR="00B70EFA" w:rsidRPr="003F3957">
        <w:rPr>
          <w:rFonts w:ascii="Times New Roman" w:eastAsia="Times New Roman" w:hAnsi="Times New Roman" w:cs="Times New Roman"/>
          <w:sz w:val="24"/>
          <w:szCs w:val="24"/>
        </w:rPr>
        <w:t xml:space="preserve"> So are we going to forward this to the Rules Committee?  The suggestion. </w:t>
      </w:r>
    </w:p>
    <w:p w14:paraId="4DABDEE3" w14:textId="55929739"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p>
    <w:p w14:paraId="73C04550" w14:textId="32510D22"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Senators: Yes.</w:t>
      </w:r>
    </w:p>
    <w:p w14:paraId="6A718E1E" w14:textId="2165FAA7"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p>
    <w:p w14:paraId="604DA5C4" w14:textId="11B96233"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Do we need to forward this report to the Academic Senate?</w:t>
      </w:r>
    </w:p>
    <w:p w14:paraId="1E24A41C" w14:textId="7EB879DE"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p>
    <w:p w14:paraId="06284698" w14:textId="2662BCDE"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Senators: No. </w:t>
      </w:r>
    </w:p>
    <w:p w14:paraId="304B939E" w14:textId="77777777" w:rsidR="00B70EFA" w:rsidRPr="003F3957" w:rsidRDefault="00B70EFA" w:rsidP="00C24AB6">
      <w:pPr>
        <w:tabs>
          <w:tab w:val="left" w:pos="2160"/>
          <w:tab w:val="right" w:pos="8640"/>
        </w:tabs>
        <w:spacing w:after="0" w:line="240" w:lineRule="auto"/>
        <w:rPr>
          <w:rFonts w:ascii="Times New Roman" w:eastAsia="Times New Roman" w:hAnsi="Times New Roman" w:cs="Times New Roman"/>
          <w:sz w:val="24"/>
          <w:szCs w:val="24"/>
        </w:rPr>
      </w:pPr>
    </w:p>
    <w:p w14:paraId="1FB2F329" w14:textId="77777777" w:rsidR="00036BED" w:rsidRPr="003F3957" w:rsidRDefault="00036BED"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4409CFC0" w14:textId="2BB91654"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**Approval of Proposed Senate Agenda– See pages below**</w:t>
      </w:r>
    </w:p>
    <w:p w14:paraId="18FF1EFB" w14:textId="2618A5B1" w:rsidR="005471D1" w:rsidRPr="003F3957" w:rsidRDefault="005471D1" w:rsidP="005471D1">
      <w:pPr>
        <w:rPr>
          <w:rFonts w:ascii="Times New Roman" w:eastAsia="Times New Roman" w:hAnsi="Times New Roman" w:cs="Times New Roman"/>
          <w:bCs/>
          <w:iCs/>
          <w:sz w:val="24"/>
          <w:szCs w:val="24"/>
        </w:rPr>
      </w:pPr>
      <w:r w:rsidRPr="003F3957">
        <w:rPr>
          <w:rFonts w:ascii="Times New Roman" w:eastAsia="Times New Roman" w:hAnsi="Times New Roman" w:cs="Times New Roman"/>
          <w:bCs/>
          <w:iCs/>
          <w:sz w:val="24"/>
          <w:szCs w:val="24"/>
        </w:rPr>
        <w:t xml:space="preserve">Motion by Senator </w:t>
      </w:r>
      <w:r w:rsidR="00B70EFA" w:rsidRPr="003F3957">
        <w:rPr>
          <w:rFonts w:ascii="Times New Roman" w:eastAsia="Times New Roman" w:hAnsi="Times New Roman" w:cs="Times New Roman"/>
          <w:bCs/>
          <w:iCs/>
          <w:sz w:val="24"/>
          <w:szCs w:val="24"/>
        </w:rPr>
        <w:t>Beddow</w:t>
      </w:r>
      <w:r w:rsidRPr="003F3957">
        <w:rPr>
          <w:rFonts w:ascii="Times New Roman" w:eastAsia="Times New Roman" w:hAnsi="Times New Roman" w:cs="Times New Roman"/>
          <w:bCs/>
          <w:iCs/>
          <w:sz w:val="24"/>
          <w:szCs w:val="24"/>
        </w:rPr>
        <w:t>, seconded by Senator</w:t>
      </w:r>
      <w:r w:rsidR="00B70EFA" w:rsidRPr="003F3957">
        <w:rPr>
          <w:rFonts w:ascii="Times New Roman" w:eastAsia="Times New Roman" w:hAnsi="Times New Roman" w:cs="Times New Roman"/>
          <w:bCs/>
          <w:iCs/>
          <w:sz w:val="24"/>
          <w:szCs w:val="24"/>
        </w:rPr>
        <w:t xml:space="preserve"> Cline</w:t>
      </w:r>
      <w:r w:rsidRPr="003F3957">
        <w:rPr>
          <w:rFonts w:ascii="Times New Roman" w:eastAsia="Times New Roman" w:hAnsi="Times New Roman" w:cs="Times New Roman"/>
          <w:bCs/>
          <w:iCs/>
          <w:sz w:val="24"/>
          <w:szCs w:val="24"/>
        </w:rPr>
        <w:t xml:space="preserve">, to approve the agenda. The agenda was unanimously approved as amended. See below. </w:t>
      </w:r>
    </w:p>
    <w:p w14:paraId="769A5015" w14:textId="77777777" w:rsidR="005471D1" w:rsidRPr="003F3957" w:rsidRDefault="005471D1"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11264058"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37F391A"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2BE58B6"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 xml:space="preserve">Policy review </w:t>
      </w:r>
    </w:p>
    <w:p w14:paraId="1B5E15C9"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 xml:space="preserve"> </w:t>
      </w:r>
    </w:p>
    <w:p w14:paraId="3D050581" w14:textId="568CC1FB" w:rsidR="00C24AB6" w:rsidRPr="003F3957" w:rsidRDefault="001F5B5F" w:rsidP="00C24AB6">
      <w:pPr>
        <w:tabs>
          <w:tab w:val="left" w:pos="2160"/>
          <w:tab w:val="right" w:pos="8640"/>
        </w:tabs>
        <w:spacing w:after="0"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7.4.2 </w:t>
      </w:r>
      <w:hyperlink r:id="rId7" w:history="1">
        <w:r w:rsidRPr="003F3957">
          <w:rPr>
            <w:rStyle w:val="Hyperlink"/>
            <w:rFonts w:ascii="Times New Roman" w:eastAsia="Times New Roman" w:hAnsi="Times New Roman" w:cs="Times New Roman"/>
            <w:b/>
            <w:bCs/>
            <w:sz w:val="24"/>
            <w:szCs w:val="24"/>
          </w:rPr>
          <w:t>Flow and Review of Grant and Contract Proposals</w:t>
        </w:r>
      </w:hyperlink>
      <w:r w:rsidRPr="003F3957">
        <w:rPr>
          <w:rFonts w:ascii="Times New Roman" w:eastAsia="Times New Roman" w:hAnsi="Times New Roman" w:cs="Times New Roman"/>
          <w:b/>
          <w:bCs/>
          <w:sz w:val="24"/>
          <w:szCs w:val="24"/>
        </w:rPr>
        <w:t xml:space="preserve"> (Dist. To Faculty Affairs Committee) </w:t>
      </w:r>
    </w:p>
    <w:p w14:paraId="70FA9691" w14:textId="586F3774" w:rsidR="00406FE9" w:rsidRPr="003F3957" w:rsidRDefault="00406FE9" w:rsidP="00C24AB6">
      <w:pPr>
        <w:tabs>
          <w:tab w:val="left" w:pos="2160"/>
          <w:tab w:val="right" w:pos="8640"/>
        </w:tabs>
        <w:spacing w:after="0" w:line="240" w:lineRule="auto"/>
        <w:rPr>
          <w:rFonts w:ascii="Times New Roman" w:eastAsia="Times New Roman" w:hAnsi="Times New Roman" w:cs="Times New Roman"/>
          <w:b/>
          <w:bCs/>
          <w:sz w:val="24"/>
          <w:szCs w:val="24"/>
        </w:rPr>
      </w:pPr>
    </w:p>
    <w:p w14:paraId="3DAF43DE" w14:textId="4FBF44C4" w:rsidR="00406FE9" w:rsidRPr="003F3957" w:rsidRDefault="00406FE9" w:rsidP="00C24AB6">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I went through the policies that belong to the Senate to make sure we have the right dates and the right committees and that kind of stuff. I found a lot of straggler policies, they were maybe at one point on somebody's issues pending list and they sort of fell off. And so I found a lot of little issues with policies that haven't been seen in 10 years that still belong to the Senate. So that's where this list comes from. And so we'll start with policy 7.4.2. This is up for policy review from </w:t>
      </w:r>
      <w:r w:rsidR="005D6846">
        <w:rPr>
          <w:rFonts w:ascii="Times New Roman" w:eastAsia="Times New Roman" w:hAnsi="Times New Roman" w:cs="Times New Roman"/>
          <w:sz w:val="24"/>
          <w:szCs w:val="24"/>
        </w:rPr>
        <w:t>F</w:t>
      </w:r>
      <w:r w:rsidRPr="003F3957">
        <w:rPr>
          <w:rFonts w:ascii="Times New Roman" w:eastAsia="Times New Roman" w:hAnsi="Times New Roman" w:cs="Times New Roman"/>
          <w:sz w:val="24"/>
          <w:szCs w:val="24"/>
        </w:rPr>
        <w:t xml:space="preserve">aculty </w:t>
      </w:r>
      <w:r w:rsidR="005D6846">
        <w:rPr>
          <w:rFonts w:ascii="Times New Roman" w:eastAsia="Times New Roman" w:hAnsi="Times New Roman" w:cs="Times New Roman"/>
          <w:sz w:val="24"/>
          <w:szCs w:val="24"/>
        </w:rPr>
        <w:t>A</w:t>
      </w:r>
      <w:r w:rsidRPr="003F3957">
        <w:rPr>
          <w:rFonts w:ascii="Times New Roman" w:eastAsia="Times New Roman" w:hAnsi="Times New Roman" w:cs="Times New Roman"/>
          <w:sz w:val="24"/>
          <w:szCs w:val="24"/>
        </w:rPr>
        <w:t xml:space="preserve">ffairs, it seems. Are there any comments about this one? Makes sense it goes to </w:t>
      </w:r>
      <w:r w:rsidR="005D6846">
        <w:rPr>
          <w:rFonts w:ascii="Times New Roman" w:eastAsia="Times New Roman" w:hAnsi="Times New Roman" w:cs="Times New Roman"/>
          <w:sz w:val="24"/>
          <w:szCs w:val="24"/>
        </w:rPr>
        <w:t>F</w:t>
      </w:r>
      <w:r w:rsidRPr="003F3957">
        <w:rPr>
          <w:rFonts w:ascii="Times New Roman" w:eastAsia="Times New Roman" w:hAnsi="Times New Roman" w:cs="Times New Roman"/>
          <w:sz w:val="24"/>
          <w:szCs w:val="24"/>
        </w:rPr>
        <w:t xml:space="preserve">aculty </w:t>
      </w:r>
      <w:r w:rsidR="005D6846">
        <w:rPr>
          <w:rFonts w:ascii="Times New Roman" w:eastAsia="Times New Roman" w:hAnsi="Times New Roman" w:cs="Times New Roman"/>
          <w:sz w:val="24"/>
          <w:szCs w:val="24"/>
        </w:rPr>
        <w:t>A</w:t>
      </w:r>
      <w:r w:rsidRPr="003F3957">
        <w:rPr>
          <w:rFonts w:ascii="Times New Roman" w:eastAsia="Times New Roman" w:hAnsi="Times New Roman" w:cs="Times New Roman"/>
          <w:sz w:val="24"/>
          <w:szCs w:val="24"/>
        </w:rPr>
        <w:t>ffairs</w:t>
      </w:r>
      <w:r w:rsidR="005D6846">
        <w:rPr>
          <w:rFonts w:ascii="Times New Roman" w:eastAsia="Times New Roman" w:hAnsi="Times New Roman" w:cs="Times New Roman"/>
          <w:sz w:val="24"/>
          <w:szCs w:val="24"/>
        </w:rPr>
        <w:t>?</w:t>
      </w:r>
    </w:p>
    <w:p w14:paraId="7E759EFE" w14:textId="0161713C" w:rsidR="001F5B5F" w:rsidRPr="003F3957" w:rsidRDefault="001F5B5F" w:rsidP="00C24AB6">
      <w:pPr>
        <w:tabs>
          <w:tab w:val="left" w:pos="2160"/>
          <w:tab w:val="right" w:pos="8640"/>
        </w:tabs>
        <w:spacing w:after="0" w:line="240" w:lineRule="auto"/>
        <w:rPr>
          <w:rFonts w:ascii="Times New Roman" w:eastAsia="Times New Roman" w:hAnsi="Times New Roman" w:cs="Times New Roman"/>
          <w:b/>
          <w:bCs/>
          <w:sz w:val="24"/>
          <w:szCs w:val="24"/>
        </w:rPr>
      </w:pPr>
    </w:p>
    <w:p w14:paraId="1241C11F" w14:textId="32D9EC43" w:rsidR="001F5B5F" w:rsidRPr="003F3957" w:rsidRDefault="001F5B5F"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2.1.20 </w:t>
      </w:r>
      <w:hyperlink r:id="rId8" w:history="1">
        <w:r w:rsidRPr="003F3957">
          <w:rPr>
            <w:rStyle w:val="Hyperlink"/>
            <w:rFonts w:ascii="Times New Roman" w:eastAsia="Times New Roman" w:hAnsi="Times New Roman" w:cs="Times New Roman"/>
            <w:b/>
            <w:bCs/>
            <w:sz w:val="24"/>
            <w:szCs w:val="24"/>
          </w:rPr>
          <w:t>Equitable Treatment of Students Participating in University Sponsored Activities</w:t>
        </w:r>
      </w:hyperlink>
      <w:r w:rsidRPr="003F3957">
        <w:rPr>
          <w:rFonts w:ascii="Times New Roman" w:eastAsia="Times New Roman" w:hAnsi="Times New Roman" w:cs="Times New Roman"/>
          <w:b/>
          <w:bCs/>
          <w:sz w:val="24"/>
          <w:szCs w:val="24"/>
        </w:rPr>
        <w:t xml:space="preserve"> (Dist. To Academic Affairs Committee) </w:t>
      </w:r>
    </w:p>
    <w:p w14:paraId="6D49A499" w14:textId="4F1C6D8E" w:rsidR="00406FE9" w:rsidRPr="003F3957" w:rsidRDefault="00406FE9"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This one hasn’t been looked up since 2010</w:t>
      </w:r>
      <w:r w:rsidR="00222133" w:rsidRPr="003F3957">
        <w:rPr>
          <w:rFonts w:ascii="Times New Roman" w:eastAsia="Times New Roman" w:hAnsi="Times New Roman" w:cs="Times New Roman"/>
          <w:sz w:val="24"/>
          <w:szCs w:val="24"/>
        </w:rPr>
        <w:t>. These it make sense to go to Academic Affairs Committee? Any comments?</w:t>
      </w:r>
    </w:p>
    <w:p w14:paraId="716B9779" w14:textId="5427DC13" w:rsidR="00222133" w:rsidRPr="003F3957" w:rsidRDefault="00222133"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Senators: No.</w:t>
      </w:r>
    </w:p>
    <w:p w14:paraId="18329DD8" w14:textId="1241DA84" w:rsidR="00222133" w:rsidRPr="003F3957" w:rsidRDefault="00222133"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Interim President Tarhule: Curious question in policies like this</w:t>
      </w:r>
      <w:r w:rsidR="008156CF">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do you give the entity in this case? Craig's office, a chance to look at it and see if there are things that have changed or how does that work? Because if nobody has done anything with this in 10 years, maybe some of the practices have changed.</w:t>
      </w:r>
    </w:p>
    <w:p w14:paraId="5271AE9D" w14:textId="77DA50A0" w:rsidR="00406FE9" w:rsidRPr="003F3957" w:rsidRDefault="00222133"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The first step you would do is to show it to the related offices</w:t>
      </w:r>
      <w:r w:rsidR="008156CF">
        <w:rPr>
          <w:rFonts w:ascii="Times New Roman" w:eastAsia="Times New Roman" w:hAnsi="Times New Roman" w:cs="Times New Roman"/>
          <w:sz w:val="24"/>
          <w:szCs w:val="24"/>
        </w:rPr>
        <w:t xml:space="preserve">; </w:t>
      </w:r>
      <w:r w:rsidRPr="003F3957">
        <w:rPr>
          <w:rFonts w:ascii="Times New Roman" w:eastAsia="Times New Roman" w:hAnsi="Times New Roman" w:cs="Times New Roman"/>
          <w:sz w:val="24"/>
          <w:szCs w:val="24"/>
        </w:rPr>
        <w:t>we're just starting the process and it's shared governance. </w:t>
      </w:r>
    </w:p>
    <w:p w14:paraId="00315555" w14:textId="03155FC1" w:rsidR="001F5B5F" w:rsidRPr="003F3957" w:rsidRDefault="001F5B5F"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2.1.2 </w:t>
      </w:r>
      <w:hyperlink r:id="rId9" w:history="1">
        <w:r w:rsidRPr="003F3957">
          <w:rPr>
            <w:rStyle w:val="Hyperlink"/>
            <w:rFonts w:ascii="Times New Roman" w:eastAsia="Times New Roman" w:hAnsi="Times New Roman" w:cs="Times New Roman"/>
            <w:b/>
            <w:bCs/>
            <w:sz w:val="24"/>
            <w:szCs w:val="24"/>
          </w:rPr>
          <w:t>Eligibility for Student Health Service Benefits</w:t>
        </w:r>
      </w:hyperlink>
      <w:r w:rsidRPr="003F3957">
        <w:rPr>
          <w:rFonts w:ascii="Times New Roman" w:eastAsia="Times New Roman" w:hAnsi="Times New Roman" w:cs="Times New Roman"/>
          <w:b/>
          <w:bCs/>
          <w:sz w:val="24"/>
          <w:szCs w:val="24"/>
        </w:rPr>
        <w:t xml:space="preserve"> (Dist. </w:t>
      </w:r>
      <w:r w:rsidR="00AE037A" w:rsidRPr="003F3957">
        <w:rPr>
          <w:rFonts w:ascii="Times New Roman" w:eastAsia="Times New Roman" w:hAnsi="Times New Roman" w:cs="Times New Roman"/>
          <w:b/>
          <w:bCs/>
          <w:sz w:val="24"/>
          <w:szCs w:val="24"/>
        </w:rPr>
        <w:t>t</w:t>
      </w:r>
      <w:r w:rsidRPr="003F3957">
        <w:rPr>
          <w:rFonts w:ascii="Times New Roman" w:eastAsia="Times New Roman" w:hAnsi="Times New Roman" w:cs="Times New Roman"/>
          <w:b/>
          <w:bCs/>
          <w:sz w:val="24"/>
          <w:szCs w:val="24"/>
        </w:rPr>
        <w:t xml:space="preserve">o </w:t>
      </w:r>
      <w:r w:rsidR="00AE037A" w:rsidRPr="003F3957">
        <w:rPr>
          <w:rFonts w:ascii="Times New Roman" w:eastAsia="Times New Roman" w:hAnsi="Times New Roman" w:cs="Times New Roman"/>
          <w:b/>
          <w:bCs/>
          <w:sz w:val="24"/>
          <w:szCs w:val="24"/>
        </w:rPr>
        <w:t xml:space="preserve">Administrative Affairs and Budget Committee </w:t>
      </w:r>
      <w:r w:rsidRPr="003F3957">
        <w:rPr>
          <w:rFonts w:ascii="Times New Roman" w:eastAsia="Times New Roman" w:hAnsi="Times New Roman" w:cs="Times New Roman"/>
          <w:b/>
          <w:bCs/>
          <w:sz w:val="24"/>
          <w:szCs w:val="24"/>
        </w:rPr>
        <w:t xml:space="preserve">Committee) </w:t>
      </w:r>
    </w:p>
    <w:p w14:paraId="66071AA5" w14:textId="1A09D64B" w:rsidR="00222133" w:rsidRPr="003F3957" w:rsidRDefault="00222133"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This hasn't been looked at since 2002</w:t>
      </w:r>
      <w:r w:rsidR="00D21531">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it was deemed to be a Senate policy.</w:t>
      </w:r>
      <w:r w:rsidRPr="003F3957">
        <w:rPr>
          <w:rFonts w:ascii="Times New Roman" w:hAnsi="Times New Roman" w:cs="Times New Roman"/>
          <w:color w:val="000000"/>
          <w:shd w:val="clear" w:color="auto" w:fill="FFFFFF"/>
        </w:rPr>
        <w:t xml:space="preserve"> </w:t>
      </w:r>
      <w:r w:rsidR="00D21531">
        <w:rPr>
          <w:rFonts w:ascii="Times New Roman" w:eastAsia="Times New Roman" w:hAnsi="Times New Roman" w:cs="Times New Roman"/>
          <w:sz w:val="24"/>
          <w:szCs w:val="24"/>
        </w:rPr>
        <w:t>S</w:t>
      </w:r>
      <w:r w:rsidRPr="003F3957">
        <w:rPr>
          <w:rFonts w:ascii="Times New Roman" w:eastAsia="Times New Roman" w:hAnsi="Times New Roman" w:cs="Times New Roman"/>
          <w:sz w:val="24"/>
          <w:szCs w:val="24"/>
        </w:rPr>
        <w:t xml:space="preserve">hall we put it on next committee? </w:t>
      </w:r>
      <w:r w:rsidR="00D21531">
        <w:rPr>
          <w:rFonts w:ascii="Times New Roman" w:eastAsia="Times New Roman" w:hAnsi="Times New Roman" w:cs="Times New Roman"/>
          <w:sz w:val="24"/>
          <w:szCs w:val="24"/>
        </w:rPr>
        <w:t>Or put it on the</w:t>
      </w:r>
      <w:r w:rsidRPr="003F3957">
        <w:rPr>
          <w:rFonts w:ascii="Times New Roman" w:eastAsia="Times New Roman" w:hAnsi="Times New Roman" w:cs="Times New Roman"/>
          <w:sz w:val="24"/>
          <w:szCs w:val="24"/>
        </w:rPr>
        <w:t xml:space="preserve"> next executive committee agenda as potentially </w:t>
      </w:r>
      <w:r w:rsidR="00D21531" w:rsidRPr="003F3957">
        <w:rPr>
          <w:rFonts w:ascii="Times New Roman" w:eastAsia="Times New Roman" w:hAnsi="Times New Roman" w:cs="Times New Roman"/>
          <w:sz w:val="24"/>
          <w:szCs w:val="24"/>
        </w:rPr>
        <w:t>non-Senate</w:t>
      </w:r>
      <w:r w:rsidRPr="003F3957">
        <w:rPr>
          <w:rFonts w:ascii="Times New Roman" w:eastAsia="Times New Roman" w:hAnsi="Times New Roman" w:cs="Times New Roman"/>
          <w:sz w:val="24"/>
          <w:szCs w:val="24"/>
        </w:rPr>
        <w:t xml:space="preserve"> policy</w:t>
      </w:r>
      <w:r w:rsidR="00D21531">
        <w:rPr>
          <w:rFonts w:ascii="Times New Roman" w:eastAsia="Times New Roman" w:hAnsi="Times New Roman" w:cs="Times New Roman"/>
          <w:sz w:val="24"/>
          <w:szCs w:val="24"/>
        </w:rPr>
        <w:t>?</w:t>
      </w:r>
    </w:p>
    <w:p w14:paraId="1EBEDA4D" w14:textId="2CE3334D" w:rsidR="00222133" w:rsidRPr="003F3957" w:rsidRDefault="00222133"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Cline:</w:t>
      </w:r>
      <w:r w:rsidR="009D7946" w:rsidRPr="003F3957">
        <w:rPr>
          <w:rFonts w:ascii="Times New Roman" w:hAnsi="Times New Roman" w:cs="Times New Roman"/>
          <w:color w:val="000000"/>
          <w:shd w:val="clear" w:color="auto" w:fill="FFFFFF"/>
        </w:rPr>
        <w:t xml:space="preserve"> </w:t>
      </w:r>
      <w:r w:rsidR="009D7946" w:rsidRPr="003F3957">
        <w:rPr>
          <w:rFonts w:ascii="Times New Roman" w:eastAsia="Times New Roman" w:hAnsi="Times New Roman" w:cs="Times New Roman"/>
          <w:sz w:val="24"/>
          <w:szCs w:val="24"/>
        </w:rPr>
        <w:t xml:space="preserve">It doesn't seem to me to be a senate policy. This is not academic. </w:t>
      </w:r>
    </w:p>
    <w:p w14:paraId="2584A42C" w14:textId="69553CA7" w:rsidR="009D7946" w:rsidRPr="003F3957" w:rsidRDefault="009D7946"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Mainieri: Non-senate.</w:t>
      </w:r>
    </w:p>
    <w:p w14:paraId="0604B6DA" w14:textId="477F6C56" w:rsidR="009D7946" w:rsidRPr="003F3957" w:rsidRDefault="009D7946"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Interim President Tarhule: I think it's probably negotiated in a contract. I'm not saying that 100% certain, but I'm pretty sure that this will be part of the negotiation. </w:t>
      </w:r>
    </w:p>
    <w:p w14:paraId="7E6BF495" w14:textId="066EC641" w:rsidR="009D7946" w:rsidRPr="003F3957" w:rsidRDefault="009D7946"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Cline: Martha</w:t>
      </w:r>
      <w:r w:rsidR="00D21531">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as a senate chair could you contact them and say hey, it's been 21 years since it's been looked at. We don't really think it's a Senate policy anymore, but since it's been 21 years, you might want to take a look and let us know if there need to be any changes to it.</w:t>
      </w:r>
    </w:p>
    <w:p w14:paraId="332EAF35" w14:textId="53F529E5" w:rsidR="009D7946" w:rsidRPr="003F3957" w:rsidRDefault="009D7946"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Are we comfortable making this a non-senate but advisory?</w:t>
      </w:r>
    </w:p>
    <w:p w14:paraId="7F5512E0" w14:textId="35BC534E" w:rsidR="009D7946" w:rsidRPr="003F3957" w:rsidRDefault="009D7946"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Senators: Yes. </w:t>
      </w:r>
    </w:p>
    <w:p w14:paraId="409A293D" w14:textId="46765CFF" w:rsidR="006D3D7A" w:rsidRPr="003F3957" w:rsidRDefault="006D3D7A"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4.1.6 </w:t>
      </w:r>
      <w:hyperlink r:id="rId10" w:history="1">
        <w:r w:rsidRPr="003F3957">
          <w:rPr>
            <w:rStyle w:val="Hyperlink"/>
            <w:rFonts w:ascii="Times New Roman" w:eastAsia="Times New Roman" w:hAnsi="Times New Roman" w:cs="Times New Roman"/>
            <w:b/>
            <w:bCs/>
            <w:sz w:val="24"/>
            <w:szCs w:val="24"/>
          </w:rPr>
          <w:t>Grading Practice</w:t>
        </w:r>
      </w:hyperlink>
      <w:r w:rsidRPr="003F3957">
        <w:rPr>
          <w:rFonts w:ascii="Times New Roman" w:eastAsia="Times New Roman" w:hAnsi="Times New Roman" w:cs="Times New Roman"/>
          <w:b/>
          <w:bCs/>
          <w:sz w:val="24"/>
          <w:szCs w:val="24"/>
        </w:rPr>
        <w:t xml:space="preserve"> (Dist. </w:t>
      </w:r>
      <w:r w:rsidR="00AE037A" w:rsidRPr="003F3957">
        <w:rPr>
          <w:rFonts w:ascii="Times New Roman" w:eastAsia="Times New Roman" w:hAnsi="Times New Roman" w:cs="Times New Roman"/>
          <w:b/>
          <w:bCs/>
          <w:sz w:val="24"/>
          <w:szCs w:val="24"/>
        </w:rPr>
        <w:t>t</w:t>
      </w:r>
      <w:r w:rsidRPr="003F3957">
        <w:rPr>
          <w:rFonts w:ascii="Times New Roman" w:eastAsia="Times New Roman" w:hAnsi="Times New Roman" w:cs="Times New Roman"/>
          <w:b/>
          <w:bCs/>
          <w:sz w:val="24"/>
          <w:szCs w:val="24"/>
        </w:rPr>
        <w:t xml:space="preserve">o </w:t>
      </w:r>
      <w:r w:rsidR="00AE037A" w:rsidRPr="003F3957">
        <w:rPr>
          <w:rFonts w:ascii="Times New Roman" w:eastAsia="Times New Roman" w:hAnsi="Times New Roman" w:cs="Times New Roman"/>
          <w:b/>
          <w:bCs/>
          <w:sz w:val="24"/>
          <w:szCs w:val="24"/>
        </w:rPr>
        <w:t xml:space="preserve">Academic Affairs </w:t>
      </w:r>
      <w:r w:rsidRPr="003F3957">
        <w:rPr>
          <w:rFonts w:ascii="Times New Roman" w:eastAsia="Times New Roman" w:hAnsi="Times New Roman" w:cs="Times New Roman"/>
          <w:b/>
          <w:bCs/>
          <w:sz w:val="24"/>
          <w:szCs w:val="24"/>
        </w:rPr>
        <w:t>Committee)</w:t>
      </w:r>
    </w:p>
    <w:p w14:paraId="45DA8BE9" w14:textId="445C9D51"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Any Comments about this one? No, okay.</w:t>
      </w:r>
    </w:p>
    <w:p w14:paraId="1F229EDD" w14:textId="300C139A" w:rsidR="006D3D7A" w:rsidRPr="003F3957" w:rsidRDefault="006D3D7A"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2.1.28 </w:t>
      </w:r>
      <w:hyperlink r:id="rId11" w:history="1">
        <w:r w:rsidRPr="003F3957">
          <w:rPr>
            <w:rStyle w:val="Hyperlink"/>
            <w:rFonts w:ascii="Times New Roman" w:eastAsia="Times New Roman" w:hAnsi="Times New Roman" w:cs="Times New Roman"/>
            <w:b/>
            <w:bCs/>
            <w:sz w:val="24"/>
            <w:szCs w:val="24"/>
          </w:rPr>
          <w:t>Medical Amnesty and Good Samaritan Policy</w:t>
        </w:r>
      </w:hyperlink>
      <w:r w:rsidRPr="003F3957">
        <w:rPr>
          <w:rFonts w:ascii="Times New Roman" w:eastAsia="Times New Roman" w:hAnsi="Times New Roman" w:cs="Times New Roman"/>
          <w:b/>
          <w:bCs/>
          <w:sz w:val="24"/>
          <w:szCs w:val="24"/>
        </w:rPr>
        <w:t xml:space="preserve"> (Dist. </w:t>
      </w:r>
      <w:r w:rsidR="00EB018B" w:rsidRPr="003F3957">
        <w:rPr>
          <w:rFonts w:ascii="Times New Roman" w:eastAsia="Times New Roman" w:hAnsi="Times New Roman" w:cs="Times New Roman"/>
          <w:b/>
          <w:bCs/>
          <w:sz w:val="24"/>
          <w:szCs w:val="24"/>
        </w:rPr>
        <w:t>t</w:t>
      </w:r>
      <w:r w:rsidRPr="003F3957">
        <w:rPr>
          <w:rFonts w:ascii="Times New Roman" w:eastAsia="Times New Roman" w:hAnsi="Times New Roman" w:cs="Times New Roman"/>
          <w:b/>
          <w:bCs/>
          <w:sz w:val="24"/>
          <w:szCs w:val="24"/>
        </w:rPr>
        <w:t>o</w:t>
      </w:r>
      <w:r w:rsidR="00EB018B" w:rsidRPr="003F3957">
        <w:rPr>
          <w:rFonts w:ascii="Times New Roman" w:eastAsia="Times New Roman" w:hAnsi="Times New Roman" w:cs="Times New Roman"/>
          <w:b/>
          <w:bCs/>
          <w:sz w:val="24"/>
          <w:szCs w:val="24"/>
        </w:rPr>
        <w:t xml:space="preserve"> </w:t>
      </w:r>
      <w:r w:rsidR="00AE037A" w:rsidRPr="003F3957">
        <w:rPr>
          <w:rFonts w:ascii="Times New Roman" w:eastAsia="Times New Roman" w:hAnsi="Times New Roman" w:cs="Times New Roman"/>
          <w:b/>
          <w:bCs/>
          <w:sz w:val="24"/>
          <w:szCs w:val="24"/>
        </w:rPr>
        <w:t>Student Caucus of the SGA</w:t>
      </w:r>
      <w:r w:rsidRPr="003F3957">
        <w:rPr>
          <w:rFonts w:ascii="Times New Roman" w:eastAsia="Times New Roman" w:hAnsi="Times New Roman" w:cs="Times New Roman"/>
          <w:b/>
          <w:bCs/>
          <w:sz w:val="24"/>
          <w:szCs w:val="24"/>
        </w:rPr>
        <w:t>)</w:t>
      </w:r>
    </w:p>
    <w:p w14:paraId="5A58D95B" w14:textId="68B32F71"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OK, now this one, the Good Samaritan policy actually originated with </w:t>
      </w:r>
      <w:r w:rsidR="000844E5">
        <w:rPr>
          <w:rFonts w:ascii="Times New Roman" w:eastAsia="Times New Roman" w:hAnsi="Times New Roman" w:cs="Times New Roman"/>
          <w:sz w:val="24"/>
          <w:szCs w:val="24"/>
        </w:rPr>
        <w:t>S</w:t>
      </w:r>
      <w:r w:rsidRPr="003F3957">
        <w:rPr>
          <w:rFonts w:ascii="Times New Roman" w:eastAsia="Times New Roman" w:hAnsi="Times New Roman" w:cs="Times New Roman"/>
          <w:sz w:val="24"/>
          <w:szCs w:val="24"/>
        </w:rPr>
        <w:t xml:space="preserve">tudent </w:t>
      </w:r>
      <w:r w:rsidR="000844E5">
        <w:rPr>
          <w:rFonts w:ascii="Times New Roman" w:eastAsia="Times New Roman" w:hAnsi="Times New Roman" w:cs="Times New Roman"/>
          <w:sz w:val="24"/>
          <w:szCs w:val="24"/>
        </w:rPr>
        <w:t>G</w:t>
      </w:r>
      <w:r w:rsidRPr="003F3957">
        <w:rPr>
          <w:rFonts w:ascii="Times New Roman" w:eastAsia="Times New Roman" w:hAnsi="Times New Roman" w:cs="Times New Roman"/>
          <w:sz w:val="24"/>
          <w:szCs w:val="24"/>
        </w:rPr>
        <w:t xml:space="preserve">overnment. </w:t>
      </w:r>
      <w:r w:rsidR="000844E5">
        <w:rPr>
          <w:rFonts w:ascii="Times New Roman" w:eastAsia="Times New Roman" w:hAnsi="Times New Roman" w:cs="Times New Roman"/>
          <w:sz w:val="24"/>
          <w:szCs w:val="24"/>
        </w:rPr>
        <w:t>There</w:t>
      </w:r>
      <w:r w:rsidRPr="003F3957">
        <w:rPr>
          <w:rFonts w:ascii="Times New Roman" w:eastAsia="Times New Roman" w:hAnsi="Times New Roman" w:cs="Times New Roman"/>
          <w:sz w:val="24"/>
          <w:szCs w:val="24"/>
        </w:rPr>
        <w:t xml:space="preserve"> was a feisty debate when it went to the floor in 2012. I remember the debate</w:t>
      </w:r>
      <w:r w:rsidR="000844E5">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we had lots of debate about this one, but I'm pretty sure it originated </w:t>
      </w:r>
      <w:r w:rsidR="008023D2">
        <w:rPr>
          <w:rFonts w:ascii="Times New Roman" w:eastAsia="Times New Roman" w:hAnsi="Times New Roman" w:cs="Times New Roman"/>
          <w:sz w:val="24"/>
          <w:szCs w:val="24"/>
        </w:rPr>
        <w:t>with</w:t>
      </w:r>
      <w:r w:rsidRPr="003F3957">
        <w:rPr>
          <w:rFonts w:ascii="Times New Roman" w:eastAsia="Times New Roman" w:hAnsi="Times New Roman" w:cs="Times New Roman"/>
          <w:sz w:val="24"/>
          <w:szCs w:val="24"/>
        </w:rPr>
        <w:t xml:space="preserve"> the </w:t>
      </w:r>
      <w:r w:rsidR="008023D2">
        <w:rPr>
          <w:rFonts w:ascii="Times New Roman" w:eastAsia="Times New Roman" w:hAnsi="Times New Roman" w:cs="Times New Roman"/>
          <w:sz w:val="24"/>
          <w:szCs w:val="24"/>
        </w:rPr>
        <w:t>Student Government</w:t>
      </w:r>
      <w:r w:rsidRPr="003F3957">
        <w:rPr>
          <w:rFonts w:ascii="Times New Roman" w:eastAsia="Times New Roman" w:hAnsi="Times New Roman" w:cs="Times New Roman"/>
          <w:sz w:val="24"/>
          <w:szCs w:val="24"/>
        </w:rPr>
        <w:t xml:space="preserve">. So that's why I suggested it go to the </w:t>
      </w:r>
      <w:r w:rsidR="008023D2">
        <w:rPr>
          <w:rFonts w:ascii="Times New Roman" w:eastAsia="Times New Roman" w:hAnsi="Times New Roman" w:cs="Times New Roman"/>
          <w:sz w:val="24"/>
          <w:szCs w:val="24"/>
        </w:rPr>
        <w:t>S</w:t>
      </w:r>
      <w:r w:rsidRPr="003F3957">
        <w:rPr>
          <w:rFonts w:ascii="Times New Roman" w:eastAsia="Times New Roman" w:hAnsi="Times New Roman" w:cs="Times New Roman"/>
          <w:sz w:val="24"/>
          <w:szCs w:val="24"/>
        </w:rPr>
        <w:t xml:space="preserve">tudent </w:t>
      </w:r>
      <w:r w:rsidR="008023D2">
        <w:rPr>
          <w:rFonts w:ascii="Times New Roman" w:eastAsia="Times New Roman" w:hAnsi="Times New Roman" w:cs="Times New Roman"/>
          <w:sz w:val="24"/>
          <w:szCs w:val="24"/>
        </w:rPr>
        <w:t>C</w:t>
      </w:r>
      <w:r w:rsidRPr="003F3957">
        <w:rPr>
          <w:rFonts w:ascii="Times New Roman" w:eastAsia="Times New Roman" w:hAnsi="Times New Roman" w:cs="Times New Roman"/>
          <w:sz w:val="24"/>
          <w:szCs w:val="24"/>
        </w:rPr>
        <w:t>aucus. </w:t>
      </w:r>
    </w:p>
    <w:p w14:paraId="13F7187A" w14:textId="453BB791"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lastRenderedPageBreak/>
        <w:t>Senator Mainieri: Why is there a policy called procedures?</w:t>
      </w:r>
    </w:p>
    <w:p w14:paraId="1EFDFC7C" w14:textId="77A09ADC"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They might want to reach out to the </w:t>
      </w:r>
      <w:r w:rsidR="00B30E71">
        <w:rPr>
          <w:rFonts w:ascii="Times New Roman" w:eastAsia="Times New Roman" w:hAnsi="Times New Roman" w:cs="Times New Roman"/>
          <w:sz w:val="24"/>
          <w:szCs w:val="24"/>
        </w:rPr>
        <w:t>S</w:t>
      </w:r>
      <w:r w:rsidRPr="003F3957">
        <w:rPr>
          <w:rFonts w:ascii="Times New Roman" w:eastAsia="Times New Roman" w:hAnsi="Times New Roman" w:cs="Times New Roman"/>
          <w:sz w:val="24"/>
          <w:szCs w:val="24"/>
        </w:rPr>
        <w:t xml:space="preserve">tudent </w:t>
      </w:r>
      <w:r w:rsidR="00B30E71">
        <w:rPr>
          <w:rFonts w:ascii="Times New Roman" w:eastAsia="Times New Roman" w:hAnsi="Times New Roman" w:cs="Times New Roman"/>
          <w:sz w:val="24"/>
          <w:szCs w:val="24"/>
        </w:rPr>
        <w:t>C</w:t>
      </w:r>
      <w:r w:rsidRPr="003F3957">
        <w:rPr>
          <w:rFonts w:ascii="Times New Roman" w:eastAsia="Times New Roman" w:hAnsi="Times New Roman" w:cs="Times New Roman"/>
          <w:sz w:val="24"/>
          <w:szCs w:val="24"/>
        </w:rPr>
        <w:t xml:space="preserve">ode of </w:t>
      </w:r>
      <w:r w:rsidR="00B30E71">
        <w:rPr>
          <w:rFonts w:ascii="Times New Roman" w:eastAsia="Times New Roman" w:hAnsi="Times New Roman" w:cs="Times New Roman"/>
          <w:sz w:val="24"/>
          <w:szCs w:val="24"/>
        </w:rPr>
        <w:t>C</w:t>
      </w:r>
      <w:r w:rsidRPr="003F3957">
        <w:rPr>
          <w:rFonts w:ascii="Times New Roman" w:eastAsia="Times New Roman" w:hAnsi="Times New Roman" w:cs="Times New Roman"/>
          <w:sz w:val="24"/>
          <w:szCs w:val="24"/>
        </w:rPr>
        <w:t xml:space="preserve">onduct </w:t>
      </w:r>
      <w:r w:rsidR="00B30E71">
        <w:rPr>
          <w:rFonts w:ascii="Times New Roman" w:eastAsia="Times New Roman" w:hAnsi="Times New Roman" w:cs="Times New Roman"/>
          <w:sz w:val="24"/>
          <w:szCs w:val="24"/>
        </w:rPr>
        <w:t xml:space="preserve">office </w:t>
      </w:r>
      <w:r w:rsidRPr="003F3957">
        <w:rPr>
          <w:rFonts w:ascii="Times New Roman" w:eastAsia="Times New Roman" w:hAnsi="Times New Roman" w:cs="Times New Roman"/>
          <w:sz w:val="24"/>
          <w:szCs w:val="24"/>
        </w:rPr>
        <w:t xml:space="preserve">and see if it's overlapping, but yeah, </w:t>
      </w:r>
      <w:r w:rsidR="00B30E71">
        <w:rPr>
          <w:rFonts w:ascii="Times New Roman" w:eastAsia="Times New Roman" w:hAnsi="Times New Roman" w:cs="Times New Roman"/>
          <w:sz w:val="24"/>
          <w:szCs w:val="24"/>
        </w:rPr>
        <w:t xml:space="preserve">it is </w:t>
      </w:r>
      <w:r w:rsidRPr="003F3957">
        <w:rPr>
          <w:rFonts w:ascii="Times New Roman" w:eastAsia="Times New Roman" w:hAnsi="Times New Roman" w:cs="Times New Roman"/>
          <w:sz w:val="24"/>
          <w:szCs w:val="24"/>
        </w:rPr>
        <w:t>sort of getting into procedures for how to implement the policy</w:t>
      </w:r>
      <w:r w:rsidR="00717DEE">
        <w:rPr>
          <w:rFonts w:ascii="Times New Roman" w:eastAsia="Times New Roman" w:hAnsi="Times New Roman" w:cs="Times New Roman"/>
          <w:sz w:val="24"/>
          <w:szCs w:val="24"/>
        </w:rPr>
        <w:t>;</w:t>
      </w:r>
      <w:r w:rsidRPr="003F3957">
        <w:rPr>
          <w:rFonts w:ascii="Times New Roman" w:eastAsia="Times New Roman" w:hAnsi="Times New Roman" w:cs="Times New Roman"/>
          <w:sz w:val="24"/>
          <w:szCs w:val="24"/>
        </w:rPr>
        <w:t xml:space="preserve"> but I'm not sure this language is showing up in the code. </w:t>
      </w:r>
    </w:p>
    <w:p w14:paraId="5BDDC65E" w14:textId="70AA3EA6"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So we're comfortable sending that to the student caucus</w:t>
      </w:r>
      <w:r w:rsidR="00717DEE">
        <w:rPr>
          <w:rFonts w:ascii="Times New Roman" w:eastAsia="Times New Roman" w:hAnsi="Times New Roman" w:cs="Times New Roman"/>
          <w:sz w:val="24"/>
          <w:szCs w:val="24"/>
        </w:rPr>
        <w:t>?</w:t>
      </w:r>
    </w:p>
    <w:p w14:paraId="2CDA4C3E" w14:textId="0EC85A04"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Senators: Yes.</w:t>
      </w:r>
    </w:p>
    <w:p w14:paraId="6FA40714" w14:textId="7A2EEFF8" w:rsidR="006D3D7A" w:rsidRPr="003F3957" w:rsidRDefault="006D3D7A" w:rsidP="006D3D7A">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2.1.28a </w:t>
      </w:r>
      <w:hyperlink r:id="rId12" w:history="1">
        <w:r w:rsidRPr="003F3957">
          <w:rPr>
            <w:rStyle w:val="Hyperlink"/>
            <w:rFonts w:ascii="Times New Roman" w:eastAsia="Times New Roman" w:hAnsi="Times New Roman" w:cs="Times New Roman"/>
            <w:b/>
            <w:bCs/>
            <w:sz w:val="24"/>
            <w:szCs w:val="24"/>
          </w:rPr>
          <w:t>Medical Amnesty and Good Samaritan Procedures</w:t>
        </w:r>
      </w:hyperlink>
      <w:r w:rsidRPr="003F3957">
        <w:rPr>
          <w:rFonts w:ascii="Times New Roman" w:eastAsia="Times New Roman" w:hAnsi="Times New Roman" w:cs="Times New Roman"/>
          <w:b/>
          <w:bCs/>
          <w:sz w:val="24"/>
          <w:szCs w:val="24"/>
        </w:rPr>
        <w:t xml:space="preserve"> (Dist. </w:t>
      </w:r>
      <w:r w:rsidR="00AE037A" w:rsidRPr="003F3957">
        <w:rPr>
          <w:rFonts w:ascii="Times New Roman" w:eastAsia="Times New Roman" w:hAnsi="Times New Roman" w:cs="Times New Roman"/>
          <w:b/>
          <w:bCs/>
          <w:sz w:val="24"/>
          <w:szCs w:val="24"/>
        </w:rPr>
        <w:t>t</w:t>
      </w:r>
      <w:r w:rsidRPr="003F3957">
        <w:rPr>
          <w:rFonts w:ascii="Times New Roman" w:eastAsia="Times New Roman" w:hAnsi="Times New Roman" w:cs="Times New Roman"/>
          <w:b/>
          <w:bCs/>
          <w:sz w:val="24"/>
          <w:szCs w:val="24"/>
        </w:rPr>
        <w:t xml:space="preserve">o </w:t>
      </w:r>
      <w:r w:rsidR="00AE037A" w:rsidRPr="003F3957">
        <w:rPr>
          <w:rFonts w:ascii="Times New Roman" w:eastAsia="Times New Roman" w:hAnsi="Times New Roman" w:cs="Times New Roman"/>
          <w:b/>
          <w:bCs/>
          <w:sz w:val="24"/>
          <w:szCs w:val="24"/>
        </w:rPr>
        <w:t>Student Caucus of the SGA</w:t>
      </w:r>
      <w:r w:rsidRPr="003F3957">
        <w:rPr>
          <w:rFonts w:ascii="Times New Roman" w:eastAsia="Times New Roman" w:hAnsi="Times New Roman" w:cs="Times New Roman"/>
          <w:b/>
          <w:bCs/>
          <w:sz w:val="24"/>
          <w:szCs w:val="24"/>
        </w:rPr>
        <w:t>)</w:t>
      </w:r>
    </w:p>
    <w:p w14:paraId="04E6E07C" w14:textId="02B07AE3" w:rsidR="006D3D7A" w:rsidRPr="003F3957" w:rsidRDefault="006D3D7A" w:rsidP="001F5B5F">
      <w:pPr>
        <w:tabs>
          <w:tab w:val="left" w:pos="2160"/>
          <w:tab w:val="right" w:pos="8640"/>
        </w:tabs>
        <w:spacing w:line="240" w:lineRule="auto"/>
        <w:rPr>
          <w:rFonts w:ascii="Times New Roman" w:eastAsia="Times New Roman" w:hAnsi="Times New Roman" w:cs="Times New Roman"/>
          <w:b/>
          <w:bCs/>
          <w:sz w:val="24"/>
          <w:szCs w:val="24"/>
        </w:rPr>
      </w:pPr>
    </w:p>
    <w:p w14:paraId="376A3F02" w14:textId="083CFE4A" w:rsidR="006D3D7A" w:rsidRPr="003F3957" w:rsidRDefault="006D3D7A" w:rsidP="001F5B5F">
      <w:pPr>
        <w:tabs>
          <w:tab w:val="left" w:pos="2160"/>
          <w:tab w:val="right" w:pos="8640"/>
        </w:tabs>
        <w:spacing w:line="240" w:lineRule="auto"/>
        <w:rPr>
          <w:rFonts w:ascii="Times New Roman" w:eastAsia="Times New Roman" w:hAnsi="Times New Roman" w:cs="Times New Roman"/>
          <w:b/>
          <w:bCs/>
          <w:sz w:val="24"/>
          <w:szCs w:val="24"/>
          <w:u w:val="single"/>
        </w:rPr>
      </w:pPr>
      <w:r w:rsidRPr="003F3957">
        <w:rPr>
          <w:rFonts w:ascii="Times New Roman" w:eastAsia="Times New Roman" w:hAnsi="Times New Roman" w:cs="Times New Roman"/>
          <w:b/>
          <w:bCs/>
          <w:sz w:val="24"/>
          <w:szCs w:val="24"/>
          <w:u w:val="single"/>
        </w:rPr>
        <w:t>Ten Year Policy</w:t>
      </w:r>
      <w:r w:rsidR="00AE037A" w:rsidRPr="003F3957">
        <w:rPr>
          <w:rFonts w:ascii="Times New Roman" w:eastAsia="Times New Roman" w:hAnsi="Times New Roman" w:cs="Times New Roman"/>
          <w:b/>
          <w:bCs/>
          <w:sz w:val="24"/>
          <w:szCs w:val="24"/>
          <w:u w:val="single"/>
        </w:rPr>
        <w:t xml:space="preserve"> Consideration</w:t>
      </w:r>
    </w:p>
    <w:p w14:paraId="10BCE7F9" w14:textId="04C864CC" w:rsidR="006D3D7A" w:rsidRPr="003F3957" w:rsidRDefault="006D3D7A"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8.5.1 </w:t>
      </w:r>
      <w:hyperlink r:id="rId13" w:history="1">
        <w:r w:rsidRPr="003F3957">
          <w:rPr>
            <w:rStyle w:val="Hyperlink"/>
            <w:rFonts w:ascii="Times New Roman" w:eastAsia="Times New Roman" w:hAnsi="Times New Roman" w:cs="Times New Roman"/>
            <w:b/>
            <w:bCs/>
            <w:sz w:val="24"/>
            <w:szCs w:val="24"/>
          </w:rPr>
          <w:t>University Library</w:t>
        </w:r>
      </w:hyperlink>
      <w:r w:rsidRPr="003F3957">
        <w:rPr>
          <w:rFonts w:ascii="Times New Roman" w:eastAsia="Times New Roman" w:hAnsi="Times New Roman" w:cs="Times New Roman"/>
          <w:b/>
          <w:bCs/>
          <w:sz w:val="24"/>
          <w:szCs w:val="24"/>
        </w:rPr>
        <w:t xml:space="preserve"> </w:t>
      </w:r>
    </w:p>
    <w:p w14:paraId="17BC97B7" w14:textId="7BF2B93B" w:rsidR="00E024F7" w:rsidRPr="003F3957" w:rsidRDefault="00E024F7"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 xml:space="preserve">Senator Horst: </w:t>
      </w:r>
      <w:r w:rsidR="002B75F9" w:rsidRPr="003F3957">
        <w:rPr>
          <w:rFonts w:ascii="Times New Roman" w:eastAsia="Times New Roman" w:hAnsi="Times New Roman" w:cs="Times New Roman"/>
          <w:sz w:val="24"/>
          <w:szCs w:val="24"/>
        </w:rPr>
        <w:t xml:space="preserve">I flagged 2 potential policies for to be on a </w:t>
      </w:r>
      <w:r w:rsidR="00717DEE" w:rsidRPr="003F3957">
        <w:rPr>
          <w:rFonts w:ascii="Times New Roman" w:eastAsia="Times New Roman" w:hAnsi="Times New Roman" w:cs="Times New Roman"/>
          <w:sz w:val="24"/>
          <w:szCs w:val="24"/>
        </w:rPr>
        <w:t>10-year</w:t>
      </w:r>
      <w:r w:rsidR="002B75F9" w:rsidRPr="003F3957">
        <w:rPr>
          <w:rFonts w:ascii="Times New Roman" w:eastAsia="Times New Roman" w:hAnsi="Times New Roman" w:cs="Times New Roman"/>
          <w:sz w:val="24"/>
          <w:szCs w:val="24"/>
        </w:rPr>
        <w:t xml:space="preserve"> rotation. The first one is the University library policy unless there was something the library wanted to bring forward, we would evaluate or review that policy every 10 years. </w:t>
      </w:r>
    </w:p>
    <w:p w14:paraId="7A072B55" w14:textId="37321782" w:rsidR="006D3D7A" w:rsidRPr="003F3957" w:rsidRDefault="006D3D7A"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 xml:space="preserve">Policy 4.1.14 </w:t>
      </w:r>
      <w:hyperlink r:id="rId14" w:history="1">
        <w:r w:rsidRPr="003F3957">
          <w:rPr>
            <w:rStyle w:val="Hyperlink"/>
            <w:rFonts w:ascii="Times New Roman" w:eastAsia="Times New Roman" w:hAnsi="Times New Roman" w:cs="Times New Roman"/>
            <w:b/>
            <w:bCs/>
            <w:sz w:val="24"/>
            <w:szCs w:val="24"/>
          </w:rPr>
          <w:t>Laboratory Schools</w:t>
        </w:r>
      </w:hyperlink>
      <w:r w:rsidRPr="003F3957">
        <w:rPr>
          <w:rFonts w:ascii="Times New Roman" w:eastAsia="Times New Roman" w:hAnsi="Times New Roman" w:cs="Times New Roman"/>
          <w:b/>
          <w:bCs/>
          <w:sz w:val="24"/>
          <w:szCs w:val="24"/>
        </w:rPr>
        <w:t xml:space="preserve"> </w:t>
      </w:r>
    </w:p>
    <w:p w14:paraId="79ACAD9A" w14:textId="7896FC89" w:rsidR="006D3D7A" w:rsidRPr="003F3957" w:rsidRDefault="002B75F9" w:rsidP="001F5B5F">
      <w:pPr>
        <w:tabs>
          <w:tab w:val="left" w:pos="2160"/>
          <w:tab w:val="right" w:pos="8640"/>
        </w:tabs>
        <w:spacing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sz w:val="24"/>
          <w:szCs w:val="24"/>
        </w:rPr>
        <w:t>Senator Horst: Also the lab school policy.  Everyone agree with this.</w:t>
      </w:r>
    </w:p>
    <w:p w14:paraId="1B461BD8" w14:textId="24835F52" w:rsidR="002B75F9" w:rsidRPr="003F3957" w:rsidRDefault="002B75F9" w:rsidP="001F5B5F">
      <w:pPr>
        <w:tabs>
          <w:tab w:val="left" w:pos="2160"/>
          <w:tab w:val="right" w:pos="8640"/>
        </w:tabs>
        <w:spacing w:line="240" w:lineRule="auto"/>
        <w:rPr>
          <w:rFonts w:ascii="Times New Roman" w:eastAsia="Times New Roman" w:hAnsi="Times New Roman" w:cs="Times New Roman"/>
          <w:b/>
          <w:bCs/>
          <w:sz w:val="24"/>
          <w:szCs w:val="24"/>
        </w:rPr>
      </w:pPr>
      <w:r w:rsidRPr="003F3957">
        <w:rPr>
          <w:rFonts w:ascii="Times New Roman" w:eastAsia="Times New Roman" w:hAnsi="Times New Roman" w:cs="Times New Roman"/>
          <w:sz w:val="24"/>
          <w:szCs w:val="24"/>
        </w:rPr>
        <w:t xml:space="preserve">Senators: Yes. </w:t>
      </w:r>
    </w:p>
    <w:p w14:paraId="04B10B18"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p>
    <w:p w14:paraId="17035A68" w14:textId="77777777" w:rsidR="00C24AB6" w:rsidRPr="003F3957" w:rsidRDefault="00C24AB6" w:rsidP="00C24AB6">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Adjournment</w:t>
      </w:r>
    </w:p>
    <w:p w14:paraId="76B01494" w14:textId="6249BF68" w:rsidR="00C24AB6" w:rsidRPr="003F3957" w:rsidRDefault="005471D1" w:rsidP="00C24AB6">
      <w:pPr>
        <w:spacing w:after="160" w:line="259"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Cs/>
          <w:iCs/>
          <w:sz w:val="24"/>
          <w:szCs w:val="24"/>
        </w:rPr>
        <w:t xml:space="preserve">Motion by Senator </w:t>
      </w:r>
      <w:r w:rsidR="002B75F9" w:rsidRPr="003F3957">
        <w:rPr>
          <w:rFonts w:ascii="Times New Roman" w:eastAsia="Times New Roman" w:hAnsi="Times New Roman" w:cs="Times New Roman"/>
          <w:bCs/>
          <w:iCs/>
          <w:sz w:val="24"/>
          <w:szCs w:val="24"/>
        </w:rPr>
        <w:t>Blum</w:t>
      </w:r>
      <w:r w:rsidRPr="003F3957">
        <w:rPr>
          <w:rFonts w:ascii="Times New Roman" w:eastAsia="Times New Roman" w:hAnsi="Times New Roman" w:cs="Times New Roman"/>
          <w:bCs/>
          <w:iCs/>
          <w:sz w:val="24"/>
          <w:szCs w:val="24"/>
        </w:rPr>
        <w:t xml:space="preserve">, seconded by Senator </w:t>
      </w:r>
      <w:r w:rsidR="002B75F9" w:rsidRPr="003F3957">
        <w:rPr>
          <w:rFonts w:ascii="Times New Roman" w:eastAsia="Times New Roman" w:hAnsi="Times New Roman" w:cs="Times New Roman"/>
          <w:bCs/>
          <w:iCs/>
          <w:sz w:val="24"/>
          <w:szCs w:val="24"/>
        </w:rPr>
        <w:t>Mainieri</w:t>
      </w:r>
      <w:r w:rsidRPr="003F3957">
        <w:rPr>
          <w:rFonts w:ascii="Times New Roman" w:eastAsia="Times New Roman" w:hAnsi="Times New Roman" w:cs="Times New Roman"/>
          <w:bCs/>
          <w:iCs/>
          <w:sz w:val="24"/>
          <w:szCs w:val="24"/>
        </w:rPr>
        <w:t xml:space="preserve">, to adjourn. The motion was unanimously approved. </w:t>
      </w:r>
      <w:r w:rsidR="00C24AB6" w:rsidRPr="003F3957">
        <w:rPr>
          <w:rFonts w:ascii="Times New Roman" w:eastAsia="Times New Roman" w:hAnsi="Times New Roman" w:cs="Times New Roman"/>
          <w:b/>
          <w:bCs/>
          <w:i/>
          <w:iCs/>
          <w:sz w:val="24"/>
          <w:szCs w:val="24"/>
        </w:rPr>
        <w:br w:type="page"/>
      </w:r>
    </w:p>
    <w:p w14:paraId="64CF928C" w14:textId="77777777" w:rsidR="00776475" w:rsidRPr="003F3957" w:rsidRDefault="00776475" w:rsidP="00776475">
      <w:pPr>
        <w:spacing w:after="0" w:line="240" w:lineRule="auto"/>
        <w:jc w:val="center"/>
        <w:rPr>
          <w:rFonts w:ascii="Times New Roman" w:eastAsia="Times New Roman" w:hAnsi="Times New Roman" w:cs="Times New Roman"/>
          <w:b/>
          <w:bCs/>
          <w:sz w:val="28"/>
          <w:szCs w:val="28"/>
        </w:rPr>
      </w:pPr>
      <w:r w:rsidRPr="003F3957">
        <w:rPr>
          <w:rFonts w:ascii="Times New Roman" w:eastAsia="Times New Roman" w:hAnsi="Times New Roman" w:cs="Times New Roman"/>
          <w:b/>
          <w:bCs/>
          <w:i/>
          <w:iCs/>
          <w:sz w:val="28"/>
          <w:szCs w:val="28"/>
        </w:rPr>
        <w:lastRenderedPageBreak/>
        <w:t>Proposed</w:t>
      </w:r>
      <w:r w:rsidRPr="003F3957">
        <w:rPr>
          <w:rFonts w:ascii="Times New Roman" w:eastAsia="Times New Roman" w:hAnsi="Times New Roman" w:cs="Times New Roman"/>
          <w:b/>
          <w:bCs/>
          <w:sz w:val="28"/>
          <w:szCs w:val="28"/>
        </w:rPr>
        <w:t xml:space="preserve"> Academic Senate Meeting Agenda</w:t>
      </w:r>
    </w:p>
    <w:p w14:paraId="0A35F27C" w14:textId="77777777" w:rsidR="00776475" w:rsidRPr="003F3957" w:rsidRDefault="00776475" w:rsidP="00776475">
      <w:pPr>
        <w:spacing w:after="0" w:line="240" w:lineRule="auto"/>
        <w:jc w:val="center"/>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Wednesday, October 25, 2023</w:t>
      </w:r>
    </w:p>
    <w:p w14:paraId="52A4288E" w14:textId="77777777" w:rsidR="00776475" w:rsidRPr="003F3957" w:rsidRDefault="00776475" w:rsidP="00776475">
      <w:pPr>
        <w:spacing w:after="0" w:line="240" w:lineRule="auto"/>
        <w:jc w:val="center"/>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7:00 P.M.</w:t>
      </w:r>
    </w:p>
    <w:p w14:paraId="7EB4C18C" w14:textId="410895F0" w:rsidR="00776475" w:rsidRPr="003F3957" w:rsidRDefault="00776475" w:rsidP="00776475">
      <w:pPr>
        <w:tabs>
          <w:tab w:val="left" w:pos="1080"/>
        </w:tabs>
        <w:spacing w:after="0" w:line="240" w:lineRule="auto"/>
        <w:jc w:val="center"/>
        <w:rPr>
          <w:rFonts w:ascii="Times New Roman" w:eastAsia="Times New Roman" w:hAnsi="Times New Roman" w:cs="Times New Roman"/>
          <w:b/>
          <w:bCs/>
          <w:sz w:val="24"/>
          <w:szCs w:val="24"/>
        </w:rPr>
      </w:pPr>
      <w:r w:rsidRPr="003F3957">
        <w:rPr>
          <w:rFonts w:ascii="Times New Roman" w:eastAsia="Times New Roman" w:hAnsi="Times New Roman" w:cs="Times New Roman"/>
          <w:b/>
          <w:bCs/>
          <w:sz w:val="24"/>
          <w:szCs w:val="24"/>
        </w:rPr>
        <w:t>OLD MAIN ROOM, BONE STUDENT CENTER</w:t>
      </w:r>
    </w:p>
    <w:p w14:paraId="016CE3F2" w14:textId="0689064F" w:rsidR="00F677FF" w:rsidRPr="003F3957" w:rsidRDefault="00F677FF" w:rsidP="00776475">
      <w:pPr>
        <w:tabs>
          <w:tab w:val="left" w:pos="1080"/>
        </w:tabs>
        <w:spacing w:after="0" w:line="240" w:lineRule="auto"/>
        <w:jc w:val="center"/>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sz w:val="24"/>
          <w:szCs w:val="24"/>
        </w:rPr>
        <w:t>Hard Stop 8:30PM</w:t>
      </w:r>
    </w:p>
    <w:p w14:paraId="777222A0" w14:textId="77777777" w:rsidR="00776475" w:rsidRPr="003F3957" w:rsidRDefault="00776475" w:rsidP="00776475">
      <w:pPr>
        <w:tabs>
          <w:tab w:val="left" w:pos="1080"/>
        </w:tabs>
        <w:spacing w:after="0" w:line="240" w:lineRule="auto"/>
        <w:ind w:left="540"/>
        <w:rPr>
          <w:rFonts w:ascii="Times New Roman" w:eastAsia="Times New Roman" w:hAnsi="Times New Roman" w:cs="Times New Roman"/>
          <w:b/>
          <w:bCs/>
          <w:i/>
          <w:iCs/>
          <w:sz w:val="24"/>
          <w:szCs w:val="24"/>
        </w:rPr>
      </w:pPr>
    </w:p>
    <w:p w14:paraId="70A73D3F"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Call to Order </w:t>
      </w:r>
    </w:p>
    <w:p w14:paraId="5AE59418"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p>
    <w:p w14:paraId="346F4073"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Roll Call </w:t>
      </w:r>
    </w:p>
    <w:p w14:paraId="2B084C8D"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p>
    <w:p w14:paraId="786D8FB7"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Public Comment: All speakers must sign in with the Senate Secretary prior to the start of the meeting.</w:t>
      </w:r>
    </w:p>
    <w:p w14:paraId="1E2F5F29"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p>
    <w:p w14:paraId="1A626F27"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bookmarkStart w:id="2" w:name="_Hlk143759358"/>
      <w:r w:rsidRPr="003F3957">
        <w:rPr>
          <w:rFonts w:ascii="Times New Roman" w:eastAsia="Times New Roman" w:hAnsi="Times New Roman" w:cs="Times New Roman"/>
          <w:b/>
          <w:bCs/>
          <w:i/>
          <w:iCs/>
          <w:sz w:val="24"/>
          <w:szCs w:val="24"/>
        </w:rPr>
        <w:t xml:space="preserve">Presentation: </w:t>
      </w:r>
      <w:bookmarkStart w:id="3" w:name="_Hlk143762316"/>
      <w:r w:rsidRPr="003F3957">
        <w:rPr>
          <w:rFonts w:ascii="Times New Roman" w:eastAsia="Times New Roman" w:hAnsi="Times New Roman" w:cs="Times New Roman"/>
          <w:b/>
          <w:bCs/>
          <w:i/>
          <w:iCs/>
          <w:sz w:val="24"/>
          <w:szCs w:val="24"/>
        </w:rPr>
        <w:t>Roopa Rawjee, Executive Director, Office of International Engagement</w:t>
      </w:r>
    </w:p>
    <w:bookmarkEnd w:id="2"/>
    <w:bookmarkEnd w:id="3"/>
    <w:p w14:paraId="4D4EFB0B"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p>
    <w:p w14:paraId="6A01A099" w14:textId="18970A1C"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Approval of the Academic Senate minutes of 9/13</w:t>
      </w:r>
    </w:p>
    <w:p w14:paraId="5B7AF1FC" w14:textId="77777777" w:rsidR="00776475" w:rsidRPr="003F3957" w:rsidRDefault="00776475" w:rsidP="00776475">
      <w:pPr>
        <w:tabs>
          <w:tab w:val="left" w:pos="1080"/>
        </w:tabs>
        <w:spacing w:after="0" w:line="240" w:lineRule="auto"/>
        <w:rPr>
          <w:rFonts w:ascii="Times New Roman" w:eastAsia="Times New Roman" w:hAnsi="Times New Roman" w:cs="Times New Roman"/>
          <w:b/>
          <w:bCs/>
          <w:i/>
          <w:iCs/>
          <w:sz w:val="24"/>
          <w:szCs w:val="24"/>
        </w:rPr>
      </w:pPr>
    </w:p>
    <w:p w14:paraId="16A239AD"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Chairperson's Remarks</w:t>
      </w:r>
    </w:p>
    <w:p w14:paraId="688B4F41"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436C4D4D"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Student Body President's Remarks</w:t>
      </w:r>
    </w:p>
    <w:p w14:paraId="2CDE50E6"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67D25DCC"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Administrators' Remarks</w:t>
      </w:r>
    </w:p>
    <w:p w14:paraId="0C653793" w14:textId="77777777" w:rsidR="00776475" w:rsidRPr="003F3957" w:rsidRDefault="00776475" w:rsidP="00776475">
      <w:pPr>
        <w:numPr>
          <w:ilvl w:val="0"/>
          <w:numId w:val="1"/>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Interim President Aondover Tarhule</w:t>
      </w:r>
    </w:p>
    <w:p w14:paraId="2211BB6D" w14:textId="77777777" w:rsidR="00776475" w:rsidRPr="003F3957" w:rsidRDefault="00776475" w:rsidP="00776475">
      <w:pPr>
        <w:numPr>
          <w:ilvl w:val="0"/>
          <w:numId w:val="1"/>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Acting Provost Ani Yazedjian </w:t>
      </w:r>
    </w:p>
    <w:p w14:paraId="1D5000D8" w14:textId="77777777" w:rsidR="00776475" w:rsidRPr="003F3957" w:rsidRDefault="00776475" w:rsidP="00776475">
      <w:pPr>
        <w:numPr>
          <w:ilvl w:val="0"/>
          <w:numId w:val="1"/>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Vice President for Student Affairs Levester Johnson (excused)</w:t>
      </w:r>
    </w:p>
    <w:p w14:paraId="213D1372" w14:textId="77777777" w:rsidR="00776475" w:rsidRPr="003F3957" w:rsidRDefault="00776475" w:rsidP="00776475">
      <w:pPr>
        <w:numPr>
          <w:ilvl w:val="0"/>
          <w:numId w:val="1"/>
        </w:numPr>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b/>
          <w:bCs/>
          <w:i/>
          <w:iCs/>
          <w:sz w:val="24"/>
          <w:szCs w:val="24"/>
        </w:rPr>
        <w:t>Vice President for Finance and Planning Dan Stephens</w:t>
      </w:r>
    </w:p>
    <w:p w14:paraId="3F1FC000"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401593B2"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Action Items: </w:t>
      </w:r>
    </w:p>
    <w:p w14:paraId="16CFE963"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From Faculty Affairs Committee:</w:t>
      </w:r>
    </w:p>
    <w:p w14:paraId="413926A6"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09.28.23.07 Policy 3.2.12 Ombudsperson (Current Copy)</w:t>
      </w:r>
    </w:p>
    <w:p w14:paraId="488C842C"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09.28.23.08 Policy 3.2.12 Ombudsperson (Mark Up)</w:t>
      </w:r>
    </w:p>
    <w:p w14:paraId="51B76BF7"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08.10.23.01 Memo from Interim President Tarhule </w:t>
      </w:r>
    </w:p>
    <w:p w14:paraId="04B5D6B9"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10.05.23.01 Summary from Faculty Affairs Committee </w:t>
      </w:r>
    </w:p>
    <w:p w14:paraId="4EFB3193"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15A9C15A"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Information Items:</w:t>
      </w:r>
    </w:p>
    <w:p w14:paraId="08F3E266" w14:textId="51CC4188"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 xml:space="preserve">From Dimitrios Nikolaou: Academic Affairs Committee </w:t>
      </w:r>
    </w:p>
    <w:p w14:paraId="0F411496"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 xml:space="preserve">10.11.23.01 Policy 2.1.19 Verification of Student Identity (Current Copy) </w:t>
      </w:r>
    </w:p>
    <w:p w14:paraId="4EBF7471"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10.11.23.02 Policy 2.1.19 Verification of Student Identity (Mark Up)</w:t>
      </w:r>
    </w:p>
    <w:p w14:paraId="21E2E480"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10.11.23.03 Policy 2.1.19 Verification of Student Identity (Clean Copy)</w:t>
      </w:r>
    </w:p>
    <w:p w14:paraId="1864C6FD"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10.11.23.04 Notes on Policy 2.1.19 Verification of Student Identity</w:t>
      </w:r>
    </w:p>
    <w:p w14:paraId="6D328C22"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p>
    <w:p w14:paraId="4736E558" w14:textId="4CD0029E"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 xml:space="preserve">From Craig Blum: </w:t>
      </w:r>
      <w:r w:rsidRPr="003F3957">
        <w:rPr>
          <w:rFonts w:ascii="Times New Roman" w:eastAsia="Times New Roman" w:hAnsi="Times New Roman" w:cs="Times New Roman"/>
          <w:b/>
          <w:bCs/>
          <w:i/>
          <w:iCs/>
          <w:strike/>
          <w:sz w:val="24"/>
          <w:szCs w:val="24"/>
          <w:u w:val="single"/>
        </w:rPr>
        <w:t>University Policy</w:t>
      </w:r>
      <w:r w:rsidRPr="003F3957">
        <w:rPr>
          <w:rFonts w:ascii="Times New Roman" w:eastAsia="Times New Roman" w:hAnsi="Times New Roman" w:cs="Times New Roman"/>
          <w:b/>
          <w:bCs/>
          <w:i/>
          <w:iCs/>
          <w:sz w:val="24"/>
          <w:szCs w:val="24"/>
          <w:u w:val="single"/>
        </w:rPr>
        <w:t xml:space="preserve"> </w:t>
      </w:r>
      <w:r w:rsidR="00717DEE" w:rsidRPr="003F3957">
        <w:rPr>
          <w:rFonts w:ascii="Times New Roman" w:eastAsia="Times New Roman" w:hAnsi="Times New Roman" w:cs="Times New Roman"/>
          <w:b/>
          <w:bCs/>
          <w:i/>
          <w:iCs/>
          <w:sz w:val="24"/>
          <w:szCs w:val="24"/>
          <w:u w:val="single"/>
        </w:rPr>
        <w:t>Rules Committee</w:t>
      </w:r>
      <w:r w:rsidRPr="003F3957">
        <w:rPr>
          <w:rFonts w:ascii="Times New Roman" w:eastAsia="Times New Roman" w:hAnsi="Times New Roman" w:cs="Times New Roman"/>
          <w:b/>
          <w:bCs/>
          <w:i/>
          <w:iCs/>
          <w:sz w:val="24"/>
          <w:szCs w:val="24"/>
          <w:u w:val="single"/>
        </w:rPr>
        <w:t xml:space="preserve"> </w:t>
      </w:r>
    </w:p>
    <w:p w14:paraId="20093783"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10.11.23.06 Milner Library Bylaws (Current Copy)</w:t>
      </w:r>
    </w:p>
    <w:p w14:paraId="1CA36E90"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10.11.23.07 Milner Library Bylaws (Mark Up)</w:t>
      </w:r>
    </w:p>
    <w:p w14:paraId="44D55936"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10.11.23.08 Milner Library Bylaws (Clean Copy)</w:t>
      </w:r>
    </w:p>
    <w:p w14:paraId="47CC50B9"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p>
    <w:p w14:paraId="04419676" w14:textId="46905575"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lastRenderedPageBreak/>
        <w:t xml:space="preserve">From Kate Sheridan: University Policy Committee </w:t>
      </w:r>
    </w:p>
    <w:p w14:paraId="6335EAC2"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10.11.23.11 Policy 3.1.52 Personal Plus Time (Mark Up)</w:t>
      </w:r>
    </w:p>
    <w:p w14:paraId="267BEFAB"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10.11.23.12 Policy 3.1.52 Personal Plus Time (Clean Copy)</w:t>
      </w:r>
    </w:p>
    <w:p w14:paraId="7BA628C4"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p>
    <w:p w14:paraId="3076E981" w14:textId="5B6125F8"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F3957">
        <w:rPr>
          <w:rFonts w:ascii="Times New Roman" w:eastAsia="Times New Roman" w:hAnsi="Times New Roman" w:cs="Times New Roman"/>
          <w:b/>
          <w:bCs/>
          <w:i/>
          <w:iCs/>
          <w:sz w:val="24"/>
          <w:szCs w:val="24"/>
          <w:u w:val="single"/>
        </w:rPr>
        <w:t xml:space="preserve">From Tom Lucey: Faculty Affairs Committee </w:t>
      </w:r>
    </w:p>
    <w:p w14:paraId="5CE8CEE8"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10.11.23.08 Policy 4.1.1 Honorary Degree (Current Copy)</w:t>
      </w:r>
    </w:p>
    <w:p w14:paraId="6A567A56"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10.11.23.09 Policy 4.1.1 Honorary Degree (Mark Up)</w:t>
      </w:r>
    </w:p>
    <w:p w14:paraId="12A03034"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10.11.23.10 Policy 4.1.1 Honorary Degree (Clean Copy)</w:t>
      </w:r>
    </w:p>
    <w:p w14:paraId="743925D7" w14:textId="77777777" w:rsidR="00776475" w:rsidRPr="003F3957" w:rsidRDefault="00776475" w:rsidP="00776475">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F6D9D9E"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Internal Committee Reports:</w:t>
      </w:r>
    </w:p>
    <w:p w14:paraId="3B44A19F" w14:textId="77777777" w:rsidR="00776475" w:rsidRPr="003F3957" w:rsidRDefault="00776475" w:rsidP="00776475">
      <w:pPr>
        <w:pStyle w:val="ListParagraph"/>
        <w:numPr>
          <w:ilvl w:val="0"/>
          <w:numId w:val="2"/>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Academic Affairs Committee: Senator Nikolaou</w:t>
      </w:r>
    </w:p>
    <w:p w14:paraId="52F927D4" w14:textId="77777777" w:rsidR="00776475" w:rsidRPr="003F3957" w:rsidRDefault="00776475" w:rsidP="00776475">
      <w:pPr>
        <w:pStyle w:val="ListParagraph"/>
        <w:numPr>
          <w:ilvl w:val="0"/>
          <w:numId w:val="2"/>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Administrative Affairs and Budget Committee: Senator Mainieri</w:t>
      </w:r>
    </w:p>
    <w:p w14:paraId="3B79CC67" w14:textId="77777777" w:rsidR="00776475" w:rsidRPr="003F3957" w:rsidRDefault="00776475" w:rsidP="00776475">
      <w:pPr>
        <w:pStyle w:val="ListParagraph"/>
        <w:numPr>
          <w:ilvl w:val="0"/>
          <w:numId w:val="2"/>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Faculty Affairs Committee: Senator Lucey</w:t>
      </w:r>
    </w:p>
    <w:p w14:paraId="4AA363D5" w14:textId="77777777" w:rsidR="00776475" w:rsidRPr="003F3957" w:rsidRDefault="00776475" w:rsidP="00776475">
      <w:pPr>
        <w:pStyle w:val="ListParagraph"/>
        <w:numPr>
          <w:ilvl w:val="0"/>
          <w:numId w:val="2"/>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Planning and Finance Committee: Senator Valentin</w:t>
      </w:r>
    </w:p>
    <w:p w14:paraId="7939C91A" w14:textId="77777777" w:rsidR="00776475" w:rsidRPr="003F3957" w:rsidRDefault="00776475" w:rsidP="00776475">
      <w:pPr>
        <w:pStyle w:val="ListParagraph"/>
        <w:numPr>
          <w:ilvl w:val="0"/>
          <w:numId w:val="2"/>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Rules Committee: Senator Blum</w:t>
      </w:r>
    </w:p>
    <w:p w14:paraId="38E4EBC6" w14:textId="77777777" w:rsidR="00776475" w:rsidRPr="003F3957" w:rsidRDefault="00776475" w:rsidP="00776475">
      <w:pPr>
        <w:pStyle w:val="ListParagraph"/>
        <w:numPr>
          <w:ilvl w:val="0"/>
          <w:numId w:val="2"/>
        </w:numPr>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University Policy Committee: Senator Sheridan</w:t>
      </w:r>
    </w:p>
    <w:p w14:paraId="4135D230"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48CD4B50"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06CF07AB"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Communications</w:t>
      </w:r>
    </w:p>
    <w:p w14:paraId="4F65E929"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p>
    <w:p w14:paraId="13AEB306" w14:textId="77777777" w:rsidR="00776475" w:rsidRPr="003F3957" w:rsidRDefault="00776475" w:rsidP="00776475">
      <w:pPr>
        <w:tabs>
          <w:tab w:val="left" w:pos="540"/>
        </w:tabs>
        <w:spacing w:after="0" w:line="240"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
          <w:bCs/>
          <w:i/>
          <w:iCs/>
          <w:sz w:val="24"/>
          <w:szCs w:val="24"/>
        </w:rPr>
        <w:t>Adjournment</w:t>
      </w:r>
    </w:p>
    <w:p w14:paraId="30169A96" w14:textId="77777777" w:rsidR="00776475" w:rsidRPr="003F3957" w:rsidRDefault="00776475" w:rsidP="00776475">
      <w:pPr>
        <w:rPr>
          <w:rFonts w:ascii="Times New Roman" w:eastAsia="Times New Roman" w:hAnsi="Times New Roman" w:cs="Times New Roman"/>
        </w:rPr>
      </w:pPr>
    </w:p>
    <w:p w14:paraId="53CCBFC1" w14:textId="77777777" w:rsidR="000719C9" w:rsidRDefault="000719C9" w:rsidP="00776475">
      <w:pPr>
        <w:spacing w:after="0" w:line="240" w:lineRule="auto"/>
        <w:jc w:val="center"/>
      </w:pPr>
    </w:p>
    <w:sectPr w:rsidR="000719C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6D8B" w14:textId="77777777" w:rsidR="00D56374" w:rsidRDefault="00D56374">
      <w:pPr>
        <w:spacing w:after="0" w:line="240" w:lineRule="auto"/>
      </w:pPr>
      <w:r>
        <w:separator/>
      </w:r>
    </w:p>
  </w:endnote>
  <w:endnote w:type="continuationSeparator" w:id="0">
    <w:p w14:paraId="33EB0052" w14:textId="77777777" w:rsidR="00D56374" w:rsidRDefault="00D5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3F37199" w14:textId="77777777" w:rsidTr="009E4C52">
      <w:trPr>
        <w:trHeight w:val="300"/>
      </w:trPr>
      <w:tc>
        <w:tcPr>
          <w:tcW w:w="3120" w:type="dxa"/>
        </w:tcPr>
        <w:p w14:paraId="55C162D2" w14:textId="77777777" w:rsidR="37FECFD9" w:rsidRDefault="003A7F35" w:rsidP="009E4C52">
          <w:pPr>
            <w:pStyle w:val="Header"/>
            <w:ind w:left="-115"/>
          </w:pPr>
        </w:p>
      </w:tc>
      <w:tc>
        <w:tcPr>
          <w:tcW w:w="3120" w:type="dxa"/>
        </w:tcPr>
        <w:p w14:paraId="76F8EF0C" w14:textId="77777777" w:rsidR="37FECFD9" w:rsidRDefault="003A7F35" w:rsidP="009E4C52">
          <w:pPr>
            <w:pStyle w:val="Header"/>
            <w:jc w:val="center"/>
          </w:pPr>
        </w:p>
      </w:tc>
      <w:tc>
        <w:tcPr>
          <w:tcW w:w="3120" w:type="dxa"/>
        </w:tcPr>
        <w:p w14:paraId="46F79A9E" w14:textId="77777777" w:rsidR="37FECFD9" w:rsidRDefault="003A7F35" w:rsidP="009E4C52">
          <w:pPr>
            <w:pStyle w:val="Header"/>
            <w:ind w:right="-115"/>
            <w:jc w:val="right"/>
          </w:pPr>
        </w:p>
      </w:tc>
    </w:tr>
  </w:tbl>
  <w:p w14:paraId="4D59B806" w14:textId="77777777" w:rsidR="37FECFD9" w:rsidRDefault="003A7F35"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9D49" w14:textId="77777777" w:rsidR="00D56374" w:rsidRDefault="00D56374">
      <w:pPr>
        <w:spacing w:after="0" w:line="240" w:lineRule="auto"/>
      </w:pPr>
      <w:r>
        <w:separator/>
      </w:r>
    </w:p>
  </w:footnote>
  <w:footnote w:type="continuationSeparator" w:id="0">
    <w:p w14:paraId="26404B68" w14:textId="77777777" w:rsidR="00D56374" w:rsidRDefault="00D5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78520144" w14:textId="77777777" w:rsidTr="37FECFD9">
      <w:trPr>
        <w:trHeight w:val="300"/>
      </w:trPr>
      <w:tc>
        <w:tcPr>
          <w:tcW w:w="3120" w:type="dxa"/>
        </w:tcPr>
        <w:p w14:paraId="429451D6" w14:textId="77777777" w:rsidR="37FECFD9" w:rsidRDefault="003A7F35" w:rsidP="37FECFD9">
          <w:pPr>
            <w:pStyle w:val="Header"/>
            <w:ind w:left="-115"/>
          </w:pPr>
        </w:p>
      </w:tc>
      <w:tc>
        <w:tcPr>
          <w:tcW w:w="3120" w:type="dxa"/>
        </w:tcPr>
        <w:p w14:paraId="4F1456EF" w14:textId="77777777" w:rsidR="37FECFD9" w:rsidRDefault="003A7F35" w:rsidP="009E4C52">
          <w:pPr>
            <w:pStyle w:val="Header"/>
            <w:jc w:val="center"/>
          </w:pPr>
        </w:p>
      </w:tc>
      <w:tc>
        <w:tcPr>
          <w:tcW w:w="3120" w:type="dxa"/>
        </w:tcPr>
        <w:p w14:paraId="5A57E0A5" w14:textId="77777777" w:rsidR="37FECFD9" w:rsidRDefault="003A7F35" w:rsidP="009E4C52">
          <w:pPr>
            <w:pStyle w:val="Header"/>
            <w:ind w:right="-115"/>
            <w:jc w:val="right"/>
          </w:pPr>
        </w:p>
      </w:tc>
    </w:tr>
  </w:tbl>
  <w:p w14:paraId="7D077A0C" w14:textId="77777777" w:rsidR="37FECFD9" w:rsidRDefault="003A7F35"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70987">
    <w:abstractNumId w:val="0"/>
  </w:num>
  <w:num w:numId="2" w16cid:durableId="2122452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B6"/>
    <w:rsid w:val="00010AA1"/>
    <w:rsid w:val="00036BED"/>
    <w:rsid w:val="00051E73"/>
    <w:rsid w:val="0005384C"/>
    <w:rsid w:val="000561C5"/>
    <w:rsid w:val="000719C9"/>
    <w:rsid w:val="000844E5"/>
    <w:rsid w:val="001607E3"/>
    <w:rsid w:val="001F5B5F"/>
    <w:rsid w:val="00222133"/>
    <w:rsid w:val="00226057"/>
    <w:rsid w:val="00286AC4"/>
    <w:rsid w:val="00293807"/>
    <w:rsid w:val="002B75F9"/>
    <w:rsid w:val="00377F6C"/>
    <w:rsid w:val="00394E81"/>
    <w:rsid w:val="003A7F35"/>
    <w:rsid w:val="003C0CE9"/>
    <w:rsid w:val="003D3A36"/>
    <w:rsid w:val="003F3957"/>
    <w:rsid w:val="00406FE9"/>
    <w:rsid w:val="00444931"/>
    <w:rsid w:val="004B43AC"/>
    <w:rsid w:val="005471D1"/>
    <w:rsid w:val="00552EA7"/>
    <w:rsid w:val="00554A22"/>
    <w:rsid w:val="005A3174"/>
    <w:rsid w:val="005C438D"/>
    <w:rsid w:val="005D6846"/>
    <w:rsid w:val="00612D3E"/>
    <w:rsid w:val="006860BE"/>
    <w:rsid w:val="006A5B00"/>
    <w:rsid w:val="006D3D7A"/>
    <w:rsid w:val="00717DEE"/>
    <w:rsid w:val="00725D9F"/>
    <w:rsid w:val="00776475"/>
    <w:rsid w:val="007A1A9E"/>
    <w:rsid w:val="008023D2"/>
    <w:rsid w:val="00806972"/>
    <w:rsid w:val="008156CF"/>
    <w:rsid w:val="008450D2"/>
    <w:rsid w:val="008C2C6D"/>
    <w:rsid w:val="008C2CB8"/>
    <w:rsid w:val="008D14C4"/>
    <w:rsid w:val="009112F6"/>
    <w:rsid w:val="0093037E"/>
    <w:rsid w:val="009D7946"/>
    <w:rsid w:val="00A64552"/>
    <w:rsid w:val="00AC06EE"/>
    <w:rsid w:val="00AE037A"/>
    <w:rsid w:val="00AE3A17"/>
    <w:rsid w:val="00B02AD9"/>
    <w:rsid w:val="00B05B5D"/>
    <w:rsid w:val="00B30E71"/>
    <w:rsid w:val="00B35975"/>
    <w:rsid w:val="00B60824"/>
    <w:rsid w:val="00B70EFA"/>
    <w:rsid w:val="00BD6350"/>
    <w:rsid w:val="00C24AB6"/>
    <w:rsid w:val="00C746FB"/>
    <w:rsid w:val="00CE7C6F"/>
    <w:rsid w:val="00CF01A6"/>
    <w:rsid w:val="00CF282A"/>
    <w:rsid w:val="00D21531"/>
    <w:rsid w:val="00D56374"/>
    <w:rsid w:val="00D6617A"/>
    <w:rsid w:val="00D8596D"/>
    <w:rsid w:val="00E02473"/>
    <w:rsid w:val="00E024F7"/>
    <w:rsid w:val="00E0421E"/>
    <w:rsid w:val="00E26732"/>
    <w:rsid w:val="00E63576"/>
    <w:rsid w:val="00EB018B"/>
    <w:rsid w:val="00EE717A"/>
    <w:rsid w:val="00F677FF"/>
    <w:rsid w:val="00FD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89ED"/>
  <w15:chartTrackingRefBased/>
  <w15:docId w15:val="{BFBA733D-05B9-479B-A973-49B9D212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B6"/>
    <w:pPr>
      <w:spacing w:after="200" w:line="276" w:lineRule="auto"/>
    </w:pPr>
  </w:style>
  <w:style w:type="paragraph" w:styleId="Heading1">
    <w:name w:val="heading 1"/>
    <w:basedOn w:val="Normal"/>
    <w:next w:val="Normal"/>
    <w:link w:val="Heading1Char"/>
    <w:uiPriority w:val="9"/>
    <w:qFormat/>
    <w:rsid w:val="001F5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B6"/>
    <w:pPr>
      <w:ind w:left="720"/>
      <w:contextualSpacing/>
    </w:pPr>
  </w:style>
  <w:style w:type="character" w:styleId="Hyperlink">
    <w:name w:val="Hyperlink"/>
    <w:basedOn w:val="DefaultParagraphFont"/>
    <w:uiPriority w:val="99"/>
    <w:unhideWhenUsed/>
    <w:rsid w:val="00C24AB6"/>
    <w:rPr>
      <w:color w:val="0000FF"/>
      <w:u w:val="single"/>
    </w:rPr>
  </w:style>
  <w:style w:type="character" w:customStyle="1" w:styleId="HeaderChar">
    <w:name w:val="Header Char"/>
    <w:basedOn w:val="DefaultParagraphFont"/>
    <w:link w:val="Header"/>
    <w:uiPriority w:val="99"/>
    <w:rsid w:val="00C24AB6"/>
  </w:style>
  <w:style w:type="paragraph" w:styleId="Header">
    <w:name w:val="header"/>
    <w:basedOn w:val="Normal"/>
    <w:link w:val="HeaderChar"/>
    <w:uiPriority w:val="99"/>
    <w:unhideWhenUsed/>
    <w:rsid w:val="00C24AB6"/>
    <w:pPr>
      <w:tabs>
        <w:tab w:val="center" w:pos="4680"/>
        <w:tab w:val="right" w:pos="9360"/>
      </w:tabs>
      <w:spacing w:after="0" w:line="240" w:lineRule="auto"/>
    </w:pPr>
  </w:style>
  <w:style w:type="character" w:customStyle="1" w:styleId="HeaderChar1">
    <w:name w:val="Header Char1"/>
    <w:basedOn w:val="DefaultParagraphFont"/>
    <w:uiPriority w:val="99"/>
    <w:semiHidden/>
    <w:rsid w:val="00C24AB6"/>
  </w:style>
  <w:style w:type="character" w:customStyle="1" w:styleId="FooterChar">
    <w:name w:val="Footer Char"/>
    <w:basedOn w:val="DefaultParagraphFont"/>
    <w:link w:val="Footer"/>
    <w:uiPriority w:val="99"/>
    <w:rsid w:val="00C24AB6"/>
  </w:style>
  <w:style w:type="paragraph" w:styleId="Footer">
    <w:name w:val="footer"/>
    <w:basedOn w:val="Normal"/>
    <w:link w:val="FooterChar"/>
    <w:uiPriority w:val="99"/>
    <w:unhideWhenUsed/>
    <w:rsid w:val="00C24AB6"/>
    <w:pPr>
      <w:tabs>
        <w:tab w:val="center" w:pos="4680"/>
        <w:tab w:val="right" w:pos="9360"/>
      </w:tabs>
      <w:spacing w:after="0" w:line="240" w:lineRule="auto"/>
    </w:pPr>
  </w:style>
  <w:style w:type="character" w:customStyle="1" w:styleId="FooterChar1">
    <w:name w:val="Footer Char1"/>
    <w:basedOn w:val="DefaultParagraphFont"/>
    <w:uiPriority w:val="99"/>
    <w:semiHidden/>
    <w:rsid w:val="00C24AB6"/>
  </w:style>
  <w:style w:type="character" w:styleId="UnresolvedMention">
    <w:name w:val="Unresolved Mention"/>
    <w:basedOn w:val="DefaultParagraphFont"/>
    <w:uiPriority w:val="99"/>
    <w:semiHidden/>
    <w:unhideWhenUsed/>
    <w:rsid w:val="001F5B5F"/>
    <w:rPr>
      <w:color w:val="605E5C"/>
      <w:shd w:val="clear" w:color="auto" w:fill="E1DFDD"/>
    </w:rPr>
  </w:style>
  <w:style w:type="character" w:customStyle="1" w:styleId="Heading1Char">
    <w:name w:val="Heading 1 Char"/>
    <w:basedOn w:val="DefaultParagraphFont"/>
    <w:link w:val="Heading1"/>
    <w:uiPriority w:val="9"/>
    <w:rsid w:val="001F5B5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E037A"/>
    <w:pPr>
      <w:spacing w:after="0" w:line="240" w:lineRule="auto"/>
    </w:pPr>
  </w:style>
  <w:style w:type="character" w:styleId="CommentReference">
    <w:name w:val="annotation reference"/>
    <w:basedOn w:val="DefaultParagraphFont"/>
    <w:uiPriority w:val="99"/>
    <w:semiHidden/>
    <w:unhideWhenUsed/>
    <w:rsid w:val="00AE037A"/>
    <w:rPr>
      <w:sz w:val="16"/>
      <w:szCs w:val="16"/>
    </w:rPr>
  </w:style>
  <w:style w:type="paragraph" w:styleId="CommentText">
    <w:name w:val="annotation text"/>
    <w:basedOn w:val="Normal"/>
    <w:link w:val="CommentTextChar"/>
    <w:uiPriority w:val="99"/>
    <w:unhideWhenUsed/>
    <w:rsid w:val="00AE037A"/>
    <w:pPr>
      <w:spacing w:line="240" w:lineRule="auto"/>
    </w:pPr>
    <w:rPr>
      <w:sz w:val="20"/>
      <w:szCs w:val="20"/>
    </w:rPr>
  </w:style>
  <w:style w:type="character" w:customStyle="1" w:styleId="CommentTextChar">
    <w:name w:val="Comment Text Char"/>
    <w:basedOn w:val="DefaultParagraphFont"/>
    <w:link w:val="CommentText"/>
    <w:uiPriority w:val="99"/>
    <w:rsid w:val="00AE037A"/>
    <w:rPr>
      <w:sz w:val="20"/>
      <w:szCs w:val="20"/>
    </w:rPr>
  </w:style>
  <w:style w:type="paragraph" w:styleId="CommentSubject">
    <w:name w:val="annotation subject"/>
    <w:basedOn w:val="CommentText"/>
    <w:next w:val="CommentText"/>
    <w:link w:val="CommentSubjectChar"/>
    <w:uiPriority w:val="99"/>
    <w:semiHidden/>
    <w:unhideWhenUsed/>
    <w:rsid w:val="00AE037A"/>
    <w:rPr>
      <w:b/>
      <w:bCs/>
    </w:rPr>
  </w:style>
  <w:style w:type="character" w:customStyle="1" w:styleId="CommentSubjectChar">
    <w:name w:val="Comment Subject Char"/>
    <w:basedOn w:val="CommentTextChar"/>
    <w:link w:val="CommentSubject"/>
    <w:uiPriority w:val="99"/>
    <w:semiHidden/>
    <w:rsid w:val="00AE037A"/>
    <w:rPr>
      <w:b/>
      <w:bCs/>
      <w:sz w:val="20"/>
      <w:szCs w:val="20"/>
    </w:rPr>
  </w:style>
  <w:style w:type="character" w:styleId="FollowedHyperlink">
    <w:name w:val="FollowedHyperlink"/>
    <w:basedOn w:val="DefaultParagraphFont"/>
    <w:uiPriority w:val="99"/>
    <w:semiHidden/>
    <w:unhideWhenUsed/>
    <w:rsid w:val="00084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6367">
      <w:bodyDiv w:val="1"/>
      <w:marLeft w:val="0"/>
      <w:marRight w:val="0"/>
      <w:marTop w:val="0"/>
      <w:marBottom w:val="0"/>
      <w:divBdr>
        <w:top w:val="none" w:sz="0" w:space="0" w:color="auto"/>
        <w:left w:val="none" w:sz="0" w:space="0" w:color="auto"/>
        <w:bottom w:val="none" w:sz="0" w:space="0" w:color="auto"/>
        <w:right w:val="none" w:sz="0" w:space="0" w:color="auto"/>
      </w:divBdr>
    </w:div>
    <w:div w:id="491020106">
      <w:bodyDiv w:val="1"/>
      <w:marLeft w:val="0"/>
      <w:marRight w:val="0"/>
      <w:marTop w:val="0"/>
      <w:marBottom w:val="0"/>
      <w:divBdr>
        <w:top w:val="none" w:sz="0" w:space="0" w:color="auto"/>
        <w:left w:val="none" w:sz="0" w:space="0" w:color="auto"/>
        <w:bottom w:val="none" w:sz="0" w:space="0" w:color="auto"/>
        <w:right w:val="none" w:sz="0" w:space="0" w:color="auto"/>
      </w:divBdr>
    </w:div>
    <w:div w:id="603853458">
      <w:bodyDiv w:val="1"/>
      <w:marLeft w:val="0"/>
      <w:marRight w:val="0"/>
      <w:marTop w:val="0"/>
      <w:marBottom w:val="0"/>
      <w:divBdr>
        <w:top w:val="none" w:sz="0" w:space="0" w:color="auto"/>
        <w:left w:val="none" w:sz="0" w:space="0" w:color="auto"/>
        <w:bottom w:val="none" w:sz="0" w:space="0" w:color="auto"/>
        <w:right w:val="none" w:sz="0" w:space="0" w:color="auto"/>
      </w:divBdr>
    </w:div>
    <w:div w:id="682781591">
      <w:bodyDiv w:val="1"/>
      <w:marLeft w:val="0"/>
      <w:marRight w:val="0"/>
      <w:marTop w:val="0"/>
      <w:marBottom w:val="0"/>
      <w:divBdr>
        <w:top w:val="none" w:sz="0" w:space="0" w:color="auto"/>
        <w:left w:val="none" w:sz="0" w:space="0" w:color="auto"/>
        <w:bottom w:val="none" w:sz="0" w:space="0" w:color="auto"/>
        <w:right w:val="none" w:sz="0" w:space="0" w:color="auto"/>
      </w:divBdr>
    </w:div>
    <w:div w:id="843978356">
      <w:bodyDiv w:val="1"/>
      <w:marLeft w:val="0"/>
      <w:marRight w:val="0"/>
      <w:marTop w:val="0"/>
      <w:marBottom w:val="0"/>
      <w:divBdr>
        <w:top w:val="none" w:sz="0" w:space="0" w:color="auto"/>
        <w:left w:val="none" w:sz="0" w:space="0" w:color="auto"/>
        <w:bottom w:val="none" w:sz="0" w:space="0" w:color="auto"/>
        <w:right w:val="none" w:sz="0" w:space="0" w:color="auto"/>
      </w:divBdr>
    </w:div>
    <w:div w:id="953826463">
      <w:bodyDiv w:val="1"/>
      <w:marLeft w:val="0"/>
      <w:marRight w:val="0"/>
      <w:marTop w:val="0"/>
      <w:marBottom w:val="0"/>
      <w:divBdr>
        <w:top w:val="none" w:sz="0" w:space="0" w:color="auto"/>
        <w:left w:val="none" w:sz="0" w:space="0" w:color="auto"/>
        <w:bottom w:val="none" w:sz="0" w:space="0" w:color="auto"/>
        <w:right w:val="none" w:sz="0" w:space="0" w:color="auto"/>
      </w:divBdr>
      <w:divsChild>
        <w:div w:id="4207438">
          <w:marLeft w:val="0"/>
          <w:marRight w:val="0"/>
          <w:marTop w:val="0"/>
          <w:marBottom w:val="0"/>
          <w:divBdr>
            <w:top w:val="none" w:sz="0" w:space="0" w:color="auto"/>
            <w:left w:val="none" w:sz="0" w:space="0" w:color="auto"/>
            <w:bottom w:val="none" w:sz="0" w:space="0" w:color="auto"/>
            <w:right w:val="none" w:sz="0" w:space="0" w:color="auto"/>
          </w:divBdr>
        </w:div>
        <w:div w:id="1424032683">
          <w:marLeft w:val="0"/>
          <w:marRight w:val="0"/>
          <w:marTop w:val="0"/>
          <w:marBottom w:val="0"/>
          <w:divBdr>
            <w:top w:val="none" w:sz="0" w:space="0" w:color="auto"/>
            <w:left w:val="none" w:sz="0" w:space="0" w:color="auto"/>
            <w:bottom w:val="none" w:sz="0" w:space="0" w:color="auto"/>
            <w:right w:val="none" w:sz="0" w:space="0" w:color="auto"/>
          </w:divBdr>
        </w:div>
      </w:divsChild>
    </w:div>
    <w:div w:id="1060906649">
      <w:bodyDiv w:val="1"/>
      <w:marLeft w:val="0"/>
      <w:marRight w:val="0"/>
      <w:marTop w:val="0"/>
      <w:marBottom w:val="0"/>
      <w:divBdr>
        <w:top w:val="none" w:sz="0" w:space="0" w:color="auto"/>
        <w:left w:val="none" w:sz="0" w:space="0" w:color="auto"/>
        <w:bottom w:val="none" w:sz="0" w:space="0" w:color="auto"/>
        <w:right w:val="none" w:sz="0" w:space="0" w:color="auto"/>
      </w:divBdr>
      <w:divsChild>
        <w:div w:id="471943323">
          <w:marLeft w:val="0"/>
          <w:marRight w:val="0"/>
          <w:marTop w:val="0"/>
          <w:marBottom w:val="0"/>
          <w:divBdr>
            <w:top w:val="none" w:sz="0" w:space="0" w:color="auto"/>
            <w:left w:val="none" w:sz="0" w:space="0" w:color="auto"/>
            <w:bottom w:val="none" w:sz="0" w:space="0" w:color="auto"/>
            <w:right w:val="none" w:sz="0" w:space="0" w:color="auto"/>
          </w:divBdr>
        </w:div>
        <w:div w:id="53701144">
          <w:marLeft w:val="0"/>
          <w:marRight w:val="0"/>
          <w:marTop w:val="0"/>
          <w:marBottom w:val="0"/>
          <w:divBdr>
            <w:top w:val="none" w:sz="0" w:space="0" w:color="auto"/>
            <w:left w:val="none" w:sz="0" w:space="0" w:color="auto"/>
            <w:bottom w:val="none" w:sz="0" w:space="0" w:color="auto"/>
            <w:right w:val="none" w:sz="0" w:space="0" w:color="auto"/>
          </w:divBdr>
        </w:div>
      </w:divsChild>
    </w:div>
    <w:div w:id="1521353762">
      <w:bodyDiv w:val="1"/>
      <w:marLeft w:val="0"/>
      <w:marRight w:val="0"/>
      <w:marTop w:val="0"/>
      <w:marBottom w:val="0"/>
      <w:divBdr>
        <w:top w:val="none" w:sz="0" w:space="0" w:color="auto"/>
        <w:left w:val="none" w:sz="0" w:space="0" w:color="auto"/>
        <w:bottom w:val="none" w:sz="0" w:space="0" w:color="auto"/>
        <w:right w:val="none" w:sz="0" w:space="0" w:color="auto"/>
      </w:divBdr>
    </w:div>
    <w:div w:id="1633320466">
      <w:bodyDiv w:val="1"/>
      <w:marLeft w:val="0"/>
      <w:marRight w:val="0"/>
      <w:marTop w:val="0"/>
      <w:marBottom w:val="0"/>
      <w:divBdr>
        <w:top w:val="none" w:sz="0" w:space="0" w:color="auto"/>
        <w:left w:val="none" w:sz="0" w:space="0" w:color="auto"/>
        <w:bottom w:val="none" w:sz="0" w:space="0" w:color="auto"/>
        <w:right w:val="none" w:sz="0" w:space="0" w:color="auto"/>
      </w:divBdr>
      <w:divsChild>
        <w:div w:id="2019187009">
          <w:marLeft w:val="0"/>
          <w:marRight w:val="0"/>
          <w:marTop w:val="0"/>
          <w:marBottom w:val="0"/>
          <w:divBdr>
            <w:top w:val="none" w:sz="0" w:space="0" w:color="auto"/>
            <w:left w:val="none" w:sz="0" w:space="0" w:color="auto"/>
            <w:bottom w:val="none" w:sz="0" w:space="0" w:color="auto"/>
            <w:right w:val="none" w:sz="0" w:space="0" w:color="auto"/>
          </w:divBdr>
        </w:div>
        <w:div w:id="970937222">
          <w:marLeft w:val="0"/>
          <w:marRight w:val="0"/>
          <w:marTop w:val="0"/>
          <w:marBottom w:val="0"/>
          <w:divBdr>
            <w:top w:val="none" w:sz="0" w:space="0" w:color="auto"/>
            <w:left w:val="none" w:sz="0" w:space="0" w:color="auto"/>
            <w:bottom w:val="none" w:sz="0" w:space="0" w:color="auto"/>
            <w:right w:val="none" w:sz="0" w:space="0" w:color="auto"/>
          </w:divBdr>
        </w:div>
      </w:divsChild>
    </w:div>
    <w:div w:id="1647005354">
      <w:bodyDiv w:val="1"/>
      <w:marLeft w:val="0"/>
      <w:marRight w:val="0"/>
      <w:marTop w:val="0"/>
      <w:marBottom w:val="0"/>
      <w:divBdr>
        <w:top w:val="none" w:sz="0" w:space="0" w:color="auto"/>
        <w:left w:val="none" w:sz="0" w:space="0" w:color="auto"/>
        <w:bottom w:val="none" w:sz="0" w:space="0" w:color="auto"/>
        <w:right w:val="none" w:sz="0" w:space="0" w:color="auto"/>
      </w:divBdr>
      <w:divsChild>
        <w:div w:id="1779400087">
          <w:marLeft w:val="0"/>
          <w:marRight w:val="0"/>
          <w:marTop w:val="0"/>
          <w:marBottom w:val="0"/>
          <w:divBdr>
            <w:top w:val="none" w:sz="0" w:space="0" w:color="auto"/>
            <w:left w:val="none" w:sz="0" w:space="0" w:color="auto"/>
            <w:bottom w:val="none" w:sz="0" w:space="0" w:color="auto"/>
            <w:right w:val="none" w:sz="0" w:space="0" w:color="auto"/>
          </w:divBdr>
        </w:div>
        <w:div w:id="894968507">
          <w:marLeft w:val="0"/>
          <w:marRight w:val="0"/>
          <w:marTop w:val="0"/>
          <w:marBottom w:val="0"/>
          <w:divBdr>
            <w:top w:val="none" w:sz="0" w:space="0" w:color="auto"/>
            <w:left w:val="none" w:sz="0" w:space="0" w:color="auto"/>
            <w:bottom w:val="none" w:sz="0" w:space="0" w:color="auto"/>
            <w:right w:val="none" w:sz="0" w:space="0" w:color="auto"/>
          </w:divBdr>
        </w:div>
      </w:divsChild>
    </w:div>
    <w:div w:id="1659112251">
      <w:bodyDiv w:val="1"/>
      <w:marLeft w:val="0"/>
      <w:marRight w:val="0"/>
      <w:marTop w:val="0"/>
      <w:marBottom w:val="0"/>
      <w:divBdr>
        <w:top w:val="none" w:sz="0" w:space="0" w:color="auto"/>
        <w:left w:val="none" w:sz="0" w:space="0" w:color="auto"/>
        <w:bottom w:val="none" w:sz="0" w:space="0" w:color="auto"/>
        <w:right w:val="none" w:sz="0" w:space="0" w:color="auto"/>
      </w:divBdr>
    </w:div>
    <w:div w:id="1672369848">
      <w:bodyDiv w:val="1"/>
      <w:marLeft w:val="0"/>
      <w:marRight w:val="0"/>
      <w:marTop w:val="0"/>
      <w:marBottom w:val="0"/>
      <w:divBdr>
        <w:top w:val="none" w:sz="0" w:space="0" w:color="auto"/>
        <w:left w:val="none" w:sz="0" w:space="0" w:color="auto"/>
        <w:bottom w:val="none" w:sz="0" w:space="0" w:color="auto"/>
        <w:right w:val="none" w:sz="0" w:space="0" w:color="auto"/>
      </w:divBdr>
    </w:div>
    <w:div w:id="17906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students/2-1-20/" TargetMode="External"/><Relationship Id="rId13" Type="http://schemas.openxmlformats.org/officeDocument/2006/relationships/hyperlink" Target="https://policy.illinoisstate.edu/services/8-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y.illinoisstate.edu/fiscal/grants/7-4-2/" TargetMode="External"/><Relationship Id="rId12" Type="http://schemas.openxmlformats.org/officeDocument/2006/relationships/hyperlink" Target="https://policy.illinoisstate.edu/students/2-1-28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illinoisstate.edu/students/2-1-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licy.illinoisstate.edu/academic/4-1-6/" TargetMode="External"/><Relationship Id="rId4" Type="http://schemas.openxmlformats.org/officeDocument/2006/relationships/webSettings" Target="webSettings.xml"/><Relationship Id="rId9" Type="http://schemas.openxmlformats.org/officeDocument/2006/relationships/hyperlink" Target="https://policy.illinoisstate.edu/students/2-1-2/" TargetMode="External"/><Relationship Id="rId14" Type="http://schemas.openxmlformats.org/officeDocument/2006/relationships/hyperlink" Target="https://policy.illinoisstate.edu/facilities/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Digema, Norsule</cp:lastModifiedBy>
  <cp:revision>40</cp:revision>
  <dcterms:created xsi:type="dcterms:W3CDTF">2023-11-14T21:48:00Z</dcterms:created>
  <dcterms:modified xsi:type="dcterms:W3CDTF">2023-11-28T17:31:00Z</dcterms:modified>
</cp:coreProperties>
</file>