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1CBF" w:rsidR="00E85D9E" w:rsidP="00E85D9E" w:rsidRDefault="00E85D9E" w14:paraId="77EB6313" w14:textId="77777777">
      <w:pPr>
        <w:spacing w:after="0" w:line="240" w:lineRule="auto"/>
        <w:jc w:val="center"/>
        <w:rPr>
          <w:rFonts w:ascii="Times New Roman" w:hAnsi="Times New Roman" w:eastAsia="Times New Roman" w:cs="Times New Roman"/>
          <w:b/>
          <w:sz w:val="28"/>
          <w:szCs w:val="28"/>
        </w:rPr>
      </w:pPr>
      <w:r w:rsidRPr="00011CBF">
        <w:rPr>
          <w:rFonts w:ascii="Times New Roman" w:hAnsi="Times New Roman" w:eastAsia="Times New Roman" w:cs="Times New Roman"/>
          <w:b/>
          <w:sz w:val="28"/>
          <w:szCs w:val="28"/>
        </w:rPr>
        <w:t>Academic Senate Executive Committee Agenda</w:t>
      </w:r>
    </w:p>
    <w:p w:rsidRPr="00011CBF" w:rsidR="00E85D9E" w:rsidP="0F2D0F59" w:rsidRDefault="00225B3C" w14:paraId="1C44CB76" w14:textId="50F008C7">
      <w:pPr>
        <w:spacing w:after="0" w:line="240" w:lineRule="auto"/>
        <w:jc w:val="center"/>
        <w:rPr>
          <w:rFonts w:ascii="Times New Roman" w:hAnsi="Times New Roman" w:eastAsia="Times New Roman" w:cs="Times New Roman"/>
          <w:b/>
          <w:bCs/>
          <w:sz w:val="24"/>
          <w:szCs w:val="24"/>
        </w:rPr>
      </w:pPr>
      <w:r w:rsidRPr="00225B3C">
        <w:rPr>
          <w:rFonts w:ascii="Times New Roman" w:hAnsi="Times New Roman" w:eastAsia="Times New Roman" w:cs="Times New Roman"/>
          <w:b/>
          <w:bCs/>
          <w:sz w:val="24"/>
          <w:szCs w:val="24"/>
        </w:rPr>
        <w:t>Monday</w:t>
      </w:r>
      <w:r w:rsidRPr="0F2D0F59" w:rsidR="00E85D9E">
        <w:rPr>
          <w:rFonts w:ascii="Times New Roman" w:hAnsi="Times New Roman" w:eastAsia="Times New Roman" w:cs="Times New Roman"/>
          <w:b/>
          <w:bCs/>
          <w:sz w:val="24"/>
          <w:szCs w:val="24"/>
        </w:rPr>
        <w:t>,</w:t>
      </w:r>
      <w:r w:rsidRPr="0F2D0F59" w:rsidR="00B557C2">
        <w:rPr>
          <w:rFonts w:ascii="Times New Roman" w:hAnsi="Times New Roman" w:eastAsia="Times New Roman" w:cs="Times New Roman"/>
          <w:b/>
          <w:bCs/>
          <w:sz w:val="24"/>
          <w:szCs w:val="24"/>
        </w:rPr>
        <w:t xml:space="preserve"> </w:t>
      </w:r>
      <w:r w:rsidR="00A77263">
        <w:rPr>
          <w:rFonts w:ascii="Times New Roman" w:hAnsi="Times New Roman" w:eastAsia="Times New Roman" w:cs="Times New Roman"/>
          <w:b/>
          <w:bCs/>
          <w:sz w:val="24"/>
          <w:szCs w:val="24"/>
        </w:rPr>
        <w:t>October 13</w:t>
      </w:r>
      <w:r w:rsidRPr="0F2D0F59" w:rsidR="00E85D9E">
        <w:rPr>
          <w:rFonts w:ascii="Times New Roman" w:hAnsi="Times New Roman" w:eastAsia="Times New Roman" w:cs="Times New Roman"/>
          <w:b/>
          <w:bCs/>
          <w:sz w:val="24"/>
          <w:szCs w:val="24"/>
        </w:rPr>
        <w:t>, 20</w:t>
      </w:r>
      <w:r w:rsidRPr="0F2D0F59" w:rsidR="00B557C2">
        <w:rPr>
          <w:rFonts w:ascii="Times New Roman" w:hAnsi="Times New Roman" w:eastAsia="Times New Roman" w:cs="Times New Roman"/>
          <w:b/>
          <w:bCs/>
          <w:sz w:val="24"/>
          <w:szCs w:val="24"/>
        </w:rPr>
        <w:t>2</w:t>
      </w:r>
      <w:r w:rsidRPr="0F2D0F59" w:rsidR="11D4E826">
        <w:rPr>
          <w:rFonts w:ascii="Times New Roman" w:hAnsi="Times New Roman" w:eastAsia="Times New Roman" w:cs="Times New Roman"/>
          <w:b/>
          <w:bCs/>
          <w:sz w:val="24"/>
          <w:szCs w:val="24"/>
        </w:rPr>
        <w:t>5</w:t>
      </w:r>
    </w:p>
    <w:p w:rsidRPr="00011CBF" w:rsidR="00E85D9E" w:rsidP="00E85D9E" w:rsidRDefault="5418A72B" w14:paraId="163E3594" w14:textId="77777777">
      <w:pPr>
        <w:spacing w:after="0" w:line="240" w:lineRule="auto"/>
        <w:jc w:val="center"/>
        <w:rPr>
          <w:rFonts w:ascii="Times New Roman" w:hAnsi="Times New Roman" w:eastAsia="Times New Roman" w:cs="Times New Roman"/>
          <w:b/>
          <w:sz w:val="24"/>
          <w:szCs w:val="20"/>
        </w:rPr>
      </w:pPr>
      <w:r w:rsidRPr="268E36B5">
        <w:rPr>
          <w:rFonts w:ascii="Times New Roman" w:hAnsi="Times New Roman" w:eastAsia="Times New Roman" w:cs="Times New Roman"/>
          <w:b/>
          <w:bCs/>
          <w:sz w:val="24"/>
          <w:szCs w:val="24"/>
        </w:rPr>
        <w:t>Hovey 419, 4:00 P.M.</w:t>
      </w:r>
    </w:p>
    <w:p w:rsidR="00E85D9E" w:rsidP="00E85D9E" w:rsidRDefault="00E85D9E" w14:paraId="12266173" w14:textId="56A45721">
      <w:pPr>
        <w:tabs>
          <w:tab w:val="left" w:pos="540"/>
        </w:tabs>
        <w:spacing w:after="0" w:line="240" w:lineRule="auto"/>
        <w:rPr>
          <w:rFonts w:ascii="Times New Roman" w:hAnsi="Times New Roman" w:eastAsia="Times New Roman" w:cs="Times New Roman"/>
          <w:b/>
          <w:i/>
          <w:sz w:val="24"/>
          <w:szCs w:val="20"/>
        </w:rPr>
      </w:pPr>
      <w:r w:rsidRPr="00011CBF">
        <w:rPr>
          <w:rFonts w:ascii="Times New Roman" w:hAnsi="Times New Roman" w:eastAsia="Times New Roman" w:cs="Times New Roman"/>
          <w:b/>
          <w:i/>
          <w:sz w:val="24"/>
          <w:szCs w:val="20"/>
        </w:rPr>
        <w:t>Call to Order</w:t>
      </w:r>
    </w:p>
    <w:p w:rsidR="00B557C2" w:rsidP="00E85D9E" w:rsidRDefault="00B557C2" w14:paraId="79AF6D91" w14:textId="5A0B590C">
      <w:pPr>
        <w:tabs>
          <w:tab w:val="left" w:pos="540"/>
        </w:tabs>
        <w:spacing w:after="0" w:line="240" w:lineRule="auto"/>
        <w:rPr>
          <w:rFonts w:ascii="Times New Roman" w:hAnsi="Times New Roman" w:eastAsia="Times New Roman" w:cs="Times New Roman"/>
          <w:b/>
          <w:i/>
          <w:sz w:val="24"/>
          <w:szCs w:val="20"/>
        </w:rPr>
      </w:pPr>
    </w:p>
    <w:p w:rsidR="009039B5" w:rsidP="009039B5" w:rsidRDefault="009039B5" w14:paraId="49EE2E00" w14:textId="6E97DFB7">
      <w:pPr>
        <w:tabs>
          <w:tab w:val="left" w:pos="1080"/>
        </w:tabs>
        <w:spacing w:after="0" w:line="240" w:lineRule="auto"/>
        <w:rPr>
          <w:rFonts w:ascii="Cambria" w:hAnsi="Cambria" w:eastAsia="Times New Roman" w:cs="Times New Roman"/>
          <w:b/>
          <w:i/>
          <w:sz w:val="24"/>
          <w:szCs w:val="24"/>
        </w:rPr>
      </w:pPr>
      <w:r w:rsidRPr="00B5594E">
        <w:rPr>
          <w:rFonts w:ascii="Cambria" w:hAnsi="Cambria" w:eastAsia="Times New Roman" w:cs="Times New Roman"/>
          <w:b/>
          <w:i/>
          <w:sz w:val="24"/>
          <w:szCs w:val="24"/>
        </w:rPr>
        <w:t>Public Comment</w:t>
      </w:r>
      <w:r>
        <w:rPr>
          <w:rFonts w:ascii="Cambria" w:hAnsi="Cambria" w:eastAsia="Times New Roman" w:cs="Times New Roman"/>
          <w:b/>
          <w:i/>
          <w:sz w:val="24"/>
          <w:szCs w:val="24"/>
        </w:rPr>
        <w:t>:</w:t>
      </w:r>
      <w:r w:rsidRPr="007D6959">
        <w:rPr>
          <w:rFonts w:ascii="Cambria" w:hAnsi="Cambria" w:eastAsia="Times New Roman" w:cs="Times New Roman"/>
          <w:b/>
          <w:i/>
          <w:sz w:val="24"/>
          <w:szCs w:val="24"/>
        </w:rPr>
        <w:t xml:space="preserve"> </w:t>
      </w:r>
      <w:r w:rsidRPr="004E46A9">
        <w:rPr>
          <w:rFonts w:ascii="Cambria" w:hAnsi="Cambria" w:eastAsia="Times New Roman" w:cs="Times New Roman"/>
          <w:b/>
          <w:i/>
          <w:sz w:val="24"/>
          <w:szCs w:val="24"/>
        </w:rPr>
        <w:t>All speakers must sign in with the Senate Secretary prior to the start of the meeting.</w:t>
      </w:r>
    </w:p>
    <w:p w:rsidR="00846689" w:rsidP="009039B5" w:rsidRDefault="00846689" w14:paraId="536E5263" w14:textId="4A5B70D0">
      <w:pPr>
        <w:tabs>
          <w:tab w:val="left" w:pos="1080"/>
        </w:tabs>
        <w:spacing w:after="0" w:line="240" w:lineRule="auto"/>
        <w:rPr>
          <w:rFonts w:ascii="Cambria" w:hAnsi="Cambria" w:eastAsia="Times New Roman" w:cs="Times New Roman"/>
          <w:b/>
          <w:i/>
          <w:sz w:val="24"/>
          <w:szCs w:val="24"/>
        </w:rPr>
      </w:pPr>
    </w:p>
    <w:p w:rsidR="1033DD64" w:rsidP="08D19C57" w:rsidRDefault="1033DD64" w14:paraId="18A44A93" w14:textId="127D255B">
      <w:pPr>
        <w:tabs>
          <w:tab w:val="left" w:leader="none" w:pos="540"/>
        </w:tabs>
        <w:spacing w:after="0" w:line="240" w:lineRule="auto"/>
        <w:rPr>
          <w:rFonts w:ascii="Cambria" w:hAnsi="Cambria" w:eastAsia="Times New Roman" w:cs="Times New Roman"/>
          <w:b w:val="1"/>
          <w:bCs w:val="1"/>
          <w:i w:val="1"/>
          <w:iCs w:val="1"/>
          <w:sz w:val="24"/>
          <w:szCs w:val="24"/>
        </w:rPr>
      </w:pPr>
      <w:r w:rsidRPr="08D19C57" w:rsidR="1033DD64">
        <w:rPr>
          <w:rFonts w:ascii="Cambria" w:hAnsi="Cambria" w:eastAsia="Times New Roman" w:cs="Times New Roman"/>
          <w:b w:val="1"/>
          <w:bCs w:val="1"/>
          <w:i w:val="1"/>
          <w:iCs w:val="1"/>
          <w:sz w:val="24"/>
          <w:szCs w:val="24"/>
        </w:rPr>
        <w:t xml:space="preserve">Approval of the minutes </w:t>
      </w:r>
      <w:r w:rsidRPr="08D19C57" w:rsidR="34B14634">
        <w:rPr>
          <w:rFonts w:ascii="Cambria" w:hAnsi="Cambria" w:eastAsia="Times New Roman" w:cs="Times New Roman"/>
          <w:b w:val="1"/>
          <w:bCs w:val="1"/>
          <w:i w:val="1"/>
          <w:iCs w:val="1"/>
          <w:sz w:val="24"/>
          <w:szCs w:val="24"/>
        </w:rPr>
        <w:t xml:space="preserve">from </w:t>
      </w:r>
      <w:hyperlink r:id="Re2a0e6bf2eda4240">
        <w:r w:rsidRPr="08D19C57" w:rsidR="02B30FC9">
          <w:rPr>
            <w:rStyle w:val="Hyperlink"/>
            <w:rFonts w:ascii="Cambria" w:hAnsi="Cambria" w:eastAsia="Times New Roman" w:cs="Times New Roman"/>
            <w:b w:val="1"/>
            <w:bCs w:val="1"/>
            <w:i w:val="1"/>
            <w:iCs w:val="1"/>
            <w:sz w:val="24"/>
            <w:szCs w:val="24"/>
          </w:rPr>
          <w:t>9-15-25</w:t>
        </w:r>
      </w:hyperlink>
      <w:r w:rsidRPr="08D19C57" w:rsidR="02B30FC9">
        <w:rPr>
          <w:rFonts w:ascii="Cambria" w:hAnsi="Cambria" w:eastAsia="Times New Roman" w:cs="Times New Roman"/>
          <w:b w:val="1"/>
          <w:bCs w:val="1"/>
          <w:i w:val="1"/>
          <w:iCs w:val="1"/>
          <w:sz w:val="24"/>
          <w:szCs w:val="24"/>
        </w:rPr>
        <w:t xml:space="preserve"> and </w:t>
      </w:r>
      <w:hyperlink r:id="R1ee319b6db0e4508">
        <w:r w:rsidRPr="08D19C57" w:rsidR="02B30FC9">
          <w:rPr>
            <w:rStyle w:val="Hyperlink"/>
            <w:rFonts w:ascii="Cambria" w:hAnsi="Cambria" w:eastAsia="Times New Roman" w:cs="Times New Roman"/>
            <w:b w:val="1"/>
            <w:bCs w:val="1"/>
            <w:i w:val="1"/>
            <w:iCs w:val="1"/>
            <w:sz w:val="24"/>
            <w:szCs w:val="24"/>
          </w:rPr>
          <w:t>9-29-25</w:t>
        </w:r>
      </w:hyperlink>
    </w:p>
    <w:p w:rsidRPr="00B5594E" w:rsidR="00846689" w:rsidP="009039B5" w:rsidRDefault="00846689" w14:paraId="3103B507" w14:textId="77777777">
      <w:pPr>
        <w:tabs>
          <w:tab w:val="left" w:pos="1080"/>
        </w:tabs>
        <w:spacing w:after="0" w:line="240" w:lineRule="auto"/>
        <w:rPr>
          <w:rFonts w:ascii="Cambria" w:hAnsi="Cambria" w:eastAsia="Times New Roman" w:cs="Times New Roman"/>
          <w:b/>
          <w:i/>
          <w:sz w:val="24"/>
          <w:szCs w:val="24"/>
        </w:rPr>
      </w:pPr>
    </w:p>
    <w:p w:rsidRPr="007515E9" w:rsidR="00A36FB7" w:rsidP="007515E9" w:rsidRDefault="5418A72B" w14:paraId="720B80AC" w14:textId="11EFB1C7">
      <w:pPr>
        <w:tabs>
          <w:tab w:val="left" w:pos="540"/>
        </w:tabs>
        <w:spacing w:after="0" w:line="240" w:lineRule="auto"/>
        <w:rPr>
          <w:rFonts w:ascii="Times New Roman" w:hAnsi="Times New Roman" w:eastAsia="Times New Roman" w:cs="Times New Roman"/>
          <w:b/>
          <w:i/>
          <w:sz w:val="24"/>
          <w:szCs w:val="20"/>
        </w:rPr>
      </w:pPr>
      <w:r w:rsidRPr="467D0AAD" w:rsidR="5418A72B">
        <w:rPr>
          <w:rFonts w:ascii="Times New Roman" w:hAnsi="Times New Roman" w:eastAsia="Times New Roman" w:cs="Times New Roman"/>
          <w:b w:val="1"/>
          <w:bCs w:val="1"/>
          <w:i w:val="1"/>
          <w:iCs w:val="1"/>
          <w:sz w:val="24"/>
          <w:szCs w:val="24"/>
        </w:rPr>
        <w:t>Oral Communications:</w:t>
      </w:r>
    </w:p>
    <w:p w:rsidR="1E6D9931" w:rsidP="467D0AAD" w:rsidRDefault="1E6D9931" w14:paraId="49559AED" w14:textId="3C6FFC0B">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r w:rsidRPr="467D0AAD" w:rsidR="1E6D9931">
        <w:rPr>
          <w:rFonts w:ascii="Times New Roman" w:hAnsi="Times New Roman" w:eastAsia="Times New Roman" w:cs="Times New Roman"/>
          <w:b w:val="1"/>
          <w:bCs w:val="1"/>
          <w:i w:val="1"/>
          <w:iCs w:val="1"/>
          <w:sz w:val="24"/>
          <w:szCs w:val="24"/>
        </w:rPr>
        <w:t xml:space="preserve">Civil Service and A/P Councils </w:t>
      </w:r>
    </w:p>
    <w:p w:rsidR="009039B5" w:rsidP="467D0AAD" w:rsidRDefault="009039B5" w14:paraId="6608C693" w14:textId="7AAF002D">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hyperlink r:id="R2425f3d46054433a">
        <w:r w:rsidRPr="467D0AAD" w:rsidR="1E6D9931">
          <w:rPr>
            <w:rStyle w:val="Hyperlink"/>
            <w:rFonts w:ascii="Times New Roman" w:hAnsi="Times New Roman" w:eastAsia="Times New Roman" w:cs="Times New Roman"/>
            <w:b w:val="1"/>
            <w:bCs w:val="1"/>
            <w:i w:val="1"/>
            <w:iCs w:val="1"/>
            <w:sz w:val="24"/>
            <w:szCs w:val="24"/>
          </w:rPr>
          <w:t>Illinois State University Constitution</w:t>
        </w:r>
      </w:hyperlink>
    </w:p>
    <w:p w:rsidR="467D0AAD" w:rsidP="467D0AAD" w:rsidRDefault="467D0AAD" w14:paraId="2F13652C" w14:textId="1FA8309A">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6ECF004F" w:rsidP="467D0AAD" w:rsidRDefault="6ECF004F" w14:paraId="14C78AF8" w14:textId="12AF84B8">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r w:rsidRPr="467D0AAD" w:rsidR="5418A72B">
        <w:rPr>
          <w:rFonts w:ascii="Times New Roman" w:hAnsi="Times New Roman" w:eastAsia="Times New Roman" w:cs="Times New Roman"/>
          <w:b w:val="1"/>
          <w:bCs w:val="1"/>
          <w:i w:val="1"/>
          <w:iCs w:val="1"/>
          <w:sz w:val="24"/>
          <w:szCs w:val="24"/>
        </w:rPr>
        <w:t>Distributed Communications:</w:t>
      </w:r>
      <w:r w:rsidRPr="467D0AAD" w:rsidR="2F9E46CF">
        <w:rPr>
          <w:rFonts w:ascii="Times New Roman" w:hAnsi="Times New Roman" w:eastAsia="Times New Roman" w:cs="Times New Roman"/>
          <w:b w:val="1"/>
          <w:bCs w:val="1"/>
          <w:i w:val="1"/>
          <w:iCs w:val="1"/>
          <w:sz w:val="24"/>
          <w:szCs w:val="24"/>
        </w:rPr>
        <w:t xml:space="preserve"> </w:t>
      </w:r>
    </w:p>
    <w:p w:rsidR="347EF9FD" w:rsidP="0A295011" w:rsidRDefault="347EF9FD" w14:paraId="010826F1" w14:textId="30D1E18B">
      <w:pPr>
        <w:tabs>
          <w:tab w:val="left" w:pos="2160"/>
          <w:tab w:val="right" w:pos="8640"/>
        </w:tabs>
        <w:spacing w:after="0" w:line="240" w:lineRule="auto"/>
        <w:rPr>
          <w:rFonts w:ascii="Times New Roman" w:hAnsi="Times New Roman" w:eastAsia="Times New Roman" w:cs="Times New Roman"/>
          <w:b w:val="1"/>
          <w:bCs w:val="1"/>
          <w:i w:val="1"/>
          <w:iCs w:val="1"/>
          <w:sz w:val="24"/>
          <w:szCs w:val="24"/>
          <w:u w:val="single"/>
        </w:rPr>
      </w:pPr>
      <w:r w:rsidRPr="0A295011" w:rsidR="3913DC12">
        <w:rPr>
          <w:rFonts w:ascii="Times New Roman" w:hAnsi="Times New Roman" w:eastAsia="Times New Roman" w:cs="Times New Roman"/>
          <w:b w:val="1"/>
          <w:bCs w:val="1"/>
          <w:i w:val="1"/>
          <w:iCs w:val="1"/>
          <w:sz w:val="24"/>
          <w:szCs w:val="24"/>
          <w:u w:val="single"/>
        </w:rPr>
        <w:t>From the Faculty Affairs Committee: Craig Blum (Information item 10-</w:t>
      </w:r>
      <w:r w:rsidRPr="0A295011" w:rsidR="6DE443CA">
        <w:rPr>
          <w:rFonts w:ascii="Times New Roman" w:hAnsi="Times New Roman" w:eastAsia="Times New Roman" w:cs="Times New Roman"/>
          <w:b w:val="1"/>
          <w:bCs w:val="1"/>
          <w:i w:val="1"/>
          <w:iCs w:val="1"/>
          <w:sz w:val="24"/>
          <w:szCs w:val="24"/>
          <w:u w:val="single"/>
        </w:rPr>
        <w:t>22</w:t>
      </w:r>
      <w:r w:rsidRPr="0A295011" w:rsidR="3913DC12">
        <w:rPr>
          <w:rFonts w:ascii="Times New Roman" w:hAnsi="Times New Roman" w:eastAsia="Times New Roman" w:cs="Times New Roman"/>
          <w:b w:val="1"/>
          <w:bCs w:val="1"/>
          <w:i w:val="1"/>
          <w:iCs w:val="1"/>
          <w:sz w:val="24"/>
          <w:szCs w:val="24"/>
          <w:u w:val="single"/>
        </w:rPr>
        <w:t>-</w:t>
      </w:r>
      <w:r w:rsidRPr="0A295011" w:rsidR="04899ABB">
        <w:rPr>
          <w:rFonts w:ascii="Times New Roman" w:hAnsi="Times New Roman" w:eastAsia="Times New Roman" w:cs="Times New Roman"/>
          <w:b w:val="1"/>
          <w:bCs w:val="1"/>
          <w:i w:val="1"/>
          <w:iCs w:val="1"/>
          <w:sz w:val="24"/>
          <w:szCs w:val="24"/>
          <w:u w:val="single"/>
        </w:rPr>
        <w:t xml:space="preserve">25) </w:t>
      </w:r>
    </w:p>
    <w:p w:rsidR="347EF9FD" w:rsidP="0A295011" w:rsidRDefault="347EF9FD" w14:paraId="338ED611" w14:textId="749E9D7D">
      <w:pPr>
        <w:tabs>
          <w:tab w:val="left" w:pos="2160"/>
          <w:tab w:val="right" w:pos="8640"/>
        </w:tabs>
        <w:spacing w:after="0" w:line="240" w:lineRule="auto"/>
        <w:rPr>
          <w:rFonts w:ascii="Times New Roman" w:hAnsi="Times New Roman" w:eastAsia="Times New Roman" w:cs="Times New Roman"/>
          <w:b w:val="1"/>
          <w:bCs w:val="1"/>
          <w:i w:val="1"/>
          <w:iCs w:val="1"/>
          <w:sz w:val="24"/>
          <w:szCs w:val="24"/>
          <w:u w:val="none"/>
        </w:rPr>
      </w:pPr>
      <w:r w:rsidRPr="0A295011" w:rsidR="04899ABB">
        <w:rPr>
          <w:rFonts w:ascii="Times New Roman" w:hAnsi="Times New Roman" w:eastAsia="Times New Roman" w:cs="Times New Roman"/>
          <w:b w:val="1"/>
          <w:bCs w:val="1"/>
          <w:i w:val="1"/>
          <w:iCs w:val="1"/>
          <w:sz w:val="24"/>
          <w:szCs w:val="24"/>
          <w:u w:val="none"/>
        </w:rPr>
        <w:t>06.04.2024.15 - Policy 1.8 Integrity in Research, Scholarly, and Creative Activities</w:t>
      </w:r>
    </w:p>
    <w:p w:rsidR="347EF9FD" w:rsidP="0A295011" w:rsidRDefault="347EF9FD" w14:paraId="1132BD1D" w14:textId="06A740B9">
      <w:pPr>
        <w:tabs>
          <w:tab w:val="left" w:pos="2160"/>
          <w:tab w:val="right" w:pos="8640"/>
        </w:tabs>
        <w:spacing w:after="0" w:line="240" w:lineRule="auto"/>
        <w:rPr>
          <w:rFonts w:ascii="Times New Roman" w:hAnsi="Times New Roman" w:eastAsia="Times New Roman" w:cs="Times New Roman"/>
          <w:b w:val="1"/>
          <w:bCs w:val="1"/>
          <w:i w:val="1"/>
          <w:iCs w:val="1"/>
          <w:sz w:val="24"/>
          <w:szCs w:val="24"/>
          <w:u w:val="none"/>
        </w:rPr>
      </w:pPr>
      <w:hyperlink r:id="Rd367da310266425d">
        <w:r w:rsidRPr="0A295011" w:rsidR="04899ABB">
          <w:rPr>
            <w:rStyle w:val="Hyperlink"/>
            <w:rFonts w:ascii="Times New Roman" w:hAnsi="Times New Roman" w:eastAsia="Times New Roman" w:cs="Times New Roman"/>
            <w:b w:val="1"/>
            <w:bCs w:val="1"/>
            <w:i w:val="1"/>
            <w:iCs w:val="1"/>
            <w:sz w:val="24"/>
            <w:szCs w:val="24"/>
          </w:rPr>
          <w:t>Link to current policy</w:t>
        </w:r>
      </w:hyperlink>
    </w:p>
    <w:p w:rsidR="347EF9FD" w:rsidP="08D19C57" w:rsidRDefault="347EF9FD" w14:paraId="02590098" w14:textId="70C27917">
      <w:pPr>
        <w:tabs>
          <w:tab w:val="left" w:pos="2160"/>
          <w:tab w:val="right" w:pos="8640"/>
        </w:tabs>
        <w:spacing w:after="0" w:line="240" w:lineRule="auto"/>
        <w:rPr>
          <w:rFonts w:ascii="Times New Roman" w:hAnsi="Times New Roman" w:eastAsia="Times New Roman" w:cs="Times New Roman"/>
          <w:b w:val="1"/>
          <w:bCs w:val="1"/>
          <w:i w:val="1"/>
          <w:iCs w:val="1"/>
          <w:sz w:val="24"/>
          <w:szCs w:val="24"/>
          <w:u w:val="none"/>
        </w:rPr>
      </w:pPr>
      <w:hyperlink r:id="R8614c948e1ec4e34">
        <w:r w:rsidRPr="08D19C57" w:rsidR="04899ABB">
          <w:rPr>
            <w:rStyle w:val="Hyperlink"/>
            <w:rFonts w:ascii="Times New Roman" w:hAnsi="Times New Roman" w:eastAsia="Times New Roman" w:cs="Times New Roman"/>
            <w:b w:val="1"/>
            <w:bCs w:val="1"/>
            <w:i w:val="1"/>
            <w:iCs w:val="1"/>
            <w:sz w:val="24"/>
            <w:szCs w:val="24"/>
          </w:rPr>
          <w:t>Link to markup</w:t>
        </w:r>
      </w:hyperlink>
    </w:p>
    <w:p w:rsidR="27C97554" w:rsidP="08D19C57" w:rsidRDefault="27C97554" w14:paraId="680D9266" w14:textId="472B7E1E">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hyperlink r:id="R787b176f6eb64124">
        <w:r w:rsidRPr="08D19C57" w:rsidR="27C97554">
          <w:rPr>
            <w:rStyle w:val="Hyperlink"/>
            <w:rFonts w:ascii="Times New Roman" w:hAnsi="Times New Roman" w:eastAsia="Times New Roman" w:cs="Times New Roman"/>
            <w:b w:val="1"/>
            <w:bCs w:val="1"/>
            <w:i w:val="1"/>
            <w:iCs w:val="1"/>
            <w:sz w:val="24"/>
            <w:szCs w:val="24"/>
          </w:rPr>
          <w:t>Link to flowchart</w:t>
        </w:r>
      </w:hyperlink>
    </w:p>
    <w:p w:rsidR="347EF9FD" w:rsidP="0A295011" w:rsidRDefault="347EF9FD" w14:paraId="436DEA94" w14:textId="05164C45">
      <w:pPr>
        <w:tabs>
          <w:tab w:val="left" w:pos="2160"/>
          <w:tab w:val="right" w:pos="8640"/>
        </w:tabs>
        <w:spacing w:after="0" w:line="240" w:lineRule="auto"/>
        <w:rPr>
          <w:rFonts w:ascii="Times New Roman" w:hAnsi="Times New Roman" w:eastAsia="Times New Roman" w:cs="Times New Roman"/>
          <w:b w:val="1"/>
          <w:bCs w:val="1"/>
          <w:i w:val="1"/>
          <w:iCs w:val="1"/>
          <w:sz w:val="24"/>
          <w:szCs w:val="24"/>
          <w:u w:val="single"/>
        </w:rPr>
      </w:pPr>
    </w:p>
    <w:p w:rsidR="347EF9FD" w:rsidP="0A295011" w:rsidRDefault="347EF9FD" w14:paraId="08823187" w14:textId="260574F0">
      <w:pPr>
        <w:tabs>
          <w:tab w:val="left" w:pos="2160"/>
          <w:tab w:val="right" w:pos="8640"/>
        </w:tabs>
        <w:spacing w:after="0" w:line="240" w:lineRule="auto"/>
        <w:rPr>
          <w:rFonts w:ascii="Times New Roman" w:hAnsi="Times New Roman" w:eastAsia="Times New Roman" w:cs="Times New Roman"/>
          <w:b w:val="1"/>
          <w:bCs w:val="1"/>
          <w:i w:val="1"/>
          <w:iCs w:val="1"/>
          <w:sz w:val="24"/>
          <w:szCs w:val="24"/>
          <w:u w:val="single"/>
        </w:rPr>
      </w:pPr>
      <w:r w:rsidRPr="0A295011" w:rsidR="7508D75B">
        <w:rPr>
          <w:rFonts w:ascii="Times New Roman" w:hAnsi="Times New Roman" w:eastAsia="Times New Roman" w:cs="Times New Roman"/>
          <w:b w:val="1"/>
          <w:bCs w:val="1"/>
          <w:i w:val="1"/>
          <w:iCs w:val="1"/>
          <w:sz w:val="24"/>
          <w:szCs w:val="24"/>
          <w:u w:val="single"/>
        </w:rPr>
        <w:t>From the Faculty Affairs Committee: Craig Blum (Action item 10-22-25)</w:t>
      </w:r>
    </w:p>
    <w:p w:rsidR="347EF9FD" w:rsidP="0A295011" w:rsidRDefault="347EF9FD" w14:paraId="5F2C25FE" w14:textId="1AED5A03">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0A295011" w:rsidR="7508D75B">
        <w:rPr>
          <w:rFonts w:ascii="Times New Roman" w:hAnsi="Times New Roman" w:eastAsia="Times New Roman" w:cs="Times New Roman"/>
          <w:b w:val="1"/>
          <w:bCs w:val="1"/>
          <w:i w:val="1"/>
          <w:iCs w:val="1"/>
          <w:sz w:val="24"/>
          <w:szCs w:val="24"/>
        </w:rPr>
        <w:t>06.04.2024.09 - Policy 3.4.8 Educational Leave, Administrative Professional Personnel</w:t>
      </w:r>
    </w:p>
    <w:p w:rsidR="347EF9FD" w:rsidP="0A295011" w:rsidRDefault="347EF9FD" w14:paraId="353592B5" w14:textId="06A740B9">
      <w:pPr>
        <w:tabs>
          <w:tab w:val="left" w:pos="2160"/>
          <w:tab w:val="right" w:pos="8640"/>
        </w:tabs>
        <w:spacing w:after="0" w:line="240" w:lineRule="auto"/>
        <w:rPr>
          <w:rFonts w:ascii="Times New Roman" w:hAnsi="Times New Roman" w:eastAsia="Times New Roman" w:cs="Times New Roman"/>
          <w:b w:val="1"/>
          <w:bCs w:val="1"/>
          <w:i w:val="1"/>
          <w:iCs w:val="1"/>
          <w:sz w:val="24"/>
          <w:szCs w:val="24"/>
          <w:u w:val="none"/>
        </w:rPr>
      </w:pPr>
      <w:hyperlink r:id="Rdaaeced25b744348">
        <w:r w:rsidRPr="0A295011" w:rsidR="7508D75B">
          <w:rPr>
            <w:rStyle w:val="Hyperlink"/>
            <w:rFonts w:ascii="Times New Roman" w:hAnsi="Times New Roman" w:eastAsia="Times New Roman" w:cs="Times New Roman"/>
            <w:b w:val="1"/>
            <w:bCs w:val="1"/>
            <w:i w:val="1"/>
            <w:iCs w:val="1"/>
            <w:sz w:val="24"/>
            <w:szCs w:val="24"/>
          </w:rPr>
          <w:t>Link to current policy</w:t>
        </w:r>
      </w:hyperlink>
    </w:p>
    <w:p w:rsidR="347EF9FD" w:rsidP="08D19C57" w:rsidRDefault="347EF9FD" w14:paraId="7A4A393A" w14:textId="09126869">
      <w:pPr>
        <w:tabs>
          <w:tab w:val="left" w:pos="2160"/>
          <w:tab w:val="right" w:pos="8640"/>
        </w:tabs>
        <w:spacing w:after="0" w:line="240" w:lineRule="auto"/>
        <w:rPr>
          <w:rFonts w:ascii="Times New Roman" w:hAnsi="Times New Roman" w:eastAsia="Times New Roman" w:cs="Times New Roman"/>
          <w:b w:val="1"/>
          <w:bCs w:val="1"/>
          <w:i w:val="1"/>
          <w:iCs w:val="1"/>
          <w:sz w:val="24"/>
          <w:szCs w:val="24"/>
          <w:u w:val="none"/>
        </w:rPr>
      </w:pPr>
      <w:hyperlink r:id="Ra4f817c34359471d">
        <w:r w:rsidRPr="08D19C57" w:rsidR="7508D75B">
          <w:rPr>
            <w:rStyle w:val="Hyperlink"/>
            <w:rFonts w:ascii="Times New Roman" w:hAnsi="Times New Roman" w:eastAsia="Times New Roman" w:cs="Times New Roman"/>
            <w:b w:val="1"/>
            <w:bCs w:val="1"/>
            <w:i w:val="1"/>
            <w:iCs w:val="1"/>
            <w:sz w:val="24"/>
            <w:szCs w:val="24"/>
          </w:rPr>
          <w:t>Link to markup</w:t>
        </w:r>
      </w:hyperlink>
    </w:p>
    <w:p w:rsidR="347EF9FD" w:rsidP="0A295011" w:rsidRDefault="347EF9FD" w14:paraId="4443DCB7" w14:textId="68F1F2DA">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p>
    <w:p w:rsidR="347EF9FD" w:rsidP="0A295011" w:rsidRDefault="347EF9FD" w14:paraId="04E39207" w14:textId="30806862">
      <w:pPr>
        <w:tabs>
          <w:tab w:val="left" w:pos="2160"/>
          <w:tab w:val="right" w:pos="8640"/>
        </w:tabs>
        <w:spacing w:after="0" w:line="240" w:lineRule="auto"/>
        <w:rPr>
          <w:rFonts w:ascii="Times New Roman" w:hAnsi="Times New Roman" w:eastAsia="Times New Roman" w:cs="Times New Roman"/>
          <w:b w:val="1"/>
          <w:bCs w:val="1"/>
          <w:i w:val="1"/>
          <w:iCs w:val="1"/>
          <w:sz w:val="24"/>
          <w:szCs w:val="24"/>
          <w:u w:val="single"/>
        </w:rPr>
      </w:pPr>
      <w:r w:rsidRPr="0A295011" w:rsidR="7508D75B">
        <w:rPr>
          <w:rFonts w:ascii="Times New Roman" w:hAnsi="Times New Roman" w:eastAsia="Times New Roman" w:cs="Times New Roman"/>
          <w:b w:val="1"/>
          <w:bCs w:val="1"/>
          <w:i w:val="1"/>
          <w:iCs w:val="1"/>
          <w:sz w:val="24"/>
          <w:szCs w:val="24"/>
          <w:u w:val="single"/>
        </w:rPr>
        <w:t>From the Academic Affairs Committee: Dimitrios Nikolaou (Information item 10-22-25)</w:t>
      </w:r>
    </w:p>
    <w:p w:rsidR="347EF9FD" w:rsidP="0A295011" w:rsidRDefault="347EF9FD" w14:paraId="5803D754" w14:textId="1E592157">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0A295011" w:rsidR="7914912B">
        <w:rPr>
          <w:rFonts w:ascii="Times New Roman" w:hAnsi="Times New Roman" w:eastAsia="Times New Roman" w:cs="Times New Roman"/>
          <w:b w:val="1"/>
          <w:bCs w:val="1"/>
          <w:i w:val="1"/>
          <w:iCs w:val="1"/>
          <w:sz w:val="24"/>
          <w:szCs w:val="24"/>
        </w:rPr>
        <w:t>06.04.2024.45 - 1.6 Religious Accommodations</w:t>
      </w:r>
    </w:p>
    <w:p w:rsidR="347EF9FD" w:rsidP="0A295011" w:rsidRDefault="347EF9FD" w14:paraId="64EABFA8" w14:textId="06A740B9">
      <w:pPr>
        <w:tabs>
          <w:tab w:val="left" w:pos="2160"/>
          <w:tab w:val="right" w:pos="8640"/>
        </w:tabs>
        <w:spacing w:after="0" w:line="240" w:lineRule="auto"/>
        <w:rPr>
          <w:rFonts w:ascii="Times New Roman" w:hAnsi="Times New Roman" w:eastAsia="Times New Roman" w:cs="Times New Roman"/>
          <w:b w:val="1"/>
          <w:bCs w:val="1"/>
          <w:i w:val="1"/>
          <w:iCs w:val="1"/>
          <w:sz w:val="24"/>
          <w:szCs w:val="24"/>
          <w:u w:val="none"/>
        </w:rPr>
      </w:pPr>
      <w:hyperlink r:id="R4caa48579c3a493e">
        <w:r w:rsidRPr="0A295011" w:rsidR="7914912B">
          <w:rPr>
            <w:rStyle w:val="Hyperlink"/>
            <w:rFonts w:ascii="Times New Roman" w:hAnsi="Times New Roman" w:eastAsia="Times New Roman" w:cs="Times New Roman"/>
            <w:b w:val="1"/>
            <w:bCs w:val="1"/>
            <w:i w:val="1"/>
            <w:iCs w:val="1"/>
            <w:sz w:val="24"/>
            <w:szCs w:val="24"/>
          </w:rPr>
          <w:t>Link to current policy</w:t>
        </w:r>
      </w:hyperlink>
    </w:p>
    <w:p w:rsidR="347EF9FD" w:rsidP="0A295011" w:rsidRDefault="347EF9FD" w14:paraId="304DC76B" w14:textId="70C27917">
      <w:pPr>
        <w:tabs>
          <w:tab w:val="left" w:pos="2160"/>
          <w:tab w:val="right" w:pos="8640"/>
        </w:tabs>
        <w:spacing w:after="0" w:line="240" w:lineRule="auto"/>
        <w:rPr>
          <w:rFonts w:ascii="Times New Roman" w:hAnsi="Times New Roman" w:eastAsia="Times New Roman" w:cs="Times New Roman"/>
          <w:b w:val="1"/>
          <w:bCs w:val="1"/>
          <w:i w:val="1"/>
          <w:iCs w:val="1"/>
          <w:sz w:val="24"/>
          <w:szCs w:val="24"/>
          <w:u w:val="none"/>
        </w:rPr>
      </w:pPr>
      <w:hyperlink r:id="R6e30ac4d16e64bae">
        <w:r w:rsidRPr="0A295011" w:rsidR="7914912B">
          <w:rPr>
            <w:rStyle w:val="Hyperlink"/>
            <w:rFonts w:ascii="Times New Roman" w:hAnsi="Times New Roman" w:eastAsia="Times New Roman" w:cs="Times New Roman"/>
            <w:b w:val="1"/>
            <w:bCs w:val="1"/>
            <w:i w:val="1"/>
            <w:iCs w:val="1"/>
            <w:sz w:val="24"/>
            <w:szCs w:val="24"/>
          </w:rPr>
          <w:t>Link to markup</w:t>
        </w:r>
      </w:hyperlink>
    </w:p>
    <w:p w:rsidR="347EF9FD" w:rsidP="0A295011" w:rsidRDefault="347EF9FD" w14:paraId="2A73D945" w14:textId="279E4F5B">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p>
    <w:p w:rsidR="347EF9FD" w:rsidP="0A295011" w:rsidRDefault="347EF9FD" w14:paraId="2D782DC5" w14:textId="56FE3F0A">
      <w:pPr>
        <w:tabs>
          <w:tab w:val="left" w:pos="2160"/>
          <w:tab w:val="right" w:pos="8640"/>
        </w:tabs>
        <w:spacing w:after="0" w:line="240" w:lineRule="auto"/>
        <w:rPr>
          <w:rFonts w:ascii="Times New Roman" w:hAnsi="Times New Roman" w:eastAsia="Times New Roman" w:cs="Times New Roman"/>
          <w:b w:val="1"/>
          <w:bCs w:val="1"/>
          <w:i w:val="1"/>
          <w:iCs w:val="1"/>
          <w:sz w:val="24"/>
          <w:szCs w:val="24"/>
          <w:u w:val="single"/>
        </w:rPr>
      </w:pPr>
      <w:r w:rsidRPr="0A295011" w:rsidR="7914912B">
        <w:rPr>
          <w:rFonts w:ascii="Times New Roman" w:hAnsi="Times New Roman" w:eastAsia="Times New Roman" w:cs="Times New Roman"/>
          <w:b w:val="1"/>
          <w:bCs w:val="1"/>
          <w:i w:val="1"/>
          <w:iCs w:val="1"/>
          <w:sz w:val="24"/>
          <w:szCs w:val="24"/>
          <w:u w:val="single"/>
        </w:rPr>
        <w:t>From the Academic Affairs Committee: Dimitrios Nikolaou (Advisory item 10-22-25)</w:t>
      </w:r>
    </w:p>
    <w:p w:rsidR="347EF9FD" w:rsidP="0A295011" w:rsidRDefault="347EF9FD" w14:paraId="65D2DF6B" w14:textId="111CE790">
      <w:pPr>
        <w:tabs>
          <w:tab w:val="left" w:pos="2160"/>
          <w:tab w:val="right" w:pos="8640"/>
        </w:tabs>
        <w:spacing w:after="0" w:line="240" w:lineRule="auto"/>
        <w:rPr>
          <w:rFonts w:ascii="Times New Roman" w:hAnsi="Times New Roman" w:eastAsia="Times New Roman" w:cs="Times New Roman"/>
          <w:b w:val="1"/>
          <w:bCs w:val="1"/>
          <w:i w:val="1"/>
          <w:iCs w:val="1"/>
          <w:sz w:val="24"/>
          <w:szCs w:val="24"/>
          <w:u w:val="none"/>
        </w:rPr>
      </w:pPr>
      <w:hyperlink r:id="R1c202de1e1084a24">
        <w:r w:rsidRPr="0A295011" w:rsidR="7914912B">
          <w:rPr>
            <w:rStyle w:val="Hyperlink"/>
            <w:rFonts w:ascii="Times New Roman" w:hAnsi="Times New Roman" w:eastAsia="Times New Roman" w:cs="Times New Roman"/>
            <w:b w:val="1"/>
            <w:bCs w:val="1"/>
            <w:i w:val="1"/>
            <w:iCs w:val="1"/>
            <w:sz w:val="24"/>
            <w:szCs w:val="24"/>
          </w:rPr>
          <w:t>09.30.25.01 - Undergraduate Curriculum Committee Annual Report 24-25</w:t>
        </w:r>
      </w:hyperlink>
    </w:p>
    <w:p w:rsidR="347EF9FD" w:rsidP="0A295011" w:rsidRDefault="347EF9FD" w14:paraId="1F5972D1" w14:textId="35462B53">
      <w:pPr>
        <w:tabs>
          <w:tab w:val="left" w:pos="2160"/>
          <w:tab w:val="right" w:pos="8640"/>
        </w:tabs>
        <w:spacing w:after="0" w:line="240" w:lineRule="auto"/>
        <w:rPr>
          <w:rFonts w:ascii="Times New Roman" w:hAnsi="Times New Roman" w:eastAsia="Times New Roman" w:cs="Times New Roman"/>
          <w:b w:val="1"/>
          <w:bCs w:val="1"/>
          <w:i w:val="1"/>
          <w:iCs w:val="1"/>
          <w:sz w:val="24"/>
          <w:szCs w:val="24"/>
          <w:u w:val="single"/>
        </w:rPr>
      </w:pPr>
    </w:p>
    <w:p w:rsidR="347EF9FD" w:rsidP="0A295011" w:rsidRDefault="347EF9FD" w14:paraId="2D4752F2" w14:textId="56FE3F0A">
      <w:pPr>
        <w:tabs>
          <w:tab w:val="left" w:pos="2160"/>
          <w:tab w:val="right" w:pos="8640"/>
        </w:tabs>
        <w:spacing w:after="0" w:line="240" w:lineRule="auto"/>
        <w:rPr>
          <w:rFonts w:ascii="Times New Roman" w:hAnsi="Times New Roman" w:eastAsia="Times New Roman" w:cs="Times New Roman"/>
          <w:b w:val="1"/>
          <w:bCs w:val="1"/>
          <w:i w:val="1"/>
          <w:iCs w:val="1"/>
          <w:sz w:val="24"/>
          <w:szCs w:val="24"/>
          <w:u w:val="single"/>
        </w:rPr>
      </w:pPr>
      <w:r w:rsidRPr="0A295011" w:rsidR="7914912B">
        <w:rPr>
          <w:rFonts w:ascii="Times New Roman" w:hAnsi="Times New Roman" w:eastAsia="Times New Roman" w:cs="Times New Roman"/>
          <w:b w:val="1"/>
          <w:bCs w:val="1"/>
          <w:i w:val="1"/>
          <w:iCs w:val="1"/>
          <w:sz w:val="24"/>
          <w:szCs w:val="24"/>
          <w:u w:val="single"/>
        </w:rPr>
        <w:t>From the Academic Affairs Committee: Dimitrios Nikolaou (Advisory item 10-22-25)</w:t>
      </w:r>
    </w:p>
    <w:p w:rsidR="347EF9FD" w:rsidP="0A295011" w:rsidRDefault="347EF9FD" w14:paraId="6424257B" w14:textId="2A25AA50">
      <w:pPr>
        <w:tabs>
          <w:tab w:val="left" w:pos="2160"/>
          <w:tab w:val="right" w:pos="8640"/>
        </w:tabs>
        <w:spacing w:after="0" w:line="240" w:lineRule="auto"/>
        <w:rPr>
          <w:rFonts w:ascii="Times New Roman" w:hAnsi="Times New Roman" w:eastAsia="Times New Roman" w:cs="Times New Roman"/>
          <w:b w:val="1"/>
          <w:bCs w:val="1"/>
          <w:i w:val="1"/>
          <w:iCs w:val="1"/>
          <w:sz w:val="24"/>
          <w:szCs w:val="24"/>
          <w:u w:val="none"/>
        </w:rPr>
      </w:pPr>
      <w:hyperlink r:id="R4fe315ab13854c85">
        <w:r w:rsidRPr="0A295011" w:rsidR="34A0DA0A">
          <w:rPr>
            <w:rStyle w:val="Hyperlink"/>
            <w:rFonts w:ascii="Times New Roman" w:hAnsi="Times New Roman" w:eastAsia="Times New Roman" w:cs="Times New Roman"/>
            <w:b w:val="1"/>
            <w:bCs w:val="1"/>
            <w:i w:val="1"/>
            <w:iCs w:val="1"/>
            <w:sz w:val="24"/>
            <w:szCs w:val="24"/>
          </w:rPr>
          <w:t>09.30.25.02 - Library Committee Annual Report 24-25</w:t>
        </w:r>
      </w:hyperlink>
    </w:p>
    <w:p w:rsidR="347EF9FD" w:rsidP="0A295011" w:rsidRDefault="347EF9FD" w14:paraId="54AD9ABF" w14:textId="1DF0A54C">
      <w:pPr>
        <w:tabs>
          <w:tab w:val="left" w:pos="2160"/>
          <w:tab w:val="right" w:pos="8640"/>
        </w:tabs>
        <w:spacing w:after="0" w:line="240" w:lineRule="auto"/>
        <w:rPr>
          <w:rFonts w:ascii="Times New Roman" w:hAnsi="Times New Roman" w:eastAsia="Times New Roman" w:cs="Times New Roman"/>
          <w:b w:val="1"/>
          <w:bCs w:val="1"/>
          <w:i w:val="1"/>
          <w:iCs w:val="1"/>
          <w:sz w:val="24"/>
          <w:szCs w:val="24"/>
          <w:u w:val="single"/>
        </w:rPr>
      </w:pPr>
    </w:p>
    <w:p w:rsidR="347EF9FD" w:rsidP="0A295011" w:rsidRDefault="347EF9FD" w14:paraId="6D774213" w14:textId="56FE3F0A">
      <w:pPr>
        <w:tabs>
          <w:tab w:val="left" w:pos="2160"/>
          <w:tab w:val="right" w:pos="8640"/>
        </w:tabs>
        <w:spacing w:after="0" w:line="240" w:lineRule="auto"/>
        <w:rPr>
          <w:rFonts w:ascii="Times New Roman" w:hAnsi="Times New Roman" w:eastAsia="Times New Roman" w:cs="Times New Roman"/>
          <w:b w:val="1"/>
          <w:bCs w:val="1"/>
          <w:i w:val="1"/>
          <w:iCs w:val="1"/>
          <w:sz w:val="24"/>
          <w:szCs w:val="24"/>
          <w:u w:val="single"/>
        </w:rPr>
      </w:pPr>
      <w:r w:rsidRPr="0A295011" w:rsidR="7914912B">
        <w:rPr>
          <w:rFonts w:ascii="Times New Roman" w:hAnsi="Times New Roman" w:eastAsia="Times New Roman" w:cs="Times New Roman"/>
          <w:b w:val="1"/>
          <w:bCs w:val="1"/>
          <w:i w:val="1"/>
          <w:iCs w:val="1"/>
          <w:sz w:val="24"/>
          <w:szCs w:val="24"/>
          <w:u w:val="single"/>
        </w:rPr>
        <w:t>From the Academic Affairs Committee: Dimitrios Nikolaou (Advisory item 10-22-25)</w:t>
      </w:r>
    </w:p>
    <w:p w:rsidR="347EF9FD" w:rsidP="0A295011" w:rsidRDefault="347EF9FD" w14:paraId="3B08634C" w14:textId="59ABEF2E">
      <w:pPr>
        <w:tabs>
          <w:tab w:val="left" w:pos="2160"/>
          <w:tab w:val="right" w:pos="8640"/>
        </w:tabs>
        <w:spacing w:after="0" w:line="240" w:lineRule="auto"/>
        <w:rPr>
          <w:rFonts w:ascii="Times New Roman" w:hAnsi="Times New Roman" w:eastAsia="Times New Roman" w:cs="Times New Roman"/>
          <w:b w:val="1"/>
          <w:bCs w:val="1"/>
          <w:i w:val="1"/>
          <w:iCs w:val="1"/>
          <w:sz w:val="24"/>
          <w:szCs w:val="24"/>
          <w:u w:val="none"/>
        </w:rPr>
      </w:pPr>
      <w:hyperlink r:id="Rfc0ad193883e4026">
        <w:r w:rsidRPr="0A295011" w:rsidR="3EF4C1F7">
          <w:rPr>
            <w:rStyle w:val="Hyperlink"/>
            <w:rFonts w:ascii="Times New Roman" w:hAnsi="Times New Roman" w:eastAsia="Times New Roman" w:cs="Times New Roman"/>
            <w:b w:val="1"/>
            <w:bCs w:val="1"/>
            <w:i w:val="1"/>
            <w:iCs w:val="1"/>
            <w:sz w:val="24"/>
            <w:szCs w:val="24"/>
          </w:rPr>
          <w:t>09.30.25.03 - Council on General Education Annual Report 24-25</w:t>
        </w:r>
      </w:hyperlink>
    </w:p>
    <w:p w:rsidR="347EF9FD" w:rsidP="0A295011" w:rsidRDefault="347EF9FD" w14:paraId="653339D0" w14:textId="44CCFA1D">
      <w:pPr>
        <w:tabs>
          <w:tab w:val="left" w:pos="2160"/>
          <w:tab w:val="right" w:pos="8640"/>
        </w:tabs>
        <w:spacing w:after="0" w:line="240" w:lineRule="auto"/>
        <w:rPr>
          <w:rFonts w:ascii="Times New Roman" w:hAnsi="Times New Roman" w:eastAsia="Times New Roman" w:cs="Times New Roman"/>
          <w:b w:val="1"/>
          <w:bCs w:val="1"/>
          <w:i w:val="1"/>
          <w:iCs w:val="1"/>
          <w:sz w:val="24"/>
          <w:szCs w:val="24"/>
          <w:u w:val="single"/>
        </w:rPr>
      </w:pPr>
      <w:r>
        <w:br/>
      </w:r>
    </w:p>
    <w:p w:rsidR="347EF9FD" w:rsidP="0A295011" w:rsidRDefault="347EF9FD" w14:paraId="3FB43261" w14:textId="56FE3F0A">
      <w:pPr>
        <w:tabs>
          <w:tab w:val="left" w:pos="2160"/>
          <w:tab w:val="right" w:pos="8640"/>
        </w:tabs>
        <w:spacing w:after="0" w:line="240" w:lineRule="auto"/>
        <w:rPr>
          <w:rFonts w:ascii="Times New Roman" w:hAnsi="Times New Roman" w:eastAsia="Times New Roman" w:cs="Times New Roman"/>
          <w:b w:val="1"/>
          <w:bCs w:val="1"/>
          <w:i w:val="1"/>
          <w:iCs w:val="1"/>
          <w:sz w:val="24"/>
          <w:szCs w:val="24"/>
          <w:u w:val="single"/>
        </w:rPr>
      </w:pPr>
      <w:r w:rsidRPr="0A295011" w:rsidR="7914912B">
        <w:rPr>
          <w:rFonts w:ascii="Times New Roman" w:hAnsi="Times New Roman" w:eastAsia="Times New Roman" w:cs="Times New Roman"/>
          <w:b w:val="1"/>
          <w:bCs w:val="1"/>
          <w:i w:val="1"/>
          <w:iCs w:val="1"/>
          <w:sz w:val="24"/>
          <w:szCs w:val="24"/>
          <w:u w:val="single"/>
        </w:rPr>
        <w:t>From the Academic Affairs Committee: Dimitrios Nikolaou (Advisory item 10-22-25)</w:t>
      </w:r>
    </w:p>
    <w:p w:rsidR="347EF9FD" w:rsidP="0A295011" w:rsidRDefault="347EF9FD" w14:paraId="66A79127" w14:textId="14C34128">
      <w:pPr>
        <w:tabs>
          <w:tab w:val="left" w:pos="2160"/>
          <w:tab w:val="right" w:pos="8640"/>
        </w:tabs>
        <w:spacing w:after="0" w:line="240" w:lineRule="auto"/>
        <w:rPr>
          <w:rFonts w:ascii="Times New Roman" w:hAnsi="Times New Roman" w:eastAsia="Times New Roman" w:cs="Times New Roman"/>
          <w:b w:val="1"/>
          <w:bCs w:val="1"/>
          <w:i w:val="1"/>
          <w:iCs w:val="1"/>
          <w:sz w:val="24"/>
          <w:szCs w:val="24"/>
          <w:u w:val="none"/>
        </w:rPr>
      </w:pPr>
      <w:hyperlink r:id="Rff936e42fcca4a9a">
        <w:r w:rsidRPr="0A295011" w:rsidR="2F72DCEC">
          <w:rPr>
            <w:rStyle w:val="Hyperlink"/>
            <w:rFonts w:ascii="Times New Roman" w:hAnsi="Times New Roman" w:eastAsia="Times New Roman" w:cs="Times New Roman"/>
            <w:b w:val="1"/>
            <w:bCs w:val="1"/>
            <w:i w:val="1"/>
            <w:iCs w:val="1"/>
            <w:sz w:val="24"/>
            <w:szCs w:val="24"/>
          </w:rPr>
          <w:t>09.30.25.04 - Council for Teacher Education Annual Report 24-25</w:t>
        </w:r>
      </w:hyperlink>
    </w:p>
    <w:p w:rsidR="347EF9FD" w:rsidP="0A295011" w:rsidRDefault="347EF9FD" w14:paraId="4E4894BA" w14:textId="639DBC91">
      <w:pPr>
        <w:tabs>
          <w:tab w:val="left" w:pos="2160"/>
          <w:tab w:val="right" w:pos="8640"/>
        </w:tabs>
        <w:spacing w:after="0" w:line="240" w:lineRule="auto"/>
        <w:rPr>
          <w:rFonts w:ascii="Times New Roman" w:hAnsi="Times New Roman" w:eastAsia="Times New Roman" w:cs="Times New Roman"/>
          <w:b w:val="1"/>
          <w:bCs w:val="1"/>
          <w:i w:val="1"/>
          <w:iCs w:val="1"/>
          <w:sz w:val="24"/>
          <w:szCs w:val="24"/>
          <w:u w:val="single"/>
        </w:rPr>
      </w:pPr>
    </w:p>
    <w:p w:rsidR="347EF9FD" w:rsidP="0A295011" w:rsidRDefault="347EF9FD" w14:paraId="15622C6A" w14:textId="512D7101">
      <w:pPr>
        <w:tabs>
          <w:tab w:val="left" w:pos="2160"/>
          <w:tab w:val="right" w:pos="8640"/>
        </w:tabs>
        <w:spacing w:after="0" w:line="240" w:lineRule="auto"/>
        <w:rPr>
          <w:rFonts w:ascii="Times New Roman" w:hAnsi="Times New Roman" w:eastAsia="Times New Roman" w:cs="Times New Roman"/>
          <w:b w:val="1"/>
          <w:bCs w:val="1"/>
          <w:i w:val="1"/>
          <w:iCs w:val="1"/>
          <w:sz w:val="24"/>
          <w:szCs w:val="24"/>
          <w:u w:val="single"/>
        </w:rPr>
      </w:pPr>
    </w:p>
    <w:p w:rsidR="467D0AAD" w:rsidP="467D0AAD" w:rsidRDefault="467D0AAD" w14:paraId="18E471DD" w14:textId="4F2D1D01">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p>
    <w:p w:rsidR="347EF9FD" w:rsidP="0A295011" w:rsidRDefault="347EF9FD" w14:paraId="1059D0CD" w14:textId="56FE3F0A">
      <w:pPr>
        <w:tabs>
          <w:tab w:val="left" w:pos="2160"/>
          <w:tab w:val="right" w:pos="8640"/>
        </w:tabs>
        <w:spacing w:after="0" w:line="240" w:lineRule="auto"/>
        <w:rPr>
          <w:rFonts w:ascii="Times New Roman" w:hAnsi="Times New Roman" w:eastAsia="Times New Roman" w:cs="Times New Roman"/>
          <w:b w:val="1"/>
          <w:bCs w:val="1"/>
          <w:i w:val="1"/>
          <w:iCs w:val="1"/>
          <w:sz w:val="24"/>
          <w:szCs w:val="24"/>
          <w:u w:val="single"/>
        </w:rPr>
      </w:pPr>
      <w:r w:rsidRPr="0A295011" w:rsidR="7914912B">
        <w:rPr>
          <w:rFonts w:ascii="Times New Roman" w:hAnsi="Times New Roman" w:eastAsia="Times New Roman" w:cs="Times New Roman"/>
          <w:b w:val="1"/>
          <w:bCs w:val="1"/>
          <w:i w:val="1"/>
          <w:iCs w:val="1"/>
          <w:sz w:val="24"/>
          <w:szCs w:val="24"/>
          <w:u w:val="single"/>
        </w:rPr>
        <w:t>From the Academic Affairs Committee: Dimitrios Nikolaou (Advisory item 10-22-25)</w:t>
      </w:r>
    </w:p>
    <w:p w:rsidR="347EF9FD" w:rsidP="0A295011" w:rsidRDefault="347EF9FD" w14:paraId="3B2C10BC" w14:textId="049000D1">
      <w:pPr>
        <w:tabs>
          <w:tab w:val="left" w:pos="2160"/>
          <w:tab w:val="right" w:pos="8640"/>
        </w:tabs>
        <w:spacing w:after="0" w:line="240" w:lineRule="auto"/>
        <w:rPr>
          <w:rFonts w:ascii="Times New Roman" w:hAnsi="Times New Roman" w:eastAsia="Times New Roman" w:cs="Times New Roman"/>
          <w:b w:val="1"/>
          <w:bCs w:val="1"/>
          <w:i w:val="1"/>
          <w:iCs w:val="1"/>
          <w:sz w:val="24"/>
          <w:szCs w:val="24"/>
          <w:u w:val="none"/>
        </w:rPr>
      </w:pPr>
      <w:hyperlink r:id="Rf36179a1829449b9">
        <w:r w:rsidRPr="0A295011" w:rsidR="28523EF2">
          <w:rPr>
            <w:rStyle w:val="Hyperlink"/>
            <w:rFonts w:ascii="Times New Roman" w:hAnsi="Times New Roman" w:eastAsia="Times New Roman" w:cs="Times New Roman"/>
            <w:b w:val="1"/>
            <w:bCs w:val="1"/>
            <w:i w:val="1"/>
            <w:iCs w:val="1"/>
            <w:sz w:val="24"/>
            <w:szCs w:val="24"/>
          </w:rPr>
          <w:t>09.30.25.05 - Academic Planning Committee 24-25 Annual Report</w:t>
        </w:r>
      </w:hyperlink>
    </w:p>
    <w:p w:rsidR="0A295011" w:rsidP="0A295011" w:rsidRDefault="0A295011" w14:paraId="306C7443" w14:textId="371DBC0A">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69D6D133" w:rsidP="467D0AAD" w:rsidRDefault="69D6D133" w14:paraId="22105926" w14:textId="6FC1AF58">
      <w:pPr>
        <w:tabs>
          <w:tab w:val="left" w:pos="2160"/>
          <w:tab w:val="right"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67D0AAD" w:rsidR="67B08E49">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Rules Committee: Rick Valentin (Information item 10-22-25)</w:t>
      </w:r>
    </w:p>
    <w:p w:rsidR="69D6D133" w:rsidP="467D0AAD" w:rsidRDefault="69D6D133" w14:paraId="32EA5EE0" w14:textId="2967403F">
      <w:pPr>
        <w:tabs>
          <w:tab w:val="left" w:pos="2160"/>
          <w:tab w:val="right"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67D0AAD" w:rsidR="67B08E4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08.15.25.02 - Update Senate Bylaws to replace AVP for Research and Graduate Studies with AVP for Graduate Education and Internationalization Initiatives</w:t>
      </w:r>
    </w:p>
    <w:p w:rsidR="69D6D133" w:rsidP="467D0AAD" w:rsidRDefault="69D6D133" w14:paraId="1BFAA160" w14:textId="0752D8F9">
      <w:pPr>
        <w:tabs>
          <w:tab w:val="left" w:pos="2160"/>
          <w:tab w:val="right"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w:anchor="Article-Two" r:id="R8f24ad9c571346b5">
        <w:r w:rsidRPr="467D0AAD" w:rsidR="67B08E4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bylaws</w:t>
        </w:r>
      </w:hyperlink>
    </w:p>
    <w:p w:rsidR="69D6D133" w:rsidP="467D0AAD" w:rsidRDefault="69D6D133" w14:paraId="007E06C2" w14:textId="2A837AB8">
      <w:pPr>
        <w:tabs>
          <w:tab w:val="left" w:pos="2160"/>
          <w:tab w:val="right"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faf9529bec9147bd">
        <w:r w:rsidRPr="467D0AAD" w:rsidR="67B08E4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bylaws markup</w:t>
        </w:r>
      </w:hyperlink>
    </w:p>
    <w:p w:rsidR="69D6D133" w:rsidP="467D0AAD" w:rsidRDefault="69D6D133" w14:paraId="5DE4B2AC" w14:textId="41564051">
      <w:pPr>
        <w:tabs>
          <w:tab w:val="left" w:pos="2160"/>
          <w:tab w:val="right"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90a0cee228d541a0">
        <w:r w:rsidRPr="467D0AAD" w:rsidR="67B08E4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Appendix II</w:t>
        </w:r>
      </w:hyperlink>
    </w:p>
    <w:p w:rsidR="69D6D133" w:rsidP="467D0AAD" w:rsidRDefault="69D6D133" w14:paraId="28ECA447" w14:textId="6F4408ED">
      <w:pPr>
        <w:tabs>
          <w:tab w:val="left" w:pos="2160"/>
          <w:tab w:val="right"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9bd388e1134e42b6">
        <w:r w:rsidRPr="467D0AAD" w:rsidR="67B08E4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Appendix II markup</w:t>
        </w:r>
      </w:hyperlink>
    </w:p>
    <w:p w:rsidR="69D6D133" w:rsidP="467D0AAD" w:rsidRDefault="69D6D133" w14:paraId="2BD043FE" w14:textId="13BBC6E5">
      <w:pPr>
        <w:tabs>
          <w:tab w:val="left" w:pos="2160"/>
          <w:tab w:val="right"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9D6D133" w:rsidP="467D0AAD" w:rsidRDefault="69D6D133" w14:paraId="60564C3A" w14:textId="2E7A62CF">
      <w:pPr>
        <w:tabs>
          <w:tab w:val="left" w:pos="2160"/>
          <w:tab w:val="right" w:pos="86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pPr>
      <w:r w:rsidRPr="467D0AAD" w:rsidR="67B08E49">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Rules Committee: Rick Valentin (Information item 10-22-25)</w:t>
      </w:r>
    </w:p>
    <w:p w:rsidR="69D6D133" w:rsidP="467D0AAD" w:rsidRDefault="69D6D133" w14:paraId="4A456C8C" w14:textId="301F0191">
      <w:pPr>
        <w:tabs>
          <w:tab w:val="left" w:pos="2160"/>
          <w:tab w:val="right"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67D0AAD" w:rsidR="67B08E4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8.15.25.01 - Update ISU Constitution to include AVP for Graduate Education and Internationalization Initiatives</w:t>
      </w:r>
    </w:p>
    <w:p w:rsidR="69D6D133" w:rsidP="467D0AAD" w:rsidRDefault="69D6D133" w14:paraId="38C1B961" w14:textId="3A57EAA9">
      <w:pPr>
        <w:tabs>
          <w:tab w:val="left" w:pos="2160"/>
          <w:tab w:val="right"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dc4df290ee4f4b21">
        <w:r w:rsidRPr="467D0AAD" w:rsidR="67B08E4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Constitution</w:t>
        </w:r>
      </w:hyperlink>
    </w:p>
    <w:p w:rsidR="69D6D133" w:rsidP="467D0AAD" w:rsidRDefault="69D6D133" w14:paraId="4C418879" w14:textId="527A4660">
      <w:pPr>
        <w:tabs>
          <w:tab w:val="left" w:pos="2160"/>
          <w:tab w:val="right"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acaee9316e1845bf">
        <w:r w:rsidRPr="467D0AAD" w:rsidR="67B08E4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69D6D133" w:rsidP="467D0AAD" w:rsidRDefault="69D6D133" w14:paraId="5A6C4840" w14:textId="794297F2">
      <w:pPr>
        <w:pStyle w:val="Normal"/>
        <w:tabs>
          <w:tab w:val="left" w:pos="2160"/>
          <w:tab w:val="right" w:pos="8640"/>
        </w:tabs>
        <w:spacing w:after="0" w:line="240" w:lineRule="auto"/>
        <w:rPr>
          <w:rFonts w:ascii="Times New Roman" w:hAnsi="Times New Roman" w:eastAsia="Times New Roman" w:cs="Times New Roman"/>
          <w:b w:val="1"/>
          <w:bCs w:val="1"/>
          <w:i w:val="1"/>
          <w:iCs w:val="1"/>
          <w:sz w:val="24"/>
          <w:szCs w:val="24"/>
        </w:rPr>
      </w:pPr>
    </w:p>
    <w:p w:rsidR="69D6D133" w:rsidP="268E36B5" w:rsidRDefault="797EDA17" w14:paraId="2C5AF448" w14:textId="3C707B04">
      <w:pPr>
        <w:tabs>
          <w:tab w:val="left" w:pos="2160"/>
          <w:tab w:val="right" w:pos="8640"/>
        </w:tabs>
        <w:spacing w:after="0" w:line="240" w:lineRule="auto"/>
        <w:rPr>
          <w:rFonts w:ascii="Times New Roman" w:hAnsi="Times New Roman" w:eastAsia="Times New Roman" w:cs="Times New Roman"/>
          <w:b/>
          <w:bCs/>
          <w:i/>
          <w:iCs/>
          <w:sz w:val="24"/>
          <w:szCs w:val="24"/>
        </w:rPr>
      </w:pPr>
      <w:r w:rsidRPr="615CBAF5" w:rsidR="797EDA17">
        <w:rPr>
          <w:rFonts w:ascii="Times New Roman" w:hAnsi="Times New Roman" w:eastAsia="Times New Roman" w:cs="Times New Roman"/>
          <w:b w:val="1"/>
          <w:bCs w:val="1"/>
          <w:i w:val="1"/>
          <w:iCs w:val="1"/>
          <w:sz w:val="24"/>
          <w:szCs w:val="24"/>
        </w:rPr>
        <w:t>Senate Action Requests</w:t>
      </w:r>
    </w:p>
    <w:p w:rsidR="06C9B593" w:rsidP="615CBAF5" w:rsidRDefault="06C9B593" w14:paraId="35D3EE84" w14:textId="41F7224A">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hyperlink r:id="Re00026f2f1ae4170">
        <w:r w:rsidRPr="615CBAF5" w:rsidR="06C9B593">
          <w:rPr>
            <w:rStyle w:val="Hyperlink"/>
            <w:rFonts w:ascii="Times New Roman" w:hAnsi="Times New Roman" w:eastAsia="Times New Roman" w:cs="Times New Roman"/>
            <w:b w:val="1"/>
            <w:bCs w:val="1"/>
            <w:i w:val="1"/>
            <w:iCs w:val="1"/>
            <w:sz w:val="24"/>
            <w:szCs w:val="24"/>
          </w:rPr>
          <w:t>04.21.25.01 - Chairs on External Committees Question</w:t>
        </w:r>
      </w:hyperlink>
      <w:r w:rsidRPr="615CBAF5" w:rsidR="59819FF4">
        <w:rPr>
          <w:rFonts w:ascii="Times New Roman" w:hAnsi="Times New Roman" w:eastAsia="Times New Roman" w:cs="Times New Roman"/>
          <w:b w:val="1"/>
          <w:bCs w:val="1"/>
          <w:i w:val="1"/>
          <w:iCs w:val="1"/>
          <w:sz w:val="24"/>
          <w:szCs w:val="24"/>
        </w:rPr>
        <w:t xml:space="preserve"> (</w:t>
      </w:r>
      <w:r w:rsidRPr="615CBAF5" w:rsidR="59819FF4">
        <w:rPr>
          <w:rFonts w:ascii="Times New Roman" w:hAnsi="Times New Roman" w:eastAsia="Times New Roman" w:cs="Times New Roman"/>
          <w:b w:val="1"/>
          <w:bCs w:val="1"/>
          <w:i w:val="1"/>
          <w:iCs w:val="1"/>
          <w:sz w:val="24"/>
          <w:szCs w:val="24"/>
        </w:rPr>
        <w:t>dist.</w:t>
      </w:r>
      <w:r w:rsidRPr="615CBAF5" w:rsidR="59819FF4">
        <w:rPr>
          <w:rFonts w:ascii="Times New Roman" w:hAnsi="Times New Roman" w:eastAsia="Times New Roman" w:cs="Times New Roman"/>
          <w:b w:val="1"/>
          <w:bCs w:val="1"/>
          <w:i w:val="1"/>
          <w:iCs w:val="1"/>
          <w:sz w:val="24"/>
          <w:szCs w:val="24"/>
        </w:rPr>
        <w:t xml:space="preserve"> to Rules)</w:t>
      </w:r>
    </w:p>
    <w:p w:rsidR="615CBAF5" w:rsidP="615CBAF5" w:rsidRDefault="615CBAF5" w14:paraId="63D569A2" w14:textId="20D224D7">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676689B8" w:rsidP="0A295011" w:rsidRDefault="676689B8" w14:paraId="218EC5DB" w14:textId="4838A486">
      <w:pPr>
        <w:pStyle w:val="Normal"/>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hyperlink r:id="R65a0071681c84788">
        <w:r w:rsidRPr="0A295011" w:rsidR="676689B8">
          <w:rPr>
            <w:rStyle w:val="Hyperlink"/>
            <w:rFonts w:ascii="Times New Roman" w:hAnsi="Times New Roman" w:eastAsia="Times New Roman" w:cs="Times New Roman"/>
            <w:b w:val="1"/>
            <w:bCs w:val="1"/>
            <w:i w:val="1"/>
            <w:iCs w:val="1"/>
            <w:sz w:val="24"/>
            <w:szCs w:val="24"/>
          </w:rPr>
          <w:t>2.24.25.01 - College of Education's College Council bylaws</w:t>
        </w:r>
      </w:hyperlink>
      <w:r w:rsidRPr="0A295011" w:rsidR="3014B624">
        <w:rPr>
          <w:rFonts w:ascii="Times New Roman" w:hAnsi="Times New Roman" w:eastAsia="Times New Roman" w:cs="Times New Roman"/>
          <w:b w:val="1"/>
          <w:bCs w:val="1"/>
          <w:i w:val="1"/>
          <w:iCs w:val="1"/>
          <w:sz w:val="24"/>
          <w:szCs w:val="24"/>
        </w:rPr>
        <w:t xml:space="preserve"> (dist. to Rules)</w:t>
      </w:r>
    </w:p>
    <w:p w:rsidR="615CBAF5" w:rsidP="0A295011" w:rsidRDefault="615CBAF5" w14:paraId="793C4BA0" w14:textId="7B12D6D2">
      <w:pPr>
        <w:pStyle w:val="Normal"/>
        <w:tabs>
          <w:tab w:val="left" w:leader="none" w:pos="2160"/>
          <w:tab w:val="right" w:leader="none" w:pos="8640"/>
        </w:tabs>
        <w:spacing w:after="0" w:line="240" w:lineRule="auto"/>
        <w:rPr>
          <w:rFonts w:ascii="Times New Roman" w:hAnsi="Times New Roman" w:eastAsia="Times New Roman" w:cs="Times New Roman"/>
          <w:b w:val="1"/>
          <w:bCs w:val="1"/>
          <w:i w:val="1"/>
          <w:iCs w:val="1"/>
          <w:noProof w:val="0"/>
          <w:sz w:val="24"/>
          <w:szCs w:val="24"/>
          <w:lang w:val="en-US"/>
        </w:rPr>
      </w:pPr>
    </w:p>
    <w:p w:rsidR="615CBAF5" w:rsidP="467D0AAD" w:rsidRDefault="615CBAF5" w14:paraId="3BB9037C" w14:textId="0EAC7AE8">
      <w:pPr>
        <w:pStyle w:val="Normal"/>
        <w:tabs>
          <w:tab w:val="left" w:leader="none" w:pos="2160"/>
          <w:tab w:val="right" w:leader="none" w:pos="8640"/>
        </w:tabs>
        <w:spacing w:after="0" w:line="240" w:lineRule="auto"/>
        <w:rPr>
          <w:rFonts w:ascii="Times New Roman" w:hAnsi="Times New Roman" w:eastAsia="Times New Roman" w:cs="Times New Roman"/>
          <w:b w:val="1"/>
          <w:bCs w:val="1"/>
          <w:i w:val="1"/>
          <w:iCs w:val="1"/>
          <w:noProof w:val="0"/>
          <w:sz w:val="24"/>
          <w:szCs w:val="24"/>
          <w:lang w:val="en-US"/>
        </w:rPr>
      </w:pPr>
      <w:hyperlink r:id="R62857e17bee64e1a">
        <w:r w:rsidRPr="467D0AAD" w:rsidR="183284F9">
          <w:rPr>
            <w:rStyle w:val="Hyperlink"/>
            <w:rFonts w:ascii="Times New Roman" w:hAnsi="Times New Roman" w:eastAsia="Times New Roman" w:cs="Times New Roman"/>
            <w:b w:val="1"/>
            <w:bCs w:val="1"/>
            <w:i w:val="1"/>
            <w:iCs w:val="1"/>
            <w:noProof w:val="0"/>
            <w:sz w:val="24"/>
            <w:szCs w:val="24"/>
            <w:lang w:val="en-US"/>
          </w:rPr>
          <w:t>10.09.25.01 - Block Scheduling</w:t>
        </w:r>
      </w:hyperlink>
      <w:r w:rsidRPr="467D0AAD" w:rsidR="183284F9">
        <w:rPr>
          <w:rFonts w:ascii="Times New Roman" w:hAnsi="Times New Roman" w:eastAsia="Times New Roman" w:cs="Times New Roman"/>
          <w:b w:val="1"/>
          <w:bCs w:val="1"/>
          <w:i w:val="1"/>
          <w:iCs w:val="1"/>
          <w:noProof w:val="0"/>
          <w:sz w:val="24"/>
          <w:szCs w:val="24"/>
          <w:lang w:val="en-US"/>
        </w:rPr>
        <w:t xml:space="preserve"> (dist. to AAC)</w:t>
      </w:r>
    </w:p>
    <w:p w:rsidR="00E85D9E" w:rsidP="467D0AAD" w:rsidRDefault="00E85D9E" w14:paraId="6E777236" w14:textId="518E62B1">
      <w:pPr>
        <w:tabs>
          <w:tab w:val="left" w:pos="720"/>
          <w:tab w:val="right" w:pos="8640"/>
        </w:tabs>
        <w:spacing w:after="0" w:line="240" w:lineRule="auto"/>
        <w:rPr>
          <w:rFonts w:ascii="Times New Roman" w:hAnsi="Times New Roman" w:eastAsia="Calibri" w:cs="Times New Roman"/>
          <w:b w:val="1"/>
          <w:bCs w:val="1"/>
          <w:i w:val="1"/>
          <w:iCs w:val="1"/>
          <w:sz w:val="24"/>
          <w:szCs w:val="24"/>
        </w:rPr>
      </w:pPr>
    </w:p>
    <w:p w:rsidR="2793A915" w:rsidP="467D0AAD" w:rsidRDefault="2793A915" w14:paraId="1C77E50B" w14:textId="6F0E2855">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r w:rsidRPr="467D0AAD" w:rsidR="2793A915">
        <w:rPr>
          <w:rFonts w:ascii="Times New Roman" w:hAnsi="Times New Roman" w:eastAsia="Calibri" w:cs="Times New Roman"/>
          <w:b w:val="1"/>
          <w:bCs w:val="1"/>
          <w:i w:val="1"/>
          <w:iCs w:val="1"/>
          <w:sz w:val="24"/>
          <w:szCs w:val="24"/>
        </w:rPr>
        <w:t>**Approval of Proposed Senate Agenda– See pages below*</w:t>
      </w:r>
    </w:p>
    <w:p w:rsidR="467D0AAD" w:rsidP="467D0AAD" w:rsidRDefault="467D0AAD" w14:paraId="42B912A8" w14:textId="6A913D86">
      <w:pPr>
        <w:tabs>
          <w:tab w:val="left" w:leader="none" w:pos="720"/>
          <w:tab w:val="right" w:leader="none" w:pos="8640"/>
        </w:tabs>
        <w:spacing w:after="0" w:line="240" w:lineRule="auto"/>
        <w:rPr>
          <w:rFonts w:ascii="Times New Roman" w:hAnsi="Times New Roman" w:eastAsia="Calibri" w:cs="Times New Roman"/>
          <w:b w:val="1"/>
          <w:bCs w:val="1"/>
          <w:i w:val="1"/>
          <w:iCs w:val="1"/>
          <w:sz w:val="24"/>
          <w:szCs w:val="24"/>
        </w:rPr>
      </w:pPr>
    </w:p>
    <w:p w:rsidR="00E85D9E" w:rsidP="268E36B5" w:rsidRDefault="5418A72B" w14:paraId="3A15D688" w14:textId="6B30DE22">
      <w:pPr>
        <w:tabs>
          <w:tab w:val="left" w:pos="2160"/>
          <w:tab w:val="right" w:pos="8640"/>
        </w:tabs>
        <w:spacing w:after="0" w:line="240" w:lineRule="auto"/>
        <w:rPr>
          <w:rFonts w:ascii="Times New Roman" w:hAnsi="Times New Roman" w:eastAsia="Calibri" w:cs="Times New Roman"/>
          <w:b/>
          <w:bCs/>
          <w:i/>
          <w:iCs/>
          <w:sz w:val="24"/>
          <w:szCs w:val="24"/>
        </w:rPr>
      </w:pPr>
      <w:r w:rsidRPr="268E36B5">
        <w:rPr>
          <w:rFonts w:ascii="Times New Roman" w:hAnsi="Times New Roman" w:eastAsia="Calibri" w:cs="Times New Roman"/>
          <w:b/>
          <w:bCs/>
          <w:i/>
          <w:iCs/>
          <w:sz w:val="24"/>
          <w:szCs w:val="24"/>
        </w:rPr>
        <w:t>Adjournment</w:t>
      </w:r>
    </w:p>
    <w:p w:rsidR="00E85D9E" w:rsidP="00E85D9E" w:rsidRDefault="00E85D9E" w14:paraId="72D3EA2F" w14:textId="77777777">
      <w:pPr>
        <w:spacing w:after="160" w:line="259" w:lineRule="auto"/>
        <w:rPr>
          <w:rFonts w:ascii="Times New Roman" w:hAnsi="Times New Roman" w:eastAsia="Calibri" w:cs="Times New Roman"/>
          <w:b/>
          <w:i/>
          <w:sz w:val="24"/>
          <w:szCs w:val="24"/>
        </w:rPr>
      </w:pPr>
      <w:r>
        <w:rPr>
          <w:rFonts w:ascii="Times New Roman" w:hAnsi="Times New Roman" w:eastAsia="Calibri" w:cs="Times New Roman"/>
          <w:b/>
          <w:i/>
          <w:sz w:val="24"/>
          <w:szCs w:val="24"/>
        </w:rPr>
        <w:br w:type="page"/>
      </w:r>
    </w:p>
    <w:p w:rsidRPr="008C1DA2" w:rsidR="00E85D9E" w:rsidP="00E85D9E" w:rsidRDefault="00E85D9E" w14:paraId="46CBF18E" w14:textId="05996825">
      <w:pPr>
        <w:spacing w:after="0" w:line="240" w:lineRule="auto"/>
        <w:jc w:val="center"/>
        <w:rPr>
          <w:rFonts w:ascii="Times New Roman" w:hAnsi="Times New Roman" w:eastAsia="Times New Roman" w:cs="Times New Roman"/>
          <w:b/>
          <w:sz w:val="28"/>
          <w:szCs w:val="28"/>
        </w:rPr>
      </w:pPr>
      <w:r w:rsidRPr="00BA5517">
        <w:rPr>
          <w:rFonts w:ascii="Times New Roman" w:hAnsi="Times New Roman" w:eastAsia="Times New Roman" w:cs="Times New Roman"/>
          <w:b/>
          <w:i/>
          <w:sz w:val="28"/>
          <w:szCs w:val="28"/>
        </w:rPr>
        <w:lastRenderedPageBreak/>
        <w:t>Proposed</w:t>
      </w:r>
      <w:r w:rsidRPr="00BA5517">
        <w:rPr>
          <w:rFonts w:ascii="Times New Roman" w:hAnsi="Times New Roman" w:eastAsia="Times New Roman" w:cs="Times New Roman"/>
          <w:b/>
          <w:sz w:val="28"/>
          <w:szCs w:val="28"/>
        </w:rPr>
        <w:t xml:space="preserve"> </w:t>
      </w:r>
      <w:r w:rsidRPr="008C1DA2">
        <w:rPr>
          <w:rFonts w:ascii="Times New Roman" w:hAnsi="Times New Roman" w:eastAsia="Times New Roman" w:cs="Times New Roman"/>
          <w:b/>
          <w:sz w:val="28"/>
          <w:szCs w:val="28"/>
        </w:rPr>
        <w:t>Academic Senate Meeting Agenda</w:t>
      </w:r>
    </w:p>
    <w:p w:rsidRPr="008C1DA2" w:rsidR="00E85D9E" w:rsidP="00E85D9E" w:rsidRDefault="00E85D9E" w14:paraId="18FE9E65" w14:textId="2A5A3B74">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Wednesday,</w:t>
      </w:r>
      <w:r w:rsidR="00B557C2">
        <w:rPr>
          <w:rFonts w:ascii="Times New Roman" w:hAnsi="Times New Roman" w:eastAsia="Times New Roman" w:cs="Times New Roman"/>
          <w:b/>
          <w:sz w:val="24"/>
          <w:szCs w:val="24"/>
        </w:rPr>
        <w:t xml:space="preserve"> </w:t>
      </w:r>
      <w:r w:rsidR="00A77263">
        <w:rPr>
          <w:rFonts w:ascii="Times New Roman" w:hAnsi="Times New Roman" w:eastAsia="Times New Roman" w:cs="Times New Roman"/>
          <w:b/>
          <w:sz w:val="24"/>
          <w:szCs w:val="24"/>
        </w:rPr>
        <w:t>October 22</w:t>
      </w:r>
      <w:r w:rsidR="00EF77B2">
        <w:rPr>
          <w:rFonts w:ascii="Times New Roman" w:hAnsi="Times New Roman" w:eastAsia="Times New Roman" w:cs="Times New Roman"/>
          <w:b/>
          <w:sz w:val="24"/>
          <w:szCs w:val="24"/>
        </w:rPr>
        <w:t>, 2025</w:t>
      </w:r>
    </w:p>
    <w:p w:rsidRPr="008C1DA2" w:rsidR="00E85D9E" w:rsidP="7D06A606" w:rsidRDefault="00E85D9E" w14:paraId="7B0F38F1" w14:textId="09B2E49A">
      <w:pPr>
        <w:spacing w:after="0" w:line="240" w:lineRule="auto"/>
        <w:jc w:val="center"/>
        <w:rPr>
          <w:rFonts w:ascii="Times New Roman" w:hAnsi="Times New Roman" w:eastAsia="Times New Roman" w:cs="Times New Roman"/>
          <w:b/>
          <w:bCs/>
          <w:sz w:val="24"/>
          <w:szCs w:val="24"/>
        </w:rPr>
      </w:pPr>
      <w:r w:rsidRPr="7D06A606">
        <w:rPr>
          <w:rFonts w:ascii="Times New Roman" w:hAnsi="Times New Roman" w:eastAsia="Times New Roman" w:cs="Times New Roman"/>
          <w:b/>
          <w:bCs/>
          <w:sz w:val="24"/>
          <w:szCs w:val="24"/>
        </w:rPr>
        <w:t>7:00 P.M.</w:t>
      </w:r>
      <w:r w:rsidRPr="7D06A606" w:rsidR="49BB3EC7">
        <w:rPr>
          <w:rFonts w:ascii="Times New Roman" w:hAnsi="Times New Roman" w:eastAsia="Times New Roman" w:cs="Times New Roman"/>
          <w:b/>
          <w:bCs/>
          <w:sz w:val="24"/>
          <w:szCs w:val="24"/>
        </w:rPr>
        <w:t xml:space="preserve"> </w:t>
      </w:r>
    </w:p>
    <w:p w:rsidRPr="008C1DA2" w:rsidR="00E85D9E" w:rsidP="00E85D9E" w:rsidRDefault="00E85D9E" w14:paraId="120874DB" w14:textId="77777777">
      <w:pPr>
        <w:tabs>
          <w:tab w:val="left" w:pos="1080"/>
        </w:tabs>
        <w:spacing w:after="0" w:line="240" w:lineRule="auto"/>
        <w:jc w:val="center"/>
        <w:rPr>
          <w:rFonts w:ascii="Times New Roman" w:hAnsi="Times New Roman" w:eastAsia="Times New Roman" w:cs="Times New Roman"/>
          <w:b/>
          <w:i/>
          <w:sz w:val="24"/>
          <w:szCs w:val="24"/>
        </w:rPr>
      </w:pPr>
      <w:r w:rsidRPr="008C1DA2">
        <w:rPr>
          <w:rFonts w:ascii="Times New Roman" w:hAnsi="Times New Roman" w:eastAsia="Times New Roman" w:cs="Times New Roman"/>
          <w:b/>
          <w:sz w:val="24"/>
          <w:szCs w:val="24"/>
        </w:rPr>
        <w:t>OLD MAIN ROOM, BONE STUDENT CENTER</w:t>
      </w:r>
    </w:p>
    <w:p w:rsidRPr="008C1DA2" w:rsidR="00E85D9E" w:rsidP="00E85D9E" w:rsidRDefault="00E85D9E" w14:paraId="6977C069" w14:textId="77777777">
      <w:pPr>
        <w:tabs>
          <w:tab w:val="left" w:pos="1080"/>
        </w:tabs>
        <w:spacing w:after="0" w:line="240" w:lineRule="auto"/>
        <w:ind w:left="540"/>
        <w:rPr>
          <w:rFonts w:ascii="Times New Roman" w:hAnsi="Times New Roman" w:eastAsia="Times New Roman" w:cs="Times New Roman"/>
          <w:b/>
          <w:i/>
          <w:sz w:val="24"/>
          <w:szCs w:val="20"/>
        </w:rPr>
      </w:pPr>
    </w:p>
    <w:p w:rsidR="00E85D9E" w:rsidP="00E85D9E" w:rsidRDefault="00E85D9E" w14:paraId="321D6798" w14:textId="77777777">
      <w:pPr>
        <w:tabs>
          <w:tab w:val="left" w:pos="1080"/>
        </w:tabs>
        <w:spacing w:after="0" w:line="240" w:lineRule="auto"/>
        <w:rPr>
          <w:rFonts w:ascii="Times New Roman" w:hAnsi="Times New Roman" w:eastAsia="Times New Roman" w:cs="Times New Roman"/>
          <w:b/>
          <w:i/>
          <w:sz w:val="24"/>
          <w:szCs w:val="20"/>
        </w:rPr>
      </w:pPr>
      <w:r w:rsidRPr="008C1DA2">
        <w:rPr>
          <w:rFonts w:ascii="Times New Roman" w:hAnsi="Times New Roman" w:eastAsia="Times New Roman" w:cs="Times New Roman"/>
          <w:b/>
          <w:i/>
          <w:sz w:val="24"/>
          <w:szCs w:val="20"/>
        </w:rPr>
        <w:t xml:space="preserve">Call to Order </w:t>
      </w:r>
    </w:p>
    <w:p w:rsidRPr="008C1DA2" w:rsidR="00E85D9E" w:rsidP="00E85D9E" w:rsidRDefault="00E85D9E" w14:paraId="2D1BF7D4" w14:textId="77777777">
      <w:pPr>
        <w:tabs>
          <w:tab w:val="left" w:pos="1080"/>
        </w:tabs>
        <w:spacing w:after="0" w:line="240" w:lineRule="auto"/>
        <w:rPr>
          <w:rFonts w:ascii="Times New Roman" w:hAnsi="Times New Roman" w:eastAsia="Times New Roman" w:cs="Times New Roman"/>
          <w:b/>
          <w:i/>
          <w:sz w:val="24"/>
          <w:szCs w:val="20"/>
        </w:rPr>
      </w:pPr>
    </w:p>
    <w:p w:rsidR="00E85D9E" w:rsidP="00E85D9E" w:rsidRDefault="00E85D9E" w14:paraId="24FF500B" w14:textId="2647661C">
      <w:pPr>
        <w:tabs>
          <w:tab w:val="left" w:pos="1080"/>
        </w:tabs>
        <w:spacing w:after="0" w:line="240" w:lineRule="auto"/>
        <w:rPr>
          <w:rFonts w:ascii="Times New Roman" w:hAnsi="Times New Roman" w:eastAsia="Times New Roman" w:cs="Times New Roman"/>
          <w:b/>
          <w:i/>
          <w:sz w:val="24"/>
          <w:szCs w:val="20"/>
        </w:rPr>
      </w:pPr>
      <w:r w:rsidRPr="008C1DA2">
        <w:rPr>
          <w:rFonts w:ascii="Times New Roman" w:hAnsi="Times New Roman" w:eastAsia="Times New Roman" w:cs="Times New Roman"/>
          <w:b/>
          <w:i/>
          <w:sz w:val="24"/>
          <w:szCs w:val="20"/>
        </w:rPr>
        <w:t xml:space="preserve">Roll Call </w:t>
      </w:r>
    </w:p>
    <w:p w:rsidR="009039B5" w:rsidP="009039B5" w:rsidRDefault="009039B5" w14:paraId="77EEB3A3" w14:textId="77777777">
      <w:pPr>
        <w:tabs>
          <w:tab w:val="left" w:pos="1080"/>
        </w:tabs>
        <w:spacing w:after="0" w:line="240" w:lineRule="auto"/>
        <w:rPr>
          <w:rFonts w:ascii="Cambria" w:hAnsi="Cambria" w:eastAsia="Times New Roman" w:cs="Times New Roman"/>
          <w:b/>
          <w:i/>
          <w:sz w:val="24"/>
          <w:szCs w:val="24"/>
        </w:rPr>
      </w:pPr>
    </w:p>
    <w:p w:rsidR="009039B5" w:rsidP="009039B5" w:rsidRDefault="009039B5" w14:paraId="521F67E8" w14:textId="225FBB76">
      <w:pPr>
        <w:tabs>
          <w:tab w:val="left" w:pos="1080"/>
        </w:tabs>
        <w:spacing w:after="0" w:line="240" w:lineRule="auto"/>
        <w:rPr>
          <w:rFonts w:ascii="Cambria" w:hAnsi="Cambria" w:eastAsia="Times New Roman" w:cs="Times New Roman"/>
          <w:b/>
          <w:i/>
          <w:sz w:val="24"/>
          <w:szCs w:val="24"/>
        </w:rPr>
      </w:pPr>
      <w:r w:rsidRPr="00B5594E">
        <w:rPr>
          <w:rFonts w:ascii="Cambria" w:hAnsi="Cambria" w:eastAsia="Times New Roman" w:cs="Times New Roman"/>
          <w:b/>
          <w:i/>
          <w:sz w:val="24"/>
          <w:szCs w:val="24"/>
        </w:rPr>
        <w:t>Public Comment</w:t>
      </w:r>
      <w:r>
        <w:rPr>
          <w:rFonts w:ascii="Cambria" w:hAnsi="Cambria" w:eastAsia="Times New Roman" w:cs="Times New Roman"/>
          <w:b/>
          <w:i/>
          <w:sz w:val="24"/>
          <w:szCs w:val="24"/>
        </w:rPr>
        <w:t>:</w:t>
      </w:r>
      <w:r w:rsidRPr="007D6959">
        <w:rPr>
          <w:rFonts w:ascii="Cambria" w:hAnsi="Cambria" w:eastAsia="Times New Roman" w:cs="Times New Roman"/>
          <w:b/>
          <w:i/>
          <w:sz w:val="24"/>
          <w:szCs w:val="24"/>
        </w:rPr>
        <w:t xml:space="preserve"> </w:t>
      </w:r>
      <w:r w:rsidRPr="004E46A9">
        <w:rPr>
          <w:rFonts w:ascii="Cambria" w:hAnsi="Cambria" w:eastAsia="Times New Roman" w:cs="Times New Roman"/>
          <w:b/>
          <w:i/>
          <w:sz w:val="24"/>
          <w:szCs w:val="24"/>
        </w:rPr>
        <w:t>All speakers must sign in with the Senate Secretary prior to the start of the meeting.</w:t>
      </w:r>
    </w:p>
    <w:p w:rsidR="0032719F" w:rsidP="009039B5" w:rsidRDefault="0032719F" w14:paraId="4DA75C48" w14:textId="288C1BC3">
      <w:pPr>
        <w:tabs>
          <w:tab w:val="left" w:pos="1080"/>
        </w:tabs>
        <w:spacing w:after="0" w:line="240" w:lineRule="auto"/>
        <w:rPr>
          <w:rFonts w:ascii="Cambria" w:hAnsi="Cambria" w:eastAsia="Times New Roman" w:cs="Times New Roman"/>
          <w:b/>
          <w:i/>
          <w:sz w:val="24"/>
          <w:szCs w:val="24"/>
        </w:rPr>
      </w:pPr>
    </w:p>
    <w:p w:rsidR="009039B5" w:rsidP="0A295011" w:rsidRDefault="58638AC3" w14:paraId="447D005A" w14:textId="60D2E8DC">
      <w:pPr>
        <w:tabs>
          <w:tab w:val="left" w:pos="1080"/>
        </w:tabs>
        <w:spacing w:after="0" w:line="240" w:lineRule="auto"/>
        <w:rPr>
          <w:rFonts w:ascii="Cambria" w:hAnsi="Cambria" w:eastAsia="Times New Roman" w:cs="Times New Roman"/>
          <w:b w:val="1"/>
          <w:bCs w:val="1"/>
          <w:i w:val="1"/>
          <w:iCs w:val="1"/>
          <w:sz w:val="24"/>
          <w:szCs w:val="24"/>
        </w:rPr>
      </w:pPr>
      <w:r w:rsidRPr="0A295011" w:rsidR="58638AC3">
        <w:rPr>
          <w:rFonts w:ascii="Cambria" w:hAnsi="Cambria" w:eastAsia="Times New Roman" w:cs="Times New Roman"/>
          <w:b w:val="1"/>
          <w:bCs w:val="1"/>
          <w:i w:val="1"/>
          <w:iCs w:val="1"/>
          <w:sz w:val="24"/>
          <w:szCs w:val="24"/>
        </w:rPr>
        <w:t>Presentation:</w:t>
      </w:r>
      <w:r w:rsidRPr="0A295011" w:rsidR="4A88B35E">
        <w:rPr>
          <w:rFonts w:ascii="Cambria" w:hAnsi="Cambria" w:eastAsia="Times New Roman" w:cs="Times New Roman"/>
          <w:b w:val="1"/>
          <w:bCs w:val="1"/>
          <w:i w:val="1"/>
          <w:iCs w:val="1"/>
          <w:sz w:val="24"/>
          <w:szCs w:val="24"/>
        </w:rPr>
        <w:t xml:space="preserve"> </w:t>
      </w:r>
    </w:p>
    <w:p w:rsidR="6E399C39" w:rsidP="0A295011" w:rsidRDefault="6E399C39" w14:paraId="7B447A20" w14:textId="04111E0E">
      <w:pPr>
        <w:tabs>
          <w:tab w:val="left" w:leader="none" w:pos="1080"/>
        </w:tabs>
        <w:spacing w:after="0" w:line="240" w:lineRule="auto"/>
        <w:rPr>
          <w:rFonts w:ascii="Cambria" w:hAnsi="Cambria" w:eastAsia="Times New Roman" w:cs="Times New Roman"/>
          <w:b w:val="1"/>
          <w:bCs w:val="1"/>
          <w:i w:val="1"/>
          <w:iCs w:val="1"/>
          <w:sz w:val="24"/>
          <w:szCs w:val="24"/>
        </w:rPr>
      </w:pPr>
      <w:r w:rsidRPr="0A295011" w:rsidR="6E399C39">
        <w:rPr>
          <w:rFonts w:ascii="Cambria" w:hAnsi="Cambria" w:eastAsia="Times New Roman" w:cs="Times New Roman"/>
          <w:b w:val="1"/>
          <w:bCs w:val="1"/>
          <w:i w:val="1"/>
          <w:iCs w:val="1"/>
          <w:sz w:val="24"/>
          <w:szCs w:val="24"/>
          <w:u w:val="single"/>
        </w:rPr>
        <w:t>Adaptive Edge Institute and the AI Steering Committee</w:t>
      </w:r>
      <w:r>
        <w:br/>
      </w:r>
      <w:r w:rsidRPr="0A295011" w:rsidR="6E399C39">
        <w:rPr>
          <w:rFonts w:ascii="Cambria" w:hAnsi="Cambria" w:eastAsia="Times New Roman" w:cs="Times New Roman"/>
          <w:b w:val="1"/>
          <w:bCs w:val="1"/>
          <w:i w:val="1"/>
          <w:iCs w:val="1"/>
          <w:sz w:val="24"/>
          <w:szCs w:val="24"/>
        </w:rPr>
        <w:t>Roy Magnuson, Cooper Cutting, Charles Edamala</w:t>
      </w:r>
    </w:p>
    <w:p w:rsidR="009039B5" w:rsidP="268E36B5" w:rsidRDefault="009039B5" w14:paraId="0A89E8A1" w14:textId="4690FA5C">
      <w:pPr>
        <w:tabs>
          <w:tab w:val="left" w:pos="1080"/>
        </w:tabs>
        <w:spacing w:after="0" w:line="240" w:lineRule="auto"/>
        <w:rPr>
          <w:rFonts w:ascii="Cambria" w:hAnsi="Cambria" w:eastAsia="Times New Roman" w:cs="Times New Roman"/>
          <w:b/>
          <w:bCs/>
          <w:i/>
          <w:iCs/>
          <w:sz w:val="24"/>
          <w:szCs w:val="24"/>
        </w:rPr>
      </w:pPr>
    </w:p>
    <w:p w:rsidR="009039B5" w:rsidP="0A295011" w:rsidRDefault="51C213E1" w14:paraId="1C24FD8A" w14:textId="687AE944">
      <w:pPr>
        <w:tabs>
          <w:tab w:val="left" w:pos="1080"/>
        </w:tabs>
        <w:spacing w:after="0" w:line="240" w:lineRule="auto"/>
        <w:rPr>
          <w:rFonts w:ascii="Times New Roman" w:hAnsi="Times New Roman" w:eastAsia="Times New Roman" w:cs="Times New Roman"/>
          <w:b w:val="1"/>
          <w:bCs w:val="1"/>
          <w:i w:val="1"/>
          <w:iCs w:val="1"/>
          <w:sz w:val="24"/>
          <w:szCs w:val="24"/>
        </w:rPr>
      </w:pPr>
      <w:r w:rsidRPr="0A295011" w:rsidR="51C213E1">
        <w:rPr>
          <w:rFonts w:ascii="Cambria" w:hAnsi="Cambria" w:eastAsia="Times New Roman" w:cs="Times New Roman"/>
          <w:b w:val="1"/>
          <w:bCs w:val="1"/>
          <w:i w:val="1"/>
          <w:iCs w:val="1"/>
          <w:sz w:val="24"/>
          <w:szCs w:val="24"/>
        </w:rPr>
        <w:t>Approval of the Academic Senate minutes of</w:t>
      </w:r>
      <w:r w:rsidRPr="0A295011" w:rsidR="47A8B89E">
        <w:rPr>
          <w:rFonts w:ascii="Cambria" w:hAnsi="Cambria" w:eastAsia="Times New Roman" w:cs="Times New Roman"/>
          <w:b w:val="1"/>
          <w:bCs w:val="1"/>
          <w:i w:val="1"/>
          <w:iCs w:val="1"/>
          <w:sz w:val="24"/>
          <w:szCs w:val="24"/>
        </w:rPr>
        <w:t xml:space="preserve"> 10-8-25</w:t>
      </w:r>
    </w:p>
    <w:p w:rsidR="00E85D9E" w:rsidP="00E85D9E" w:rsidRDefault="00E85D9E" w14:paraId="71AE692B" w14:textId="77777777">
      <w:pPr>
        <w:tabs>
          <w:tab w:val="left" w:pos="1080"/>
        </w:tabs>
        <w:spacing w:after="0" w:line="240" w:lineRule="auto"/>
        <w:rPr>
          <w:rFonts w:ascii="Times New Roman" w:hAnsi="Times New Roman" w:eastAsia="Times New Roman" w:cs="Times New Roman"/>
          <w:b/>
          <w:i/>
          <w:sz w:val="24"/>
          <w:szCs w:val="20"/>
        </w:rPr>
      </w:pPr>
    </w:p>
    <w:p w:rsidRPr="008C1DA2" w:rsidR="00E85D9E" w:rsidP="00E85D9E" w:rsidRDefault="00E85D9E" w14:paraId="4B059925" w14:textId="77777777">
      <w:pPr>
        <w:tabs>
          <w:tab w:val="left" w:pos="540"/>
        </w:tabs>
        <w:spacing w:after="0" w:line="240" w:lineRule="auto"/>
        <w:rPr>
          <w:rFonts w:ascii="Times New Roman" w:hAnsi="Times New Roman" w:eastAsia="Times New Roman" w:cs="Times New Roman"/>
          <w:b/>
          <w:i/>
          <w:sz w:val="24"/>
          <w:szCs w:val="20"/>
        </w:rPr>
      </w:pPr>
      <w:r w:rsidRPr="008C1DA2">
        <w:rPr>
          <w:rFonts w:ascii="Times New Roman" w:hAnsi="Times New Roman" w:eastAsia="Times New Roman" w:cs="Times New Roman"/>
          <w:b/>
          <w:i/>
          <w:sz w:val="24"/>
          <w:szCs w:val="20"/>
        </w:rPr>
        <w:t>Chairperson's Remarks</w:t>
      </w:r>
    </w:p>
    <w:p w:rsidRPr="008C1DA2" w:rsidR="00E85D9E" w:rsidP="00E85D9E" w:rsidRDefault="00E85D9E" w14:paraId="30D10A77" w14:textId="77777777">
      <w:pPr>
        <w:tabs>
          <w:tab w:val="left" w:pos="540"/>
        </w:tabs>
        <w:spacing w:after="0" w:line="240" w:lineRule="auto"/>
        <w:rPr>
          <w:rFonts w:ascii="Times New Roman" w:hAnsi="Times New Roman" w:eastAsia="Times New Roman" w:cs="Times New Roman"/>
          <w:b/>
          <w:i/>
          <w:sz w:val="24"/>
          <w:szCs w:val="20"/>
        </w:rPr>
      </w:pPr>
    </w:p>
    <w:p w:rsidRPr="008C1DA2" w:rsidR="00E85D9E" w:rsidP="00E85D9E" w:rsidRDefault="00E85D9E" w14:paraId="5E8B51E4" w14:textId="77777777">
      <w:pPr>
        <w:tabs>
          <w:tab w:val="left" w:pos="540"/>
        </w:tabs>
        <w:spacing w:after="0" w:line="240" w:lineRule="auto"/>
        <w:rPr>
          <w:rFonts w:ascii="Times New Roman" w:hAnsi="Times New Roman" w:eastAsia="Times New Roman" w:cs="Times New Roman"/>
          <w:b/>
          <w:i/>
          <w:sz w:val="24"/>
          <w:szCs w:val="20"/>
        </w:rPr>
      </w:pPr>
      <w:r w:rsidRPr="008C1DA2">
        <w:rPr>
          <w:rFonts w:ascii="Times New Roman" w:hAnsi="Times New Roman" w:eastAsia="Times New Roman" w:cs="Times New Roman"/>
          <w:b/>
          <w:i/>
          <w:sz w:val="24"/>
          <w:szCs w:val="20"/>
        </w:rPr>
        <w:t>Student Body President's Remarks</w:t>
      </w:r>
    </w:p>
    <w:p w:rsidRPr="008C1DA2" w:rsidR="00E85D9E" w:rsidP="00E85D9E" w:rsidRDefault="00E85D9E" w14:paraId="21D18FCA" w14:textId="77777777">
      <w:pPr>
        <w:tabs>
          <w:tab w:val="left" w:pos="540"/>
        </w:tabs>
        <w:spacing w:after="0" w:line="240" w:lineRule="auto"/>
        <w:rPr>
          <w:rFonts w:ascii="Times New Roman" w:hAnsi="Times New Roman" w:eastAsia="Times New Roman" w:cs="Times New Roman"/>
          <w:b/>
          <w:i/>
          <w:sz w:val="24"/>
          <w:szCs w:val="20"/>
        </w:rPr>
      </w:pPr>
    </w:p>
    <w:p w:rsidRPr="008C1DA2" w:rsidR="00E85D9E" w:rsidP="00E85D9E" w:rsidRDefault="00E85D9E" w14:paraId="7F860ACD" w14:textId="77777777">
      <w:pPr>
        <w:tabs>
          <w:tab w:val="left" w:pos="540"/>
        </w:tabs>
        <w:spacing w:after="0" w:line="240" w:lineRule="auto"/>
        <w:rPr>
          <w:rFonts w:ascii="Times New Roman" w:hAnsi="Times New Roman" w:eastAsia="Times New Roman" w:cs="Times New Roman"/>
          <w:b/>
          <w:i/>
          <w:sz w:val="24"/>
          <w:szCs w:val="20"/>
        </w:rPr>
      </w:pPr>
      <w:r w:rsidRPr="09598FDA" w:rsidR="00E85D9E">
        <w:rPr>
          <w:rFonts w:ascii="Times New Roman" w:hAnsi="Times New Roman" w:eastAsia="Times New Roman" w:cs="Times New Roman"/>
          <w:b w:val="1"/>
          <w:bCs w:val="1"/>
          <w:i w:val="1"/>
          <w:iCs w:val="1"/>
          <w:sz w:val="24"/>
          <w:szCs w:val="24"/>
        </w:rPr>
        <w:t>Administrators' Remarks</w:t>
      </w:r>
    </w:p>
    <w:p w:rsidR="0577CC66" w:rsidP="09598FDA" w:rsidRDefault="0577CC66" w14:paraId="36057B6D" w14:textId="1E33B2EA">
      <w:pPr>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9598FDA" w:rsidR="0577CC6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President Aondover Tarhule</w:t>
      </w:r>
    </w:p>
    <w:p w:rsidR="0577CC66" w:rsidP="09598FDA" w:rsidRDefault="0577CC66" w14:paraId="299F2D2F" w14:textId="2D40E8ED">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9598FDA" w:rsidR="0577CC6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Provost Ani Yazedjian </w:t>
      </w:r>
    </w:p>
    <w:p w:rsidR="0577CC66" w:rsidP="09598FDA" w:rsidRDefault="0577CC66" w14:paraId="47A4C55A" w14:textId="017DDE47">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9598FDA" w:rsidR="0577CC6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Student Affairs Levester Johnson</w:t>
      </w:r>
    </w:p>
    <w:p w:rsidR="0577CC66" w:rsidP="09598FDA" w:rsidRDefault="0577CC66" w14:paraId="735E9FC2" w14:textId="16C40A75">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9598FDA" w:rsidR="0577CC6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Finance and Planning Glen Nelson</w:t>
      </w:r>
    </w:p>
    <w:p w:rsidR="00E85D9E" w:rsidP="268E36B5" w:rsidRDefault="60C6975C" w14:paraId="6363202F" w14:textId="7E9E18D0">
      <w:pPr>
        <w:tabs>
          <w:tab w:val="left" w:pos="540"/>
        </w:tabs>
        <w:spacing w:after="0" w:line="240" w:lineRule="auto"/>
        <w:rPr>
          <w:rFonts w:ascii="Times New Roman" w:hAnsi="Times New Roman" w:eastAsia="Times New Roman" w:cs="Times New Roman"/>
          <w:b/>
          <w:bCs/>
          <w:i/>
          <w:iCs/>
          <w:sz w:val="24"/>
          <w:szCs w:val="24"/>
        </w:rPr>
      </w:pPr>
      <w:r w:rsidRPr="035C0039" w:rsidR="60C6975C">
        <w:rPr>
          <w:rFonts w:ascii="Times New Roman" w:hAnsi="Times New Roman" w:eastAsia="Times New Roman" w:cs="Times New Roman"/>
          <w:b w:val="1"/>
          <w:bCs w:val="1"/>
          <w:i w:val="1"/>
          <w:iCs w:val="1"/>
          <w:sz w:val="24"/>
          <w:szCs w:val="24"/>
        </w:rPr>
        <w:t xml:space="preserve"> </w:t>
      </w:r>
    </w:p>
    <w:p w:rsidR="002667B3" w:rsidP="035C0039" w:rsidRDefault="002667B3" w14:paraId="6D54B12A" w14:textId="17C6005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35C0039" w:rsidR="37004B1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Consent Agenda: </w:t>
      </w:r>
    </w:p>
    <w:p w:rsidR="002667B3" w:rsidP="035C0039" w:rsidRDefault="002667B3" w14:paraId="080DAFCE" w14:textId="70C2F597">
      <w:pPr>
        <w:tabs>
          <w:tab w:val="left"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35C0039" w:rsidR="37004B16">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p>
    <w:p w:rsidR="002667B3" w:rsidP="4952252B" w:rsidRDefault="002667B3" w14:paraId="2B8C4E41" w14:textId="33EC5C1E">
      <w:pPr>
        <w:pStyle w:val="ListParagraph"/>
        <w:numPr>
          <w:ilvl w:val="0"/>
          <w:numId w:val="16"/>
        </w:numPr>
        <w:tabs>
          <w:tab w:val="left" w:pos="540"/>
        </w:tabs>
        <w:spacing w:after="0" w:line="240" w:lineRule="auto"/>
        <w:rPr>
          <w:rFonts w:ascii="Times New Roman" w:hAnsi="Times New Roman" w:eastAsia="Times New Roman" w:cs="Times New Roman"/>
          <w:b w:val="1"/>
          <w:bCs w:val="1"/>
          <w:i w:val="1"/>
          <w:iCs w:val="1"/>
          <w:sz w:val="20"/>
          <w:szCs w:val="20"/>
        </w:rPr>
      </w:pPr>
      <w:r w:rsidRPr="4952252B" w:rsidR="37004B16">
        <w:rPr>
          <w:rFonts w:ascii="Times New Roman" w:hAnsi="Times New Roman" w:eastAsia="Times New Roman" w:cs="Times New Roman"/>
          <w:b w:val="1"/>
          <w:bCs w:val="1"/>
          <w:i w:val="1"/>
          <w:iCs w:val="1"/>
          <w:sz w:val="20"/>
          <w:szCs w:val="20"/>
        </w:rPr>
        <w:t>School of Kinesiology and Recreation</w:t>
      </w:r>
      <w:r w:rsidRPr="4952252B" w:rsidR="0AD122D4">
        <w:rPr>
          <w:rFonts w:ascii="Times New Roman" w:hAnsi="Times New Roman" w:eastAsia="Times New Roman" w:cs="Times New Roman"/>
          <w:b w:val="1"/>
          <w:bCs w:val="1"/>
          <w:i w:val="1"/>
          <w:iCs w:val="1"/>
          <w:sz w:val="20"/>
          <w:szCs w:val="20"/>
        </w:rPr>
        <w:t xml:space="preserve"> – </w:t>
      </w:r>
      <w:hyperlink r:id="Rb8928952394b48b5">
        <w:r w:rsidRPr="4952252B" w:rsidR="0AD122D4">
          <w:rPr>
            <w:rStyle w:val="Hyperlink"/>
            <w:rFonts w:ascii="Times New Roman" w:hAnsi="Times New Roman" w:eastAsia="Times New Roman" w:cs="Times New Roman"/>
            <w:b w:val="1"/>
            <w:bCs w:val="1"/>
            <w:i w:val="1"/>
            <w:iCs w:val="1"/>
            <w:sz w:val="20"/>
            <w:szCs w:val="20"/>
          </w:rPr>
          <w:t>Recreation Management Name Change Proposal</w:t>
        </w:r>
      </w:hyperlink>
    </w:p>
    <w:p w:rsidR="0AD122D4" w:rsidP="4952252B" w:rsidRDefault="0AD122D4" w14:paraId="674F1A3A" w14:textId="6C3C317A">
      <w:pPr>
        <w:pStyle w:val="ListParagraph"/>
        <w:numPr>
          <w:ilvl w:val="0"/>
          <w:numId w:val="16"/>
        </w:numPr>
        <w:tabs>
          <w:tab w:val="left" w:leader="none" w:pos="540"/>
        </w:tabs>
        <w:spacing w:after="0" w:line="240" w:lineRule="auto"/>
        <w:rPr>
          <w:rFonts w:ascii="Times New Roman" w:hAnsi="Times New Roman" w:eastAsia="Times New Roman" w:cs="Times New Roman"/>
          <w:b w:val="1"/>
          <w:bCs w:val="1"/>
          <w:i w:val="1"/>
          <w:iCs w:val="1"/>
          <w:sz w:val="20"/>
          <w:szCs w:val="20"/>
        </w:rPr>
      </w:pPr>
      <w:r w:rsidRPr="4952252B" w:rsidR="0AD122D4">
        <w:rPr>
          <w:rFonts w:ascii="Times New Roman" w:hAnsi="Times New Roman" w:eastAsia="Times New Roman" w:cs="Times New Roman"/>
          <w:b w:val="1"/>
          <w:bCs w:val="1"/>
          <w:i w:val="1"/>
          <w:iCs w:val="1"/>
          <w:sz w:val="20"/>
          <w:szCs w:val="20"/>
        </w:rPr>
        <w:t>Department of Special Education</w:t>
      </w:r>
      <w:r w:rsidRPr="4952252B" w:rsidR="74F0FCDD">
        <w:rPr>
          <w:rFonts w:ascii="Times New Roman" w:hAnsi="Times New Roman" w:eastAsia="Times New Roman" w:cs="Times New Roman"/>
          <w:b w:val="1"/>
          <w:bCs w:val="1"/>
          <w:i w:val="1"/>
          <w:iCs w:val="1"/>
          <w:sz w:val="20"/>
          <w:szCs w:val="20"/>
        </w:rPr>
        <w:t xml:space="preserve"> – </w:t>
      </w:r>
      <w:hyperlink r:id="Rc6d294d4a3574199">
        <w:r w:rsidRPr="4952252B" w:rsidR="74F0FCDD">
          <w:rPr>
            <w:rStyle w:val="Hyperlink"/>
            <w:rFonts w:ascii="Times New Roman" w:hAnsi="Times New Roman" w:eastAsia="Times New Roman" w:cs="Times New Roman"/>
            <w:b w:val="1"/>
            <w:bCs w:val="1"/>
            <w:i w:val="1"/>
            <w:iCs w:val="1"/>
            <w:sz w:val="20"/>
            <w:szCs w:val="20"/>
          </w:rPr>
          <w:t xml:space="preserve">Deletion of </w:t>
        </w:r>
        <w:r w:rsidRPr="4952252B" w:rsidR="74F0FCDD">
          <w:rPr>
            <w:rStyle w:val="Hyperlink"/>
            <w:rFonts w:ascii="Times New Roman" w:hAnsi="Times New Roman" w:eastAsia="Times New Roman" w:cs="Times New Roman"/>
            <w:b w:val="1"/>
            <w:bCs w:val="1"/>
            <w:i w:val="1"/>
            <w:iCs w:val="1"/>
            <w:sz w:val="20"/>
            <w:szCs w:val="20"/>
          </w:rPr>
          <w:t>Lrn</w:t>
        </w:r>
        <w:r w:rsidRPr="4952252B" w:rsidR="74F0FCDD">
          <w:rPr>
            <w:rStyle w:val="Hyperlink"/>
            <w:rFonts w:ascii="Times New Roman" w:hAnsi="Times New Roman" w:eastAsia="Times New Roman" w:cs="Times New Roman"/>
            <w:b w:val="1"/>
            <w:bCs w:val="1"/>
            <w:i w:val="1"/>
            <w:iCs w:val="1"/>
            <w:sz w:val="20"/>
            <w:szCs w:val="20"/>
          </w:rPr>
          <w:t xml:space="preserve"> Beh Spec 2 Technology GC</w:t>
        </w:r>
      </w:hyperlink>
      <w:r w:rsidRPr="4952252B" w:rsidR="74F0FCDD">
        <w:rPr>
          <w:rFonts w:ascii="Times New Roman" w:hAnsi="Times New Roman" w:eastAsia="Times New Roman" w:cs="Times New Roman"/>
          <w:b w:val="1"/>
          <w:bCs w:val="1"/>
          <w:i w:val="1"/>
          <w:iCs w:val="1"/>
          <w:sz w:val="20"/>
          <w:szCs w:val="20"/>
        </w:rPr>
        <w:t xml:space="preserve"> </w:t>
      </w:r>
    </w:p>
    <w:p w:rsidR="74F0FCDD" w:rsidP="4952252B" w:rsidRDefault="74F0FCDD" w14:paraId="0650D3E7" w14:textId="02863056">
      <w:pPr>
        <w:pStyle w:val="ListParagraph"/>
        <w:numPr>
          <w:ilvl w:val="0"/>
          <w:numId w:val="16"/>
        </w:numPr>
        <w:tabs>
          <w:tab w:val="left" w:leader="none" w:pos="540"/>
        </w:tabs>
        <w:spacing w:after="0" w:line="240" w:lineRule="auto"/>
        <w:rPr>
          <w:rFonts w:ascii="Times New Roman" w:hAnsi="Times New Roman" w:eastAsia="Times New Roman" w:cs="Times New Roman"/>
          <w:b w:val="1"/>
          <w:bCs w:val="1"/>
          <w:i w:val="1"/>
          <w:iCs w:val="1"/>
          <w:sz w:val="20"/>
          <w:szCs w:val="20"/>
        </w:rPr>
      </w:pPr>
      <w:r w:rsidRPr="4952252B" w:rsidR="74F0FCDD">
        <w:rPr>
          <w:rFonts w:ascii="Times New Roman" w:hAnsi="Times New Roman" w:eastAsia="Times New Roman" w:cs="Times New Roman"/>
          <w:b w:val="1"/>
          <w:bCs w:val="1"/>
          <w:i w:val="1"/>
          <w:iCs w:val="1"/>
          <w:sz w:val="20"/>
          <w:szCs w:val="20"/>
        </w:rPr>
        <w:t xml:space="preserve">Department of Special Education – </w:t>
      </w:r>
      <w:hyperlink r:id="Rd321c330f6ff46ed">
        <w:r w:rsidRPr="4952252B" w:rsidR="74F0FCDD">
          <w:rPr>
            <w:rStyle w:val="Hyperlink"/>
            <w:rFonts w:ascii="Times New Roman" w:hAnsi="Times New Roman" w:eastAsia="Times New Roman" w:cs="Times New Roman"/>
            <w:b w:val="1"/>
            <w:bCs w:val="1"/>
            <w:i w:val="1"/>
            <w:iCs w:val="1"/>
            <w:sz w:val="20"/>
            <w:szCs w:val="20"/>
          </w:rPr>
          <w:t xml:space="preserve">Deletion of </w:t>
        </w:r>
        <w:r w:rsidRPr="4952252B" w:rsidR="74F0FCDD">
          <w:rPr>
            <w:rStyle w:val="Hyperlink"/>
            <w:rFonts w:ascii="Times New Roman" w:hAnsi="Times New Roman" w:eastAsia="Times New Roman" w:cs="Times New Roman"/>
            <w:b w:val="1"/>
            <w:bCs w:val="1"/>
            <w:i w:val="1"/>
            <w:iCs w:val="1"/>
            <w:sz w:val="20"/>
            <w:szCs w:val="20"/>
          </w:rPr>
          <w:t>Lrn</w:t>
        </w:r>
        <w:r w:rsidRPr="4952252B" w:rsidR="74F0FCDD">
          <w:rPr>
            <w:rStyle w:val="Hyperlink"/>
            <w:rFonts w:ascii="Times New Roman" w:hAnsi="Times New Roman" w:eastAsia="Times New Roman" w:cs="Times New Roman"/>
            <w:b w:val="1"/>
            <w:bCs w:val="1"/>
            <w:i w:val="1"/>
            <w:iCs w:val="1"/>
            <w:sz w:val="20"/>
            <w:szCs w:val="20"/>
          </w:rPr>
          <w:t xml:space="preserve"> Beh Spec 2 </w:t>
        </w:r>
        <w:r w:rsidRPr="4952252B" w:rsidR="74F0FCDD">
          <w:rPr>
            <w:rStyle w:val="Hyperlink"/>
            <w:rFonts w:ascii="Times New Roman" w:hAnsi="Times New Roman" w:eastAsia="Times New Roman" w:cs="Times New Roman"/>
            <w:b w:val="1"/>
            <w:bCs w:val="1"/>
            <w:i w:val="1"/>
            <w:iCs w:val="1"/>
            <w:sz w:val="20"/>
            <w:szCs w:val="20"/>
          </w:rPr>
          <w:t>Transition</w:t>
        </w:r>
        <w:r w:rsidRPr="4952252B" w:rsidR="74F0FCDD">
          <w:rPr>
            <w:rStyle w:val="Hyperlink"/>
            <w:rFonts w:ascii="Times New Roman" w:hAnsi="Times New Roman" w:eastAsia="Times New Roman" w:cs="Times New Roman"/>
            <w:b w:val="1"/>
            <w:bCs w:val="1"/>
            <w:i w:val="1"/>
            <w:iCs w:val="1"/>
            <w:sz w:val="20"/>
            <w:szCs w:val="20"/>
          </w:rPr>
          <w:t xml:space="preserve"> GC</w:t>
        </w:r>
      </w:hyperlink>
    </w:p>
    <w:p w:rsidR="2CB34624" w:rsidP="4952252B" w:rsidRDefault="2CB34624" w14:paraId="6EEC2D81" w14:textId="51D53593">
      <w:pPr>
        <w:pStyle w:val="ListParagraph"/>
        <w:numPr>
          <w:ilvl w:val="0"/>
          <w:numId w:val="16"/>
        </w:numPr>
        <w:tabs>
          <w:tab w:val="left" w:leader="none" w:pos="540"/>
        </w:tabs>
        <w:spacing w:after="0" w:line="240" w:lineRule="auto"/>
        <w:rPr>
          <w:rFonts w:ascii="Times New Roman" w:hAnsi="Times New Roman" w:eastAsia="Times New Roman" w:cs="Times New Roman"/>
          <w:b w:val="1"/>
          <w:bCs w:val="1"/>
          <w:i w:val="1"/>
          <w:iCs w:val="1"/>
          <w:sz w:val="20"/>
          <w:szCs w:val="20"/>
        </w:rPr>
      </w:pPr>
      <w:r w:rsidRPr="4952252B" w:rsidR="2CB34624">
        <w:rPr>
          <w:rFonts w:ascii="Times New Roman" w:hAnsi="Times New Roman" w:eastAsia="Times New Roman" w:cs="Times New Roman"/>
          <w:b w:val="1"/>
          <w:bCs w:val="1"/>
          <w:i w:val="1"/>
          <w:iCs w:val="1"/>
          <w:sz w:val="20"/>
          <w:szCs w:val="20"/>
        </w:rPr>
        <w:t xml:space="preserve">Department of Special Education – </w:t>
      </w:r>
      <w:hyperlink r:id="R0601f55eba4f471c">
        <w:r w:rsidRPr="4952252B" w:rsidR="2CB34624">
          <w:rPr>
            <w:rStyle w:val="Hyperlink"/>
            <w:rFonts w:ascii="Times New Roman" w:hAnsi="Times New Roman" w:eastAsia="Times New Roman" w:cs="Times New Roman"/>
            <w:b w:val="1"/>
            <w:bCs w:val="1"/>
            <w:i w:val="1"/>
            <w:iCs w:val="1"/>
            <w:sz w:val="20"/>
            <w:szCs w:val="20"/>
          </w:rPr>
          <w:t>Deletion of  Lrn Beh Spec 2 Multi Disabl GC</w:t>
        </w:r>
      </w:hyperlink>
    </w:p>
    <w:p w:rsidR="0866E775" w:rsidP="4952252B" w:rsidRDefault="0866E775" w14:paraId="34508760" w14:textId="39E01114">
      <w:pPr>
        <w:pStyle w:val="ListParagraph"/>
        <w:numPr>
          <w:ilvl w:val="0"/>
          <w:numId w:val="16"/>
        </w:numPr>
        <w:tabs>
          <w:tab w:val="left" w:leader="none" w:pos="540"/>
        </w:tabs>
        <w:spacing w:after="0" w:line="240" w:lineRule="auto"/>
        <w:rPr>
          <w:rFonts w:ascii="Times New Roman" w:hAnsi="Times New Roman" w:eastAsia="Times New Roman" w:cs="Times New Roman"/>
          <w:b w:val="1"/>
          <w:bCs w:val="1"/>
          <w:i w:val="1"/>
          <w:iCs w:val="1"/>
          <w:sz w:val="20"/>
          <w:szCs w:val="20"/>
        </w:rPr>
      </w:pPr>
      <w:r w:rsidRPr="4952252B" w:rsidR="0866E775">
        <w:rPr>
          <w:rFonts w:ascii="Times New Roman" w:hAnsi="Times New Roman" w:eastAsia="Times New Roman" w:cs="Times New Roman"/>
          <w:b w:val="1"/>
          <w:bCs w:val="1"/>
          <w:i w:val="1"/>
          <w:iCs w:val="1"/>
          <w:sz w:val="20"/>
          <w:szCs w:val="20"/>
        </w:rPr>
        <w:t xml:space="preserve">Department of Languages, Literatures, and Cultures – </w:t>
      </w:r>
      <w:hyperlink r:id="Rea3d10032bdd409c">
        <w:r w:rsidRPr="4952252B" w:rsidR="0866E775">
          <w:rPr>
            <w:rStyle w:val="Hyperlink"/>
            <w:rFonts w:ascii="Times New Roman" w:hAnsi="Times New Roman" w:eastAsia="Times New Roman" w:cs="Times New Roman"/>
            <w:b w:val="1"/>
            <w:bCs w:val="1"/>
            <w:i w:val="1"/>
            <w:iCs w:val="1"/>
            <w:sz w:val="20"/>
            <w:szCs w:val="20"/>
          </w:rPr>
          <w:t>Spanish BA</w:t>
        </w:r>
      </w:hyperlink>
      <w:r w:rsidRPr="4952252B" w:rsidR="0866E775">
        <w:rPr>
          <w:rFonts w:ascii="Times New Roman" w:hAnsi="Times New Roman" w:eastAsia="Times New Roman" w:cs="Times New Roman"/>
          <w:b w:val="1"/>
          <w:bCs w:val="1"/>
          <w:i w:val="1"/>
          <w:iCs w:val="1"/>
          <w:sz w:val="20"/>
          <w:szCs w:val="20"/>
        </w:rPr>
        <w:t xml:space="preserve"> - </w:t>
      </w:r>
      <w:hyperlink r:id="R8450a6cdd6504bb5">
        <w:r w:rsidRPr="4952252B" w:rsidR="0866E775">
          <w:rPr>
            <w:rStyle w:val="Hyperlink"/>
            <w:rFonts w:ascii="Times New Roman" w:hAnsi="Times New Roman" w:eastAsia="Times New Roman" w:cs="Times New Roman"/>
            <w:b w:val="1"/>
            <w:bCs w:val="1"/>
            <w:i w:val="1"/>
            <w:iCs w:val="1"/>
            <w:sz w:val="20"/>
            <w:szCs w:val="20"/>
          </w:rPr>
          <w:t>Link to FIF</w:t>
        </w:r>
      </w:hyperlink>
    </w:p>
    <w:p w:rsidR="65881A70" w:rsidP="4952252B" w:rsidRDefault="65881A70" w14:paraId="49D4E478" w14:textId="6091B419">
      <w:pPr>
        <w:pStyle w:val="ListParagraph"/>
        <w:numPr>
          <w:ilvl w:val="0"/>
          <w:numId w:val="16"/>
        </w:numPr>
        <w:tabs>
          <w:tab w:val="left" w:leader="none" w:pos="540"/>
        </w:tabs>
        <w:spacing w:after="0" w:line="240" w:lineRule="auto"/>
        <w:rPr>
          <w:rStyle w:val="Hyperlink"/>
          <w:rFonts w:ascii="Times New Roman" w:hAnsi="Times New Roman" w:eastAsia="Times New Roman" w:cs="Times New Roman"/>
          <w:b w:val="1"/>
          <w:bCs w:val="1"/>
          <w:i w:val="1"/>
          <w:iCs w:val="1"/>
          <w:sz w:val="20"/>
          <w:szCs w:val="20"/>
        </w:rPr>
      </w:pPr>
      <w:r w:rsidRPr="4952252B" w:rsidR="65881A70">
        <w:rPr>
          <w:rFonts w:ascii="Times New Roman" w:hAnsi="Times New Roman" w:eastAsia="Times New Roman" w:cs="Times New Roman"/>
          <w:b w:val="1"/>
          <w:bCs w:val="1"/>
          <w:i w:val="1"/>
          <w:iCs w:val="1"/>
          <w:color w:val="auto"/>
          <w:sz w:val="20"/>
          <w:szCs w:val="20"/>
        </w:rPr>
        <w:t xml:space="preserve">Department </w:t>
      </w:r>
      <w:r w:rsidRPr="4952252B" w:rsidR="65881A70">
        <w:rPr>
          <w:rFonts w:ascii="Times New Roman" w:hAnsi="Times New Roman" w:eastAsia="Times New Roman" w:cs="Times New Roman"/>
          <w:b w:val="1"/>
          <w:bCs w:val="1"/>
          <w:i w:val="1"/>
          <w:iCs w:val="1"/>
          <w:sz w:val="20"/>
          <w:szCs w:val="20"/>
        </w:rPr>
        <w:t xml:space="preserve">of Health Sciences - </w:t>
      </w:r>
      <w:hyperlink r:id="Rf6c0f89d76bf43fd">
        <w:r w:rsidRPr="4952252B" w:rsidR="65881A70">
          <w:rPr>
            <w:rStyle w:val="Hyperlink"/>
            <w:rFonts w:ascii="Times New Roman" w:hAnsi="Times New Roman" w:eastAsia="Times New Roman" w:cs="Times New Roman"/>
            <w:b w:val="1"/>
            <w:bCs w:val="1"/>
            <w:i w:val="1"/>
            <w:iCs w:val="1"/>
            <w:sz w:val="20"/>
            <w:szCs w:val="20"/>
          </w:rPr>
          <w:t>School Health Education Minor</w:t>
        </w:r>
      </w:hyperlink>
      <w:r w:rsidRPr="4952252B" w:rsidR="65881A70">
        <w:rPr>
          <w:rFonts w:ascii="Times New Roman" w:hAnsi="Times New Roman" w:eastAsia="Times New Roman" w:cs="Times New Roman"/>
          <w:b w:val="1"/>
          <w:bCs w:val="1"/>
          <w:i w:val="1"/>
          <w:iCs w:val="1"/>
          <w:sz w:val="20"/>
          <w:szCs w:val="20"/>
        </w:rPr>
        <w:t xml:space="preserve"> – </w:t>
      </w:r>
      <w:hyperlink r:id="R61f51093ca124770">
        <w:r w:rsidRPr="4952252B" w:rsidR="65881A70">
          <w:rPr>
            <w:rStyle w:val="Hyperlink"/>
            <w:rFonts w:ascii="Times New Roman" w:hAnsi="Times New Roman" w:eastAsia="Times New Roman" w:cs="Times New Roman"/>
            <w:b w:val="1"/>
            <w:bCs w:val="1"/>
            <w:i w:val="1"/>
            <w:iCs w:val="1"/>
            <w:sz w:val="20"/>
            <w:szCs w:val="20"/>
          </w:rPr>
          <w:t>Link to FIF</w:t>
        </w:r>
      </w:hyperlink>
    </w:p>
    <w:p w:rsidR="3F60CD50" w:rsidP="4952252B" w:rsidRDefault="3F60CD50" w14:paraId="1256F928" w14:textId="4FAAA409">
      <w:pPr>
        <w:pStyle w:val="ListParagraph"/>
        <w:numPr>
          <w:ilvl w:val="0"/>
          <w:numId w:val="16"/>
        </w:numPr>
        <w:tabs>
          <w:tab w:val="left" w:leader="none" w:pos="540"/>
        </w:tabs>
        <w:spacing w:after="0" w:line="240" w:lineRule="auto"/>
        <w:rPr>
          <w:rFonts w:ascii="Times New Roman" w:hAnsi="Times New Roman" w:eastAsia="Times New Roman" w:cs="Times New Roman"/>
          <w:b w:val="1"/>
          <w:bCs w:val="1"/>
          <w:i w:val="1"/>
          <w:iCs w:val="1"/>
          <w:sz w:val="20"/>
          <w:szCs w:val="20"/>
        </w:rPr>
      </w:pPr>
      <w:r w:rsidRPr="4952252B" w:rsidR="3F60CD50">
        <w:rPr>
          <w:rFonts w:ascii="Times New Roman" w:hAnsi="Times New Roman" w:eastAsia="Times New Roman" w:cs="Times New Roman"/>
          <w:b w:val="1"/>
          <w:bCs w:val="1"/>
          <w:i w:val="1"/>
          <w:iCs w:val="1"/>
          <w:sz w:val="20"/>
          <w:szCs w:val="20"/>
        </w:rPr>
        <w:t xml:space="preserve">Department of Chemistry – </w:t>
      </w:r>
      <w:hyperlink r:id="R416ed3ff8b314421">
        <w:r w:rsidRPr="4952252B" w:rsidR="3F60CD50">
          <w:rPr>
            <w:rStyle w:val="Hyperlink"/>
            <w:rFonts w:ascii="Times New Roman" w:hAnsi="Times New Roman" w:eastAsia="Times New Roman" w:cs="Times New Roman"/>
            <w:b w:val="1"/>
            <w:bCs w:val="1"/>
            <w:i w:val="1"/>
            <w:iCs w:val="1"/>
            <w:sz w:val="20"/>
            <w:szCs w:val="20"/>
          </w:rPr>
          <w:t>Chemistry BS</w:t>
        </w:r>
      </w:hyperlink>
      <w:r w:rsidRPr="4952252B" w:rsidR="3F60CD50">
        <w:rPr>
          <w:rFonts w:ascii="Times New Roman" w:hAnsi="Times New Roman" w:eastAsia="Times New Roman" w:cs="Times New Roman"/>
          <w:b w:val="1"/>
          <w:bCs w:val="1"/>
          <w:i w:val="1"/>
          <w:iCs w:val="1"/>
          <w:sz w:val="20"/>
          <w:szCs w:val="20"/>
        </w:rPr>
        <w:t xml:space="preserve"> – </w:t>
      </w:r>
      <w:hyperlink r:id="R2e97074bf1f14c09">
        <w:r w:rsidRPr="4952252B" w:rsidR="3F60CD50">
          <w:rPr>
            <w:rStyle w:val="Hyperlink"/>
            <w:rFonts w:ascii="Times New Roman" w:hAnsi="Times New Roman" w:eastAsia="Times New Roman" w:cs="Times New Roman"/>
            <w:b w:val="1"/>
            <w:bCs w:val="1"/>
            <w:i w:val="1"/>
            <w:iCs w:val="1"/>
            <w:sz w:val="20"/>
            <w:szCs w:val="20"/>
          </w:rPr>
          <w:t>Link to FIF</w:t>
        </w:r>
      </w:hyperlink>
    </w:p>
    <w:p w:rsidR="5381AB04" w:rsidP="4952252B" w:rsidRDefault="5381AB04" w14:paraId="5411E388" w14:textId="6C0F0842">
      <w:pPr>
        <w:pStyle w:val="ListParagraph"/>
        <w:numPr>
          <w:ilvl w:val="0"/>
          <w:numId w:val="16"/>
        </w:numPr>
        <w:tabs>
          <w:tab w:val="left" w:leader="none" w:pos="540"/>
        </w:tabs>
        <w:spacing w:after="0" w:line="240" w:lineRule="auto"/>
        <w:rPr>
          <w:rStyle w:val="Hyperlink"/>
          <w:rFonts w:ascii="Times New Roman" w:hAnsi="Times New Roman" w:eastAsia="Times New Roman" w:cs="Times New Roman"/>
          <w:b w:val="1"/>
          <w:bCs w:val="1"/>
          <w:i w:val="1"/>
          <w:iCs w:val="1"/>
          <w:sz w:val="20"/>
          <w:szCs w:val="20"/>
        </w:rPr>
      </w:pPr>
      <w:r w:rsidRPr="4952252B" w:rsidR="5381AB04">
        <w:rPr>
          <w:rFonts w:ascii="Times New Roman" w:hAnsi="Times New Roman" w:eastAsia="Times New Roman" w:cs="Times New Roman"/>
          <w:b w:val="1"/>
          <w:bCs w:val="1"/>
          <w:i w:val="1"/>
          <w:iCs w:val="1"/>
          <w:sz w:val="20"/>
          <w:szCs w:val="20"/>
        </w:rPr>
        <w:t xml:space="preserve">Department of Mathematics – </w:t>
      </w:r>
      <w:hyperlink r:id="Rff6c5f46e3d84b75">
        <w:r w:rsidRPr="4952252B" w:rsidR="283088BD">
          <w:rPr>
            <w:rStyle w:val="Hyperlink"/>
            <w:rFonts w:ascii="Times New Roman" w:hAnsi="Times New Roman" w:eastAsia="Times New Roman" w:cs="Times New Roman"/>
            <w:b w:val="1"/>
            <w:bCs w:val="1"/>
            <w:i w:val="1"/>
            <w:iCs w:val="1"/>
            <w:sz w:val="20"/>
            <w:szCs w:val="20"/>
          </w:rPr>
          <w:t xml:space="preserve">(MATBS) </w:t>
        </w:r>
        <w:r w:rsidRPr="4952252B" w:rsidR="5381AB04">
          <w:rPr>
            <w:rStyle w:val="Hyperlink"/>
            <w:rFonts w:ascii="Times New Roman" w:hAnsi="Times New Roman" w:eastAsia="Times New Roman" w:cs="Times New Roman"/>
            <w:b w:val="1"/>
            <w:bCs w:val="1"/>
            <w:i w:val="1"/>
            <w:iCs w:val="1"/>
            <w:sz w:val="20"/>
            <w:szCs w:val="20"/>
          </w:rPr>
          <w:t>Deactivate Data Science and Computational Math Sequence</w:t>
        </w:r>
      </w:hyperlink>
    </w:p>
    <w:p w:rsidR="6FEC3F99" w:rsidP="4952252B" w:rsidRDefault="6FEC3F99" w14:paraId="11E5A0C3" w14:textId="0BCDA624">
      <w:pPr>
        <w:pStyle w:val="ListParagraph"/>
        <w:numPr>
          <w:ilvl w:val="0"/>
          <w:numId w:val="16"/>
        </w:numPr>
        <w:tabs>
          <w:tab w:val="left" w:leader="none" w:pos="540"/>
        </w:tabs>
        <w:spacing w:after="0" w:line="240" w:lineRule="auto"/>
        <w:rPr>
          <w:sz w:val="20"/>
          <w:szCs w:val="20"/>
        </w:rPr>
      </w:pPr>
      <w:r w:rsidRPr="4952252B" w:rsidR="6FEC3F99">
        <w:rPr>
          <w:rFonts w:ascii="Times New Roman" w:hAnsi="Times New Roman" w:eastAsia="Times New Roman" w:cs="Times New Roman"/>
          <w:b w:val="1"/>
          <w:bCs w:val="1"/>
          <w:i w:val="1"/>
          <w:iCs w:val="1"/>
          <w:sz w:val="20"/>
          <w:szCs w:val="20"/>
        </w:rPr>
        <w:t xml:space="preserve">Department of Mathematics – </w:t>
      </w:r>
      <w:hyperlink r:id="Rd323e1b42b3f4e21">
        <w:r w:rsidRPr="4952252B" w:rsidR="6FEC3F99">
          <w:rPr>
            <w:rStyle w:val="Hyperlink"/>
            <w:rFonts w:ascii="Times New Roman" w:hAnsi="Times New Roman" w:eastAsia="Times New Roman" w:cs="Times New Roman"/>
            <w:b w:val="1"/>
            <w:bCs w:val="1"/>
            <w:i w:val="1"/>
            <w:iCs w:val="1"/>
            <w:sz w:val="20"/>
            <w:szCs w:val="20"/>
          </w:rPr>
          <w:t>(MATBA) Deactivate Data Science and Computational Math Sequence</w:t>
        </w:r>
      </w:hyperlink>
    </w:p>
    <w:p w:rsidR="4CAAC701" w:rsidP="4952252B" w:rsidRDefault="4CAAC701" w14:paraId="52FEC6B7" w14:textId="4E283D05">
      <w:pPr>
        <w:pStyle w:val="ListParagraph"/>
        <w:numPr>
          <w:ilvl w:val="0"/>
          <w:numId w:val="16"/>
        </w:numPr>
        <w:tabs>
          <w:tab w:val="left" w:leader="none" w:pos="540"/>
        </w:tabs>
        <w:spacing w:after="0" w:line="240" w:lineRule="auto"/>
        <w:rPr>
          <w:rFonts w:ascii="Times New Roman" w:hAnsi="Times New Roman" w:eastAsia="Times New Roman" w:cs="Times New Roman"/>
          <w:b w:val="1"/>
          <w:bCs w:val="1"/>
          <w:i w:val="1"/>
          <w:iCs w:val="1"/>
          <w:sz w:val="20"/>
          <w:szCs w:val="20"/>
        </w:rPr>
      </w:pPr>
      <w:r w:rsidRPr="4952252B" w:rsidR="4CAAC701">
        <w:rPr>
          <w:rFonts w:ascii="Times New Roman" w:hAnsi="Times New Roman" w:eastAsia="Times New Roman" w:cs="Times New Roman"/>
          <w:b w:val="1"/>
          <w:bCs w:val="1"/>
          <w:i w:val="1"/>
          <w:iCs w:val="1"/>
          <w:sz w:val="20"/>
          <w:szCs w:val="20"/>
        </w:rPr>
        <w:t xml:space="preserve">Department of Criminal Justice Sciences – </w:t>
      </w:r>
      <w:hyperlink r:id="Ra9d58de3c52044b5">
        <w:r w:rsidRPr="4952252B" w:rsidR="4CAAC701">
          <w:rPr>
            <w:rStyle w:val="Hyperlink"/>
            <w:rFonts w:ascii="Times New Roman" w:hAnsi="Times New Roman" w:eastAsia="Times New Roman" w:cs="Times New Roman"/>
            <w:b w:val="1"/>
            <w:bCs w:val="1"/>
            <w:i w:val="1"/>
            <w:iCs w:val="1"/>
            <w:sz w:val="20"/>
            <w:szCs w:val="20"/>
          </w:rPr>
          <w:t>Criminal Justice Sciences BA</w:t>
        </w:r>
      </w:hyperlink>
      <w:r w:rsidRPr="4952252B" w:rsidR="4CAAC701">
        <w:rPr>
          <w:rFonts w:ascii="Times New Roman" w:hAnsi="Times New Roman" w:eastAsia="Times New Roman" w:cs="Times New Roman"/>
          <w:b w:val="1"/>
          <w:bCs w:val="1"/>
          <w:i w:val="1"/>
          <w:iCs w:val="1"/>
          <w:sz w:val="20"/>
          <w:szCs w:val="20"/>
        </w:rPr>
        <w:t xml:space="preserve"> – </w:t>
      </w:r>
      <w:hyperlink r:id="R74ef674aa5bc4ee3">
        <w:r w:rsidRPr="4952252B" w:rsidR="4CAAC701">
          <w:rPr>
            <w:rStyle w:val="Hyperlink"/>
            <w:rFonts w:ascii="Times New Roman" w:hAnsi="Times New Roman" w:eastAsia="Times New Roman" w:cs="Times New Roman"/>
            <w:b w:val="1"/>
            <w:bCs w:val="1"/>
            <w:i w:val="1"/>
            <w:iCs w:val="1"/>
            <w:sz w:val="20"/>
            <w:szCs w:val="20"/>
          </w:rPr>
          <w:t>Link to FIF</w:t>
        </w:r>
      </w:hyperlink>
    </w:p>
    <w:p w:rsidR="4CAAC701" w:rsidP="4952252B" w:rsidRDefault="4CAAC701" w14:paraId="1CE71FD3" w14:textId="702E1E2E">
      <w:pPr>
        <w:pStyle w:val="ListParagraph"/>
        <w:numPr>
          <w:ilvl w:val="0"/>
          <w:numId w:val="16"/>
        </w:numPr>
        <w:tabs>
          <w:tab w:val="left" w:leader="none" w:pos="540"/>
        </w:tabs>
        <w:spacing w:after="0" w:line="240" w:lineRule="auto"/>
        <w:rPr>
          <w:rFonts w:ascii="Times New Roman" w:hAnsi="Times New Roman" w:eastAsia="Times New Roman" w:cs="Times New Roman"/>
          <w:b w:val="1"/>
          <w:bCs w:val="1"/>
          <w:i w:val="1"/>
          <w:iCs w:val="1"/>
          <w:sz w:val="20"/>
          <w:szCs w:val="20"/>
        </w:rPr>
      </w:pPr>
      <w:r w:rsidRPr="4952252B" w:rsidR="4CAAC701">
        <w:rPr>
          <w:rFonts w:ascii="Times New Roman" w:hAnsi="Times New Roman" w:eastAsia="Times New Roman" w:cs="Times New Roman"/>
          <w:b w:val="1"/>
          <w:bCs w:val="1"/>
          <w:i w:val="1"/>
          <w:iCs w:val="1"/>
          <w:sz w:val="20"/>
          <w:szCs w:val="20"/>
        </w:rPr>
        <w:t xml:space="preserve">Department of Criminal Justice Sciences – </w:t>
      </w:r>
      <w:hyperlink r:id="R773cd852b7c8485d">
        <w:r w:rsidRPr="4952252B" w:rsidR="4CAAC701">
          <w:rPr>
            <w:rStyle w:val="Hyperlink"/>
            <w:rFonts w:ascii="Times New Roman" w:hAnsi="Times New Roman" w:eastAsia="Times New Roman" w:cs="Times New Roman"/>
            <w:b w:val="1"/>
            <w:bCs w:val="1"/>
            <w:i w:val="1"/>
            <w:iCs w:val="1"/>
            <w:sz w:val="20"/>
            <w:szCs w:val="20"/>
          </w:rPr>
          <w:t>Criminal Justice Sciences BS</w:t>
        </w:r>
      </w:hyperlink>
      <w:r w:rsidRPr="4952252B" w:rsidR="4CAAC701">
        <w:rPr>
          <w:rFonts w:ascii="Times New Roman" w:hAnsi="Times New Roman" w:eastAsia="Times New Roman" w:cs="Times New Roman"/>
          <w:b w:val="1"/>
          <w:bCs w:val="1"/>
          <w:i w:val="1"/>
          <w:iCs w:val="1"/>
          <w:sz w:val="20"/>
          <w:szCs w:val="20"/>
        </w:rPr>
        <w:t xml:space="preserve"> – </w:t>
      </w:r>
      <w:hyperlink r:id="R0a4beaad5fff47a5">
        <w:r w:rsidRPr="4952252B" w:rsidR="4CAAC701">
          <w:rPr>
            <w:rStyle w:val="Hyperlink"/>
            <w:rFonts w:ascii="Times New Roman" w:hAnsi="Times New Roman" w:eastAsia="Times New Roman" w:cs="Times New Roman"/>
            <w:b w:val="1"/>
            <w:bCs w:val="1"/>
            <w:i w:val="1"/>
            <w:iCs w:val="1"/>
            <w:sz w:val="20"/>
            <w:szCs w:val="20"/>
          </w:rPr>
          <w:t>Link to FIF</w:t>
        </w:r>
      </w:hyperlink>
    </w:p>
    <w:p w:rsidR="6B3DFDA7" w:rsidP="6B3DFDA7" w:rsidRDefault="6B3DFDA7" w14:paraId="5010F641" w14:textId="2C550D80">
      <w:pPr>
        <w:pStyle w:val="ListParagraph"/>
        <w:tabs>
          <w:tab w:val="left" w:leader="none" w:pos="540"/>
        </w:tabs>
        <w:spacing w:after="0" w:line="240" w:lineRule="auto"/>
        <w:ind w:left="720"/>
        <w:rPr>
          <w:rFonts w:ascii="Times New Roman" w:hAnsi="Times New Roman" w:eastAsia="Times New Roman" w:cs="Times New Roman"/>
          <w:b w:val="1"/>
          <w:bCs w:val="1"/>
          <w:i w:val="1"/>
          <w:iCs w:val="1"/>
          <w:sz w:val="22"/>
          <w:szCs w:val="22"/>
        </w:rPr>
      </w:pPr>
    </w:p>
    <w:p w:rsidR="6F679AC8" w:rsidP="0A295011" w:rsidRDefault="6F679AC8" w14:paraId="39E4ACBD" w14:textId="15D97E4F">
      <w:pPr>
        <w:pStyle w:val="Normal"/>
        <w:tabs>
          <w:tab w:val="left" w:leader="none" w:pos="540"/>
        </w:tabs>
        <w:spacing w:after="0" w:line="240" w:lineRule="auto"/>
        <w:ind w:left="0"/>
        <w:rPr>
          <w:rFonts w:ascii="Times New Roman" w:hAnsi="Times New Roman" w:eastAsia="Times New Roman" w:cs="Times New Roman"/>
          <w:b w:val="1"/>
          <w:bCs w:val="1"/>
          <w:i w:val="1"/>
          <w:iCs w:val="1"/>
          <w:sz w:val="22"/>
          <w:szCs w:val="22"/>
        </w:rPr>
      </w:pPr>
      <w:r w:rsidRPr="0A295011" w:rsidR="6F679AC8">
        <w:rPr>
          <w:rFonts w:ascii="Times New Roman" w:hAnsi="Times New Roman" w:eastAsia="Times New Roman" w:cs="Times New Roman"/>
          <w:b w:val="1"/>
          <w:bCs w:val="1"/>
          <w:i w:val="1"/>
          <w:iCs w:val="1"/>
          <w:sz w:val="24"/>
          <w:szCs w:val="24"/>
        </w:rPr>
        <w:t>Action Item:</w:t>
      </w:r>
    </w:p>
    <w:p w:rsidR="6F679AC8" w:rsidP="0A295011" w:rsidRDefault="6F679AC8" w14:paraId="073C1201" w14:textId="6E8851DF">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r w:rsidRPr="0A295011" w:rsidR="6F679AC8">
        <w:rPr>
          <w:rFonts w:ascii="Times New Roman" w:hAnsi="Times New Roman" w:eastAsia="Times New Roman" w:cs="Times New Roman"/>
          <w:b w:val="1"/>
          <w:bCs w:val="1"/>
          <w:i w:val="1"/>
          <w:iCs w:val="1"/>
          <w:sz w:val="24"/>
          <w:szCs w:val="24"/>
          <w:u w:val="single"/>
        </w:rPr>
        <w:t xml:space="preserve">From the Faculty Affairs Committee: Craig Blum </w:t>
      </w:r>
    </w:p>
    <w:p w:rsidR="6F679AC8" w:rsidP="0A295011" w:rsidRDefault="6F679AC8" w14:paraId="793F0EE2" w14:textId="062A7541">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r w:rsidRPr="0A295011" w:rsidR="6F679AC8">
        <w:rPr>
          <w:rFonts w:ascii="Times New Roman" w:hAnsi="Times New Roman" w:eastAsia="Times New Roman" w:cs="Times New Roman"/>
          <w:b w:val="1"/>
          <w:bCs w:val="1"/>
          <w:i w:val="1"/>
          <w:iCs w:val="1"/>
          <w:sz w:val="24"/>
          <w:szCs w:val="24"/>
        </w:rPr>
        <w:t>06.04.2024.09 - Policy 3.4.8 Educational Leave, Administrative Professional Personnel</w:t>
      </w:r>
    </w:p>
    <w:p w:rsidR="6F679AC8" w:rsidP="0A295011" w:rsidRDefault="6F679AC8" w14:paraId="6E22A7F8" w14:textId="06A740B9">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c325d80561d44fe7">
        <w:r w:rsidRPr="0A295011" w:rsidR="6F679AC8">
          <w:rPr>
            <w:rStyle w:val="Hyperlink"/>
            <w:rFonts w:ascii="Times New Roman" w:hAnsi="Times New Roman" w:eastAsia="Times New Roman" w:cs="Times New Roman"/>
            <w:b w:val="1"/>
            <w:bCs w:val="1"/>
            <w:i w:val="1"/>
            <w:iCs w:val="1"/>
            <w:sz w:val="24"/>
            <w:szCs w:val="24"/>
          </w:rPr>
          <w:t>Link to current policy</w:t>
        </w:r>
      </w:hyperlink>
    </w:p>
    <w:p w:rsidR="6F679AC8" w:rsidP="08D19C57" w:rsidRDefault="6F679AC8" w14:paraId="53144B6B" w14:textId="5ABC5B38">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3bf6c72551424465">
        <w:r w:rsidRPr="08D19C57" w:rsidR="6F679AC8">
          <w:rPr>
            <w:rStyle w:val="Hyperlink"/>
            <w:rFonts w:ascii="Times New Roman" w:hAnsi="Times New Roman" w:eastAsia="Times New Roman" w:cs="Times New Roman"/>
            <w:b w:val="1"/>
            <w:bCs w:val="1"/>
            <w:i w:val="1"/>
            <w:iCs w:val="1"/>
            <w:sz w:val="24"/>
            <w:szCs w:val="24"/>
          </w:rPr>
          <w:t>Link to markup</w:t>
        </w:r>
      </w:hyperlink>
    </w:p>
    <w:p w:rsidR="0A295011" w:rsidP="0A295011" w:rsidRDefault="0A295011" w14:paraId="1A2B4D01" w14:textId="05D91BB2">
      <w:pPr>
        <w:pStyle w:val="Normal"/>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05378431" w:rsidP="268E36B5" w:rsidRDefault="05378431" w14:paraId="58F72E2E" w14:textId="608BC919">
      <w:pPr>
        <w:tabs>
          <w:tab w:val="left" w:pos="540"/>
        </w:tabs>
        <w:spacing w:after="0" w:line="240" w:lineRule="auto"/>
        <w:rPr>
          <w:rFonts w:ascii="Times New Roman" w:hAnsi="Times New Roman" w:eastAsia="Times New Roman" w:cs="Times New Roman"/>
          <w:color w:val="000000" w:themeColor="text1"/>
          <w:sz w:val="24"/>
          <w:szCs w:val="24"/>
        </w:rPr>
      </w:pPr>
      <w:r w:rsidRPr="467D0AAD" w:rsidR="05378431">
        <w:rPr>
          <w:rFonts w:ascii="Times New Roman" w:hAnsi="Times New Roman" w:eastAsia="Times New Roman" w:cs="Times New Roman"/>
          <w:b w:val="1"/>
          <w:bCs w:val="1"/>
          <w:i w:val="1"/>
          <w:iCs w:val="1"/>
          <w:color w:val="000000" w:themeColor="text1" w:themeTint="FF" w:themeShade="FF"/>
          <w:sz w:val="24"/>
          <w:szCs w:val="24"/>
        </w:rPr>
        <w:t xml:space="preserve">Information Items: </w:t>
      </w:r>
    </w:p>
    <w:p w:rsidR="1665A0DC" w:rsidP="467D0AAD" w:rsidRDefault="1665A0DC" w14:paraId="4DC051B6" w14:textId="15870DCD">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467D0AAD" w:rsidR="1665A0DC">
        <w:rPr>
          <w:rFonts w:ascii="Times New Roman" w:hAnsi="Times New Roman" w:eastAsia="Times New Roman" w:cs="Times New Roman"/>
          <w:b w:val="1"/>
          <w:bCs w:val="1"/>
          <w:i w:val="1"/>
          <w:iCs w:val="1"/>
          <w:sz w:val="24"/>
          <w:szCs w:val="24"/>
          <w:u w:val="single"/>
        </w:rPr>
        <w:t xml:space="preserve">From the Faculty Affairs Committee: Craig Blum </w:t>
      </w:r>
    </w:p>
    <w:p w:rsidR="1665A0DC" w:rsidP="467D0AAD" w:rsidRDefault="1665A0DC" w14:paraId="406592CD" w14:textId="749E9D7D">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r w:rsidRPr="467D0AAD" w:rsidR="1665A0DC">
        <w:rPr>
          <w:rFonts w:ascii="Times New Roman" w:hAnsi="Times New Roman" w:eastAsia="Times New Roman" w:cs="Times New Roman"/>
          <w:b w:val="1"/>
          <w:bCs w:val="1"/>
          <w:i w:val="1"/>
          <w:iCs w:val="1"/>
          <w:sz w:val="24"/>
          <w:szCs w:val="24"/>
          <w:u w:val="none"/>
        </w:rPr>
        <w:t>06.04.2024.15 - Policy 1.8 Integrity in Research, Scholarly, and Creative Activities</w:t>
      </w:r>
    </w:p>
    <w:p w:rsidR="1665A0DC" w:rsidP="467D0AAD" w:rsidRDefault="1665A0DC" w14:paraId="68FDD87E" w14:textId="06A740B9">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6b25357237724c9e">
        <w:r w:rsidRPr="467D0AAD" w:rsidR="1665A0DC">
          <w:rPr>
            <w:rStyle w:val="Hyperlink"/>
            <w:rFonts w:ascii="Times New Roman" w:hAnsi="Times New Roman" w:eastAsia="Times New Roman" w:cs="Times New Roman"/>
            <w:b w:val="1"/>
            <w:bCs w:val="1"/>
            <w:i w:val="1"/>
            <w:iCs w:val="1"/>
            <w:sz w:val="24"/>
            <w:szCs w:val="24"/>
          </w:rPr>
          <w:t>Link to current policy</w:t>
        </w:r>
      </w:hyperlink>
    </w:p>
    <w:p w:rsidR="1665A0DC" w:rsidP="467D0AAD" w:rsidRDefault="1665A0DC" w14:paraId="420BF9BD" w14:textId="6A5B9EFF">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e238708a82ea4016">
        <w:r w:rsidRPr="467D0AAD" w:rsidR="1665A0DC">
          <w:rPr>
            <w:rStyle w:val="Hyperlink"/>
            <w:rFonts w:ascii="Times New Roman" w:hAnsi="Times New Roman" w:eastAsia="Times New Roman" w:cs="Times New Roman"/>
            <w:b w:val="1"/>
            <w:bCs w:val="1"/>
            <w:i w:val="1"/>
            <w:iCs w:val="1"/>
            <w:sz w:val="24"/>
            <w:szCs w:val="24"/>
          </w:rPr>
          <w:t>Link to markup</w:t>
        </w:r>
      </w:hyperlink>
    </w:p>
    <w:p w:rsidR="467D0AAD" w:rsidP="467D0AAD" w:rsidRDefault="467D0AAD" w14:paraId="6FAF2115" w14:textId="7681B5FE">
      <w:pPr>
        <w:pStyle w:val="Normal"/>
        <w:tabs>
          <w:tab w:val="left" w:leader="none" w:pos="540"/>
        </w:tabs>
        <w:spacing w:after="0" w:line="240" w:lineRule="auto"/>
        <w:rPr>
          <w:rFonts w:ascii="Times New Roman" w:hAnsi="Times New Roman" w:eastAsia="Calibri" w:cs="Times New Roman"/>
          <w:b w:val="1"/>
          <w:bCs w:val="1"/>
          <w:i w:val="1"/>
          <w:iCs w:val="1"/>
          <w:sz w:val="24"/>
          <w:szCs w:val="24"/>
          <w:u w:val="single"/>
        </w:rPr>
      </w:pPr>
    </w:p>
    <w:p w:rsidR="00E85D9E" w:rsidP="467D0AAD" w:rsidRDefault="00E85D9E" w14:paraId="643402D3" w14:textId="752DF972">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67D0AAD" w:rsidR="21363BAE">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Rules Committee: Rick Valentin </w:t>
      </w:r>
    </w:p>
    <w:p w:rsidR="00E85D9E" w:rsidP="0A295011" w:rsidRDefault="00E85D9E" w14:paraId="049B325C" w14:textId="2967403F">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295011" w:rsidR="21363BAE">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08.15.25.02 - Update Senate Bylaws to replace AVP for Research and Graduate Studies with AVP for Graduate Education and Internationalization Initiatives</w:t>
      </w:r>
    </w:p>
    <w:p w:rsidR="00E85D9E" w:rsidP="0A295011" w:rsidRDefault="00E85D9E" w14:paraId="40401E93" w14:textId="0752D8F9">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w:anchor="Article-Two" r:id="R2fbc607bd8b5406e">
        <w:r w:rsidRPr="0A295011" w:rsidR="21363BAE">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bylaws</w:t>
        </w:r>
      </w:hyperlink>
    </w:p>
    <w:p w:rsidR="00E85D9E" w:rsidP="0A295011" w:rsidRDefault="00E85D9E" w14:paraId="4CFC0185" w14:textId="2A837AB8">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76c8b57855b243c7">
        <w:r w:rsidRPr="0A295011" w:rsidR="21363BAE">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bylaws markup</w:t>
        </w:r>
      </w:hyperlink>
    </w:p>
    <w:p w:rsidR="00E85D9E" w:rsidP="0A295011" w:rsidRDefault="00E85D9E" w14:paraId="70B3DD33" w14:textId="41564051">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48317a121f004618">
        <w:r w:rsidRPr="0A295011" w:rsidR="21363BAE">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Appendix II</w:t>
        </w:r>
      </w:hyperlink>
    </w:p>
    <w:p w:rsidR="00E85D9E" w:rsidP="0A295011" w:rsidRDefault="00E85D9E" w14:paraId="52CF3B4E" w14:textId="6F4408ED">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5aba5acee91d42ee">
        <w:r w:rsidRPr="0A295011" w:rsidR="21363BAE">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Appendix II markup</w:t>
        </w:r>
      </w:hyperlink>
    </w:p>
    <w:p w:rsidR="00E85D9E" w:rsidP="0A295011" w:rsidRDefault="00E85D9E" w14:paraId="3BEDCC3F" w14:textId="13BBC6E5">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E85D9E" w:rsidP="467D0AAD" w:rsidRDefault="00E85D9E" w14:paraId="136DF534" w14:textId="52E94446">
      <w:pPr>
        <w:tabs>
          <w:tab w:val="left" w:leader="none" w:pos="2160"/>
          <w:tab w:val="right" w:leader="none" w:pos="86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pPr>
      <w:r w:rsidRPr="467D0AAD" w:rsidR="21363BAE">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Rules Committee: Rick Valentin </w:t>
      </w:r>
    </w:p>
    <w:p w:rsidR="00E85D9E" w:rsidP="0A295011" w:rsidRDefault="00E85D9E" w14:paraId="74C9745B" w14:textId="301F0191">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295011" w:rsidR="21363BAE">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8.15.25.01 - Update ISU Constitution to include AVP for Graduate Education and Internationalization Initiatives</w:t>
      </w:r>
    </w:p>
    <w:p w:rsidR="00E85D9E" w:rsidP="0A295011" w:rsidRDefault="00E85D9E" w14:paraId="29C49542" w14:textId="3A57EAA9">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f378b99c83a84359">
        <w:r w:rsidRPr="0A295011" w:rsidR="21363BAE">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Constitution</w:t>
        </w:r>
      </w:hyperlink>
    </w:p>
    <w:p w:rsidR="00E85D9E" w:rsidP="0A295011" w:rsidRDefault="00E85D9E" w14:paraId="68A69701" w14:textId="527A4660">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70fdcd7ab9484459">
        <w:r w:rsidRPr="0A295011" w:rsidR="21363BAE">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E85D9E" w:rsidP="0A295011" w:rsidRDefault="00E85D9E" w14:paraId="34F94809" w14:textId="7E95F57F">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00E85D9E" w:rsidP="467D0AAD" w:rsidRDefault="00E85D9E" w14:paraId="60BF2A04" w14:textId="36F238D0">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467D0AAD" w:rsidR="21363BAE">
        <w:rPr>
          <w:rFonts w:ascii="Times New Roman" w:hAnsi="Times New Roman" w:eastAsia="Times New Roman" w:cs="Times New Roman"/>
          <w:b w:val="1"/>
          <w:bCs w:val="1"/>
          <w:i w:val="1"/>
          <w:iCs w:val="1"/>
          <w:sz w:val="24"/>
          <w:szCs w:val="24"/>
          <w:u w:val="single"/>
        </w:rPr>
        <w:t>From the Academic Affairs Committee: Dimitrios Nikolaou</w:t>
      </w:r>
    </w:p>
    <w:p w:rsidR="00E85D9E" w:rsidP="0A295011" w:rsidRDefault="00E85D9E" w14:paraId="1C56CA1A" w14:textId="1E592157">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r w:rsidRPr="0A295011" w:rsidR="21363BAE">
        <w:rPr>
          <w:rFonts w:ascii="Times New Roman" w:hAnsi="Times New Roman" w:eastAsia="Times New Roman" w:cs="Times New Roman"/>
          <w:b w:val="1"/>
          <w:bCs w:val="1"/>
          <w:i w:val="1"/>
          <w:iCs w:val="1"/>
          <w:sz w:val="24"/>
          <w:szCs w:val="24"/>
        </w:rPr>
        <w:t>06.04.2024.45 - 1.6 Religious Accommodations</w:t>
      </w:r>
    </w:p>
    <w:p w:rsidR="00E85D9E" w:rsidP="0A295011" w:rsidRDefault="00E85D9E" w14:paraId="2D813333" w14:textId="06A740B9">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4917e7e4a3604fff">
        <w:r w:rsidRPr="0A295011" w:rsidR="21363BAE">
          <w:rPr>
            <w:rStyle w:val="Hyperlink"/>
            <w:rFonts w:ascii="Times New Roman" w:hAnsi="Times New Roman" w:eastAsia="Times New Roman" w:cs="Times New Roman"/>
            <w:b w:val="1"/>
            <w:bCs w:val="1"/>
            <w:i w:val="1"/>
            <w:iCs w:val="1"/>
            <w:sz w:val="24"/>
            <w:szCs w:val="24"/>
          </w:rPr>
          <w:t>Link to current policy</w:t>
        </w:r>
      </w:hyperlink>
    </w:p>
    <w:p w:rsidR="00E85D9E" w:rsidP="0A295011" w:rsidRDefault="00E85D9E" w14:paraId="1B251983" w14:textId="5B20F0F0">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92be68b08c284bb5">
        <w:r w:rsidRPr="0A295011" w:rsidR="21363BAE">
          <w:rPr>
            <w:rStyle w:val="Hyperlink"/>
            <w:rFonts w:ascii="Times New Roman" w:hAnsi="Times New Roman" w:eastAsia="Times New Roman" w:cs="Times New Roman"/>
            <w:b w:val="1"/>
            <w:bCs w:val="1"/>
            <w:i w:val="1"/>
            <w:iCs w:val="1"/>
            <w:sz w:val="24"/>
            <w:szCs w:val="24"/>
          </w:rPr>
          <w:t>Link to markup</w:t>
        </w:r>
      </w:hyperlink>
    </w:p>
    <w:p w:rsidR="00E85D9E" w:rsidP="0A295011" w:rsidRDefault="00E85D9E" w14:paraId="09AA2260" w14:textId="3CAC6EBB">
      <w:pPr>
        <w:pStyle w:val="Normal"/>
        <w:tabs>
          <w:tab w:val="left" w:pos="540"/>
        </w:tabs>
        <w:spacing w:after="0" w:line="240" w:lineRule="auto"/>
        <w:rPr>
          <w:rFonts w:ascii="Times New Roman" w:hAnsi="Times New Roman" w:eastAsia="Calibri" w:cs="Times New Roman"/>
          <w:b w:val="1"/>
          <w:bCs w:val="1"/>
          <w:i w:val="1"/>
          <w:iCs w:val="1"/>
          <w:sz w:val="24"/>
          <w:szCs w:val="24"/>
          <w:u w:val="single"/>
        </w:rPr>
      </w:pPr>
    </w:p>
    <w:p w:rsidR="00E85D9E" w:rsidP="0A295011" w:rsidRDefault="00E85D9E" w14:paraId="6E7EE9AA" w14:textId="47058EEB">
      <w:pPr>
        <w:tabs>
          <w:tab w:val="left" w:pos="540"/>
        </w:tabs>
        <w:spacing w:after="0" w:line="240" w:lineRule="auto"/>
        <w:rPr>
          <w:rFonts w:ascii="Times New Roman" w:hAnsi="Times New Roman" w:eastAsia="Times New Roman" w:cs="Times New Roman"/>
          <w:b w:val="1"/>
          <w:bCs w:val="1"/>
          <w:i w:val="1"/>
          <w:iCs w:val="1"/>
          <w:sz w:val="24"/>
          <w:szCs w:val="24"/>
        </w:rPr>
      </w:pPr>
      <w:r w:rsidRPr="0A295011" w:rsidR="2DCBBE76">
        <w:rPr>
          <w:rFonts w:ascii="Times New Roman" w:hAnsi="Times New Roman" w:eastAsia="Times New Roman" w:cs="Times New Roman"/>
          <w:b w:val="1"/>
          <w:bCs w:val="1"/>
          <w:i w:val="1"/>
          <w:iCs w:val="1"/>
          <w:sz w:val="24"/>
          <w:szCs w:val="24"/>
        </w:rPr>
        <w:t>Advisory Items:</w:t>
      </w:r>
    </w:p>
    <w:p w:rsidR="00E85D9E" w:rsidP="467D0AAD" w:rsidRDefault="00E85D9E" w14:paraId="048B4A80" w14:textId="63E000B9">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467D0AAD" w:rsidR="2DCBBE76">
        <w:rPr>
          <w:rFonts w:ascii="Times New Roman" w:hAnsi="Times New Roman" w:eastAsia="Times New Roman" w:cs="Times New Roman"/>
          <w:b w:val="1"/>
          <w:bCs w:val="1"/>
          <w:i w:val="1"/>
          <w:iCs w:val="1"/>
          <w:sz w:val="24"/>
          <w:szCs w:val="24"/>
          <w:u w:val="single"/>
        </w:rPr>
        <w:t>From the Academic Affairs Committee: Dimitrios Nikolaou</w:t>
      </w:r>
    </w:p>
    <w:p w:rsidR="00E85D9E" w:rsidP="0A295011" w:rsidRDefault="00E85D9E" w14:paraId="2961741B" w14:textId="111CE790">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e67fc5a5927447f6">
        <w:r w:rsidRPr="0A295011" w:rsidR="2DCBBE76">
          <w:rPr>
            <w:rStyle w:val="Hyperlink"/>
            <w:rFonts w:ascii="Times New Roman" w:hAnsi="Times New Roman" w:eastAsia="Times New Roman" w:cs="Times New Roman"/>
            <w:b w:val="1"/>
            <w:bCs w:val="1"/>
            <w:i w:val="1"/>
            <w:iCs w:val="1"/>
            <w:sz w:val="24"/>
            <w:szCs w:val="24"/>
          </w:rPr>
          <w:t>09.30.25.01 - Undergraduate Curriculum Committee Annual Report 24-25</w:t>
        </w:r>
      </w:hyperlink>
    </w:p>
    <w:p w:rsidR="00E85D9E" w:rsidP="0A295011" w:rsidRDefault="00E85D9E" w14:paraId="2DF15B78" w14:textId="35462B53">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p>
    <w:p w:rsidR="00E85D9E" w:rsidP="467D0AAD" w:rsidRDefault="00E85D9E" w14:paraId="58B3D012" w14:textId="04620C91">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467D0AAD" w:rsidR="2DCBBE76">
        <w:rPr>
          <w:rFonts w:ascii="Times New Roman" w:hAnsi="Times New Roman" w:eastAsia="Times New Roman" w:cs="Times New Roman"/>
          <w:b w:val="1"/>
          <w:bCs w:val="1"/>
          <w:i w:val="1"/>
          <w:iCs w:val="1"/>
          <w:sz w:val="24"/>
          <w:szCs w:val="24"/>
          <w:u w:val="single"/>
        </w:rPr>
        <w:t>From the Academic Affairs Committee: Dimitrios Nikolaou</w:t>
      </w:r>
    </w:p>
    <w:p w:rsidR="00E85D9E" w:rsidP="0A295011" w:rsidRDefault="00E85D9E" w14:paraId="096AE0BC" w14:textId="2A25AA50">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a83ef1ec4bb246d9">
        <w:r w:rsidRPr="0A295011" w:rsidR="2DCBBE76">
          <w:rPr>
            <w:rStyle w:val="Hyperlink"/>
            <w:rFonts w:ascii="Times New Roman" w:hAnsi="Times New Roman" w:eastAsia="Times New Roman" w:cs="Times New Roman"/>
            <w:b w:val="1"/>
            <w:bCs w:val="1"/>
            <w:i w:val="1"/>
            <w:iCs w:val="1"/>
            <w:sz w:val="24"/>
            <w:szCs w:val="24"/>
          </w:rPr>
          <w:t>09.30.25.02 - Library Committee Annual Report 24-25</w:t>
        </w:r>
      </w:hyperlink>
    </w:p>
    <w:p w:rsidR="00E85D9E" w:rsidP="0A295011" w:rsidRDefault="00E85D9E" w14:paraId="0F0BE047" w14:textId="1DF0A54C">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p>
    <w:p w:rsidR="00E85D9E" w:rsidP="467D0AAD" w:rsidRDefault="00E85D9E" w14:paraId="36B6BA1D" w14:textId="14EEC264">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467D0AAD" w:rsidR="2DCBBE76">
        <w:rPr>
          <w:rFonts w:ascii="Times New Roman" w:hAnsi="Times New Roman" w:eastAsia="Times New Roman" w:cs="Times New Roman"/>
          <w:b w:val="1"/>
          <w:bCs w:val="1"/>
          <w:i w:val="1"/>
          <w:iCs w:val="1"/>
          <w:sz w:val="24"/>
          <w:szCs w:val="24"/>
          <w:u w:val="single"/>
        </w:rPr>
        <w:t>From the Academic Affairs Committee: Dimitrios Nikolaou</w:t>
      </w:r>
    </w:p>
    <w:p w:rsidR="00E85D9E" w:rsidP="0A295011" w:rsidRDefault="00E85D9E" w14:paraId="7EED0188" w14:textId="59ABEF2E">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297786b5e42649cb">
        <w:r w:rsidRPr="0A295011" w:rsidR="2DCBBE76">
          <w:rPr>
            <w:rStyle w:val="Hyperlink"/>
            <w:rFonts w:ascii="Times New Roman" w:hAnsi="Times New Roman" w:eastAsia="Times New Roman" w:cs="Times New Roman"/>
            <w:b w:val="1"/>
            <w:bCs w:val="1"/>
            <w:i w:val="1"/>
            <w:iCs w:val="1"/>
            <w:sz w:val="24"/>
            <w:szCs w:val="24"/>
          </w:rPr>
          <w:t>09.30.25.03 - Council on General Education Annual Report 24-25</w:t>
        </w:r>
      </w:hyperlink>
    </w:p>
    <w:p w:rsidR="00E85D9E" w:rsidP="0A295011" w:rsidRDefault="00E85D9E" w14:paraId="2EEF4A06" w14:textId="44CCFA1D">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br/>
      </w:r>
    </w:p>
    <w:p w:rsidR="00E85D9E" w:rsidP="467D0AAD" w:rsidRDefault="00E85D9E" w14:paraId="7C6F0410" w14:textId="254656F5">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467D0AAD" w:rsidR="2DCBBE76">
        <w:rPr>
          <w:rFonts w:ascii="Times New Roman" w:hAnsi="Times New Roman" w:eastAsia="Times New Roman" w:cs="Times New Roman"/>
          <w:b w:val="1"/>
          <w:bCs w:val="1"/>
          <w:i w:val="1"/>
          <w:iCs w:val="1"/>
          <w:sz w:val="24"/>
          <w:szCs w:val="24"/>
          <w:u w:val="single"/>
        </w:rPr>
        <w:t>From the Academic Affairs Committee: Dimitrios Nikolaou</w:t>
      </w:r>
    </w:p>
    <w:p w:rsidR="00E85D9E" w:rsidP="0A295011" w:rsidRDefault="00E85D9E" w14:paraId="20E323E4" w14:textId="14C34128">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56ba5eec72354fa3">
        <w:r w:rsidRPr="0A295011" w:rsidR="2DCBBE76">
          <w:rPr>
            <w:rStyle w:val="Hyperlink"/>
            <w:rFonts w:ascii="Times New Roman" w:hAnsi="Times New Roman" w:eastAsia="Times New Roman" w:cs="Times New Roman"/>
            <w:b w:val="1"/>
            <w:bCs w:val="1"/>
            <w:i w:val="1"/>
            <w:iCs w:val="1"/>
            <w:sz w:val="24"/>
            <w:szCs w:val="24"/>
          </w:rPr>
          <w:t>09.30.25.04 - Council for Teacher Education Annual Report 24-25</w:t>
        </w:r>
      </w:hyperlink>
    </w:p>
    <w:p w:rsidR="00E85D9E" w:rsidP="0A295011" w:rsidRDefault="00E85D9E" w14:paraId="2693B5F5" w14:textId="639DBC91">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p>
    <w:p w:rsidR="00E85D9E" w:rsidP="0A295011" w:rsidRDefault="00E85D9E" w14:paraId="1E916F90" w14:textId="512D7101">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p>
    <w:p w:rsidR="467D0AAD" w:rsidP="467D0AAD" w:rsidRDefault="467D0AAD" w14:paraId="4A3522DE" w14:textId="44B08EF6">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p>
    <w:p w:rsidR="00E85D9E" w:rsidP="467D0AAD" w:rsidRDefault="00E85D9E" w14:paraId="54196CCA" w14:textId="55BFBB8F">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467D0AAD" w:rsidR="2DCBBE76">
        <w:rPr>
          <w:rFonts w:ascii="Times New Roman" w:hAnsi="Times New Roman" w:eastAsia="Times New Roman" w:cs="Times New Roman"/>
          <w:b w:val="1"/>
          <w:bCs w:val="1"/>
          <w:i w:val="1"/>
          <w:iCs w:val="1"/>
          <w:sz w:val="24"/>
          <w:szCs w:val="24"/>
          <w:u w:val="single"/>
        </w:rPr>
        <w:t>From the Academic Affairs Committee: Dimitrios Nikolaou</w:t>
      </w:r>
    </w:p>
    <w:p w:rsidR="00E85D9E" w:rsidP="0A295011" w:rsidRDefault="00E85D9E" w14:paraId="118BF2A6" w14:textId="5A37B747">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46066a34e4e94745">
        <w:r w:rsidRPr="08D19C57" w:rsidR="2DCBBE76">
          <w:rPr>
            <w:rStyle w:val="Hyperlink"/>
            <w:rFonts w:ascii="Times New Roman" w:hAnsi="Times New Roman" w:eastAsia="Times New Roman" w:cs="Times New Roman"/>
            <w:b w:val="1"/>
            <w:bCs w:val="1"/>
            <w:i w:val="1"/>
            <w:iCs w:val="1"/>
            <w:sz w:val="24"/>
            <w:szCs w:val="24"/>
          </w:rPr>
          <w:t>09.30.25.05 - Academic Planning Committee 24-25 Annual Report</w:t>
        </w:r>
      </w:hyperlink>
    </w:p>
    <w:p w:rsidR="08D19C57" w:rsidP="08D19C57" w:rsidRDefault="08D19C57" w14:paraId="4FC3D618" w14:textId="6CACFED2">
      <w:pPr>
        <w:pStyle w:val="Normal"/>
        <w:tabs>
          <w:tab w:val="left" w:leader="none" w:pos="540"/>
        </w:tabs>
        <w:spacing w:before="0" w:beforeAutospacing="off" w:after="0" w:afterAutospacing="off"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p>
    <w:p w:rsidR="331A93EF" w:rsidP="0A295011" w:rsidRDefault="331A93EF" w14:paraId="50B2248E" w14:textId="3781F955">
      <w:pPr>
        <w:pStyle w:val="Normal"/>
        <w:tabs>
          <w:tab w:val="left" w:leader="none" w:pos="540"/>
        </w:tabs>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295011" w:rsidR="331A93EF">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Internal Committee Reports:</w:t>
      </w:r>
    </w:p>
    <w:p w:rsidR="331A93EF" w:rsidP="200A022B" w:rsidRDefault="331A93EF" w14:paraId="24AF8AE8" w14:textId="0E9AF420">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0A022B" w:rsidR="331A93EF">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Academic Affairs Committee: Senator Nikolaou</w:t>
      </w:r>
    </w:p>
    <w:p w:rsidR="331A93EF" w:rsidP="5FDEC540" w:rsidRDefault="331A93EF" w14:paraId="7A9571C2" w14:textId="217273A3">
      <w:pPr>
        <w:spacing w:before="0" w:beforeAutospacing="off" w:after="0" w:afterAutospacing="off" w:line="276" w:lineRule="auto"/>
        <w:ind w:left="720" w:right="0" w:hanging="360"/>
        <w:rPr>
          <w:rFonts w:ascii="Times New Roman" w:hAnsi="Times New Roman" w:eastAsia="Times New Roman" w:cs="Times New Roman"/>
          <w:noProof w:val="0"/>
          <w:sz w:val="24"/>
          <w:szCs w:val="24"/>
          <w:lang w:val="en-US"/>
        </w:rPr>
      </w:pPr>
      <w:r w:rsidRPr="5FDEC540" w:rsidR="331A93EF">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Administrative Affairs and Budget Committee: Senator </w:t>
      </w:r>
      <w:r w:rsidRPr="5FDEC540" w:rsidR="112BB8B0">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Meyer</w:t>
      </w:r>
    </w:p>
    <w:p w:rsidR="331A93EF" w:rsidP="200A022B" w:rsidRDefault="331A93EF" w14:paraId="37C67B74" w14:textId="66740951">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0A022B" w:rsidR="331A93EF">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Faculty Affairs Committee: Senator Blum</w:t>
      </w:r>
    </w:p>
    <w:p w:rsidR="331A93EF" w:rsidP="200A022B" w:rsidRDefault="331A93EF" w14:paraId="15C13631" w14:textId="109A8708">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0A022B" w:rsidR="331A93EF">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Planning and Finance Committee: Senator Paolucci</w:t>
      </w:r>
    </w:p>
    <w:p w:rsidR="331A93EF" w:rsidP="200A022B" w:rsidRDefault="331A93EF" w14:paraId="7DC95EEA" w14:textId="2330ED14">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0A022B" w:rsidR="331A93EF">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Rules Committee: Senator Valentin</w:t>
      </w:r>
    </w:p>
    <w:p w:rsidR="331A93EF" w:rsidP="200A022B" w:rsidRDefault="331A93EF" w14:paraId="1640FF90" w14:textId="795DAC1C">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0A022B" w:rsidR="331A93EF">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University Policy Committee: Senator Stewart</w:t>
      </w:r>
    </w:p>
    <w:p w:rsidR="200A022B" w:rsidP="200A022B" w:rsidRDefault="200A022B" w14:paraId="07F8CD88" w14:textId="013AA6EC">
      <w:pPr>
        <w:tabs>
          <w:tab w:val="left" w:leader="none" w:pos="540"/>
        </w:tabs>
        <w:spacing w:after="0" w:line="240" w:lineRule="auto"/>
        <w:rPr>
          <w:rFonts w:ascii="Times New Roman" w:hAnsi="Times New Roman" w:eastAsia="Times New Roman" w:cs="Times New Roman"/>
          <w:b w:val="1"/>
          <w:bCs w:val="1"/>
          <w:i w:val="1"/>
          <w:iCs w:val="1"/>
          <w:sz w:val="24"/>
          <w:szCs w:val="24"/>
        </w:rPr>
      </w:pPr>
    </w:p>
    <w:p w:rsidR="509896BC" w:rsidP="0A295011" w:rsidRDefault="509896BC" w14:paraId="66D570E9">
      <w:pPr>
        <w:tabs>
          <w:tab w:val="left" w:leader="none" w:pos="540"/>
        </w:tabs>
        <w:spacing w:after="0" w:line="240" w:lineRule="auto"/>
        <w:rPr>
          <w:rFonts w:ascii="Times New Roman" w:hAnsi="Times New Roman" w:eastAsia="Times New Roman" w:cs="Times New Roman"/>
          <w:b w:val="1"/>
          <w:bCs w:val="1"/>
          <w:i w:val="1"/>
          <w:iCs w:val="1"/>
          <w:sz w:val="24"/>
          <w:szCs w:val="24"/>
        </w:rPr>
      </w:pPr>
      <w:r w:rsidRPr="0A295011" w:rsidR="509896BC">
        <w:rPr>
          <w:rFonts w:ascii="Times New Roman" w:hAnsi="Times New Roman" w:eastAsia="Times New Roman" w:cs="Times New Roman"/>
          <w:b w:val="1"/>
          <w:bCs w:val="1"/>
          <w:i w:val="1"/>
          <w:iCs w:val="1"/>
          <w:sz w:val="24"/>
          <w:szCs w:val="24"/>
        </w:rPr>
        <w:t>Communications</w:t>
      </w:r>
    </w:p>
    <w:p w:rsidR="0A295011" w:rsidP="0A295011" w:rsidRDefault="0A295011" w14:paraId="24A51B2B" w14:textId="3067E439">
      <w:pPr>
        <w:tabs>
          <w:tab w:val="left" w:leader="none" w:pos="540"/>
        </w:tabs>
        <w:spacing w:after="0" w:line="240" w:lineRule="auto"/>
        <w:rPr>
          <w:rFonts w:ascii="Times New Roman" w:hAnsi="Times New Roman" w:eastAsia="Times New Roman" w:cs="Times New Roman"/>
          <w:b w:val="1"/>
          <w:bCs w:val="1"/>
          <w:i w:val="1"/>
          <w:iCs w:val="1"/>
          <w:sz w:val="24"/>
          <w:szCs w:val="24"/>
        </w:rPr>
      </w:pPr>
    </w:p>
    <w:p w:rsidR="00E85D9E" w:rsidP="00E85D9E" w:rsidRDefault="00E85D9E" w14:paraId="35A774F6" w14:textId="77777777">
      <w:pPr>
        <w:tabs>
          <w:tab w:val="left" w:pos="540"/>
        </w:tabs>
        <w:spacing w:after="0" w:line="240" w:lineRule="auto"/>
      </w:pPr>
      <w:r w:rsidRPr="008C1DA2">
        <w:rPr>
          <w:rFonts w:ascii="Times New Roman" w:hAnsi="Times New Roman" w:eastAsia="Times New Roman" w:cs="Times New Roman"/>
          <w:b/>
          <w:i/>
          <w:sz w:val="24"/>
          <w:szCs w:val="20"/>
        </w:rPr>
        <w:t>Adjournment</w:t>
      </w:r>
    </w:p>
    <w:p w:rsidR="007515E9" w:rsidRDefault="007515E9" w14:paraId="743ED908" w14:textId="77777777"/>
    <w:sectPr w:rsidR="007515E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6">
    <w:nsid w:val="2c62518"/>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604c4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1505F8"/>
    <w:multiLevelType w:val="hybridMultilevel"/>
    <w:tmpl w:val="69A686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8DF5B4"/>
    <w:multiLevelType w:val="hybridMultilevel"/>
    <w:tmpl w:val="5D1C6E30"/>
    <w:lvl w:ilvl="0" w:tplc="B840043A">
      <w:start w:val="1"/>
      <w:numFmt w:val="bullet"/>
      <w:lvlText w:val="·"/>
      <w:lvlJc w:val="left"/>
      <w:pPr>
        <w:ind w:left="720" w:hanging="360"/>
      </w:pPr>
      <w:rPr>
        <w:rFonts w:hint="default" w:ascii="Symbol" w:hAnsi="Symbol"/>
      </w:rPr>
    </w:lvl>
    <w:lvl w:ilvl="1" w:tplc="9A3A0F6E">
      <w:start w:val="1"/>
      <w:numFmt w:val="bullet"/>
      <w:lvlText w:val="o"/>
      <w:lvlJc w:val="left"/>
      <w:pPr>
        <w:ind w:left="1440" w:hanging="360"/>
      </w:pPr>
      <w:rPr>
        <w:rFonts w:hint="default" w:ascii="Courier New" w:hAnsi="Courier New"/>
      </w:rPr>
    </w:lvl>
    <w:lvl w:ilvl="2" w:tplc="4C1E7A2A">
      <w:start w:val="1"/>
      <w:numFmt w:val="bullet"/>
      <w:lvlText w:val=""/>
      <w:lvlJc w:val="left"/>
      <w:pPr>
        <w:ind w:left="2160" w:hanging="360"/>
      </w:pPr>
      <w:rPr>
        <w:rFonts w:hint="default" w:ascii="Wingdings" w:hAnsi="Wingdings"/>
      </w:rPr>
    </w:lvl>
    <w:lvl w:ilvl="3" w:tplc="418AA6D2">
      <w:start w:val="1"/>
      <w:numFmt w:val="bullet"/>
      <w:lvlText w:val=""/>
      <w:lvlJc w:val="left"/>
      <w:pPr>
        <w:ind w:left="2880" w:hanging="360"/>
      </w:pPr>
      <w:rPr>
        <w:rFonts w:hint="default" w:ascii="Symbol" w:hAnsi="Symbol"/>
      </w:rPr>
    </w:lvl>
    <w:lvl w:ilvl="4" w:tplc="3A2C201C">
      <w:start w:val="1"/>
      <w:numFmt w:val="bullet"/>
      <w:lvlText w:val="o"/>
      <w:lvlJc w:val="left"/>
      <w:pPr>
        <w:ind w:left="3600" w:hanging="360"/>
      </w:pPr>
      <w:rPr>
        <w:rFonts w:hint="default" w:ascii="Courier New" w:hAnsi="Courier New"/>
      </w:rPr>
    </w:lvl>
    <w:lvl w:ilvl="5" w:tplc="2EC218B2">
      <w:start w:val="1"/>
      <w:numFmt w:val="bullet"/>
      <w:lvlText w:val=""/>
      <w:lvlJc w:val="left"/>
      <w:pPr>
        <w:ind w:left="4320" w:hanging="360"/>
      </w:pPr>
      <w:rPr>
        <w:rFonts w:hint="default" w:ascii="Wingdings" w:hAnsi="Wingdings"/>
      </w:rPr>
    </w:lvl>
    <w:lvl w:ilvl="6" w:tplc="E9309096">
      <w:start w:val="1"/>
      <w:numFmt w:val="bullet"/>
      <w:lvlText w:val=""/>
      <w:lvlJc w:val="left"/>
      <w:pPr>
        <w:ind w:left="5040" w:hanging="360"/>
      </w:pPr>
      <w:rPr>
        <w:rFonts w:hint="default" w:ascii="Symbol" w:hAnsi="Symbol"/>
      </w:rPr>
    </w:lvl>
    <w:lvl w:ilvl="7" w:tplc="55168E6C">
      <w:start w:val="1"/>
      <w:numFmt w:val="bullet"/>
      <w:lvlText w:val="o"/>
      <w:lvlJc w:val="left"/>
      <w:pPr>
        <w:ind w:left="5760" w:hanging="360"/>
      </w:pPr>
      <w:rPr>
        <w:rFonts w:hint="default" w:ascii="Courier New" w:hAnsi="Courier New"/>
      </w:rPr>
    </w:lvl>
    <w:lvl w:ilvl="8" w:tplc="6E50651A">
      <w:start w:val="1"/>
      <w:numFmt w:val="bullet"/>
      <w:lvlText w:val=""/>
      <w:lvlJc w:val="left"/>
      <w:pPr>
        <w:ind w:left="6480" w:hanging="360"/>
      </w:pPr>
      <w:rPr>
        <w:rFonts w:hint="default" w:ascii="Wingdings" w:hAnsi="Wingdings"/>
      </w:rPr>
    </w:lvl>
  </w:abstractNum>
  <w:abstractNum w:abstractNumId="2" w15:restartNumberingAfterBreak="0">
    <w:nsid w:val="1BF93DFE"/>
    <w:multiLevelType w:val="hybridMultilevel"/>
    <w:tmpl w:val="F738C82E"/>
    <w:lvl w:ilvl="0" w:tplc="1BB69986">
      <w:start w:val="1"/>
      <w:numFmt w:val="bullet"/>
      <w:lvlText w:val="·"/>
      <w:lvlJc w:val="left"/>
      <w:pPr>
        <w:ind w:left="720" w:hanging="360"/>
      </w:pPr>
      <w:rPr>
        <w:rFonts w:hint="default" w:ascii="Symbol" w:hAnsi="Symbol"/>
      </w:rPr>
    </w:lvl>
    <w:lvl w:ilvl="1" w:tplc="3FB8F32E">
      <w:start w:val="1"/>
      <w:numFmt w:val="bullet"/>
      <w:lvlText w:val="o"/>
      <w:lvlJc w:val="left"/>
      <w:pPr>
        <w:ind w:left="1440" w:hanging="360"/>
      </w:pPr>
      <w:rPr>
        <w:rFonts w:hint="default" w:ascii="Courier New" w:hAnsi="Courier New"/>
      </w:rPr>
    </w:lvl>
    <w:lvl w:ilvl="2" w:tplc="B16E5142">
      <w:start w:val="1"/>
      <w:numFmt w:val="bullet"/>
      <w:lvlText w:val=""/>
      <w:lvlJc w:val="left"/>
      <w:pPr>
        <w:ind w:left="2160" w:hanging="360"/>
      </w:pPr>
      <w:rPr>
        <w:rFonts w:hint="default" w:ascii="Wingdings" w:hAnsi="Wingdings"/>
      </w:rPr>
    </w:lvl>
    <w:lvl w:ilvl="3" w:tplc="DEFA9AF0">
      <w:start w:val="1"/>
      <w:numFmt w:val="bullet"/>
      <w:lvlText w:val=""/>
      <w:lvlJc w:val="left"/>
      <w:pPr>
        <w:ind w:left="2880" w:hanging="360"/>
      </w:pPr>
      <w:rPr>
        <w:rFonts w:hint="default" w:ascii="Symbol" w:hAnsi="Symbol"/>
      </w:rPr>
    </w:lvl>
    <w:lvl w:ilvl="4" w:tplc="67BE677C">
      <w:start w:val="1"/>
      <w:numFmt w:val="bullet"/>
      <w:lvlText w:val="o"/>
      <w:lvlJc w:val="left"/>
      <w:pPr>
        <w:ind w:left="3600" w:hanging="360"/>
      </w:pPr>
      <w:rPr>
        <w:rFonts w:hint="default" w:ascii="Courier New" w:hAnsi="Courier New"/>
      </w:rPr>
    </w:lvl>
    <w:lvl w:ilvl="5" w:tplc="6F1280D0">
      <w:start w:val="1"/>
      <w:numFmt w:val="bullet"/>
      <w:lvlText w:val=""/>
      <w:lvlJc w:val="left"/>
      <w:pPr>
        <w:ind w:left="4320" w:hanging="360"/>
      </w:pPr>
      <w:rPr>
        <w:rFonts w:hint="default" w:ascii="Wingdings" w:hAnsi="Wingdings"/>
      </w:rPr>
    </w:lvl>
    <w:lvl w:ilvl="6" w:tplc="2AEADF9A">
      <w:start w:val="1"/>
      <w:numFmt w:val="bullet"/>
      <w:lvlText w:val=""/>
      <w:lvlJc w:val="left"/>
      <w:pPr>
        <w:ind w:left="5040" w:hanging="360"/>
      </w:pPr>
      <w:rPr>
        <w:rFonts w:hint="default" w:ascii="Symbol" w:hAnsi="Symbol"/>
      </w:rPr>
    </w:lvl>
    <w:lvl w:ilvl="7" w:tplc="989C3208">
      <w:start w:val="1"/>
      <w:numFmt w:val="bullet"/>
      <w:lvlText w:val="o"/>
      <w:lvlJc w:val="left"/>
      <w:pPr>
        <w:ind w:left="5760" w:hanging="360"/>
      </w:pPr>
      <w:rPr>
        <w:rFonts w:hint="default" w:ascii="Courier New" w:hAnsi="Courier New"/>
      </w:rPr>
    </w:lvl>
    <w:lvl w:ilvl="8" w:tplc="BD78451C">
      <w:start w:val="1"/>
      <w:numFmt w:val="bullet"/>
      <w:lvlText w:val=""/>
      <w:lvlJc w:val="left"/>
      <w:pPr>
        <w:ind w:left="6480" w:hanging="360"/>
      </w:pPr>
      <w:rPr>
        <w:rFonts w:hint="default" w:ascii="Wingdings" w:hAnsi="Wingdings"/>
      </w:rPr>
    </w:lvl>
  </w:abstractNum>
  <w:abstractNum w:abstractNumId="3" w15:restartNumberingAfterBreak="0">
    <w:nsid w:val="252050B9"/>
    <w:multiLevelType w:val="hybridMultilevel"/>
    <w:tmpl w:val="B82605C6"/>
    <w:lvl w:ilvl="0" w:tplc="C7AED362">
      <w:start w:val="1"/>
      <w:numFmt w:val="bullet"/>
      <w:lvlText w:val=""/>
      <w:lvlJc w:val="left"/>
      <w:pPr>
        <w:ind w:left="720" w:hanging="360"/>
      </w:pPr>
      <w:rPr>
        <w:rFonts w:hint="default" w:ascii="Symbol" w:hAnsi="Symbol"/>
      </w:rPr>
    </w:lvl>
    <w:lvl w:ilvl="1" w:tplc="ED9E745A">
      <w:start w:val="1"/>
      <w:numFmt w:val="bullet"/>
      <w:lvlText w:val="o"/>
      <w:lvlJc w:val="left"/>
      <w:pPr>
        <w:ind w:left="1440" w:hanging="360"/>
      </w:pPr>
      <w:rPr>
        <w:rFonts w:hint="default" w:ascii="Courier New" w:hAnsi="Courier New"/>
      </w:rPr>
    </w:lvl>
    <w:lvl w:ilvl="2" w:tplc="327409BA">
      <w:start w:val="1"/>
      <w:numFmt w:val="bullet"/>
      <w:lvlText w:val=""/>
      <w:lvlJc w:val="left"/>
      <w:pPr>
        <w:ind w:left="2160" w:hanging="360"/>
      </w:pPr>
      <w:rPr>
        <w:rFonts w:hint="default" w:ascii="Wingdings" w:hAnsi="Wingdings"/>
      </w:rPr>
    </w:lvl>
    <w:lvl w:ilvl="3" w:tplc="8AD233EE">
      <w:start w:val="1"/>
      <w:numFmt w:val="bullet"/>
      <w:lvlText w:val=""/>
      <w:lvlJc w:val="left"/>
      <w:pPr>
        <w:ind w:left="2880" w:hanging="360"/>
      </w:pPr>
      <w:rPr>
        <w:rFonts w:hint="default" w:ascii="Symbol" w:hAnsi="Symbol"/>
      </w:rPr>
    </w:lvl>
    <w:lvl w:ilvl="4" w:tplc="A60C844E">
      <w:start w:val="1"/>
      <w:numFmt w:val="bullet"/>
      <w:lvlText w:val="o"/>
      <w:lvlJc w:val="left"/>
      <w:pPr>
        <w:ind w:left="3600" w:hanging="360"/>
      </w:pPr>
      <w:rPr>
        <w:rFonts w:hint="default" w:ascii="Courier New" w:hAnsi="Courier New"/>
      </w:rPr>
    </w:lvl>
    <w:lvl w:ilvl="5" w:tplc="489A9C9A">
      <w:start w:val="1"/>
      <w:numFmt w:val="bullet"/>
      <w:lvlText w:val=""/>
      <w:lvlJc w:val="left"/>
      <w:pPr>
        <w:ind w:left="4320" w:hanging="360"/>
      </w:pPr>
      <w:rPr>
        <w:rFonts w:hint="default" w:ascii="Wingdings" w:hAnsi="Wingdings"/>
      </w:rPr>
    </w:lvl>
    <w:lvl w:ilvl="6" w:tplc="27928570">
      <w:start w:val="1"/>
      <w:numFmt w:val="bullet"/>
      <w:lvlText w:val=""/>
      <w:lvlJc w:val="left"/>
      <w:pPr>
        <w:ind w:left="5040" w:hanging="360"/>
      </w:pPr>
      <w:rPr>
        <w:rFonts w:hint="default" w:ascii="Symbol" w:hAnsi="Symbol"/>
      </w:rPr>
    </w:lvl>
    <w:lvl w:ilvl="7" w:tplc="9DA073C6">
      <w:start w:val="1"/>
      <w:numFmt w:val="bullet"/>
      <w:lvlText w:val="o"/>
      <w:lvlJc w:val="left"/>
      <w:pPr>
        <w:ind w:left="5760" w:hanging="360"/>
      </w:pPr>
      <w:rPr>
        <w:rFonts w:hint="default" w:ascii="Courier New" w:hAnsi="Courier New"/>
      </w:rPr>
    </w:lvl>
    <w:lvl w:ilvl="8" w:tplc="F23EEF7C">
      <w:start w:val="1"/>
      <w:numFmt w:val="bullet"/>
      <w:lvlText w:val=""/>
      <w:lvlJc w:val="left"/>
      <w:pPr>
        <w:ind w:left="6480" w:hanging="360"/>
      </w:pPr>
      <w:rPr>
        <w:rFonts w:hint="default" w:ascii="Wingdings" w:hAnsi="Wingdings"/>
      </w:rPr>
    </w:lvl>
  </w:abstractNum>
  <w:abstractNum w:abstractNumId="4" w15:restartNumberingAfterBreak="0">
    <w:nsid w:val="44F07F58"/>
    <w:multiLevelType w:val="hybridMultilevel"/>
    <w:tmpl w:val="30187A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5CD9B34F"/>
    <w:multiLevelType w:val="hybridMultilevel"/>
    <w:tmpl w:val="A4389AE6"/>
    <w:lvl w:ilvl="0" w:tplc="114C0346">
      <w:start w:val="1"/>
      <w:numFmt w:val="bullet"/>
      <w:lvlText w:val="·"/>
      <w:lvlJc w:val="left"/>
      <w:pPr>
        <w:ind w:left="720" w:hanging="360"/>
      </w:pPr>
      <w:rPr>
        <w:rFonts w:hint="default" w:ascii="Symbol" w:hAnsi="Symbol"/>
      </w:rPr>
    </w:lvl>
    <w:lvl w:ilvl="1" w:tplc="F488AEC0">
      <w:start w:val="1"/>
      <w:numFmt w:val="bullet"/>
      <w:lvlText w:val="o"/>
      <w:lvlJc w:val="left"/>
      <w:pPr>
        <w:ind w:left="1440" w:hanging="360"/>
      </w:pPr>
      <w:rPr>
        <w:rFonts w:hint="default" w:ascii="Courier New" w:hAnsi="Courier New"/>
      </w:rPr>
    </w:lvl>
    <w:lvl w:ilvl="2" w:tplc="A0AA4394">
      <w:start w:val="1"/>
      <w:numFmt w:val="bullet"/>
      <w:lvlText w:val=""/>
      <w:lvlJc w:val="left"/>
      <w:pPr>
        <w:ind w:left="2160" w:hanging="360"/>
      </w:pPr>
      <w:rPr>
        <w:rFonts w:hint="default" w:ascii="Wingdings" w:hAnsi="Wingdings"/>
      </w:rPr>
    </w:lvl>
    <w:lvl w:ilvl="3" w:tplc="1A28C570">
      <w:start w:val="1"/>
      <w:numFmt w:val="bullet"/>
      <w:lvlText w:val=""/>
      <w:lvlJc w:val="left"/>
      <w:pPr>
        <w:ind w:left="2880" w:hanging="360"/>
      </w:pPr>
      <w:rPr>
        <w:rFonts w:hint="default" w:ascii="Symbol" w:hAnsi="Symbol"/>
      </w:rPr>
    </w:lvl>
    <w:lvl w:ilvl="4" w:tplc="FF669F02">
      <w:start w:val="1"/>
      <w:numFmt w:val="bullet"/>
      <w:lvlText w:val="o"/>
      <w:lvlJc w:val="left"/>
      <w:pPr>
        <w:ind w:left="3600" w:hanging="360"/>
      </w:pPr>
      <w:rPr>
        <w:rFonts w:hint="default" w:ascii="Courier New" w:hAnsi="Courier New"/>
      </w:rPr>
    </w:lvl>
    <w:lvl w:ilvl="5" w:tplc="B7C2007A">
      <w:start w:val="1"/>
      <w:numFmt w:val="bullet"/>
      <w:lvlText w:val=""/>
      <w:lvlJc w:val="left"/>
      <w:pPr>
        <w:ind w:left="4320" w:hanging="360"/>
      </w:pPr>
      <w:rPr>
        <w:rFonts w:hint="default" w:ascii="Wingdings" w:hAnsi="Wingdings"/>
      </w:rPr>
    </w:lvl>
    <w:lvl w:ilvl="6" w:tplc="8280EC46">
      <w:start w:val="1"/>
      <w:numFmt w:val="bullet"/>
      <w:lvlText w:val=""/>
      <w:lvlJc w:val="left"/>
      <w:pPr>
        <w:ind w:left="5040" w:hanging="360"/>
      </w:pPr>
      <w:rPr>
        <w:rFonts w:hint="default" w:ascii="Symbol" w:hAnsi="Symbol"/>
      </w:rPr>
    </w:lvl>
    <w:lvl w:ilvl="7" w:tplc="EDCC4966">
      <w:start w:val="1"/>
      <w:numFmt w:val="bullet"/>
      <w:lvlText w:val="o"/>
      <w:lvlJc w:val="left"/>
      <w:pPr>
        <w:ind w:left="5760" w:hanging="360"/>
      </w:pPr>
      <w:rPr>
        <w:rFonts w:hint="default" w:ascii="Courier New" w:hAnsi="Courier New"/>
      </w:rPr>
    </w:lvl>
    <w:lvl w:ilvl="8" w:tplc="62C0C4C4">
      <w:start w:val="1"/>
      <w:numFmt w:val="bullet"/>
      <w:lvlText w:val=""/>
      <w:lvlJc w:val="left"/>
      <w:pPr>
        <w:ind w:left="6480" w:hanging="360"/>
      </w:pPr>
      <w:rPr>
        <w:rFonts w:hint="default" w:ascii="Wingdings" w:hAnsi="Wingdings"/>
      </w:rPr>
    </w:lvl>
  </w:abstractNum>
  <w:abstractNum w:abstractNumId="7" w15:restartNumberingAfterBreak="0">
    <w:nsid w:val="6539E12C"/>
    <w:multiLevelType w:val="hybridMultilevel"/>
    <w:tmpl w:val="E2D0FB9A"/>
    <w:lvl w:ilvl="0" w:tplc="D1FAF0D6">
      <w:start w:val="1"/>
      <w:numFmt w:val="bullet"/>
      <w:lvlText w:val="·"/>
      <w:lvlJc w:val="left"/>
      <w:pPr>
        <w:ind w:left="720" w:hanging="360"/>
      </w:pPr>
      <w:rPr>
        <w:rFonts w:hint="default" w:ascii="Symbol" w:hAnsi="Symbol"/>
      </w:rPr>
    </w:lvl>
    <w:lvl w:ilvl="1" w:tplc="09DA437A">
      <w:start w:val="1"/>
      <w:numFmt w:val="bullet"/>
      <w:lvlText w:val="o"/>
      <w:lvlJc w:val="left"/>
      <w:pPr>
        <w:ind w:left="1440" w:hanging="360"/>
      </w:pPr>
      <w:rPr>
        <w:rFonts w:hint="default" w:ascii="Courier New" w:hAnsi="Courier New"/>
      </w:rPr>
    </w:lvl>
    <w:lvl w:ilvl="2" w:tplc="31DC1CD8">
      <w:start w:val="1"/>
      <w:numFmt w:val="bullet"/>
      <w:lvlText w:val=""/>
      <w:lvlJc w:val="left"/>
      <w:pPr>
        <w:ind w:left="2160" w:hanging="360"/>
      </w:pPr>
      <w:rPr>
        <w:rFonts w:hint="default" w:ascii="Wingdings" w:hAnsi="Wingdings"/>
      </w:rPr>
    </w:lvl>
    <w:lvl w:ilvl="3" w:tplc="0D52501A">
      <w:start w:val="1"/>
      <w:numFmt w:val="bullet"/>
      <w:lvlText w:val=""/>
      <w:lvlJc w:val="left"/>
      <w:pPr>
        <w:ind w:left="2880" w:hanging="360"/>
      </w:pPr>
      <w:rPr>
        <w:rFonts w:hint="default" w:ascii="Symbol" w:hAnsi="Symbol"/>
      </w:rPr>
    </w:lvl>
    <w:lvl w:ilvl="4" w:tplc="67F83092">
      <w:start w:val="1"/>
      <w:numFmt w:val="bullet"/>
      <w:lvlText w:val="o"/>
      <w:lvlJc w:val="left"/>
      <w:pPr>
        <w:ind w:left="3600" w:hanging="360"/>
      </w:pPr>
      <w:rPr>
        <w:rFonts w:hint="default" w:ascii="Courier New" w:hAnsi="Courier New"/>
      </w:rPr>
    </w:lvl>
    <w:lvl w:ilvl="5" w:tplc="DC424DA4">
      <w:start w:val="1"/>
      <w:numFmt w:val="bullet"/>
      <w:lvlText w:val=""/>
      <w:lvlJc w:val="left"/>
      <w:pPr>
        <w:ind w:left="4320" w:hanging="360"/>
      </w:pPr>
      <w:rPr>
        <w:rFonts w:hint="default" w:ascii="Wingdings" w:hAnsi="Wingdings"/>
      </w:rPr>
    </w:lvl>
    <w:lvl w:ilvl="6" w:tplc="F53A76C6">
      <w:start w:val="1"/>
      <w:numFmt w:val="bullet"/>
      <w:lvlText w:val=""/>
      <w:lvlJc w:val="left"/>
      <w:pPr>
        <w:ind w:left="5040" w:hanging="360"/>
      </w:pPr>
      <w:rPr>
        <w:rFonts w:hint="default" w:ascii="Symbol" w:hAnsi="Symbol"/>
      </w:rPr>
    </w:lvl>
    <w:lvl w:ilvl="7" w:tplc="1D42CD2C">
      <w:start w:val="1"/>
      <w:numFmt w:val="bullet"/>
      <w:lvlText w:val="o"/>
      <w:lvlJc w:val="left"/>
      <w:pPr>
        <w:ind w:left="5760" w:hanging="360"/>
      </w:pPr>
      <w:rPr>
        <w:rFonts w:hint="default" w:ascii="Courier New" w:hAnsi="Courier New"/>
      </w:rPr>
    </w:lvl>
    <w:lvl w:ilvl="8" w:tplc="895AA4A0">
      <w:start w:val="1"/>
      <w:numFmt w:val="bullet"/>
      <w:lvlText w:val=""/>
      <w:lvlJc w:val="left"/>
      <w:pPr>
        <w:ind w:left="6480" w:hanging="360"/>
      </w:pPr>
      <w:rPr>
        <w:rFonts w:hint="default" w:ascii="Wingdings" w:hAnsi="Wingdings"/>
      </w:rPr>
    </w:lvl>
  </w:abstractNum>
  <w:abstractNum w:abstractNumId="8" w15:restartNumberingAfterBreak="0">
    <w:nsid w:val="6A04334B"/>
    <w:multiLevelType w:val="hybridMultilevel"/>
    <w:tmpl w:val="49547A92"/>
    <w:lvl w:ilvl="0" w:tplc="AFCCA676">
      <w:start w:val="1"/>
      <w:numFmt w:val="bullet"/>
      <w:lvlText w:val="·"/>
      <w:lvlJc w:val="left"/>
      <w:pPr>
        <w:ind w:left="720" w:hanging="360"/>
      </w:pPr>
      <w:rPr>
        <w:rFonts w:hint="default" w:ascii="Symbol" w:hAnsi="Symbol"/>
      </w:rPr>
    </w:lvl>
    <w:lvl w:ilvl="1" w:tplc="6DEA233A">
      <w:start w:val="1"/>
      <w:numFmt w:val="bullet"/>
      <w:lvlText w:val="o"/>
      <w:lvlJc w:val="left"/>
      <w:pPr>
        <w:ind w:left="1440" w:hanging="360"/>
      </w:pPr>
      <w:rPr>
        <w:rFonts w:hint="default" w:ascii="Courier New" w:hAnsi="Courier New"/>
      </w:rPr>
    </w:lvl>
    <w:lvl w:ilvl="2" w:tplc="E874301C">
      <w:start w:val="1"/>
      <w:numFmt w:val="bullet"/>
      <w:lvlText w:val=""/>
      <w:lvlJc w:val="left"/>
      <w:pPr>
        <w:ind w:left="2160" w:hanging="360"/>
      </w:pPr>
      <w:rPr>
        <w:rFonts w:hint="default" w:ascii="Wingdings" w:hAnsi="Wingdings"/>
      </w:rPr>
    </w:lvl>
    <w:lvl w:ilvl="3" w:tplc="EF7E4070">
      <w:start w:val="1"/>
      <w:numFmt w:val="bullet"/>
      <w:lvlText w:val=""/>
      <w:lvlJc w:val="left"/>
      <w:pPr>
        <w:ind w:left="2880" w:hanging="360"/>
      </w:pPr>
      <w:rPr>
        <w:rFonts w:hint="default" w:ascii="Symbol" w:hAnsi="Symbol"/>
      </w:rPr>
    </w:lvl>
    <w:lvl w:ilvl="4" w:tplc="8DCC6992">
      <w:start w:val="1"/>
      <w:numFmt w:val="bullet"/>
      <w:lvlText w:val="o"/>
      <w:lvlJc w:val="left"/>
      <w:pPr>
        <w:ind w:left="3600" w:hanging="360"/>
      </w:pPr>
      <w:rPr>
        <w:rFonts w:hint="default" w:ascii="Courier New" w:hAnsi="Courier New"/>
      </w:rPr>
    </w:lvl>
    <w:lvl w:ilvl="5" w:tplc="7790300A">
      <w:start w:val="1"/>
      <w:numFmt w:val="bullet"/>
      <w:lvlText w:val=""/>
      <w:lvlJc w:val="left"/>
      <w:pPr>
        <w:ind w:left="4320" w:hanging="360"/>
      </w:pPr>
      <w:rPr>
        <w:rFonts w:hint="default" w:ascii="Wingdings" w:hAnsi="Wingdings"/>
      </w:rPr>
    </w:lvl>
    <w:lvl w:ilvl="6" w:tplc="7130AED6">
      <w:start w:val="1"/>
      <w:numFmt w:val="bullet"/>
      <w:lvlText w:val=""/>
      <w:lvlJc w:val="left"/>
      <w:pPr>
        <w:ind w:left="5040" w:hanging="360"/>
      </w:pPr>
      <w:rPr>
        <w:rFonts w:hint="default" w:ascii="Symbol" w:hAnsi="Symbol"/>
      </w:rPr>
    </w:lvl>
    <w:lvl w:ilvl="7" w:tplc="FB8CAF34">
      <w:start w:val="1"/>
      <w:numFmt w:val="bullet"/>
      <w:lvlText w:val="o"/>
      <w:lvlJc w:val="left"/>
      <w:pPr>
        <w:ind w:left="5760" w:hanging="360"/>
      </w:pPr>
      <w:rPr>
        <w:rFonts w:hint="default" w:ascii="Courier New" w:hAnsi="Courier New"/>
      </w:rPr>
    </w:lvl>
    <w:lvl w:ilvl="8" w:tplc="F8E8A7C2">
      <w:start w:val="1"/>
      <w:numFmt w:val="bullet"/>
      <w:lvlText w:val=""/>
      <w:lvlJc w:val="left"/>
      <w:pPr>
        <w:ind w:left="6480" w:hanging="360"/>
      </w:pPr>
      <w:rPr>
        <w:rFonts w:hint="default" w:ascii="Wingdings" w:hAnsi="Wingdings"/>
      </w:rPr>
    </w:lvl>
  </w:abstractNum>
  <w:abstractNum w:abstractNumId="9" w15:restartNumberingAfterBreak="0">
    <w:nsid w:val="6A8E582A"/>
    <w:multiLevelType w:val="hybridMultilevel"/>
    <w:tmpl w:val="54FE1F42"/>
    <w:lvl w:ilvl="0" w:tplc="68806956">
      <w:start w:val="1"/>
      <w:numFmt w:val="bullet"/>
      <w:lvlText w:val=""/>
      <w:lvlJc w:val="left"/>
      <w:pPr>
        <w:ind w:left="720" w:hanging="360"/>
      </w:pPr>
      <w:rPr>
        <w:rFonts w:hint="default" w:ascii="Symbol" w:hAnsi="Symbol"/>
      </w:rPr>
    </w:lvl>
    <w:lvl w:ilvl="1" w:tplc="A53EE76A">
      <w:start w:val="1"/>
      <w:numFmt w:val="bullet"/>
      <w:lvlText w:val="o"/>
      <w:lvlJc w:val="left"/>
      <w:pPr>
        <w:ind w:left="1440" w:hanging="360"/>
      </w:pPr>
      <w:rPr>
        <w:rFonts w:hint="default" w:ascii="Courier New" w:hAnsi="Courier New"/>
      </w:rPr>
    </w:lvl>
    <w:lvl w:ilvl="2" w:tplc="5A34E956">
      <w:start w:val="1"/>
      <w:numFmt w:val="bullet"/>
      <w:lvlText w:val=""/>
      <w:lvlJc w:val="left"/>
      <w:pPr>
        <w:ind w:left="2160" w:hanging="360"/>
      </w:pPr>
      <w:rPr>
        <w:rFonts w:hint="default" w:ascii="Wingdings" w:hAnsi="Wingdings"/>
      </w:rPr>
    </w:lvl>
    <w:lvl w:ilvl="3" w:tplc="2E3C15CE">
      <w:start w:val="1"/>
      <w:numFmt w:val="bullet"/>
      <w:lvlText w:val=""/>
      <w:lvlJc w:val="left"/>
      <w:pPr>
        <w:ind w:left="2880" w:hanging="360"/>
      </w:pPr>
      <w:rPr>
        <w:rFonts w:hint="default" w:ascii="Symbol" w:hAnsi="Symbol"/>
      </w:rPr>
    </w:lvl>
    <w:lvl w:ilvl="4" w:tplc="062AE628">
      <w:start w:val="1"/>
      <w:numFmt w:val="bullet"/>
      <w:lvlText w:val="o"/>
      <w:lvlJc w:val="left"/>
      <w:pPr>
        <w:ind w:left="3600" w:hanging="360"/>
      </w:pPr>
      <w:rPr>
        <w:rFonts w:hint="default" w:ascii="Courier New" w:hAnsi="Courier New"/>
      </w:rPr>
    </w:lvl>
    <w:lvl w:ilvl="5" w:tplc="49969154">
      <w:start w:val="1"/>
      <w:numFmt w:val="bullet"/>
      <w:lvlText w:val=""/>
      <w:lvlJc w:val="left"/>
      <w:pPr>
        <w:ind w:left="4320" w:hanging="360"/>
      </w:pPr>
      <w:rPr>
        <w:rFonts w:hint="default" w:ascii="Wingdings" w:hAnsi="Wingdings"/>
      </w:rPr>
    </w:lvl>
    <w:lvl w:ilvl="6" w:tplc="D37821EC">
      <w:start w:val="1"/>
      <w:numFmt w:val="bullet"/>
      <w:lvlText w:val=""/>
      <w:lvlJc w:val="left"/>
      <w:pPr>
        <w:ind w:left="5040" w:hanging="360"/>
      </w:pPr>
      <w:rPr>
        <w:rFonts w:hint="default" w:ascii="Symbol" w:hAnsi="Symbol"/>
      </w:rPr>
    </w:lvl>
    <w:lvl w:ilvl="7" w:tplc="D74AB686">
      <w:start w:val="1"/>
      <w:numFmt w:val="bullet"/>
      <w:lvlText w:val="o"/>
      <w:lvlJc w:val="left"/>
      <w:pPr>
        <w:ind w:left="5760" w:hanging="360"/>
      </w:pPr>
      <w:rPr>
        <w:rFonts w:hint="default" w:ascii="Courier New" w:hAnsi="Courier New"/>
      </w:rPr>
    </w:lvl>
    <w:lvl w:ilvl="8" w:tplc="C478E1F0">
      <w:start w:val="1"/>
      <w:numFmt w:val="bullet"/>
      <w:lvlText w:val=""/>
      <w:lvlJc w:val="left"/>
      <w:pPr>
        <w:ind w:left="6480" w:hanging="360"/>
      </w:pPr>
      <w:rPr>
        <w:rFonts w:hint="default" w:ascii="Wingdings" w:hAnsi="Wingdings"/>
      </w:rPr>
    </w:lvl>
  </w:abstractNum>
  <w:abstractNum w:abstractNumId="10" w15:restartNumberingAfterBreak="0">
    <w:nsid w:val="6D00D492"/>
    <w:multiLevelType w:val="hybridMultilevel"/>
    <w:tmpl w:val="8A123CC8"/>
    <w:lvl w:ilvl="0" w:tplc="493ACEB8">
      <w:start w:val="1"/>
      <w:numFmt w:val="bullet"/>
      <w:lvlText w:val=""/>
      <w:lvlJc w:val="left"/>
      <w:pPr>
        <w:ind w:left="720" w:hanging="360"/>
      </w:pPr>
      <w:rPr>
        <w:rFonts w:hint="default" w:ascii="Symbol" w:hAnsi="Symbol"/>
      </w:rPr>
    </w:lvl>
    <w:lvl w:ilvl="1" w:tplc="11F0A2DE">
      <w:start w:val="1"/>
      <w:numFmt w:val="bullet"/>
      <w:lvlText w:val="o"/>
      <w:lvlJc w:val="left"/>
      <w:pPr>
        <w:ind w:left="1440" w:hanging="360"/>
      </w:pPr>
      <w:rPr>
        <w:rFonts w:hint="default" w:ascii="Courier New" w:hAnsi="Courier New"/>
      </w:rPr>
    </w:lvl>
    <w:lvl w:ilvl="2" w:tplc="92820FE0">
      <w:start w:val="1"/>
      <w:numFmt w:val="bullet"/>
      <w:lvlText w:val=""/>
      <w:lvlJc w:val="left"/>
      <w:pPr>
        <w:ind w:left="2160" w:hanging="360"/>
      </w:pPr>
      <w:rPr>
        <w:rFonts w:hint="default" w:ascii="Wingdings" w:hAnsi="Wingdings"/>
      </w:rPr>
    </w:lvl>
    <w:lvl w:ilvl="3" w:tplc="4B322464">
      <w:start w:val="1"/>
      <w:numFmt w:val="bullet"/>
      <w:lvlText w:val=""/>
      <w:lvlJc w:val="left"/>
      <w:pPr>
        <w:ind w:left="2880" w:hanging="360"/>
      </w:pPr>
      <w:rPr>
        <w:rFonts w:hint="default" w:ascii="Symbol" w:hAnsi="Symbol"/>
      </w:rPr>
    </w:lvl>
    <w:lvl w:ilvl="4" w:tplc="9CF04B12">
      <w:start w:val="1"/>
      <w:numFmt w:val="bullet"/>
      <w:lvlText w:val="o"/>
      <w:lvlJc w:val="left"/>
      <w:pPr>
        <w:ind w:left="3600" w:hanging="360"/>
      </w:pPr>
      <w:rPr>
        <w:rFonts w:hint="default" w:ascii="Courier New" w:hAnsi="Courier New"/>
      </w:rPr>
    </w:lvl>
    <w:lvl w:ilvl="5" w:tplc="7C926A9A">
      <w:start w:val="1"/>
      <w:numFmt w:val="bullet"/>
      <w:lvlText w:val=""/>
      <w:lvlJc w:val="left"/>
      <w:pPr>
        <w:ind w:left="4320" w:hanging="360"/>
      </w:pPr>
      <w:rPr>
        <w:rFonts w:hint="default" w:ascii="Wingdings" w:hAnsi="Wingdings"/>
      </w:rPr>
    </w:lvl>
    <w:lvl w:ilvl="6" w:tplc="EF58AD42">
      <w:start w:val="1"/>
      <w:numFmt w:val="bullet"/>
      <w:lvlText w:val=""/>
      <w:lvlJc w:val="left"/>
      <w:pPr>
        <w:ind w:left="5040" w:hanging="360"/>
      </w:pPr>
      <w:rPr>
        <w:rFonts w:hint="default" w:ascii="Symbol" w:hAnsi="Symbol"/>
      </w:rPr>
    </w:lvl>
    <w:lvl w:ilvl="7" w:tplc="627CC380">
      <w:start w:val="1"/>
      <w:numFmt w:val="bullet"/>
      <w:lvlText w:val="o"/>
      <w:lvlJc w:val="left"/>
      <w:pPr>
        <w:ind w:left="5760" w:hanging="360"/>
      </w:pPr>
      <w:rPr>
        <w:rFonts w:hint="default" w:ascii="Courier New" w:hAnsi="Courier New"/>
      </w:rPr>
    </w:lvl>
    <w:lvl w:ilvl="8" w:tplc="78C0E1DA">
      <w:start w:val="1"/>
      <w:numFmt w:val="bullet"/>
      <w:lvlText w:val=""/>
      <w:lvlJc w:val="left"/>
      <w:pPr>
        <w:ind w:left="6480" w:hanging="360"/>
      </w:pPr>
      <w:rPr>
        <w:rFonts w:hint="default" w:ascii="Wingdings" w:hAnsi="Wingdings"/>
      </w:rPr>
    </w:lvl>
  </w:abstractNum>
  <w:abstractNum w:abstractNumId="11" w15:restartNumberingAfterBreak="0">
    <w:nsid w:val="6DF624C3"/>
    <w:multiLevelType w:val="hybridMultilevel"/>
    <w:tmpl w:val="9610929C"/>
    <w:lvl w:ilvl="0" w:tplc="D53870EC">
      <w:start w:val="1"/>
      <w:numFmt w:val="bullet"/>
      <w:lvlText w:val=""/>
      <w:lvlJc w:val="left"/>
      <w:pPr>
        <w:ind w:left="720" w:hanging="360"/>
      </w:pPr>
      <w:rPr>
        <w:rFonts w:hint="default" w:ascii="Symbol" w:hAnsi="Symbol"/>
      </w:rPr>
    </w:lvl>
    <w:lvl w:ilvl="1" w:tplc="8FAC31F8">
      <w:start w:val="1"/>
      <w:numFmt w:val="bullet"/>
      <w:lvlText w:val="o"/>
      <w:lvlJc w:val="left"/>
      <w:pPr>
        <w:ind w:left="1440" w:hanging="360"/>
      </w:pPr>
      <w:rPr>
        <w:rFonts w:hint="default" w:ascii="Courier New" w:hAnsi="Courier New"/>
      </w:rPr>
    </w:lvl>
    <w:lvl w:ilvl="2" w:tplc="40FC7D92">
      <w:start w:val="1"/>
      <w:numFmt w:val="bullet"/>
      <w:lvlText w:val=""/>
      <w:lvlJc w:val="left"/>
      <w:pPr>
        <w:ind w:left="2160" w:hanging="360"/>
      </w:pPr>
      <w:rPr>
        <w:rFonts w:hint="default" w:ascii="Wingdings" w:hAnsi="Wingdings"/>
      </w:rPr>
    </w:lvl>
    <w:lvl w:ilvl="3" w:tplc="E1148280">
      <w:start w:val="1"/>
      <w:numFmt w:val="bullet"/>
      <w:lvlText w:val=""/>
      <w:lvlJc w:val="left"/>
      <w:pPr>
        <w:ind w:left="2880" w:hanging="360"/>
      </w:pPr>
      <w:rPr>
        <w:rFonts w:hint="default" w:ascii="Symbol" w:hAnsi="Symbol"/>
      </w:rPr>
    </w:lvl>
    <w:lvl w:ilvl="4" w:tplc="F2A44074">
      <w:start w:val="1"/>
      <w:numFmt w:val="bullet"/>
      <w:lvlText w:val="o"/>
      <w:lvlJc w:val="left"/>
      <w:pPr>
        <w:ind w:left="3600" w:hanging="360"/>
      </w:pPr>
      <w:rPr>
        <w:rFonts w:hint="default" w:ascii="Courier New" w:hAnsi="Courier New"/>
      </w:rPr>
    </w:lvl>
    <w:lvl w:ilvl="5" w:tplc="F808E5C8">
      <w:start w:val="1"/>
      <w:numFmt w:val="bullet"/>
      <w:lvlText w:val=""/>
      <w:lvlJc w:val="left"/>
      <w:pPr>
        <w:ind w:left="4320" w:hanging="360"/>
      </w:pPr>
      <w:rPr>
        <w:rFonts w:hint="default" w:ascii="Wingdings" w:hAnsi="Wingdings"/>
      </w:rPr>
    </w:lvl>
    <w:lvl w:ilvl="6" w:tplc="C140582E">
      <w:start w:val="1"/>
      <w:numFmt w:val="bullet"/>
      <w:lvlText w:val=""/>
      <w:lvlJc w:val="left"/>
      <w:pPr>
        <w:ind w:left="5040" w:hanging="360"/>
      </w:pPr>
      <w:rPr>
        <w:rFonts w:hint="default" w:ascii="Symbol" w:hAnsi="Symbol"/>
      </w:rPr>
    </w:lvl>
    <w:lvl w:ilvl="7" w:tplc="5B74EF16">
      <w:start w:val="1"/>
      <w:numFmt w:val="bullet"/>
      <w:lvlText w:val="o"/>
      <w:lvlJc w:val="left"/>
      <w:pPr>
        <w:ind w:left="5760" w:hanging="360"/>
      </w:pPr>
      <w:rPr>
        <w:rFonts w:hint="default" w:ascii="Courier New" w:hAnsi="Courier New"/>
      </w:rPr>
    </w:lvl>
    <w:lvl w:ilvl="8" w:tplc="BA246D60">
      <w:start w:val="1"/>
      <w:numFmt w:val="bullet"/>
      <w:lvlText w:val=""/>
      <w:lvlJc w:val="left"/>
      <w:pPr>
        <w:ind w:left="6480" w:hanging="360"/>
      </w:pPr>
      <w:rPr>
        <w:rFonts w:hint="default" w:ascii="Wingdings" w:hAnsi="Wingdings"/>
      </w:rPr>
    </w:lvl>
  </w:abstractNum>
  <w:abstractNum w:abstractNumId="12" w15:restartNumberingAfterBreak="0">
    <w:nsid w:val="767265E4"/>
    <w:multiLevelType w:val="hybridMultilevel"/>
    <w:tmpl w:val="AEFA43A4"/>
    <w:lvl w:ilvl="0" w:tplc="6D420506">
      <w:start w:val="1"/>
      <w:numFmt w:val="bullet"/>
      <w:lvlText w:val="-"/>
      <w:lvlJc w:val="left"/>
      <w:pPr>
        <w:ind w:left="1080" w:hanging="360"/>
      </w:pPr>
      <w:rPr>
        <w:rFonts w:hint="default" w:ascii="Aptos" w:hAnsi="Aptos"/>
      </w:rPr>
    </w:lvl>
    <w:lvl w:ilvl="1" w:tplc="FBBA96FC">
      <w:start w:val="1"/>
      <w:numFmt w:val="bullet"/>
      <w:lvlText w:val="o"/>
      <w:lvlJc w:val="left"/>
      <w:pPr>
        <w:ind w:left="1800" w:hanging="360"/>
      </w:pPr>
      <w:rPr>
        <w:rFonts w:hint="default" w:ascii="Courier New" w:hAnsi="Courier New"/>
      </w:rPr>
    </w:lvl>
    <w:lvl w:ilvl="2" w:tplc="B2C8150A">
      <w:start w:val="1"/>
      <w:numFmt w:val="bullet"/>
      <w:lvlText w:val=""/>
      <w:lvlJc w:val="left"/>
      <w:pPr>
        <w:ind w:left="2520" w:hanging="360"/>
      </w:pPr>
      <w:rPr>
        <w:rFonts w:hint="default" w:ascii="Wingdings" w:hAnsi="Wingdings"/>
      </w:rPr>
    </w:lvl>
    <w:lvl w:ilvl="3" w:tplc="9F786D44">
      <w:start w:val="1"/>
      <w:numFmt w:val="bullet"/>
      <w:lvlText w:val=""/>
      <w:lvlJc w:val="left"/>
      <w:pPr>
        <w:ind w:left="3240" w:hanging="360"/>
      </w:pPr>
      <w:rPr>
        <w:rFonts w:hint="default" w:ascii="Symbol" w:hAnsi="Symbol"/>
      </w:rPr>
    </w:lvl>
    <w:lvl w:ilvl="4" w:tplc="69FC703C">
      <w:start w:val="1"/>
      <w:numFmt w:val="bullet"/>
      <w:lvlText w:val="o"/>
      <w:lvlJc w:val="left"/>
      <w:pPr>
        <w:ind w:left="3960" w:hanging="360"/>
      </w:pPr>
      <w:rPr>
        <w:rFonts w:hint="default" w:ascii="Courier New" w:hAnsi="Courier New"/>
      </w:rPr>
    </w:lvl>
    <w:lvl w:ilvl="5" w:tplc="328A666E">
      <w:start w:val="1"/>
      <w:numFmt w:val="bullet"/>
      <w:lvlText w:val=""/>
      <w:lvlJc w:val="left"/>
      <w:pPr>
        <w:ind w:left="4680" w:hanging="360"/>
      </w:pPr>
      <w:rPr>
        <w:rFonts w:hint="default" w:ascii="Wingdings" w:hAnsi="Wingdings"/>
      </w:rPr>
    </w:lvl>
    <w:lvl w:ilvl="6" w:tplc="FA5C2AEA">
      <w:start w:val="1"/>
      <w:numFmt w:val="bullet"/>
      <w:lvlText w:val=""/>
      <w:lvlJc w:val="left"/>
      <w:pPr>
        <w:ind w:left="5400" w:hanging="360"/>
      </w:pPr>
      <w:rPr>
        <w:rFonts w:hint="default" w:ascii="Symbol" w:hAnsi="Symbol"/>
      </w:rPr>
    </w:lvl>
    <w:lvl w:ilvl="7" w:tplc="D3E4787A">
      <w:start w:val="1"/>
      <w:numFmt w:val="bullet"/>
      <w:lvlText w:val="o"/>
      <w:lvlJc w:val="left"/>
      <w:pPr>
        <w:ind w:left="6120" w:hanging="360"/>
      </w:pPr>
      <w:rPr>
        <w:rFonts w:hint="default" w:ascii="Courier New" w:hAnsi="Courier New"/>
      </w:rPr>
    </w:lvl>
    <w:lvl w:ilvl="8" w:tplc="7E48FCF2">
      <w:start w:val="1"/>
      <w:numFmt w:val="bullet"/>
      <w:lvlText w:val=""/>
      <w:lvlJc w:val="left"/>
      <w:pPr>
        <w:ind w:left="6840" w:hanging="360"/>
      </w:pPr>
      <w:rPr>
        <w:rFonts w:hint="default" w:ascii="Wingdings" w:hAnsi="Wingdings"/>
      </w:rPr>
    </w:lvl>
  </w:abstractNum>
  <w:abstractNum w:abstractNumId="13" w15:restartNumberingAfterBreak="0">
    <w:nsid w:val="7E9A403F"/>
    <w:multiLevelType w:val="hybridMultilevel"/>
    <w:tmpl w:val="D7BA72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F6EB988"/>
    <w:multiLevelType w:val="hybridMultilevel"/>
    <w:tmpl w:val="6F4AF2DA"/>
    <w:lvl w:ilvl="0" w:tplc="3FA2B55E">
      <w:start w:val="1"/>
      <w:numFmt w:val="bullet"/>
      <w:lvlText w:val="·"/>
      <w:lvlJc w:val="left"/>
      <w:pPr>
        <w:ind w:left="720" w:hanging="360"/>
      </w:pPr>
      <w:rPr>
        <w:rFonts w:hint="default" w:ascii="Symbol" w:hAnsi="Symbol"/>
      </w:rPr>
    </w:lvl>
    <w:lvl w:ilvl="1" w:tplc="6EB0BB26">
      <w:start w:val="1"/>
      <w:numFmt w:val="bullet"/>
      <w:lvlText w:val="o"/>
      <w:lvlJc w:val="left"/>
      <w:pPr>
        <w:ind w:left="1440" w:hanging="360"/>
      </w:pPr>
      <w:rPr>
        <w:rFonts w:hint="default" w:ascii="Courier New" w:hAnsi="Courier New"/>
      </w:rPr>
    </w:lvl>
    <w:lvl w:ilvl="2" w:tplc="2892B428">
      <w:start w:val="1"/>
      <w:numFmt w:val="bullet"/>
      <w:lvlText w:val=""/>
      <w:lvlJc w:val="left"/>
      <w:pPr>
        <w:ind w:left="2160" w:hanging="360"/>
      </w:pPr>
      <w:rPr>
        <w:rFonts w:hint="default" w:ascii="Wingdings" w:hAnsi="Wingdings"/>
      </w:rPr>
    </w:lvl>
    <w:lvl w:ilvl="3" w:tplc="F39C5B7E">
      <w:start w:val="1"/>
      <w:numFmt w:val="bullet"/>
      <w:lvlText w:val=""/>
      <w:lvlJc w:val="left"/>
      <w:pPr>
        <w:ind w:left="2880" w:hanging="360"/>
      </w:pPr>
      <w:rPr>
        <w:rFonts w:hint="default" w:ascii="Symbol" w:hAnsi="Symbol"/>
      </w:rPr>
    </w:lvl>
    <w:lvl w:ilvl="4" w:tplc="827E7ECA">
      <w:start w:val="1"/>
      <w:numFmt w:val="bullet"/>
      <w:lvlText w:val="o"/>
      <w:lvlJc w:val="left"/>
      <w:pPr>
        <w:ind w:left="3600" w:hanging="360"/>
      </w:pPr>
      <w:rPr>
        <w:rFonts w:hint="default" w:ascii="Courier New" w:hAnsi="Courier New"/>
      </w:rPr>
    </w:lvl>
    <w:lvl w:ilvl="5" w:tplc="9648BE2C">
      <w:start w:val="1"/>
      <w:numFmt w:val="bullet"/>
      <w:lvlText w:val=""/>
      <w:lvlJc w:val="left"/>
      <w:pPr>
        <w:ind w:left="4320" w:hanging="360"/>
      </w:pPr>
      <w:rPr>
        <w:rFonts w:hint="default" w:ascii="Wingdings" w:hAnsi="Wingdings"/>
      </w:rPr>
    </w:lvl>
    <w:lvl w:ilvl="6" w:tplc="31D2B5CE">
      <w:start w:val="1"/>
      <w:numFmt w:val="bullet"/>
      <w:lvlText w:val=""/>
      <w:lvlJc w:val="left"/>
      <w:pPr>
        <w:ind w:left="5040" w:hanging="360"/>
      </w:pPr>
      <w:rPr>
        <w:rFonts w:hint="default" w:ascii="Symbol" w:hAnsi="Symbol"/>
      </w:rPr>
    </w:lvl>
    <w:lvl w:ilvl="7" w:tplc="4D60E14C">
      <w:start w:val="1"/>
      <w:numFmt w:val="bullet"/>
      <w:lvlText w:val="o"/>
      <w:lvlJc w:val="left"/>
      <w:pPr>
        <w:ind w:left="5760" w:hanging="360"/>
      </w:pPr>
      <w:rPr>
        <w:rFonts w:hint="default" w:ascii="Courier New" w:hAnsi="Courier New"/>
      </w:rPr>
    </w:lvl>
    <w:lvl w:ilvl="8" w:tplc="BB5C5D3E">
      <w:start w:val="1"/>
      <w:numFmt w:val="bullet"/>
      <w:lvlText w:val=""/>
      <w:lvlJc w:val="left"/>
      <w:pPr>
        <w:ind w:left="6480" w:hanging="360"/>
      </w:pPr>
      <w:rPr>
        <w:rFonts w:hint="default" w:ascii="Wingdings" w:hAnsi="Wingdings"/>
      </w:rPr>
    </w:lvl>
  </w:abstractNum>
  <w:num w:numId="17">
    <w:abstractNumId w:val="16"/>
  </w:num>
  <w:num w:numId="16">
    <w:abstractNumId w:val="15"/>
  </w:num>
  <w:num w:numId="1" w16cid:durableId="1825319244">
    <w:abstractNumId w:val="10"/>
  </w:num>
  <w:num w:numId="2" w16cid:durableId="302663858">
    <w:abstractNumId w:val="12"/>
  </w:num>
  <w:num w:numId="3" w16cid:durableId="1380087790">
    <w:abstractNumId w:val="3"/>
  </w:num>
  <w:num w:numId="4" w16cid:durableId="1344698474">
    <w:abstractNumId w:val="1"/>
  </w:num>
  <w:num w:numId="5" w16cid:durableId="1083452100">
    <w:abstractNumId w:val="2"/>
  </w:num>
  <w:num w:numId="6" w16cid:durableId="744382265">
    <w:abstractNumId w:val="14"/>
  </w:num>
  <w:num w:numId="7" w16cid:durableId="460540733">
    <w:abstractNumId w:val="6"/>
  </w:num>
  <w:num w:numId="8" w16cid:durableId="1525710069">
    <w:abstractNumId w:val="8"/>
  </w:num>
  <w:num w:numId="9" w16cid:durableId="1624144034">
    <w:abstractNumId w:val="7"/>
  </w:num>
  <w:num w:numId="10" w16cid:durableId="94180025">
    <w:abstractNumId w:val="9"/>
  </w:num>
  <w:num w:numId="11" w16cid:durableId="445318890">
    <w:abstractNumId w:val="11"/>
  </w:num>
  <w:num w:numId="12" w16cid:durableId="653414097">
    <w:abstractNumId w:val="5"/>
  </w:num>
  <w:num w:numId="13" w16cid:durableId="73860548">
    <w:abstractNumId w:val="4"/>
  </w:num>
  <w:num w:numId="14" w16cid:durableId="1796754300">
    <w:abstractNumId w:val="0"/>
  </w:num>
  <w:num w:numId="15" w16cid:durableId="1437288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B73DF"/>
    <w:rsid w:val="00105EF4"/>
    <w:rsid w:val="001B1B07"/>
    <w:rsid w:val="001D3EB3"/>
    <w:rsid w:val="0021151A"/>
    <w:rsid w:val="00225B3C"/>
    <w:rsid w:val="002667B3"/>
    <w:rsid w:val="0032719F"/>
    <w:rsid w:val="00421AC4"/>
    <w:rsid w:val="00427B5C"/>
    <w:rsid w:val="004958D6"/>
    <w:rsid w:val="00495D0F"/>
    <w:rsid w:val="00497300"/>
    <w:rsid w:val="00524140"/>
    <w:rsid w:val="005D7BBE"/>
    <w:rsid w:val="00614B9B"/>
    <w:rsid w:val="006B37F6"/>
    <w:rsid w:val="007109AE"/>
    <w:rsid w:val="00735005"/>
    <w:rsid w:val="00737BC8"/>
    <w:rsid w:val="007515E9"/>
    <w:rsid w:val="00795594"/>
    <w:rsid w:val="007C0B3B"/>
    <w:rsid w:val="007DDD56"/>
    <w:rsid w:val="007F6B0B"/>
    <w:rsid w:val="00846689"/>
    <w:rsid w:val="008503A7"/>
    <w:rsid w:val="008D5A6B"/>
    <w:rsid w:val="009039B5"/>
    <w:rsid w:val="00950254"/>
    <w:rsid w:val="009C5A42"/>
    <w:rsid w:val="009E49F1"/>
    <w:rsid w:val="00A36FB7"/>
    <w:rsid w:val="00A52AB2"/>
    <w:rsid w:val="00A77263"/>
    <w:rsid w:val="00AA5ACE"/>
    <w:rsid w:val="00B330F2"/>
    <w:rsid w:val="00B53703"/>
    <w:rsid w:val="00B557C2"/>
    <w:rsid w:val="00C928C0"/>
    <w:rsid w:val="00C97A81"/>
    <w:rsid w:val="00CC35F5"/>
    <w:rsid w:val="00D05A56"/>
    <w:rsid w:val="00D16197"/>
    <w:rsid w:val="00D44745"/>
    <w:rsid w:val="00D6749F"/>
    <w:rsid w:val="00E12D18"/>
    <w:rsid w:val="00E332E9"/>
    <w:rsid w:val="00E85D9E"/>
    <w:rsid w:val="00EF77B2"/>
    <w:rsid w:val="00F14F6B"/>
    <w:rsid w:val="00F2FEA8"/>
    <w:rsid w:val="00F32018"/>
    <w:rsid w:val="0183CA66"/>
    <w:rsid w:val="018566EA"/>
    <w:rsid w:val="01EA8837"/>
    <w:rsid w:val="01EC24C5"/>
    <w:rsid w:val="01FA2DE2"/>
    <w:rsid w:val="02330A47"/>
    <w:rsid w:val="02985F8E"/>
    <w:rsid w:val="02A7A800"/>
    <w:rsid w:val="02B30FC9"/>
    <w:rsid w:val="02DFB4CD"/>
    <w:rsid w:val="035C0039"/>
    <w:rsid w:val="0470D9E5"/>
    <w:rsid w:val="04899ABB"/>
    <w:rsid w:val="04A1F481"/>
    <w:rsid w:val="04B7062B"/>
    <w:rsid w:val="04E147D4"/>
    <w:rsid w:val="04FCA5E6"/>
    <w:rsid w:val="05378431"/>
    <w:rsid w:val="0540B4F7"/>
    <w:rsid w:val="0577CC66"/>
    <w:rsid w:val="05A6DB38"/>
    <w:rsid w:val="05A805A0"/>
    <w:rsid w:val="0643EE46"/>
    <w:rsid w:val="065BA590"/>
    <w:rsid w:val="06C9B593"/>
    <w:rsid w:val="07782146"/>
    <w:rsid w:val="07C429D6"/>
    <w:rsid w:val="08354481"/>
    <w:rsid w:val="0852B31B"/>
    <w:rsid w:val="0866E775"/>
    <w:rsid w:val="086BCDA3"/>
    <w:rsid w:val="0878DB60"/>
    <w:rsid w:val="08CF5E98"/>
    <w:rsid w:val="08D19C57"/>
    <w:rsid w:val="0945F0AB"/>
    <w:rsid w:val="09598FDA"/>
    <w:rsid w:val="09F050D7"/>
    <w:rsid w:val="0A02E5BE"/>
    <w:rsid w:val="0A295011"/>
    <w:rsid w:val="0A45D72C"/>
    <w:rsid w:val="0A7F17D4"/>
    <w:rsid w:val="0AA08593"/>
    <w:rsid w:val="0AD122D4"/>
    <w:rsid w:val="0B8BC631"/>
    <w:rsid w:val="0BCAF547"/>
    <w:rsid w:val="0D0F61CD"/>
    <w:rsid w:val="0D3063AF"/>
    <w:rsid w:val="0D3E9B1D"/>
    <w:rsid w:val="0D476602"/>
    <w:rsid w:val="0D88367C"/>
    <w:rsid w:val="0E79798B"/>
    <w:rsid w:val="0E9CA5B3"/>
    <w:rsid w:val="0EAFC034"/>
    <w:rsid w:val="0ECB1AFD"/>
    <w:rsid w:val="0EFA0145"/>
    <w:rsid w:val="0F2D0F59"/>
    <w:rsid w:val="0F8ACB1A"/>
    <w:rsid w:val="0F9EED39"/>
    <w:rsid w:val="0FCE686E"/>
    <w:rsid w:val="0FED4D69"/>
    <w:rsid w:val="1033DD64"/>
    <w:rsid w:val="1053A163"/>
    <w:rsid w:val="107123E4"/>
    <w:rsid w:val="107D8906"/>
    <w:rsid w:val="110EF3BA"/>
    <w:rsid w:val="112BB8B0"/>
    <w:rsid w:val="119C3566"/>
    <w:rsid w:val="11A617E9"/>
    <w:rsid w:val="11D4E826"/>
    <w:rsid w:val="122C50F5"/>
    <w:rsid w:val="130083FE"/>
    <w:rsid w:val="132E8F02"/>
    <w:rsid w:val="13332DB1"/>
    <w:rsid w:val="13AD2ED6"/>
    <w:rsid w:val="140995EC"/>
    <w:rsid w:val="14BAC8CB"/>
    <w:rsid w:val="14C9BFBB"/>
    <w:rsid w:val="158772E9"/>
    <w:rsid w:val="159898F8"/>
    <w:rsid w:val="162F2498"/>
    <w:rsid w:val="1665A0DC"/>
    <w:rsid w:val="1784CE82"/>
    <w:rsid w:val="17DFE670"/>
    <w:rsid w:val="183284F9"/>
    <w:rsid w:val="1944A4D2"/>
    <w:rsid w:val="1B48ADAB"/>
    <w:rsid w:val="1B5BD907"/>
    <w:rsid w:val="1B974AB9"/>
    <w:rsid w:val="1CA87D2D"/>
    <w:rsid w:val="1D15F7F8"/>
    <w:rsid w:val="1D2AA97B"/>
    <w:rsid w:val="1D568D4E"/>
    <w:rsid w:val="1E214DBC"/>
    <w:rsid w:val="1E6D9931"/>
    <w:rsid w:val="1F521113"/>
    <w:rsid w:val="1FE39715"/>
    <w:rsid w:val="200A022B"/>
    <w:rsid w:val="209925B4"/>
    <w:rsid w:val="2114B918"/>
    <w:rsid w:val="211E2BB9"/>
    <w:rsid w:val="21363BAE"/>
    <w:rsid w:val="215EA941"/>
    <w:rsid w:val="22803A0C"/>
    <w:rsid w:val="22C62E02"/>
    <w:rsid w:val="2371F789"/>
    <w:rsid w:val="23E77519"/>
    <w:rsid w:val="24042878"/>
    <w:rsid w:val="241EA91E"/>
    <w:rsid w:val="2422B5D0"/>
    <w:rsid w:val="251FDBC1"/>
    <w:rsid w:val="256A63E1"/>
    <w:rsid w:val="268E36B5"/>
    <w:rsid w:val="2713EC86"/>
    <w:rsid w:val="275FA14E"/>
    <w:rsid w:val="278A5AFC"/>
    <w:rsid w:val="2793A915"/>
    <w:rsid w:val="27C97554"/>
    <w:rsid w:val="2805673C"/>
    <w:rsid w:val="283088BD"/>
    <w:rsid w:val="28523EF2"/>
    <w:rsid w:val="28BDE0E6"/>
    <w:rsid w:val="28EC47CE"/>
    <w:rsid w:val="2918B79C"/>
    <w:rsid w:val="29DA2D11"/>
    <w:rsid w:val="29DEFEBC"/>
    <w:rsid w:val="2A862BC8"/>
    <w:rsid w:val="2AE8EBBC"/>
    <w:rsid w:val="2BED7688"/>
    <w:rsid w:val="2BFB6637"/>
    <w:rsid w:val="2C592E34"/>
    <w:rsid w:val="2C94565D"/>
    <w:rsid w:val="2CB34624"/>
    <w:rsid w:val="2CEAF6F4"/>
    <w:rsid w:val="2DA0982A"/>
    <w:rsid w:val="2DCBBE76"/>
    <w:rsid w:val="2E4C7897"/>
    <w:rsid w:val="2E72A1B0"/>
    <w:rsid w:val="2E8E3994"/>
    <w:rsid w:val="2F0BE2BC"/>
    <w:rsid w:val="2F348F5A"/>
    <w:rsid w:val="2F72DCEC"/>
    <w:rsid w:val="2F9E46CF"/>
    <w:rsid w:val="2FE147F9"/>
    <w:rsid w:val="2FE7AE26"/>
    <w:rsid w:val="2FED06A9"/>
    <w:rsid w:val="3014B624"/>
    <w:rsid w:val="30ED0D95"/>
    <w:rsid w:val="3114CDCB"/>
    <w:rsid w:val="3133F567"/>
    <w:rsid w:val="315B81E4"/>
    <w:rsid w:val="31684B1C"/>
    <w:rsid w:val="321D9023"/>
    <w:rsid w:val="32C1693A"/>
    <w:rsid w:val="32E93C98"/>
    <w:rsid w:val="331A93EF"/>
    <w:rsid w:val="33AA281B"/>
    <w:rsid w:val="34473758"/>
    <w:rsid w:val="347EF9FD"/>
    <w:rsid w:val="34A0DA0A"/>
    <w:rsid w:val="34B14634"/>
    <w:rsid w:val="3513FB61"/>
    <w:rsid w:val="35149358"/>
    <w:rsid w:val="35A45E24"/>
    <w:rsid w:val="35E0E326"/>
    <w:rsid w:val="35EB461E"/>
    <w:rsid w:val="35FA5DC0"/>
    <w:rsid w:val="37004B16"/>
    <w:rsid w:val="3790BC7D"/>
    <w:rsid w:val="385A7655"/>
    <w:rsid w:val="3913DC12"/>
    <w:rsid w:val="394AF599"/>
    <w:rsid w:val="39E2914D"/>
    <w:rsid w:val="3A3EDC68"/>
    <w:rsid w:val="3AB5CFF2"/>
    <w:rsid w:val="3B83750B"/>
    <w:rsid w:val="3B8689CA"/>
    <w:rsid w:val="3C0DC40E"/>
    <w:rsid w:val="3C5AF382"/>
    <w:rsid w:val="3C7AEBDF"/>
    <w:rsid w:val="3C8ED006"/>
    <w:rsid w:val="3D514DFA"/>
    <w:rsid w:val="3E6D5BA3"/>
    <w:rsid w:val="3EEB432F"/>
    <w:rsid w:val="3EF4C1F7"/>
    <w:rsid w:val="3F60CD50"/>
    <w:rsid w:val="3F755129"/>
    <w:rsid w:val="40DDEFD8"/>
    <w:rsid w:val="41341402"/>
    <w:rsid w:val="42087C94"/>
    <w:rsid w:val="42A77361"/>
    <w:rsid w:val="42CF79EB"/>
    <w:rsid w:val="42D23EFE"/>
    <w:rsid w:val="434801A2"/>
    <w:rsid w:val="434D1C6E"/>
    <w:rsid w:val="438114A5"/>
    <w:rsid w:val="44D17617"/>
    <w:rsid w:val="45301E05"/>
    <w:rsid w:val="4553954A"/>
    <w:rsid w:val="460AF2F5"/>
    <w:rsid w:val="4664307B"/>
    <w:rsid w:val="467D0AAD"/>
    <w:rsid w:val="46DCC50E"/>
    <w:rsid w:val="47157C2A"/>
    <w:rsid w:val="47A8B89E"/>
    <w:rsid w:val="47C38693"/>
    <w:rsid w:val="4801AD70"/>
    <w:rsid w:val="4895FC19"/>
    <w:rsid w:val="494DF005"/>
    <w:rsid w:val="4952252B"/>
    <w:rsid w:val="49BB3EC7"/>
    <w:rsid w:val="49EA7275"/>
    <w:rsid w:val="4A88B35E"/>
    <w:rsid w:val="4B6A7562"/>
    <w:rsid w:val="4B9603B7"/>
    <w:rsid w:val="4BA9F3B4"/>
    <w:rsid w:val="4BD908A2"/>
    <w:rsid w:val="4BF71F37"/>
    <w:rsid w:val="4CAAC701"/>
    <w:rsid w:val="4D590FEF"/>
    <w:rsid w:val="4D8E2B44"/>
    <w:rsid w:val="4EA94DD1"/>
    <w:rsid w:val="4EE42D8C"/>
    <w:rsid w:val="4FA67BF3"/>
    <w:rsid w:val="5049D90E"/>
    <w:rsid w:val="509896BC"/>
    <w:rsid w:val="51BDF8BA"/>
    <w:rsid w:val="51C213E1"/>
    <w:rsid w:val="5255B7F6"/>
    <w:rsid w:val="5271AB68"/>
    <w:rsid w:val="5272441B"/>
    <w:rsid w:val="52E6F8A3"/>
    <w:rsid w:val="5381AB04"/>
    <w:rsid w:val="5418A72B"/>
    <w:rsid w:val="5469C2BE"/>
    <w:rsid w:val="547B0522"/>
    <w:rsid w:val="54A7EA6A"/>
    <w:rsid w:val="54E16C78"/>
    <w:rsid w:val="55456790"/>
    <w:rsid w:val="55C6C08A"/>
    <w:rsid w:val="55D2F9E5"/>
    <w:rsid w:val="571C063D"/>
    <w:rsid w:val="5722DBF3"/>
    <w:rsid w:val="57A01878"/>
    <w:rsid w:val="58267BC5"/>
    <w:rsid w:val="58542635"/>
    <w:rsid w:val="58638AC3"/>
    <w:rsid w:val="58AD1D72"/>
    <w:rsid w:val="58F86163"/>
    <w:rsid w:val="58FFB5DC"/>
    <w:rsid w:val="594F0F7E"/>
    <w:rsid w:val="59646801"/>
    <w:rsid w:val="59819FF4"/>
    <w:rsid w:val="59ADC022"/>
    <w:rsid w:val="5A75F026"/>
    <w:rsid w:val="5AC01807"/>
    <w:rsid w:val="5B4F3C00"/>
    <w:rsid w:val="5C1B5FEF"/>
    <w:rsid w:val="5CED3702"/>
    <w:rsid w:val="5CF70460"/>
    <w:rsid w:val="5D00B1D7"/>
    <w:rsid w:val="5D90B766"/>
    <w:rsid w:val="5D9E5988"/>
    <w:rsid w:val="5DAEBAD3"/>
    <w:rsid w:val="5E0F28AC"/>
    <w:rsid w:val="5E7FA371"/>
    <w:rsid w:val="5ECD6A73"/>
    <w:rsid w:val="5F5F37B7"/>
    <w:rsid w:val="5FA2472A"/>
    <w:rsid w:val="5FDEC540"/>
    <w:rsid w:val="6076FA13"/>
    <w:rsid w:val="60C6975C"/>
    <w:rsid w:val="615CBAF5"/>
    <w:rsid w:val="61AFC5A4"/>
    <w:rsid w:val="61C50D07"/>
    <w:rsid w:val="6275B3F4"/>
    <w:rsid w:val="6356FDB9"/>
    <w:rsid w:val="6375F354"/>
    <w:rsid w:val="63EBD194"/>
    <w:rsid w:val="646A989A"/>
    <w:rsid w:val="65564407"/>
    <w:rsid w:val="65881A70"/>
    <w:rsid w:val="658FA7B1"/>
    <w:rsid w:val="65951E08"/>
    <w:rsid w:val="65C52E84"/>
    <w:rsid w:val="65EDE202"/>
    <w:rsid w:val="661F335C"/>
    <w:rsid w:val="66833134"/>
    <w:rsid w:val="66B4B8C1"/>
    <w:rsid w:val="66E26923"/>
    <w:rsid w:val="676689B8"/>
    <w:rsid w:val="6769B74D"/>
    <w:rsid w:val="678064EE"/>
    <w:rsid w:val="67B08E49"/>
    <w:rsid w:val="68224FC4"/>
    <w:rsid w:val="695FA347"/>
    <w:rsid w:val="698407F3"/>
    <w:rsid w:val="69A2F36B"/>
    <w:rsid w:val="69C4DAE2"/>
    <w:rsid w:val="69D1A26F"/>
    <w:rsid w:val="69D6D133"/>
    <w:rsid w:val="6A0ED666"/>
    <w:rsid w:val="6A2C40A9"/>
    <w:rsid w:val="6AB495F0"/>
    <w:rsid w:val="6ADBF810"/>
    <w:rsid w:val="6AE34E51"/>
    <w:rsid w:val="6B3DFDA7"/>
    <w:rsid w:val="6BFDFAF2"/>
    <w:rsid w:val="6C0333A2"/>
    <w:rsid w:val="6C486B0C"/>
    <w:rsid w:val="6C6513BE"/>
    <w:rsid w:val="6CF65C3F"/>
    <w:rsid w:val="6DE443CA"/>
    <w:rsid w:val="6E399C39"/>
    <w:rsid w:val="6E5B7231"/>
    <w:rsid w:val="6ECF004F"/>
    <w:rsid w:val="6F163BA5"/>
    <w:rsid w:val="6F679AC8"/>
    <w:rsid w:val="6FEC3F99"/>
    <w:rsid w:val="70AB6FB0"/>
    <w:rsid w:val="716517FF"/>
    <w:rsid w:val="72DF390B"/>
    <w:rsid w:val="73313350"/>
    <w:rsid w:val="737F5F2E"/>
    <w:rsid w:val="73CE7AE1"/>
    <w:rsid w:val="7416CA39"/>
    <w:rsid w:val="743967FD"/>
    <w:rsid w:val="749CEE86"/>
    <w:rsid w:val="74EF576E"/>
    <w:rsid w:val="74F0FCDD"/>
    <w:rsid w:val="7508D75B"/>
    <w:rsid w:val="750AC8B8"/>
    <w:rsid w:val="7536A98F"/>
    <w:rsid w:val="7547AA4A"/>
    <w:rsid w:val="75513C83"/>
    <w:rsid w:val="75EE1DE7"/>
    <w:rsid w:val="77B5A7C1"/>
    <w:rsid w:val="77BCA214"/>
    <w:rsid w:val="78A94B65"/>
    <w:rsid w:val="7914912B"/>
    <w:rsid w:val="79336065"/>
    <w:rsid w:val="79393149"/>
    <w:rsid w:val="796175C4"/>
    <w:rsid w:val="79724116"/>
    <w:rsid w:val="797EDA17"/>
    <w:rsid w:val="79C7530B"/>
    <w:rsid w:val="7A15CCDA"/>
    <w:rsid w:val="7AB848DB"/>
    <w:rsid w:val="7ABF9617"/>
    <w:rsid w:val="7AD3ABB2"/>
    <w:rsid w:val="7B229787"/>
    <w:rsid w:val="7B690D0D"/>
    <w:rsid w:val="7BCB36E5"/>
    <w:rsid w:val="7C58A8F5"/>
    <w:rsid w:val="7D06A606"/>
    <w:rsid w:val="7D858E89"/>
    <w:rsid w:val="7EBC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832CA996-6697-421E-BC9E-9944023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5D9E"/>
    <w:pPr>
      <w:spacing w:after="200" w:line="276" w:lineRule="auto"/>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styleId="CommentTextChar" w:customStyle="1">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styleId="CommentSubjectChar" w:customStyle="1">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illinoisstateuniversity.sharepoint.com/:w:/s/AcademicSenate/EYL3WJ9FKrREvGYlpmb1NCABY7CjQuOFaW2pCpDK09nLFg?e=FmyKGK" TargetMode="External" Id="Re00026f2f1ae4170" /><Relationship Type="http://schemas.openxmlformats.org/officeDocument/2006/relationships/hyperlink" Target="https://illinoisstateuniversity.sharepoint.com/:b:/s/AcademicSenate/Ebqp0WsW6jpPjlaO3pXF4ZIB5TUyoBhEblOK4RTGdhj4pA?e=geFseb" TargetMode="External" Id="Rb8928952394b48b5" /><Relationship Type="http://schemas.openxmlformats.org/officeDocument/2006/relationships/hyperlink" Target="https://illinoisstateuniversity.sharepoint.com/:b:/s/AcademicSenate/EWmwwu400P5NgrdKmfAlBjsBnNVZtm0c7aQwsKR8el-0yw?e=TXcdwJ" TargetMode="External" Id="Rc6d294d4a3574199" /><Relationship Type="http://schemas.openxmlformats.org/officeDocument/2006/relationships/hyperlink" Target="https://illinoisstateuniversity.sharepoint.com/:b:/s/AcademicSenate/EWTyYP8O6vlOi9a5q0Z9EEABIQafu7tPgQqtN5sa_aUifQ?e=B01dyl" TargetMode="External" Id="Rd321c330f6ff46ed" /><Relationship Type="http://schemas.openxmlformats.org/officeDocument/2006/relationships/hyperlink" Target="https://illinoisstateuniversity.sharepoint.com/:b:/s/AcademicSenate/EQJpGMkBsshCn9KJMIRgOFcBoa4AeVCzKPrNss4N6gFmbw?e=FjIw67" TargetMode="External" Id="R0601f55eba4f471c" /><Relationship Type="http://schemas.openxmlformats.org/officeDocument/2006/relationships/hyperlink" Target="https://illinoisstateuniversity.sharepoint.com/:b:/s/AcademicSenate/EWdJ2VDeetpBm_MosC5trgYBn-UpVHX-cY4g5VkzTvQsfA?e=nfdeHq" TargetMode="External" Id="Rea3d10032bdd409c" /><Relationship Type="http://schemas.openxmlformats.org/officeDocument/2006/relationships/hyperlink" Target="https://illinoisstateuniversity.sharepoint.com/:b:/s/AcademicSenate/ESPzZR6uxcJJvvMZ8nmb_rMB7IiL61ON7sUUtmRZrKGHeg?e=2cGIXQ" TargetMode="External" Id="R8450a6cdd6504bb5" /><Relationship Type="http://schemas.openxmlformats.org/officeDocument/2006/relationships/hyperlink" Target="https://illinoisstateuniversity.sharepoint.com/:b:/s/AcademicSenate/EbqeGMnEDbdLkxWiTKWzm2sBe8dFX1n6w33qfnJefh7cTA?e=tZOeGT" TargetMode="External" Id="Rf6c0f89d76bf43fd" /><Relationship Type="http://schemas.openxmlformats.org/officeDocument/2006/relationships/hyperlink" Target="https://illinoisstateuniversity.sharepoint.com/:b:/s/AcademicSenate/Ed0QGaF_wQtHo8sZE010Od0BXu9FVMktqRGyzE4eXVEDeA?e=giPxsd" TargetMode="External" Id="R61f51093ca124770" /><Relationship Type="http://schemas.openxmlformats.org/officeDocument/2006/relationships/hyperlink" Target="https://illinoisstateuniversity.sharepoint.com/:b:/s/AcademicSenate/ERuWpnHDqVdNrpTSxigffGwBryO817ynBEIOwyFAfNmr8A?e=YosWWU" TargetMode="External" Id="R416ed3ff8b314421" /><Relationship Type="http://schemas.openxmlformats.org/officeDocument/2006/relationships/hyperlink" Target="https://illinoisstateuniversity.sharepoint.com/:b:/s/AcademicSenate/EVlEVfAS6RxDqkTHbqdP6-sBXedWNzzT-utWtthZXzWh6A?e=RAZagk" TargetMode="External" Id="R2e97074bf1f14c09" /><Relationship Type="http://schemas.openxmlformats.org/officeDocument/2006/relationships/hyperlink" Target="https://illinoisstateuniversity.sharepoint.com/:b:/s/AcademicSenate/ETVlymh11LhMlNUq8BQM5ScBt1Yi3HQD_N4D5kunvs9CQQ?e=uM65YB" TargetMode="External" Id="Rff6c5f46e3d84b75" /><Relationship Type="http://schemas.openxmlformats.org/officeDocument/2006/relationships/hyperlink" Target="https://illinoisstateuniversity.sharepoint.com/:b:/s/AcademicSenate/EY8PolARXEtLkCRYhOONBfEBe0hs-i_PnOfwkb6c5P11mA?e=g838Ln" TargetMode="External" Id="Rd323e1b42b3f4e21" /><Relationship Type="http://schemas.openxmlformats.org/officeDocument/2006/relationships/hyperlink" Target="https://illinoisstateuniversity.sharepoint.com/:b:/s/AcademicSenate/EZY2rCdkVHVGi3hCmSasTpwBsIzwCJxal9PnpGA4VtvPBg?e=S2f0T3" TargetMode="External" Id="Ra9d58de3c52044b5" /><Relationship Type="http://schemas.openxmlformats.org/officeDocument/2006/relationships/hyperlink" Target="https://illinoisstateuniversity.sharepoint.com/:b:/s/AcademicSenate/ERU5lV3eQQFKuntJ_cotQH0BU9vxgmKVCFJ-Q5S99Z1VOA?e=aCeTo3" TargetMode="External" Id="R74ef674aa5bc4ee3" /><Relationship Type="http://schemas.openxmlformats.org/officeDocument/2006/relationships/hyperlink" Target="https://illinoisstateuniversity.sharepoint.com/:b:/s/AcademicSenate/EZOPQTGJ7SVGmG3kL7NhctQBK1TwMq1EICDATSmqRYQR2Q?e=gAYfbz" TargetMode="External" Id="R773cd852b7c8485d" /><Relationship Type="http://schemas.openxmlformats.org/officeDocument/2006/relationships/hyperlink" Target="https://illinoisstateuniversity.sharepoint.com/:b:/s/AcademicSenate/ERU5lV3eQQFKuntJ_cotQH0BU9vxgmKVCFJ-Q5S99Z1VOA?e=aCeTo3" TargetMode="External" Id="R0a4beaad5fff47a5" /><Relationship Type="http://schemas.openxmlformats.org/officeDocument/2006/relationships/hyperlink" Target="https://policy.illinoisstate.edu/conduct/1-1-8/" TargetMode="External" Id="Rd367da310266425d" /><Relationship Type="http://schemas.openxmlformats.org/officeDocument/2006/relationships/hyperlink" Target="https://policy.illinoisstate.edu/employee/ap/3-4-8/" TargetMode="External" Id="Rdaaeced25b744348" /><Relationship Type="http://schemas.openxmlformats.org/officeDocument/2006/relationships/hyperlink" Target="https://policy.illinoisstate.edu/conduct/1-1-6/" TargetMode="External" Id="R4caa48579c3a493e" /><Relationship Type="http://schemas.openxmlformats.org/officeDocument/2006/relationships/hyperlink" Target="https://illinoisstateuniversity.sharepoint.com/:w:/s/AcademicSenate/EZICBHbCTCdDhAn6YXL7ih0BhxhvZolsdHTJ3b0vjMsJrQ?e=If2Lae" TargetMode="External" Id="R6e30ac4d16e64bae" /><Relationship Type="http://schemas.openxmlformats.org/officeDocument/2006/relationships/hyperlink" Target="https://illinoisstateuniversity.sharepoint.com/:w:/s/AcademicSenate/Ee7v6wxJNK1PpFwsYzXKnV4BorG2-gEK5Ea4kg4kdiCzFQ?e=22vHOJ" TargetMode="External" Id="R1c202de1e1084a24" /><Relationship Type="http://schemas.openxmlformats.org/officeDocument/2006/relationships/hyperlink" Target="https://illinoisstateuniversity.sharepoint.com/:w:/s/AcademicSenate/EUmGyS0FAPVMjo_-OCaYp6EBW4alh4W9dLeSY2RjQiFbPg?e=VVl4f1" TargetMode="External" Id="R4fe315ab13854c85" /><Relationship Type="http://schemas.openxmlformats.org/officeDocument/2006/relationships/hyperlink" Target="https://illinoisstateuniversity.sharepoint.com/:f:/s/AcademicSenate/ErBrmPCwR2hAmMY3wR4wQI0B5uv0p73P77NUOErOYMaCOw?e=2KdOFI" TargetMode="External" Id="Rfc0ad193883e4026" /><Relationship Type="http://schemas.openxmlformats.org/officeDocument/2006/relationships/hyperlink" Target="https://illinoisstateuniversity.sharepoint.com/:w:/s/AcademicSenate/EVSxhhLwqutNqRYflCq3T10Bil6rJZ4UvGrLBXmRBKjWlA?e=1mrSl5" TargetMode="External" Id="Rff936e42fcca4a9a" /><Relationship Type="http://schemas.openxmlformats.org/officeDocument/2006/relationships/hyperlink" Target="https://illinoisstateuniversity.sharepoint.com/:b:/s/AcademicSenate/Eck9RkNEE6RJuhg9UyiMOjIBRheOJXyApT59OLv2bh5_5g?e=6POmEp" TargetMode="External" Id="Rf36179a1829449b9" /><Relationship Type="http://schemas.openxmlformats.org/officeDocument/2006/relationships/hyperlink" Target="https://illinoisstateuniversity.sharepoint.com/:w:/s/AcademicSenate/EQrOBz8F1IBEuY7aN8Tv41gBb5i9B3i-71EL0tc0CYt_Ug?e=bPMIJp" TargetMode="External" Id="R65a0071681c84788" /><Relationship Type="http://schemas.openxmlformats.org/officeDocument/2006/relationships/hyperlink" Target="https://policy.illinoisstate.edu/employee/ap/3-4-8/" TargetMode="External" Id="Rc325d80561d44fe7" /><Relationship Type="http://schemas.openxmlformats.org/officeDocument/2006/relationships/hyperlink" Target="https://academicsenate.illinoisstate.edu/about/bylaws/" TargetMode="External" Id="R2fbc607bd8b5406e" /><Relationship Type="http://schemas.openxmlformats.org/officeDocument/2006/relationships/hyperlink" Target="https://illinoisstateuniversity.sharepoint.com/:w:/s/AcademicSenate/EcCkflsvuOhBjtWi27DaF80BecPvAFFPr4ObMYoGRY1CDA?e=1kCWdL" TargetMode="External" Id="R76c8b57855b243c7" /><Relationship Type="http://schemas.openxmlformats.org/officeDocument/2006/relationships/hyperlink" Target="https://academicsenate.illinoisstate.edu/about/bylaws/external-committees/" TargetMode="External" Id="R48317a121f004618" /><Relationship Type="http://schemas.openxmlformats.org/officeDocument/2006/relationships/hyperlink" Target="https://illinoisstateuniversity.sharepoint.com/:w:/s/AcademicSenate/Ed6RuJpKmVdEqMLcrXDSP7sBFnLtiMxJAqGO8gydIT14KA?e=wjM0SW" TargetMode="External" Id="R5aba5acee91d42ee" /><Relationship Type="http://schemas.openxmlformats.org/officeDocument/2006/relationships/hyperlink" Target="https://illinoisstate.edu/downloads/trustees/ILLINOIS%20STATE%20UNIVERSITY%20CONSTITUTION%202024-08-02.pdf" TargetMode="External" Id="Rf378b99c83a84359" /><Relationship Type="http://schemas.openxmlformats.org/officeDocument/2006/relationships/hyperlink" Target="https://illinoisstateuniversity.sharepoint.com/:w:/s/AcademicSenate/ETxcNIwh_JJGqNezDG_buLEBnYXWgJ7W1PU4sJjuVj-9cQ?e=6x8PDY" TargetMode="External" Id="R70fdcd7ab9484459" /><Relationship Type="http://schemas.openxmlformats.org/officeDocument/2006/relationships/hyperlink" Target="https://policy.illinoisstate.edu/conduct/1-1-6/" TargetMode="External" Id="R4917e7e4a3604fff" /><Relationship Type="http://schemas.openxmlformats.org/officeDocument/2006/relationships/hyperlink" Target="https://illinoisstateuniversity.sharepoint.com/:w:/s/AcademicSenate/EX41_heqYeJEjS-t7isFFxQBtAvMFa1YmH3kH9nDfHFKZg?e=LVIjBe" TargetMode="External" Id="R92be68b08c284bb5" /><Relationship Type="http://schemas.openxmlformats.org/officeDocument/2006/relationships/hyperlink" Target="https://illinoisstateuniversity.sharepoint.com/:w:/s/AcademicSenate/Ee7v6wxJNK1PpFwsYzXKnV4BorG2-gEK5Ea4kg4kdiCzFQ?e=22vHOJ" TargetMode="External" Id="Re67fc5a5927447f6" /><Relationship Type="http://schemas.openxmlformats.org/officeDocument/2006/relationships/hyperlink" Target="https://illinoisstateuniversity.sharepoint.com/:w:/s/AcademicSenate/EUmGyS0FAPVMjo_-OCaYp6EBW4alh4W9dLeSY2RjQiFbPg?e=VVl4f1" TargetMode="External" Id="Ra83ef1ec4bb246d9" /><Relationship Type="http://schemas.openxmlformats.org/officeDocument/2006/relationships/hyperlink" Target="https://illinoisstateuniversity.sharepoint.com/:f:/s/AcademicSenate/ErBrmPCwR2hAmMY3wR4wQI0B5uv0p73P77NUOErOYMaCOw?e=2KdOFI" TargetMode="External" Id="R297786b5e42649cb" /><Relationship Type="http://schemas.openxmlformats.org/officeDocument/2006/relationships/hyperlink" Target="https://illinoisstateuniversity.sharepoint.com/:w:/s/AcademicSenate/EVSxhhLwqutNqRYflCq3T10Bil6rJZ4UvGrLBXmRBKjWlA?e=1mrSl5" TargetMode="External" Id="R56ba5eec72354fa3" /><Relationship Type="http://schemas.openxmlformats.org/officeDocument/2006/relationships/hyperlink" Target="https://illinoisstateuniversity.sharepoint.com/:w:/s/AcademicSenate/ESa-OfjBcqRJt3ePvYAbQNABCiSlarVo9lTHZA19X5mmhA?e=Qc6Brg" TargetMode="External" Id="Re2a0e6bf2eda4240" /><Relationship Type="http://schemas.openxmlformats.org/officeDocument/2006/relationships/hyperlink" Target="https://illinoisstateuniversity.sharepoint.com/:w:/s/AcademicSenate/EQyaPxUK0v9ChXAcZOh7e10BibgUkEPUkx8Zqo39K0xdpQ?e=lLvVsM" TargetMode="External" Id="R1ee319b6db0e4508" /><Relationship Type="http://schemas.openxmlformats.org/officeDocument/2006/relationships/hyperlink" Target="https://illinoisstateuniversity.sharepoint.com/:w:/s/AcademicSenate/EQ5D39MQHdZAuLkoJnLy4ZgBG2f0MFv_-pQanwZfFtYFgA?e=wIpcu6" TargetMode="External" Id="R8614c948e1ec4e34" /><Relationship Type="http://schemas.openxmlformats.org/officeDocument/2006/relationships/hyperlink" Target="https://illinoisstateuniversity.sharepoint.com/:p:/s/AcademicSenate/EYq8nDk1bQtIrvHXTS1GCe4BuzGWTUn4ToHVdRBuFIPsEg?e=3KoMG3" TargetMode="External" Id="R787b176f6eb64124" /><Relationship Type="http://schemas.openxmlformats.org/officeDocument/2006/relationships/hyperlink" Target="https://illinoisstateuniversity.sharepoint.com/:w:/s/AcademicSenate/EZKOeHTg3oRIgFwG_q8puLgBYYjmF02Czew22aik2IMb7Q?e=XF5kb6" TargetMode="External" Id="Ra4f817c34359471d" /><Relationship Type="http://schemas.openxmlformats.org/officeDocument/2006/relationships/hyperlink" Target="https://illinoisstateuniversity.sharepoint.com/:w:/s/AcademicSenate/ETVQ7SRWciNLsFy68TXUzwsBrCTCH4fLgowK_PB3atF4lQ?e=vrhOdF" TargetMode="External" Id="R3bf6c72551424465" /><Relationship Type="http://schemas.openxmlformats.org/officeDocument/2006/relationships/hyperlink" Target="https://illinoisstateuniversity.sharepoint.com/:b:/s/AcademicSenate/Eck9RkNEE6RJuhg9UyiMOjIBRheOJXyApT59OLv2bh5_5g?e=6POmEp" TargetMode="External" Id="R46066a34e4e94745" /><Relationship Type="http://schemas.openxmlformats.org/officeDocument/2006/relationships/hyperlink" Target="https://illinoisstateuniversity.sharepoint.com/:b:/s/AcademicSenate/EdzQTkF15OdHknZkIxwVzDAB-V1REThaFpvVhPGW8Z0LTA?e=PAcQqX" TargetMode="External" Id="R2425f3d46054433a" /><Relationship Type="http://schemas.openxmlformats.org/officeDocument/2006/relationships/hyperlink" Target="https://academicsenate.illinoisstate.edu/about/bylaws/" TargetMode="External" Id="R8f24ad9c571346b5" /><Relationship Type="http://schemas.openxmlformats.org/officeDocument/2006/relationships/hyperlink" Target="https://illinoisstateuniversity.sharepoint.com/:w:/s/AcademicSenate/EcCkflsvuOhBjtWi27DaF80BecPvAFFPr4ObMYoGRY1CDA?e=1kCWdL" TargetMode="External" Id="Rfaf9529bec9147bd" /><Relationship Type="http://schemas.openxmlformats.org/officeDocument/2006/relationships/hyperlink" Target="https://academicsenate.illinoisstate.edu/about/bylaws/external-committees/" TargetMode="External" Id="R90a0cee228d541a0" /><Relationship Type="http://schemas.openxmlformats.org/officeDocument/2006/relationships/hyperlink" Target="https://illinoisstateuniversity.sharepoint.com/:w:/s/AcademicSenate/Ed6RuJpKmVdEqMLcrXDSP7sBFnLtiMxJAqGO8gydIT14KA?e=wjM0SW" TargetMode="External" Id="R9bd388e1134e42b6" /><Relationship Type="http://schemas.openxmlformats.org/officeDocument/2006/relationships/hyperlink" Target="https://illinoisstate.edu/downloads/trustees/ILLINOIS%20STATE%20UNIVERSITY%20CONSTITUTION%202024-08-02.pdf" TargetMode="External" Id="Rdc4df290ee4f4b21" /><Relationship Type="http://schemas.openxmlformats.org/officeDocument/2006/relationships/hyperlink" Target="https://illinoisstateuniversity.sharepoint.com/:w:/s/AcademicSenate/ETxcNIwh_JJGqNezDG_buLEBnYXWgJ7W1PU4sJjuVj-9cQ?e=6x8PDY" TargetMode="External" Id="Racaee9316e1845bf" /><Relationship Type="http://schemas.openxmlformats.org/officeDocument/2006/relationships/hyperlink" Target="https://illinoisstateuniversity.sharepoint.com/:w:/s/AcademicSenate/EVgl-lr8lb1Itb3CpBJxJuQB7oASR4WCeYrZYgm8Ixa04w?e=di9l0i" TargetMode="External" Id="R62857e17bee64e1a" /><Relationship Type="http://schemas.openxmlformats.org/officeDocument/2006/relationships/hyperlink" Target="https://policy.illinoisstate.edu/conduct/1-1-8/" TargetMode="External" Id="R6b25357237724c9e" /><Relationship Type="http://schemas.openxmlformats.org/officeDocument/2006/relationships/hyperlink" Target="https://illinoisstateuniversity.sharepoint.com/:w:/s/AcademicSenate/EWkB0cbRKCVMv04bY745gVUBWjK5-A-qMmnM9HF0idnWjg?e=72Nv3z" TargetMode="External" Id="Re238708a82ea401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a9251071aac4541e3a9332aa2d65a32d">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dfec617c99bd2526fd51b0579144defa"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2.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3.xml><?xml version="1.0" encoding="utf-8"?>
<ds:datastoreItem xmlns:ds="http://schemas.openxmlformats.org/officeDocument/2006/customXml" ds:itemID="{D19776D1-7B51-4408-B482-DC7EFA77D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Christensen, Cera</dc:creator>
  <keywords/>
  <dc:description/>
  <lastModifiedBy>Pickett, Kevin</lastModifiedBy>
  <revision>55</revision>
  <lastPrinted>2023-08-18T15:09:00.0000000Z</lastPrinted>
  <dcterms:created xsi:type="dcterms:W3CDTF">2023-05-12T19:16:00.0000000Z</dcterms:created>
  <dcterms:modified xsi:type="dcterms:W3CDTF">2025-10-10T17:31:48.5128891Z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