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1CBF" w:rsidR="00E85D9E" w:rsidP="7A8F39A3" w:rsidRDefault="00E85D9E" w14:paraId="77EB6313" w14:textId="77777777">
      <w:pPr>
        <w:spacing w:after="0" w:line="240" w:lineRule="auto"/>
        <w:jc w:val="center"/>
        <w:rPr>
          <w:rFonts w:ascii="Times New Roman" w:hAnsi="Times New Roman" w:eastAsia="Times New Roman" w:cs="Times New Roman"/>
          <w:b w:val="1"/>
          <w:bCs w:val="1"/>
          <w:sz w:val="28"/>
          <w:szCs w:val="28"/>
        </w:rPr>
      </w:pPr>
      <w:r w:rsidRPr="7A8F39A3" w:rsidR="5DBA763C">
        <w:rPr>
          <w:rFonts w:ascii="Times New Roman" w:hAnsi="Times New Roman" w:eastAsia="Times New Roman" w:cs="Times New Roman"/>
          <w:b w:val="1"/>
          <w:bCs w:val="1"/>
          <w:sz w:val="28"/>
          <w:szCs w:val="28"/>
        </w:rPr>
        <w:t>Academic Senate Executive Committee Agenda</w:t>
      </w:r>
    </w:p>
    <w:p w:rsidRPr="00011CBF" w:rsidR="00E85D9E" w:rsidP="0F2D0F59" w:rsidRDefault="0099178E" w14:paraId="1C44CB76" w14:textId="313C30FD">
      <w:pPr>
        <w:spacing w:after="0" w:line="240" w:lineRule="auto"/>
        <w:jc w:val="center"/>
        <w:rPr>
          <w:rFonts w:ascii="Times New Roman" w:hAnsi="Times New Roman" w:eastAsia="Times New Roman" w:cs="Times New Roman"/>
          <w:b w:val="1"/>
          <w:bCs w:val="1"/>
          <w:sz w:val="24"/>
          <w:szCs w:val="24"/>
        </w:rPr>
      </w:pPr>
      <w:r w:rsidRPr="7A8F39A3" w:rsidR="67025CF8">
        <w:rPr>
          <w:rFonts w:ascii="Times New Roman" w:hAnsi="Times New Roman" w:eastAsia="Times New Roman" w:cs="Times New Roman"/>
          <w:b w:val="1"/>
          <w:bCs w:val="1"/>
          <w:sz w:val="24"/>
          <w:szCs w:val="24"/>
        </w:rPr>
        <w:t>Monday</w:t>
      </w:r>
      <w:r w:rsidRPr="7A8F39A3" w:rsidR="5DBA763C">
        <w:rPr>
          <w:rFonts w:ascii="Times New Roman" w:hAnsi="Times New Roman" w:eastAsia="Times New Roman" w:cs="Times New Roman"/>
          <w:b w:val="1"/>
          <w:bCs w:val="1"/>
          <w:sz w:val="24"/>
          <w:szCs w:val="24"/>
        </w:rPr>
        <w:t>,</w:t>
      </w:r>
      <w:r w:rsidRPr="7A8F39A3" w:rsidR="58D37022">
        <w:rPr>
          <w:rFonts w:ascii="Times New Roman" w:hAnsi="Times New Roman" w:eastAsia="Times New Roman" w:cs="Times New Roman"/>
          <w:b w:val="1"/>
          <w:bCs w:val="1"/>
          <w:sz w:val="24"/>
          <w:szCs w:val="24"/>
        </w:rPr>
        <w:t xml:space="preserve"> </w:t>
      </w:r>
      <w:r w:rsidRPr="7A8F39A3" w:rsidR="4B0C5B15">
        <w:rPr>
          <w:rFonts w:ascii="Times New Roman" w:hAnsi="Times New Roman" w:eastAsia="Times New Roman" w:cs="Times New Roman"/>
          <w:b w:val="1"/>
          <w:bCs w:val="1"/>
          <w:sz w:val="24"/>
          <w:szCs w:val="24"/>
        </w:rPr>
        <w:t>December 1</w:t>
      </w:r>
      <w:r w:rsidRPr="7A8F39A3" w:rsidR="5DBA763C">
        <w:rPr>
          <w:rFonts w:ascii="Times New Roman" w:hAnsi="Times New Roman" w:eastAsia="Times New Roman" w:cs="Times New Roman"/>
          <w:b w:val="1"/>
          <w:bCs w:val="1"/>
          <w:sz w:val="24"/>
          <w:szCs w:val="24"/>
        </w:rPr>
        <w:t>, 20</w:t>
      </w:r>
      <w:r w:rsidRPr="7A8F39A3" w:rsidR="58D37022">
        <w:rPr>
          <w:rFonts w:ascii="Times New Roman" w:hAnsi="Times New Roman" w:eastAsia="Times New Roman" w:cs="Times New Roman"/>
          <w:b w:val="1"/>
          <w:bCs w:val="1"/>
          <w:sz w:val="24"/>
          <w:szCs w:val="24"/>
        </w:rPr>
        <w:t>2</w:t>
      </w:r>
      <w:r w:rsidRPr="7A8F39A3" w:rsidR="2B70DEA4">
        <w:rPr>
          <w:rFonts w:ascii="Times New Roman" w:hAnsi="Times New Roman" w:eastAsia="Times New Roman" w:cs="Times New Roman"/>
          <w:b w:val="1"/>
          <w:bCs w:val="1"/>
          <w:sz w:val="24"/>
          <w:szCs w:val="24"/>
        </w:rPr>
        <w:t>5</w:t>
      </w:r>
    </w:p>
    <w:p w:rsidRPr="00011CBF" w:rsidR="00E85D9E" w:rsidP="7A8F39A3" w:rsidRDefault="5418A72B" w14:paraId="163E3594" w14:textId="77777777">
      <w:pPr>
        <w:spacing w:after="0" w:line="240" w:lineRule="auto"/>
        <w:jc w:val="center"/>
        <w:rPr>
          <w:rFonts w:ascii="Times New Roman" w:hAnsi="Times New Roman" w:eastAsia="Times New Roman" w:cs="Times New Roman"/>
          <w:b w:val="1"/>
          <w:bCs w:val="1"/>
          <w:sz w:val="24"/>
          <w:szCs w:val="24"/>
        </w:rPr>
      </w:pPr>
      <w:r w:rsidRPr="7A8F39A3" w:rsidR="20588C4A">
        <w:rPr>
          <w:rFonts w:ascii="Times New Roman" w:hAnsi="Times New Roman" w:eastAsia="Times New Roman" w:cs="Times New Roman"/>
          <w:b w:val="1"/>
          <w:bCs w:val="1"/>
          <w:sz w:val="24"/>
          <w:szCs w:val="24"/>
        </w:rPr>
        <w:t>Hovey 419, 4:00 P.M.</w:t>
      </w:r>
    </w:p>
    <w:p w:rsidR="00E85D9E" w:rsidP="7A8F39A3" w:rsidRDefault="00E85D9E" w14:paraId="12266173" w14:textId="56A45721">
      <w:pPr>
        <w:tabs>
          <w:tab w:val="left" w:pos="540"/>
        </w:tabs>
        <w:spacing w:after="0" w:line="240" w:lineRule="auto"/>
        <w:rPr>
          <w:rFonts w:ascii="Times New Roman" w:hAnsi="Times New Roman" w:eastAsia="Times New Roman" w:cs="Times New Roman"/>
          <w:b w:val="1"/>
          <w:bCs w:val="1"/>
          <w:i w:val="1"/>
          <w:iCs w:val="1"/>
          <w:sz w:val="24"/>
          <w:szCs w:val="24"/>
        </w:rPr>
      </w:pPr>
      <w:r w:rsidRPr="7A8F39A3" w:rsidR="5DBA763C">
        <w:rPr>
          <w:rFonts w:ascii="Times New Roman" w:hAnsi="Times New Roman" w:eastAsia="Times New Roman" w:cs="Times New Roman"/>
          <w:b w:val="1"/>
          <w:bCs w:val="1"/>
          <w:i w:val="1"/>
          <w:iCs w:val="1"/>
          <w:sz w:val="24"/>
          <w:szCs w:val="24"/>
        </w:rPr>
        <w:t>Call to Order</w:t>
      </w:r>
    </w:p>
    <w:p w:rsidR="00B557C2" w:rsidP="7A8F39A3" w:rsidRDefault="00B557C2" w14:paraId="79AF6D91" w14:textId="5A0B590C">
      <w:pPr>
        <w:tabs>
          <w:tab w:val="left" w:pos="540"/>
        </w:tabs>
        <w:spacing w:after="0" w:line="240" w:lineRule="auto"/>
        <w:rPr>
          <w:rFonts w:ascii="Times New Roman" w:hAnsi="Times New Roman" w:eastAsia="Times New Roman" w:cs="Times New Roman"/>
          <w:b w:val="1"/>
          <w:bCs w:val="1"/>
          <w:i w:val="1"/>
          <w:iCs w:val="1"/>
          <w:sz w:val="24"/>
          <w:szCs w:val="24"/>
        </w:rPr>
      </w:pPr>
    </w:p>
    <w:p w:rsidR="009039B5" w:rsidP="7A8F39A3" w:rsidRDefault="009039B5" w14:paraId="49EE2E00" w14:textId="6E97DFB7">
      <w:pPr>
        <w:tabs>
          <w:tab w:val="left" w:pos="1080"/>
        </w:tabs>
        <w:spacing w:after="0" w:line="240" w:lineRule="auto"/>
        <w:rPr>
          <w:rFonts w:ascii="Times New Roman" w:hAnsi="Times New Roman" w:eastAsia="Times New Roman" w:cs="Times New Roman"/>
          <w:b w:val="1"/>
          <w:bCs w:val="1"/>
          <w:i w:val="1"/>
          <w:iCs w:val="1"/>
          <w:sz w:val="24"/>
          <w:szCs w:val="24"/>
        </w:rPr>
      </w:pPr>
      <w:r w:rsidRPr="7A8F39A3" w:rsidR="4343CCEA">
        <w:rPr>
          <w:rFonts w:ascii="Times New Roman" w:hAnsi="Times New Roman" w:eastAsia="Times New Roman" w:cs="Times New Roman"/>
          <w:b w:val="1"/>
          <w:bCs w:val="1"/>
          <w:i w:val="1"/>
          <w:iCs w:val="1"/>
          <w:sz w:val="24"/>
          <w:szCs w:val="24"/>
        </w:rPr>
        <w:t>Public Comment</w:t>
      </w:r>
      <w:r w:rsidRPr="7A8F39A3" w:rsidR="4343CCEA">
        <w:rPr>
          <w:rFonts w:ascii="Times New Roman" w:hAnsi="Times New Roman" w:eastAsia="Times New Roman" w:cs="Times New Roman"/>
          <w:b w:val="1"/>
          <w:bCs w:val="1"/>
          <w:i w:val="1"/>
          <w:iCs w:val="1"/>
          <w:sz w:val="24"/>
          <w:szCs w:val="24"/>
        </w:rPr>
        <w:t>:</w:t>
      </w:r>
      <w:r w:rsidRPr="7A8F39A3" w:rsidR="4343CCEA">
        <w:rPr>
          <w:rFonts w:ascii="Times New Roman" w:hAnsi="Times New Roman" w:eastAsia="Times New Roman" w:cs="Times New Roman"/>
          <w:b w:val="1"/>
          <w:bCs w:val="1"/>
          <w:i w:val="1"/>
          <w:iCs w:val="1"/>
          <w:sz w:val="24"/>
          <w:szCs w:val="24"/>
        </w:rPr>
        <w:t xml:space="preserve"> </w:t>
      </w:r>
      <w:r w:rsidRPr="7A8F39A3" w:rsidR="4343CCEA">
        <w:rPr>
          <w:rFonts w:ascii="Times New Roman" w:hAnsi="Times New Roman" w:eastAsia="Times New Roman" w:cs="Times New Roman"/>
          <w:b w:val="1"/>
          <w:bCs w:val="1"/>
          <w:i w:val="1"/>
          <w:iCs w:val="1"/>
          <w:sz w:val="24"/>
          <w:szCs w:val="24"/>
        </w:rPr>
        <w:t>All speakers must sign in with the Senate Secretary prior to the start of the meeting.</w:t>
      </w:r>
    </w:p>
    <w:p w:rsidR="00846689" w:rsidP="7A8F39A3" w:rsidRDefault="00846689" w14:paraId="536E5263" w14:textId="4A5B70D0">
      <w:pPr>
        <w:tabs>
          <w:tab w:val="left" w:pos="1080"/>
        </w:tabs>
        <w:spacing w:after="0" w:line="240" w:lineRule="auto"/>
        <w:rPr>
          <w:rFonts w:ascii="Times New Roman" w:hAnsi="Times New Roman" w:eastAsia="Times New Roman" w:cs="Times New Roman"/>
          <w:b w:val="1"/>
          <w:bCs w:val="1"/>
          <w:i w:val="1"/>
          <w:iCs w:val="1"/>
          <w:sz w:val="24"/>
          <w:szCs w:val="24"/>
        </w:rPr>
      </w:pPr>
    </w:p>
    <w:p w:rsidRPr="004B6FC0" w:rsidR="00846689" w:rsidP="7A8F39A3" w:rsidRDefault="1033DD64" w14:paraId="7644A2BC" w14:textId="214B8FEF">
      <w:pPr>
        <w:tabs>
          <w:tab w:val="left" w:pos="540"/>
        </w:tabs>
        <w:spacing w:after="0" w:line="240" w:lineRule="auto"/>
        <w:rPr>
          <w:rFonts w:ascii="Times New Roman" w:hAnsi="Times New Roman" w:eastAsia="Times New Roman" w:cs="Times New Roman"/>
          <w:b w:val="1"/>
          <w:bCs w:val="1"/>
          <w:i w:val="1"/>
          <w:iCs w:val="1"/>
          <w:sz w:val="24"/>
          <w:szCs w:val="24"/>
        </w:rPr>
      </w:pPr>
      <w:r w:rsidRPr="7A8F39A3" w:rsidR="4BE1A975">
        <w:rPr>
          <w:rFonts w:ascii="Times New Roman" w:hAnsi="Times New Roman" w:eastAsia="Times New Roman" w:cs="Times New Roman"/>
          <w:b w:val="1"/>
          <w:bCs w:val="1"/>
          <w:i w:val="1"/>
          <w:iCs w:val="1"/>
          <w:sz w:val="24"/>
          <w:szCs w:val="24"/>
        </w:rPr>
        <w:t xml:space="preserve">Approval of the minutes </w:t>
      </w:r>
      <w:r w:rsidRPr="7A8F39A3" w:rsidR="6E6B1E2A">
        <w:rPr>
          <w:rFonts w:ascii="Times New Roman" w:hAnsi="Times New Roman" w:eastAsia="Times New Roman" w:cs="Times New Roman"/>
          <w:b w:val="1"/>
          <w:bCs w:val="1"/>
          <w:i w:val="1"/>
          <w:iCs w:val="1"/>
          <w:sz w:val="24"/>
          <w:szCs w:val="24"/>
        </w:rPr>
        <w:t xml:space="preserve">from </w:t>
      </w:r>
      <w:r w:rsidRPr="7A8F39A3" w:rsidR="31121F09">
        <w:rPr>
          <w:rFonts w:ascii="Times New Roman" w:hAnsi="Times New Roman" w:eastAsia="Times New Roman" w:cs="Times New Roman"/>
          <w:b w:val="1"/>
          <w:bCs w:val="1"/>
          <w:i w:val="1"/>
          <w:iCs w:val="1"/>
          <w:sz w:val="24"/>
          <w:szCs w:val="24"/>
        </w:rPr>
        <w:t>11-10-25</w:t>
      </w:r>
    </w:p>
    <w:p w:rsidRPr="00B5594E" w:rsidR="00846689" w:rsidP="7A8F39A3" w:rsidRDefault="00846689" w14:paraId="3103B507"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Pr="007515E9" w:rsidR="00A36FB7" w:rsidP="7A8F39A3" w:rsidRDefault="5418A72B" w14:paraId="720B80AC" w14:textId="11EFB1C7">
      <w:pPr>
        <w:tabs>
          <w:tab w:val="left" w:pos="540"/>
        </w:tabs>
        <w:spacing w:after="0" w:line="240" w:lineRule="auto"/>
        <w:rPr>
          <w:rFonts w:ascii="Times New Roman" w:hAnsi="Times New Roman" w:eastAsia="Times New Roman" w:cs="Times New Roman"/>
          <w:b w:val="1"/>
          <w:bCs w:val="1"/>
          <w:i w:val="1"/>
          <w:iCs w:val="1"/>
          <w:sz w:val="24"/>
          <w:szCs w:val="24"/>
        </w:rPr>
      </w:pPr>
      <w:r w:rsidRPr="7A8F39A3" w:rsidR="20588C4A">
        <w:rPr>
          <w:rFonts w:ascii="Times New Roman" w:hAnsi="Times New Roman" w:eastAsia="Times New Roman" w:cs="Times New Roman"/>
          <w:b w:val="1"/>
          <w:bCs w:val="1"/>
          <w:i w:val="1"/>
          <w:iCs w:val="1"/>
          <w:sz w:val="24"/>
          <w:szCs w:val="24"/>
        </w:rPr>
        <w:t>Oral Communications:</w:t>
      </w:r>
    </w:p>
    <w:p w:rsidR="70187B5F" w:rsidP="7A8F39A3" w:rsidRDefault="70187B5F" w14:paraId="7B39F28D" w14:textId="168DFDB9">
      <w:pPr>
        <w:tabs>
          <w:tab w:val="left" w:leader="none" w:pos="540"/>
        </w:tabs>
        <w:spacing w:after="0" w:line="240" w:lineRule="auto"/>
        <w:rPr>
          <w:rFonts w:ascii="Times New Roman" w:hAnsi="Times New Roman" w:eastAsia="Times New Roman" w:cs="Times New Roman"/>
          <w:b w:val="1"/>
          <w:bCs w:val="1"/>
          <w:i w:val="1"/>
          <w:iCs w:val="1"/>
          <w:sz w:val="24"/>
          <w:szCs w:val="24"/>
        </w:rPr>
      </w:pPr>
      <w:r w:rsidRPr="7A8F39A3" w:rsidR="70187B5F">
        <w:rPr>
          <w:rFonts w:ascii="Times New Roman" w:hAnsi="Times New Roman" w:eastAsia="Times New Roman" w:cs="Times New Roman"/>
          <w:b w:val="1"/>
          <w:bCs w:val="1"/>
          <w:i w:val="1"/>
          <w:iCs w:val="1"/>
          <w:sz w:val="24"/>
          <w:szCs w:val="24"/>
        </w:rPr>
        <w:t>Update to policy 3.1.45 Recruitment</w:t>
      </w:r>
    </w:p>
    <w:p w:rsidR="7A8F39A3" w:rsidP="7A8F39A3" w:rsidRDefault="7A8F39A3" w14:paraId="2E9E7303" w14:textId="22725ECF">
      <w:pPr>
        <w:tabs>
          <w:tab w:val="left" w:leader="none" w:pos="540"/>
        </w:tabs>
        <w:spacing w:after="0" w:line="240" w:lineRule="auto"/>
        <w:rPr>
          <w:rFonts w:ascii="Times New Roman" w:hAnsi="Times New Roman" w:eastAsia="Times New Roman" w:cs="Times New Roman"/>
          <w:b w:val="1"/>
          <w:bCs w:val="1"/>
          <w:i w:val="1"/>
          <w:iCs w:val="1"/>
          <w:sz w:val="24"/>
          <w:szCs w:val="24"/>
        </w:rPr>
      </w:pPr>
    </w:p>
    <w:p w:rsidR="70187B5F" w:rsidP="7A8F39A3" w:rsidRDefault="70187B5F" w14:paraId="133D5701" w14:textId="430C139E">
      <w:pPr>
        <w:tabs>
          <w:tab w:val="left" w:leader="none" w:pos="540"/>
        </w:tabs>
        <w:spacing w:after="0" w:line="240" w:lineRule="auto"/>
        <w:rPr>
          <w:rFonts w:ascii="Times New Roman" w:hAnsi="Times New Roman" w:eastAsia="Times New Roman" w:cs="Times New Roman"/>
          <w:b w:val="1"/>
          <w:bCs w:val="1"/>
          <w:i w:val="1"/>
          <w:iCs w:val="1"/>
          <w:sz w:val="24"/>
          <w:szCs w:val="24"/>
        </w:rPr>
      </w:pPr>
      <w:r w:rsidRPr="7A8F39A3" w:rsidR="70187B5F">
        <w:rPr>
          <w:rFonts w:ascii="Times New Roman" w:hAnsi="Times New Roman" w:eastAsia="Times New Roman" w:cs="Times New Roman"/>
          <w:b w:val="1"/>
          <w:bCs w:val="1"/>
          <w:i w:val="1"/>
          <w:iCs w:val="1"/>
          <w:sz w:val="24"/>
          <w:szCs w:val="24"/>
        </w:rPr>
        <w:t>Senator attendance</w:t>
      </w:r>
    </w:p>
    <w:p w:rsidR="7A8F39A3" w:rsidP="7A8F39A3" w:rsidRDefault="7A8F39A3" w14:paraId="3B545800" w14:textId="12546C2C">
      <w:pPr>
        <w:tabs>
          <w:tab w:val="left" w:leader="none" w:pos="540"/>
        </w:tabs>
        <w:spacing w:after="0" w:line="240" w:lineRule="auto"/>
        <w:rPr>
          <w:rFonts w:ascii="Times New Roman" w:hAnsi="Times New Roman" w:eastAsia="Times New Roman" w:cs="Times New Roman"/>
          <w:b w:val="1"/>
          <w:bCs w:val="1"/>
          <w:i w:val="1"/>
          <w:iCs w:val="1"/>
          <w:sz w:val="24"/>
          <w:szCs w:val="24"/>
        </w:rPr>
      </w:pPr>
    </w:p>
    <w:p w:rsidR="70187B5F" w:rsidP="7A8F39A3" w:rsidRDefault="70187B5F" w14:paraId="2EC4AF3E" w14:textId="6F02A8AA">
      <w:pPr>
        <w:tabs>
          <w:tab w:val="left" w:leader="none" w:pos="540"/>
        </w:tabs>
        <w:spacing w:after="0" w:line="240" w:lineRule="auto"/>
        <w:rPr>
          <w:rFonts w:ascii="Times New Roman" w:hAnsi="Times New Roman" w:eastAsia="Times New Roman" w:cs="Times New Roman"/>
          <w:b w:val="1"/>
          <w:bCs w:val="1"/>
          <w:i w:val="1"/>
          <w:iCs w:val="1"/>
          <w:sz w:val="24"/>
          <w:szCs w:val="24"/>
        </w:rPr>
      </w:pPr>
      <w:r w:rsidRPr="7A8F39A3" w:rsidR="70187B5F">
        <w:rPr>
          <w:rFonts w:ascii="Times New Roman" w:hAnsi="Times New Roman" w:eastAsia="Times New Roman" w:cs="Times New Roman"/>
          <w:b w:val="1"/>
          <w:bCs w:val="1"/>
          <w:i w:val="1"/>
          <w:iCs w:val="1"/>
          <w:sz w:val="24"/>
          <w:szCs w:val="24"/>
        </w:rPr>
        <w:t>Financial Implication Form changes</w:t>
      </w:r>
    </w:p>
    <w:p w:rsidR="009039B5" w:rsidP="7A8F39A3" w:rsidRDefault="009039B5" w14:paraId="6608C693" w14:textId="79B6D3A9">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268E36B5" w:rsidP="7A8F39A3" w:rsidRDefault="5418A72B" w14:paraId="331A96B6" w14:textId="2314DDE0">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7A8F39A3" w:rsidR="20588C4A">
        <w:rPr>
          <w:rFonts w:ascii="Times New Roman" w:hAnsi="Times New Roman" w:eastAsia="Times New Roman" w:cs="Times New Roman"/>
          <w:b w:val="1"/>
          <w:bCs w:val="1"/>
          <w:i w:val="1"/>
          <w:iCs w:val="1"/>
          <w:sz w:val="24"/>
          <w:szCs w:val="24"/>
        </w:rPr>
        <w:t>Distributed Communications:</w:t>
      </w:r>
      <w:r w:rsidRPr="7A8F39A3" w:rsidR="77803D90">
        <w:rPr>
          <w:rFonts w:ascii="Times New Roman" w:hAnsi="Times New Roman" w:eastAsia="Times New Roman" w:cs="Times New Roman"/>
          <w:b w:val="1"/>
          <w:bCs w:val="1"/>
          <w:i w:val="1"/>
          <w:iCs w:val="1"/>
          <w:sz w:val="24"/>
          <w:szCs w:val="24"/>
        </w:rPr>
        <w:t xml:space="preserve"> </w:t>
      </w:r>
    </w:p>
    <w:p w:rsidR="347EF9FD" w:rsidP="7A8F39A3" w:rsidRDefault="347EF9FD" w14:paraId="3B2C10BC" w14:textId="3A370643">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r w:rsidRPr="7A8F39A3" w:rsidR="3CB74675">
        <w:rPr>
          <w:rFonts w:ascii="Times New Roman" w:hAnsi="Times New Roman" w:eastAsia="Times New Roman" w:cs="Times New Roman"/>
          <w:b w:val="1"/>
          <w:bCs w:val="1"/>
          <w:i w:val="1"/>
          <w:iCs w:val="1"/>
          <w:sz w:val="24"/>
          <w:szCs w:val="24"/>
          <w:u w:val="single"/>
        </w:rPr>
        <w:t>From the Academic Affairs Committee: Dimitrios Nikolaou (information item 12-10-25)</w:t>
      </w:r>
    </w:p>
    <w:p w:rsidR="3CB74675" w:rsidP="7A8F39A3" w:rsidRDefault="3CB74675" w14:paraId="699EB566" w14:textId="083EC979">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r w:rsidRPr="7A8F39A3" w:rsidR="3CB74675">
        <w:rPr>
          <w:rFonts w:ascii="Times New Roman" w:hAnsi="Times New Roman" w:eastAsia="Times New Roman" w:cs="Times New Roman"/>
          <w:b w:val="1"/>
          <w:bCs w:val="1"/>
          <w:i w:val="1"/>
          <w:iCs w:val="1"/>
          <w:sz w:val="24"/>
          <w:szCs w:val="24"/>
          <w:u w:val="none"/>
        </w:rPr>
        <w:t>Policy 4.1.3 Textbooks</w:t>
      </w:r>
    </w:p>
    <w:p w:rsidR="3CB74675" w:rsidP="7A8F39A3" w:rsidRDefault="3CB74675" w14:paraId="4BA912BF" w14:textId="6319C764">
      <w:pPr>
        <w:tabs>
          <w:tab w:val="left" w:leader="none" w:pos="2160"/>
          <w:tab w:val="right" w:leader="none" w:pos="8640"/>
        </w:tabs>
        <w:spacing w:after="0" w:line="240" w:lineRule="auto"/>
        <w:rPr>
          <w:rFonts w:ascii="Times New Roman" w:hAnsi="Times New Roman" w:eastAsia="Times New Roman" w:cs="Times New Roman"/>
        </w:rPr>
      </w:pPr>
      <w:hyperlink r:id="Rbf954456c75e48ff">
        <w:r w:rsidRPr="7A8F39A3" w:rsidR="3CB74675">
          <w:rPr>
            <w:rStyle w:val="Hyperlink"/>
            <w:rFonts w:ascii="Times New Roman" w:hAnsi="Times New Roman" w:eastAsia="Times New Roman" w:cs="Times New Roman"/>
            <w:b w:val="1"/>
            <w:bCs w:val="1"/>
            <w:i w:val="1"/>
            <w:iCs w:val="1"/>
            <w:sz w:val="24"/>
            <w:szCs w:val="24"/>
          </w:rPr>
          <w:t>Link to current policy</w:t>
        </w:r>
      </w:hyperlink>
    </w:p>
    <w:p w:rsidR="3CB74675" w:rsidP="7A8F39A3" w:rsidRDefault="3CB74675" w14:paraId="2B8466AD" w14:textId="72556882">
      <w:pPr>
        <w:tabs>
          <w:tab w:val="left" w:leader="none" w:pos="2160"/>
          <w:tab w:val="right" w:leader="none" w:pos="8640"/>
        </w:tabs>
        <w:spacing w:after="0" w:line="240" w:lineRule="auto"/>
        <w:rPr>
          <w:rFonts w:ascii="Times New Roman" w:hAnsi="Times New Roman" w:eastAsia="Times New Roman" w:cs="Times New Roman"/>
        </w:rPr>
      </w:pPr>
      <w:hyperlink r:id="R3373594df50845ee">
        <w:r w:rsidRPr="7A8F39A3" w:rsidR="3CB74675">
          <w:rPr>
            <w:rStyle w:val="Hyperlink"/>
            <w:rFonts w:ascii="Times New Roman" w:hAnsi="Times New Roman" w:eastAsia="Times New Roman" w:cs="Times New Roman"/>
            <w:b w:val="1"/>
            <w:bCs w:val="1"/>
            <w:i w:val="1"/>
            <w:iCs w:val="1"/>
            <w:sz w:val="24"/>
            <w:szCs w:val="24"/>
          </w:rPr>
          <w:t>Link to markup</w:t>
        </w:r>
      </w:hyperlink>
    </w:p>
    <w:p w:rsidR="7A8F39A3" w:rsidP="7A8F39A3" w:rsidRDefault="7A8F39A3" w14:paraId="6A24D950" w14:textId="2828496B">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p>
    <w:p w:rsidR="3CB74675" w:rsidP="7A8F39A3" w:rsidRDefault="3CB74675" w14:paraId="13E8BBF2" w14:textId="029AF421">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7A8F39A3" w:rsidR="3CB74675">
        <w:rPr>
          <w:rFonts w:ascii="Times New Roman" w:hAnsi="Times New Roman" w:eastAsia="Times New Roman" w:cs="Times New Roman"/>
          <w:b w:val="1"/>
          <w:bCs w:val="1"/>
          <w:i w:val="1"/>
          <w:iCs w:val="1"/>
          <w:sz w:val="24"/>
          <w:szCs w:val="24"/>
          <w:u w:val="single"/>
        </w:rPr>
        <w:t>From the Rules Committee: Rick Valentin (information item 12-10-25)</w:t>
      </w:r>
    </w:p>
    <w:p w:rsidR="3CB74675" w:rsidP="7A8F39A3" w:rsidRDefault="3CB74675" w14:paraId="3ABFDAC9" w14:textId="2587CE22">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r w:rsidRPr="7A8F39A3" w:rsidR="3CB74675">
        <w:rPr>
          <w:rFonts w:ascii="Times New Roman" w:hAnsi="Times New Roman" w:eastAsia="Times New Roman" w:cs="Times New Roman"/>
          <w:b w:val="1"/>
          <w:bCs w:val="1"/>
          <w:i w:val="1"/>
          <w:iCs w:val="1"/>
          <w:sz w:val="24"/>
          <w:szCs w:val="24"/>
          <w:u w:val="none"/>
        </w:rPr>
        <w:t>ISU Constitution updates for AVP</w:t>
      </w:r>
      <w:r w:rsidRPr="7A8F39A3" w:rsidR="68232609">
        <w:rPr>
          <w:rFonts w:ascii="Times New Roman" w:hAnsi="Times New Roman" w:eastAsia="Times New Roman" w:cs="Times New Roman"/>
          <w:b w:val="1"/>
          <w:bCs w:val="1"/>
          <w:i w:val="1"/>
          <w:iCs w:val="1"/>
          <w:sz w:val="24"/>
          <w:szCs w:val="24"/>
          <w:u w:val="none"/>
        </w:rPr>
        <w:t xml:space="preserve"> for Graduate </w:t>
      </w:r>
      <w:r w:rsidRPr="7A8F39A3" w:rsidR="3CB74675">
        <w:rPr>
          <w:rFonts w:ascii="Times New Roman" w:hAnsi="Times New Roman" w:eastAsia="Times New Roman" w:cs="Times New Roman"/>
          <w:b w:val="1"/>
          <w:bCs w:val="1"/>
          <w:i w:val="1"/>
          <w:iCs w:val="1"/>
          <w:sz w:val="24"/>
          <w:szCs w:val="24"/>
          <w:u w:val="none"/>
        </w:rPr>
        <w:t>Research and Staff Council</w:t>
      </w:r>
    </w:p>
    <w:p w:rsidR="3CB74675" w:rsidP="7A8F39A3" w:rsidRDefault="3CB74675" w14:paraId="53C7E1FF" w14:textId="6615EA28">
      <w:pPr>
        <w:tabs>
          <w:tab w:val="left" w:leader="none" w:pos="2160"/>
          <w:tab w:val="right" w:leader="none" w:pos="8640"/>
        </w:tabs>
        <w:spacing w:after="0" w:line="240" w:lineRule="auto"/>
        <w:rPr>
          <w:rFonts w:ascii="Times New Roman" w:hAnsi="Times New Roman" w:eastAsia="Times New Roman" w:cs="Times New Roman"/>
        </w:rPr>
      </w:pPr>
      <w:hyperlink r:id="R3d321e2d4936401a">
        <w:r w:rsidRPr="75E963C5" w:rsidR="3CB74675">
          <w:rPr>
            <w:rStyle w:val="Hyperlink"/>
            <w:rFonts w:ascii="Times New Roman" w:hAnsi="Times New Roman" w:eastAsia="Times New Roman" w:cs="Times New Roman"/>
            <w:b w:val="1"/>
            <w:bCs w:val="1"/>
            <w:i w:val="1"/>
            <w:iCs w:val="1"/>
            <w:sz w:val="24"/>
            <w:szCs w:val="24"/>
          </w:rPr>
          <w:t xml:space="preserve">Link to current </w:t>
        </w:r>
        <w:r w:rsidRPr="75E963C5" w:rsidR="4AA46043">
          <w:rPr>
            <w:rStyle w:val="Hyperlink"/>
            <w:rFonts w:ascii="Times New Roman" w:hAnsi="Times New Roman" w:eastAsia="Times New Roman" w:cs="Times New Roman"/>
            <w:b w:val="1"/>
            <w:bCs w:val="1"/>
            <w:i w:val="1"/>
            <w:iCs w:val="1"/>
            <w:sz w:val="24"/>
            <w:szCs w:val="24"/>
          </w:rPr>
          <w:t>C</w:t>
        </w:r>
        <w:r w:rsidRPr="75E963C5" w:rsidR="3CB74675">
          <w:rPr>
            <w:rStyle w:val="Hyperlink"/>
            <w:rFonts w:ascii="Times New Roman" w:hAnsi="Times New Roman" w:eastAsia="Times New Roman" w:cs="Times New Roman"/>
            <w:b w:val="1"/>
            <w:bCs w:val="1"/>
            <w:i w:val="1"/>
            <w:iCs w:val="1"/>
            <w:sz w:val="24"/>
            <w:szCs w:val="24"/>
          </w:rPr>
          <w:t>onstitution</w:t>
        </w:r>
      </w:hyperlink>
    </w:p>
    <w:p w:rsidR="3CB74675" w:rsidP="7A8F39A3" w:rsidRDefault="3CB74675" w14:paraId="1559FDA1" w14:textId="0A2E2A36">
      <w:pPr>
        <w:tabs>
          <w:tab w:val="left" w:leader="none" w:pos="2160"/>
          <w:tab w:val="right" w:leader="none" w:pos="8640"/>
        </w:tabs>
        <w:spacing w:after="0" w:line="240" w:lineRule="auto"/>
        <w:rPr>
          <w:rFonts w:ascii="Times New Roman" w:hAnsi="Times New Roman" w:eastAsia="Times New Roman" w:cs="Times New Roman"/>
        </w:rPr>
      </w:pPr>
      <w:hyperlink r:id="R7772a840f06646de">
        <w:r w:rsidRPr="7A8F39A3" w:rsidR="3CB74675">
          <w:rPr>
            <w:rStyle w:val="Hyperlink"/>
            <w:rFonts w:ascii="Times New Roman" w:hAnsi="Times New Roman" w:eastAsia="Times New Roman" w:cs="Times New Roman"/>
            <w:b w:val="1"/>
            <w:bCs w:val="1"/>
            <w:i w:val="1"/>
            <w:iCs w:val="1"/>
            <w:sz w:val="24"/>
            <w:szCs w:val="24"/>
          </w:rPr>
          <w:t>Link to markup</w:t>
        </w:r>
      </w:hyperlink>
    </w:p>
    <w:p w:rsidR="7A8F39A3" w:rsidP="7A8F39A3" w:rsidRDefault="7A8F39A3" w14:paraId="02E56E6B" w14:textId="36A9D71A">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p>
    <w:p w:rsidR="38C09D04" w:rsidP="7A8F39A3" w:rsidRDefault="38C09D04" w14:paraId="513B3DA9" w14:textId="104DBE4F">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7A8F39A3" w:rsidR="38C09D04">
        <w:rPr>
          <w:rFonts w:ascii="Times New Roman" w:hAnsi="Times New Roman" w:eastAsia="Times New Roman" w:cs="Times New Roman"/>
          <w:b w:val="1"/>
          <w:bCs w:val="1"/>
          <w:i w:val="1"/>
          <w:iCs w:val="1"/>
          <w:sz w:val="24"/>
          <w:szCs w:val="24"/>
          <w:u w:val="single"/>
        </w:rPr>
        <w:t>From the University Policy Committee: Todd Stewart (advisory item 12-10-25)</w:t>
      </w:r>
    </w:p>
    <w:p w:rsidR="38C09D04" w:rsidP="7A8F39A3" w:rsidRDefault="38C09D04" w14:paraId="09A539C3" w14:textId="48B99531">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2c4efd734b894ebb">
        <w:r w:rsidRPr="7A8F39A3" w:rsidR="38C09D04">
          <w:rPr>
            <w:rStyle w:val="Hyperlink"/>
            <w:rFonts w:ascii="Times New Roman" w:hAnsi="Times New Roman" w:eastAsia="Times New Roman" w:cs="Times New Roman"/>
            <w:b w:val="1"/>
            <w:bCs w:val="1"/>
            <w:i w:val="1"/>
            <w:iCs w:val="1"/>
            <w:sz w:val="24"/>
            <w:szCs w:val="24"/>
          </w:rPr>
          <w:t>TAC Annual Report 24-25</w:t>
        </w:r>
      </w:hyperlink>
    </w:p>
    <w:p w:rsidR="7A8F39A3" w:rsidP="7A8F39A3" w:rsidRDefault="7A8F39A3" w14:paraId="3DCEA533" w14:textId="2FB43BFD">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69D6D133" w:rsidP="75E963C5" w:rsidRDefault="4B6A7562" w14:paraId="75B3D632" w14:textId="5F5795EA">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75E963C5" w:rsidR="0958B571">
        <w:rPr>
          <w:rFonts w:ascii="Times New Roman" w:hAnsi="Times New Roman" w:eastAsia="Times New Roman" w:cs="Times New Roman"/>
          <w:b w:val="1"/>
          <w:bCs w:val="1"/>
          <w:i w:val="1"/>
          <w:iCs w:val="1"/>
          <w:sz w:val="24"/>
          <w:szCs w:val="24"/>
        </w:rPr>
        <w:t>**Approval of Proposed Senate Agenda– See pages below*</w:t>
      </w:r>
      <w:r w:rsidRPr="75E963C5" w:rsidR="6586E275">
        <w:rPr>
          <w:rFonts w:ascii="Times New Roman" w:hAnsi="Times New Roman" w:eastAsia="Times New Roman" w:cs="Times New Roman"/>
          <w:b w:val="1"/>
          <w:bCs w:val="1"/>
          <w:i w:val="1"/>
          <w:iCs w:val="1"/>
          <w:sz w:val="24"/>
          <w:szCs w:val="24"/>
        </w:rPr>
        <w:t>*</w:t>
      </w:r>
    </w:p>
    <w:p w:rsidR="69D6D133" w:rsidP="7A8F39A3" w:rsidRDefault="69D6D133" w14:paraId="5A6C4840" w14:textId="5E8E409D">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69D6D133" w:rsidP="7A8F39A3" w:rsidRDefault="797EDA17" w14:paraId="2C5AF448" w14:textId="3C707B04">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7A8F39A3" w:rsidR="7AEF4F57">
        <w:rPr>
          <w:rFonts w:ascii="Times New Roman" w:hAnsi="Times New Roman" w:eastAsia="Times New Roman" w:cs="Times New Roman"/>
          <w:b w:val="1"/>
          <w:bCs w:val="1"/>
          <w:i w:val="1"/>
          <w:iCs w:val="1"/>
          <w:sz w:val="24"/>
          <w:szCs w:val="24"/>
        </w:rPr>
        <w:t>Senate Action Requests</w:t>
      </w:r>
    </w:p>
    <w:p w:rsidR="00E85D9E" w:rsidP="7A8F39A3" w:rsidRDefault="00E85D9E" w14:paraId="6E777236" w14:textId="779DA9A4">
      <w:pPr>
        <w:tabs>
          <w:tab w:val="left" w:pos="720"/>
          <w:tab w:val="right" w:pos="8640"/>
        </w:tabs>
        <w:spacing w:after="0" w:line="240" w:lineRule="auto"/>
        <w:rPr>
          <w:rFonts w:ascii="Times New Roman" w:hAnsi="Times New Roman" w:eastAsia="Times New Roman" w:cs="Times New Roman"/>
          <w:b w:val="1"/>
          <w:bCs w:val="1"/>
          <w:i w:val="1"/>
          <w:iCs w:val="1"/>
          <w:sz w:val="24"/>
          <w:szCs w:val="24"/>
        </w:rPr>
      </w:pPr>
      <w:r w:rsidRPr="7A8F39A3" w:rsidR="7B2767B5">
        <w:rPr>
          <w:rFonts w:ascii="Times New Roman" w:hAnsi="Times New Roman" w:eastAsia="Times New Roman" w:cs="Times New Roman"/>
          <w:b w:val="1"/>
          <w:bCs w:val="1"/>
          <w:i w:val="1"/>
          <w:iCs w:val="1"/>
          <w:sz w:val="24"/>
          <w:szCs w:val="24"/>
        </w:rPr>
        <w:t>SAR 0344</w:t>
      </w:r>
      <w:r w:rsidRPr="7A8F39A3" w:rsidR="047EE404">
        <w:rPr>
          <w:rFonts w:ascii="Times New Roman" w:hAnsi="Times New Roman" w:eastAsia="Times New Roman" w:cs="Times New Roman"/>
          <w:b w:val="1"/>
          <w:bCs w:val="1"/>
          <w:i w:val="1"/>
          <w:iCs w:val="1"/>
          <w:sz w:val="24"/>
          <w:szCs w:val="24"/>
        </w:rPr>
        <w:t xml:space="preserve"> -</w:t>
      </w:r>
      <w:r w:rsidRPr="7A8F39A3" w:rsidR="7B2767B5">
        <w:rPr>
          <w:rFonts w:ascii="Times New Roman" w:hAnsi="Times New Roman" w:eastAsia="Times New Roman" w:cs="Times New Roman"/>
          <w:b w:val="1"/>
          <w:bCs w:val="1"/>
          <w:i w:val="1"/>
          <w:iCs w:val="1"/>
          <w:sz w:val="24"/>
          <w:szCs w:val="24"/>
        </w:rPr>
        <w:t xml:space="preserve"> </w:t>
      </w:r>
      <w:hyperlink r:id="Rff86f116a2cd4925">
        <w:r w:rsidRPr="7A8F39A3" w:rsidR="7B2767B5">
          <w:rPr>
            <w:rStyle w:val="Hyperlink"/>
            <w:rFonts w:ascii="Times New Roman" w:hAnsi="Times New Roman" w:eastAsia="Times New Roman" w:cs="Times New Roman"/>
            <w:b w:val="1"/>
            <w:bCs w:val="1"/>
            <w:i w:val="1"/>
            <w:iCs w:val="1"/>
            <w:sz w:val="24"/>
            <w:szCs w:val="24"/>
          </w:rPr>
          <w:t>CAS bylaws update</w:t>
        </w:r>
      </w:hyperlink>
      <w:r w:rsidRPr="7A8F39A3" w:rsidR="7B2767B5">
        <w:rPr>
          <w:rFonts w:ascii="Times New Roman" w:hAnsi="Times New Roman" w:eastAsia="Times New Roman" w:cs="Times New Roman"/>
          <w:b w:val="1"/>
          <w:bCs w:val="1"/>
          <w:i w:val="1"/>
          <w:iCs w:val="1"/>
          <w:sz w:val="24"/>
          <w:szCs w:val="24"/>
        </w:rPr>
        <w:t xml:space="preserve"> (Dist. to Rules) </w:t>
      </w:r>
    </w:p>
    <w:p w:rsidR="3A7B480E" w:rsidP="7A8F39A3" w:rsidRDefault="3A7B480E" w14:paraId="467AF4AA" w14:textId="2EF88F65">
      <w:pPr>
        <w:tabs>
          <w:tab w:val="left" w:leader="none" w:pos="720"/>
          <w:tab w:val="right" w:leader="none" w:pos="8640"/>
        </w:tabs>
        <w:spacing w:after="0" w:line="240" w:lineRule="auto"/>
        <w:rPr>
          <w:rFonts w:ascii="Times New Roman" w:hAnsi="Times New Roman" w:eastAsia="Times New Roman" w:cs="Times New Roman"/>
          <w:b w:val="1"/>
          <w:bCs w:val="1"/>
          <w:i w:val="1"/>
          <w:iCs w:val="1"/>
          <w:sz w:val="24"/>
          <w:szCs w:val="24"/>
        </w:rPr>
      </w:pPr>
      <w:r w:rsidRPr="7A8F39A3" w:rsidR="3A7B480E">
        <w:rPr>
          <w:rFonts w:ascii="Times New Roman" w:hAnsi="Times New Roman" w:eastAsia="Times New Roman" w:cs="Times New Roman"/>
          <w:b w:val="1"/>
          <w:bCs w:val="1"/>
          <w:i w:val="1"/>
          <w:iCs w:val="1"/>
          <w:sz w:val="24"/>
          <w:szCs w:val="24"/>
        </w:rPr>
        <w:t>SAR 0347</w:t>
      </w:r>
      <w:r w:rsidRPr="7A8F39A3" w:rsidR="3FCF18B4">
        <w:rPr>
          <w:rFonts w:ascii="Times New Roman" w:hAnsi="Times New Roman" w:eastAsia="Times New Roman" w:cs="Times New Roman"/>
          <w:b w:val="1"/>
          <w:bCs w:val="1"/>
          <w:i w:val="1"/>
          <w:iCs w:val="1"/>
          <w:sz w:val="24"/>
          <w:szCs w:val="24"/>
        </w:rPr>
        <w:t xml:space="preserve"> - University Curriculum Committee approval process</w:t>
      </w:r>
      <w:r w:rsidRPr="7A8F39A3" w:rsidR="3A7B480E">
        <w:rPr>
          <w:rFonts w:ascii="Times New Roman" w:hAnsi="Times New Roman" w:eastAsia="Times New Roman" w:cs="Times New Roman"/>
          <w:b w:val="1"/>
          <w:bCs w:val="1"/>
          <w:i w:val="1"/>
          <w:iCs w:val="1"/>
          <w:sz w:val="24"/>
          <w:szCs w:val="24"/>
        </w:rPr>
        <w:t xml:space="preserve"> </w:t>
      </w:r>
    </w:p>
    <w:p w:rsidR="14D1DC47" w:rsidP="7A8F39A3" w:rsidRDefault="14D1DC47" w14:paraId="1EC0E785" w14:textId="3AB57576">
      <w:pPr>
        <w:pStyle w:val="Normal"/>
        <w:tabs>
          <w:tab w:val="left" w:leader="none" w:pos="720"/>
          <w:tab w:val="right" w:leader="none" w:pos="8640"/>
        </w:tabs>
        <w:spacing w:after="0" w:line="240" w:lineRule="auto"/>
        <w:rPr>
          <w:rFonts w:ascii="Times New Roman" w:hAnsi="Times New Roman" w:eastAsia="Times New Roman" w:cs="Times New Roman"/>
          <w:b w:val="1"/>
          <w:bCs w:val="1"/>
          <w:i w:val="1"/>
          <w:iCs w:val="1"/>
          <w:sz w:val="24"/>
          <w:szCs w:val="24"/>
        </w:rPr>
      </w:pPr>
      <w:r w:rsidRPr="7A8F39A3" w:rsidR="14D1DC47">
        <w:rPr>
          <w:rFonts w:ascii="Times New Roman" w:hAnsi="Times New Roman" w:eastAsia="Times New Roman" w:cs="Times New Roman"/>
          <w:b w:val="1"/>
          <w:bCs w:val="1"/>
          <w:i w:val="1"/>
          <w:iCs w:val="1"/>
          <w:sz w:val="24"/>
          <w:szCs w:val="24"/>
        </w:rPr>
        <w:t xml:space="preserve">SAR </w:t>
      </w:r>
      <w:r w:rsidRPr="7A8F39A3" w:rsidR="3A7B480E">
        <w:rPr>
          <w:rFonts w:ascii="Times New Roman" w:hAnsi="Times New Roman" w:eastAsia="Times New Roman" w:cs="Times New Roman"/>
          <w:b w:val="1"/>
          <w:bCs w:val="1"/>
          <w:i w:val="1"/>
          <w:iCs w:val="1"/>
          <w:sz w:val="24"/>
          <w:szCs w:val="24"/>
        </w:rPr>
        <w:t>0348</w:t>
      </w:r>
      <w:r w:rsidRPr="7A8F39A3" w:rsidR="4E58CDF2">
        <w:rPr>
          <w:rFonts w:ascii="Times New Roman" w:hAnsi="Times New Roman" w:eastAsia="Times New Roman" w:cs="Times New Roman"/>
          <w:b w:val="1"/>
          <w:bCs w:val="1"/>
          <w:i w:val="1"/>
          <w:iCs w:val="1"/>
          <w:sz w:val="24"/>
          <w:szCs w:val="24"/>
        </w:rPr>
        <w:t xml:space="preserve"> - Advocacy for curricular changes at the College Council and Senate levels.</w:t>
      </w:r>
      <w:r w:rsidRPr="7A8F39A3" w:rsidR="3A7B480E">
        <w:rPr>
          <w:rFonts w:ascii="Times New Roman" w:hAnsi="Times New Roman" w:eastAsia="Times New Roman" w:cs="Times New Roman"/>
          <w:b w:val="1"/>
          <w:bCs w:val="1"/>
          <w:i w:val="1"/>
          <w:iCs w:val="1"/>
          <w:sz w:val="24"/>
          <w:szCs w:val="24"/>
        </w:rPr>
        <w:t xml:space="preserve"> </w:t>
      </w:r>
    </w:p>
    <w:p w:rsidR="49C67B75" w:rsidP="7A8F39A3" w:rsidRDefault="49C67B75" w14:paraId="50A5F3A4" w14:textId="765FA16B">
      <w:pPr>
        <w:pStyle w:val="Normal"/>
        <w:tabs>
          <w:tab w:val="left" w:leader="none" w:pos="720"/>
          <w:tab w:val="right" w:leader="none" w:pos="8640"/>
        </w:tabs>
        <w:spacing w:after="0" w:line="240" w:lineRule="auto"/>
        <w:rPr>
          <w:rFonts w:ascii="Times New Roman" w:hAnsi="Times New Roman" w:eastAsia="Times New Roman" w:cs="Times New Roman"/>
          <w:b w:val="1"/>
          <w:bCs w:val="1"/>
          <w:i w:val="1"/>
          <w:iCs w:val="1"/>
          <w:sz w:val="24"/>
          <w:szCs w:val="24"/>
        </w:rPr>
      </w:pPr>
      <w:r w:rsidRPr="7A8F39A3" w:rsidR="49C67B75">
        <w:rPr>
          <w:rFonts w:ascii="Times New Roman" w:hAnsi="Times New Roman" w:eastAsia="Times New Roman" w:cs="Times New Roman"/>
          <w:b w:val="1"/>
          <w:bCs w:val="1"/>
          <w:i w:val="1"/>
          <w:iCs w:val="1"/>
          <w:sz w:val="24"/>
          <w:szCs w:val="24"/>
        </w:rPr>
        <w:t xml:space="preserve">SAR </w:t>
      </w:r>
      <w:r w:rsidRPr="7A8F39A3" w:rsidR="3A7B480E">
        <w:rPr>
          <w:rFonts w:ascii="Times New Roman" w:hAnsi="Times New Roman" w:eastAsia="Times New Roman" w:cs="Times New Roman"/>
          <w:b w:val="1"/>
          <w:bCs w:val="1"/>
          <w:i w:val="1"/>
          <w:iCs w:val="1"/>
          <w:sz w:val="24"/>
          <w:szCs w:val="24"/>
        </w:rPr>
        <w:t xml:space="preserve">0350 </w:t>
      </w:r>
      <w:r w:rsidRPr="7A8F39A3" w:rsidR="3DF43E3D">
        <w:rPr>
          <w:rFonts w:ascii="Times New Roman" w:hAnsi="Times New Roman" w:eastAsia="Times New Roman" w:cs="Times New Roman"/>
          <w:b w:val="1"/>
          <w:bCs w:val="1"/>
          <w:i w:val="1"/>
          <w:iCs w:val="1"/>
          <w:sz w:val="24"/>
          <w:szCs w:val="24"/>
        </w:rPr>
        <w:t>-</w:t>
      </w:r>
      <w:r w:rsidRPr="7A8F39A3" w:rsidR="3A7B480E">
        <w:rPr>
          <w:rFonts w:ascii="Times New Roman" w:hAnsi="Times New Roman" w:eastAsia="Times New Roman" w:cs="Times New Roman"/>
          <w:b w:val="1"/>
          <w:bCs w:val="1"/>
          <w:i w:val="1"/>
          <w:iCs w:val="1"/>
          <w:sz w:val="24"/>
          <w:szCs w:val="24"/>
        </w:rPr>
        <w:t xml:space="preserve"> Requests for Academic Senate or a committee thereof to review the new curriculum review process.</w:t>
      </w:r>
    </w:p>
    <w:p w:rsidR="7A8F39A3" w:rsidP="7A8F39A3" w:rsidRDefault="7A8F39A3" w14:paraId="67645A08" w14:textId="212B7A84">
      <w:pPr>
        <w:tabs>
          <w:tab w:val="left" w:leader="none" w:pos="720"/>
          <w:tab w:val="right" w:leader="none" w:pos="8640"/>
        </w:tabs>
        <w:spacing w:after="0" w:line="240" w:lineRule="auto"/>
        <w:rPr>
          <w:rFonts w:ascii="Times New Roman" w:hAnsi="Times New Roman" w:eastAsia="Times New Roman" w:cs="Times New Roman"/>
          <w:b w:val="1"/>
          <w:bCs w:val="1"/>
          <w:i w:val="1"/>
          <w:iCs w:val="1"/>
          <w:sz w:val="24"/>
          <w:szCs w:val="24"/>
        </w:rPr>
      </w:pPr>
    </w:p>
    <w:p w:rsidR="00E85D9E" w:rsidP="7A8F39A3" w:rsidRDefault="5418A72B" w14:paraId="3A15D688" w14:textId="6B30DE22">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7A8F39A3" w:rsidR="20588C4A">
        <w:rPr>
          <w:rFonts w:ascii="Times New Roman" w:hAnsi="Times New Roman" w:eastAsia="Times New Roman" w:cs="Times New Roman"/>
          <w:b w:val="1"/>
          <w:bCs w:val="1"/>
          <w:i w:val="1"/>
          <w:iCs w:val="1"/>
          <w:sz w:val="24"/>
          <w:szCs w:val="24"/>
        </w:rPr>
        <w:t>Adjournment</w:t>
      </w:r>
    </w:p>
    <w:p w:rsidR="00E85D9E" w:rsidP="7A8F39A3" w:rsidRDefault="00E85D9E" w14:paraId="72D3EA2F" w14:textId="77777777">
      <w:pPr>
        <w:spacing w:after="160" w:line="259" w:lineRule="auto"/>
        <w:rPr>
          <w:rFonts w:ascii="Times New Roman" w:hAnsi="Times New Roman" w:eastAsia="Times New Roman" w:cs="Times New Roman"/>
          <w:b w:val="1"/>
          <w:bCs w:val="1"/>
          <w:i w:val="1"/>
          <w:iCs w:val="1"/>
          <w:sz w:val="24"/>
          <w:szCs w:val="24"/>
        </w:rPr>
      </w:pPr>
      <w:r w:rsidRPr="7A8F39A3">
        <w:rPr>
          <w:rFonts w:ascii="Times New Roman" w:hAnsi="Times New Roman" w:eastAsia="Times New Roman" w:cs="Times New Roman"/>
          <w:b w:val="1"/>
          <w:bCs w:val="1"/>
          <w:i w:val="1"/>
          <w:iCs w:val="1"/>
          <w:sz w:val="24"/>
          <w:szCs w:val="24"/>
        </w:rPr>
        <w:br w:type="page"/>
      </w:r>
    </w:p>
    <w:p w:rsidRPr="008C1DA2" w:rsidR="00E85D9E" w:rsidP="7A8F39A3" w:rsidRDefault="00E85D9E" w14:paraId="46CBF18E" w14:textId="05996825">
      <w:pPr>
        <w:spacing w:after="0" w:line="240" w:lineRule="auto"/>
        <w:jc w:val="center"/>
        <w:rPr>
          <w:rFonts w:ascii="Times New Roman" w:hAnsi="Times New Roman" w:eastAsia="Times New Roman" w:cs="Times New Roman"/>
          <w:b w:val="1"/>
          <w:bCs w:val="1"/>
          <w:sz w:val="28"/>
          <w:szCs w:val="28"/>
        </w:rPr>
      </w:pPr>
      <w:r w:rsidRPr="7A8F39A3" w:rsidR="5DBA763C">
        <w:rPr>
          <w:rFonts w:ascii="Times New Roman" w:hAnsi="Times New Roman" w:eastAsia="Times New Roman" w:cs="Times New Roman"/>
          <w:b w:val="1"/>
          <w:bCs w:val="1"/>
          <w:i w:val="1"/>
          <w:iCs w:val="1"/>
          <w:sz w:val="28"/>
          <w:szCs w:val="28"/>
        </w:rPr>
        <w:t>Proposed</w:t>
      </w:r>
      <w:r w:rsidRPr="7A8F39A3" w:rsidR="5DBA763C">
        <w:rPr>
          <w:rFonts w:ascii="Times New Roman" w:hAnsi="Times New Roman" w:eastAsia="Times New Roman" w:cs="Times New Roman"/>
          <w:b w:val="1"/>
          <w:bCs w:val="1"/>
          <w:sz w:val="28"/>
          <w:szCs w:val="28"/>
        </w:rPr>
        <w:t xml:space="preserve"> </w:t>
      </w:r>
      <w:r w:rsidRPr="7A8F39A3" w:rsidR="5DBA763C">
        <w:rPr>
          <w:rFonts w:ascii="Times New Roman" w:hAnsi="Times New Roman" w:eastAsia="Times New Roman" w:cs="Times New Roman"/>
          <w:b w:val="1"/>
          <w:bCs w:val="1"/>
          <w:sz w:val="28"/>
          <w:szCs w:val="28"/>
        </w:rPr>
        <w:t>Academic Senate Meeting Agenda</w:t>
      </w:r>
    </w:p>
    <w:p w:rsidRPr="008C1DA2" w:rsidR="00E85D9E" w:rsidP="7A8F39A3" w:rsidRDefault="00E85D9E" w14:paraId="18FE9E65" w14:textId="35CF80F9">
      <w:pPr>
        <w:spacing w:after="0" w:line="240" w:lineRule="auto"/>
        <w:jc w:val="center"/>
        <w:rPr>
          <w:rFonts w:ascii="Times New Roman" w:hAnsi="Times New Roman" w:eastAsia="Times New Roman" w:cs="Times New Roman"/>
          <w:b w:val="1"/>
          <w:bCs w:val="1"/>
          <w:sz w:val="24"/>
          <w:szCs w:val="24"/>
        </w:rPr>
      </w:pPr>
      <w:r w:rsidRPr="7A8F39A3" w:rsidR="5DBA763C">
        <w:rPr>
          <w:rFonts w:ascii="Times New Roman" w:hAnsi="Times New Roman" w:eastAsia="Times New Roman" w:cs="Times New Roman"/>
          <w:b w:val="1"/>
          <w:bCs w:val="1"/>
          <w:sz w:val="24"/>
          <w:szCs w:val="24"/>
        </w:rPr>
        <w:t>Wednesday,</w:t>
      </w:r>
      <w:r w:rsidRPr="7A8F39A3" w:rsidR="58D37022">
        <w:rPr>
          <w:rFonts w:ascii="Times New Roman" w:hAnsi="Times New Roman" w:eastAsia="Times New Roman" w:cs="Times New Roman"/>
          <w:b w:val="1"/>
          <w:bCs w:val="1"/>
          <w:sz w:val="24"/>
          <w:szCs w:val="24"/>
        </w:rPr>
        <w:t xml:space="preserve"> </w:t>
      </w:r>
      <w:r w:rsidRPr="7A8F39A3" w:rsidR="4B0C5B15">
        <w:rPr>
          <w:rFonts w:ascii="Times New Roman" w:hAnsi="Times New Roman" w:eastAsia="Times New Roman" w:cs="Times New Roman"/>
          <w:b w:val="1"/>
          <w:bCs w:val="1"/>
          <w:sz w:val="24"/>
          <w:szCs w:val="24"/>
        </w:rPr>
        <w:t>December</w:t>
      </w:r>
      <w:r w:rsidRPr="7A8F39A3" w:rsidR="1782EB3E">
        <w:rPr>
          <w:rFonts w:ascii="Times New Roman" w:hAnsi="Times New Roman" w:eastAsia="Times New Roman" w:cs="Times New Roman"/>
          <w:b w:val="1"/>
          <w:bCs w:val="1"/>
          <w:sz w:val="24"/>
          <w:szCs w:val="24"/>
        </w:rPr>
        <w:t xml:space="preserve"> 10, 2025</w:t>
      </w:r>
    </w:p>
    <w:p w:rsidR="5DBA763C" w:rsidP="7A8F39A3" w:rsidRDefault="5DBA763C" w14:paraId="5315F617" w14:textId="550B0FF3">
      <w:pPr>
        <w:spacing w:after="0" w:line="240" w:lineRule="auto"/>
        <w:jc w:val="center"/>
        <w:rPr>
          <w:rFonts w:ascii="Times New Roman" w:hAnsi="Times New Roman" w:eastAsia="Times New Roman" w:cs="Times New Roman"/>
          <w:b w:val="1"/>
          <w:bCs w:val="1"/>
          <w:sz w:val="24"/>
          <w:szCs w:val="24"/>
        </w:rPr>
      </w:pPr>
      <w:r w:rsidRPr="7A8F39A3" w:rsidR="5DBA763C">
        <w:rPr>
          <w:rFonts w:ascii="Times New Roman" w:hAnsi="Times New Roman" w:eastAsia="Times New Roman" w:cs="Times New Roman"/>
          <w:b w:val="1"/>
          <w:bCs w:val="1"/>
          <w:sz w:val="24"/>
          <w:szCs w:val="24"/>
        </w:rPr>
        <w:t>7:00 P.M.</w:t>
      </w:r>
      <w:r w:rsidRPr="7A8F39A3" w:rsidR="74594F65">
        <w:rPr>
          <w:rFonts w:ascii="Times New Roman" w:hAnsi="Times New Roman" w:eastAsia="Times New Roman" w:cs="Times New Roman"/>
          <w:b w:val="1"/>
          <w:bCs w:val="1"/>
          <w:sz w:val="24"/>
          <w:szCs w:val="24"/>
        </w:rPr>
        <w:t xml:space="preserve"> </w:t>
      </w:r>
      <w:r w:rsidRPr="7A8F39A3" w:rsidR="7512EB1D">
        <w:rPr>
          <w:rFonts w:ascii="Times New Roman" w:hAnsi="Times New Roman" w:eastAsia="Times New Roman" w:cs="Times New Roman"/>
          <w:b w:val="1"/>
          <w:bCs w:val="1"/>
          <w:sz w:val="24"/>
          <w:szCs w:val="24"/>
        </w:rPr>
        <w:t>(Hard stop 8:30 PM)</w:t>
      </w:r>
    </w:p>
    <w:p w:rsidRPr="008C1DA2" w:rsidR="00E85D9E" w:rsidP="7A8F39A3" w:rsidRDefault="00E85D9E" w14:paraId="120874DB" w14:textId="77777777">
      <w:pPr>
        <w:tabs>
          <w:tab w:val="left" w:pos="1080"/>
        </w:tabs>
        <w:spacing w:after="0" w:line="240" w:lineRule="auto"/>
        <w:jc w:val="center"/>
        <w:rPr>
          <w:rFonts w:ascii="Times New Roman" w:hAnsi="Times New Roman" w:eastAsia="Times New Roman" w:cs="Times New Roman"/>
          <w:b w:val="1"/>
          <w:bCs w:val="1"/>
          <w:i w:val="1"/>
          <w:iCs w:val="1"/>
          <w:sz w:val="24"/>
          <w:szCs w:val="24"/>
        </w:rPr>
      </w:pPr>
      <w:r w:rsidRPr="7A8F39A3" w:rsidR="5DBA763C">
        <w:rPr>
          <w:rFonts w:ascii="Times New Roman" w:hAnsi="Times New Roman" w:eastAsia="Times New Roman" w:cs="Times New Roman"/>
          <w:b w:val="1"/>
          <w:bCs w:val="1"/>
          <w:sz w:val="24"/>
          <w:szCs w:val="24"/>
        </w:rPr>
        <w:t>OLD MAIN ROOM, BONE STUDENT CENTER</w:t>
      </w:r>
    </w:p>
    <w:p w:rsidRPr="008C1DA2" w:rsidR="00E85D9E" w:rsidP="7A8F39A3" w:rsidRDefault="00E85D9E" w14:paraId="6977C069" w14:textId="77777777">
      <w:pPr>
        <w:tabs>
          <w:tab w:val="left" w:pos="1080"/>
        </w:tabs>
        <w:spacing w:after="0" w:line="240" w:lineRule="auto"/>
        <w:ind w:left="540"/>
        <w:rPr>
          <w:rFonts w:ascii="Times New Roman" w:hAnsi="Times New Roman" w:eastAsia="Times New Roman" w:cs="Times New Roman"/>
          <w:b w:val="1"/>
          <w:bCs w:val="1"/>
          <w:i w:val="1"/>
          <w:iCs w:val="1"/>
          <w:sz w:val="24"/>
          <w:szCs w:val="24"/>
        </w:rPr>
      </w:pPr>
    </w:p>
    <w:p w:rsidR="00E85D9E" w:rsidP="7A8F39A3" w:rsidRDefault="00E85D9E" w14:paraId="321D6798" w14:textId="77777777">
      <w:pPr>
        <w:tabs>
          <w:tab w:val="left" w:pos="1080"/>
        </w:tabs>
        <w:spacing w:after="0" w:line="240" w:lineRule="auto"/>
        <w:rPr>
          <w:rFonts w:ascii="Times New Roman" w:hAnsi="Times New Roman" w:eastAsia="Times New Roman" w:cs="Times New Roman"/>
          <w:b w:val="1"/>
          <w:bCs w:val="1"/>
          <w:i w:val="1"/>
          <w:iCs w:val="1"/>
          <w:sz w:val="24"/>
          <w:szCs w:val="24"/>
        </w:rPr>
      </w:pPr>
      <w:r w:rsidRPr="7A8F39A3" w:rsidR="5DBA763C">
        <w:rPr>
          <w:rFonts w:ascii="Times New Roman" w:hAnsi="Times New Roman" w:eastAsia="Times New Roman" w:cs="Times New Roman"/>
          <w:b w:val="1"/>
          <w:bCs w:val="1"/>
          <w:i w:val="1"/>
          <w:iCs w:val="1"/>
          <w:sz w:val="24"/>
          <w:szCs w:val="24"/>
        </w:rPr>
        <w:t xml:space="preserve">Call to Order </w:t>
      </w:r>
    </w:p>
    <w:p w:rsidRPr="008C1DA2" w:rsidR="00E85D9E" w:rsidP="7A8F39A3" w:rsidRDefault="00E85D9E" w14:paraId="2D1BF7D4"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00E85D9E" w:rsidP="7A8F39A3" w:rsidRDefault="00E85D9E" w14:paraId="24FF500B" w14:textId="2647661C">
      <w:pPr>
        <w:tabs>
          <w:tab w:val="left" w:pos="1080"/>
        </w:tabs>
        <w:spacing w:after="0" w:line="240" w:lineRule="auto"/>
        <w:rPr>
          <w:rFonts w:ascii="Times New Roman" w:hAnsi="Times New Roman" w:eastAsia="Times New Roman" w:cs="Times New Roman"/>
          <w:b w:val="1"/>
          <w:bCs w:val="1"/>
          <w:i w:val="1"/>
          <w:iCs w:val="1"/>
          <w:sz w:val="24"/>
          <w:szCs w:val="24"/>
        </w:rPr>
      </w:pPr>
      <w:r w:rsidRPr="7A8F39A3" w:rsidR="5DBA763C">
        <w:rPr>
          <w:rFonts w:ascii="Times New Roman" w:hAnsi="Times New Roman" w:eastAsia="Times New Roman" w:cs="Times New Roman"/>
          <w:b w:val="1"/>
          <w:bCs w:val="1"/>
          <w:i w:val="1"/>
          <w:iCs w:val="1"/>
          <w:sz w:val="24"/>
          <w:szCs w:val="24"/>
        </w:rPr>
        <w:t xml:space="preserve">Roll Call </w:t>
      </w:r>
    </w:p>
    <w:p w:rsidR="009039B5" w:rsidP="7A8F39A3" w:rsidRDefault="009039B5" w14:paraId="77EEB3A3"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009039B5" w:rsidP="7A8F39A3" w:rsidRDefault="009039B5" w14:paraId="521F67E8" w14:textId="225FBB76">
      <w:pPr>
        <w:tabs>
          <w:tab w:val="left" w:pos="1080"/>
        </w:tabs>
        <w:spacing w:after="0" w:line="240" w:lineRule="auto"/>
        <w:rPr>
          <w:rFonts w:ascii="Times New Roman" w:hAnsi="Times New Roman" w:eastAsia="Times New Roman" w:cs="Times New Roman"/>
          <w:b w:val="1"/>
          <w:bCs w:val="1"/>
          <w:i w:val="1"/>
          <w:iCs w:val="1"/>
          <w:sz w:val="24"/>
          <w:szCs w:val="24"/>
        </w:rPr>
      </w:pPr>
      <w:r w:rsidRPr="7A8F39A3" w:rsidR="4343CCEA">
        <w:rPr>
          <w:rFonts w:ascii="Times New Roman" w:hAnsi="Times New Roman" w:eastAsia="Times New Roman" w:cs="Times New Roman"/>
          <w:b w:val="1"/>
          <w:bCs w:val="1"/>
          <w:i w:val="1"/>
          <w:iCs w:val="1"/>
          <w:sz w:val="24"/>
          <w:szCs w:val="24"/>
        </w:rPr>
        <w:t>Public Comment</w:t>
      </w:r>
      <w:r w:rsidRPr="7A8F39A3" w:rsidR="4343CCEA">
        <w:rPr>
          <w:rFonts w:ascii="Times New Roman" w:hAnsi="Times New Roman" w:eastAsia="Times New Roman" w:cs="Times New Roman"/>
          <w:b w:val="1"/>
          <w:bCs w:val="1"/>
          <w:i w:val="1"/>
          <w:iCs w:val="1"/>
          <w:sz w:val="24"/>
          <w:szCs w:val="24"/>
        </w:rPr>
        <w:t>:</w:t>
      </w:r>
      <w:r w:rsidRPr="7A8F39A3" w:rsidR="4343CCEA">
        <w:rPr>
          <w:rFonts w:ascii="Times New Roman" w:hAnsi="Times New Roman" w:eastAsia="Times New Roman" w:cs="Times New Roman"/>
          <w:b w:val="1"/>
          <w:bCs w:val="1"/>
          <w:i w:val="1"/>
          <w:iCs w:val="1"/>
          <w:sz w:val="24"/>
          <w:szCs w:val="24"/>
        </w:rPr>
        <w:t xml:space="preserve"> </w:t>
      </w:r>
      <w:r w:rsidRPr="7A8F39A3" w:rsidR="4343CCEA">
        <w:rPr>
          <w:rFonts w:ascii="Times New Roman" w:hAnsi="Times New Roman" w:eastAsia="Times New Roman" w:cs="Times New Roman"/>
          <w:b w:val="1"/>
          <w:bCs w:val="1"/>
          <w:i w:val="1"/>
          <w:iCs w:val="1"/>
          <w:sz w:val="24"/>
          <w:szCs w:val="24"/>
        </w:rPr>
        <w:t>All speakers must sign in with the Senate Secretary prior to the start of the meeting.</w:t>
      </w:r>
    </w:p>
    <w:p w:rsidR="009039B5" w:rsidP="7A8F39A3" w:rsidRDefault="009039B5" w14:paraId="0A89E8A1" w14:textId="077F5E4F">
      <w:pPr>
        <w:pStyle w:val="Normal"/>
        <w:tabs>
          <w:tab w:val="left" w:pos="1080"/>
        </w:tabs>
        <w:spacing w:after="0" w:line="240" w:lineRule="auto"/>
        <w:rPr>
          <w:rFonts w:ascii="Times New Roman" w:hAnsi="Times New Roman" w:eastAsia="Times New Roman" w:cs="Times New Roman"/>
          <w:b w:val="1"/>
          <w:bCs w:val="1"/>
          <w:i w:val="1"/>
          <w:iCs w:val="1"/>
          <w:sz w:val="24"/>
          <w:szCs w:val="24"/>
        </w:rPr>
      </w:pPr>
    </w:p>
    <w:p w:rsidR="009039B5" w:rsidP="75E963C5" w:rsidRDefault="51C213E1" w14:paraId="1C24FD8A" w14:textId="3CCB03FA">
      <w:pPr>
        <w:tabs>
          <w:tab w:val="left" w:pos="1080"/>
        </w:tabs>
        <w:spacing w:after="0" w:line="240" w:lineRule="auto"/>
        <w:rPr>
          <w:rFonts w:ascii="Times New Roman" w:hAnsi="Times New Roman" w:eastAsia="Times New Roman" w:cs="Times New Roman"/>
          <w:b w:val="1"/>
          <w:bCs w:val="1"/>
          <w:i w:val="1"/>
          <w:iCs w:val="1"/>
          <w:sz w:val="24"/>
          <w:szCs w:val="24"/>
        </w:rPr>
      </w:pPr>
      <w:r w:rsidRPr="75E963C5" w:rsidR="53E6F212">
        <w:rPr>
          <w:rFonts w:ascii="Times New Roman" w:hAnsi="Times New Roman" w:eastAsia="Times New Roman" w:cs="Times New Roman"/>
          <w:b w:val="1"/>
          <w:bCs w:val="1"/>
          <w:i w:val="1"/>
          <w:iCs w:val="1"/>
          <w:sz w:val="24"/>
          <w:szCs w:val="24"/>
        </w:rPr>
        <w:t>Approval of the Academic Senate minutes of</w:t>
      </w:r>
      <w:r w:rsidRPr="75E963C5" w:rsidR="2FF7633C">
        <w:rPr>
          <w:rFonts w:ascii="Times New Roman" w:hAnsi="Times New Roman" w:eastAsia="Times New Roman" w:cs="Times New Roman"/>
          <w:b w:val="1"/>
          <w:bCs w:val="1"/>
          <w:i w:val="1"/>
          <w:iCs w:val="1"/>
          <w:sz w:val="24"/>
          <w:szCs w:val="24"/>
        </w:rPr>
        <w:t xml:space="preserve"> 11-19-2025</w:t>
      </w:r>
    </w:p>
    <w:p w:rsidR="00E85D9E" w:rsidP="7A8F39A3" w:rsidRDefault="00E85D9E" w14:paraId="71AE692B"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Pr="008C1DA2" w:rsidR="00E85D9E" w:rsidP="7A8F39A3" w:rsidRDefault="00E85D9E" w14:paraId="4B059925" w14:textId="42D32EF3">
      <w:pPr>
        <w:tabs>
          <w:tab w:val="left" w:pos="540"/>
        </w:tabs>
        <w:spacing w:after="0" w:line="240" w:lineRule="auto"/>
        <w:rPr>
          <w:rFonts w:ascii="Times New Roman" w:hAnsi="Times New Roman" w:eastAsia="Times New Roman" w:cs="Times New Roman"/>
          <w:b w:val="1"/>
          <w:bCs w:val="1"/>
          <w:i w:val="1"/>
          <w:iCs w:val="1"/>
          <w:sz w:val="24"/>
          <w:szCs w:val="24"/>
        </w:rPr>
      </w:pPr>
      <w:r w:rsidRPr="7A8F39A3" w:rsidR="5DBA763C">
        <w:rPr>
          <w:rFonts w:ascii="Times New Roman" w:hAnsi="Times New Roman" w:eastAsia="Times New Roman" w:cs="Times New Roman"/>
          <w:b w:val="1"/>
          <w:bCs w:val="1"/>
          <w:i w:val="1"/>
          <w:iCs w:val="1"/>
          <w:sz w:val="24"/>
          <w:szCs w:val="24"/>
        </w:rPr>
        <w:t>Chairperson</w:t>
      </w:r>
      <w:r w:rsidRPr="7A8F39A3" w:rsidR="7D30F274">
        <w:rPr>
          <w:rFonts w:ascii="Times New Roman" w:hAnsi="Times New Roman" w:eastAsia="Times New Roman" w:cs="Times New Roman"/>
          <w:b w:val="1"/>
          <w:bCs w:val="1"/>
          <w:i w:val="1"/>
          <w:iCs w:val="1"/>
          <w:sz w:val="24"/>
          <w:szCs w:val="24"/>
        </w:rPr>
        <w:t>’</w:t>
      </w:r>
      <w:r w:rsidRPr="7A8F39A3" w:rsidR="5DBA763C">
        <w:rPr>
          <w:rFonts w:ascii="Times New Roman" w:hAnsi="Times New Roman" w:eastAsia="Times New Roman" w:cs="Times New Roman"/>
          <w:b w:val="1"/>
          <w:bCs w:val="1"/>
          <w:i w:val="1"/>
          <w:iCs w:val="1"/>
          <w:sz w:val="24"/>
          <w:szCs w:val="24"/>
        </w:rPr>
        <w:t>s Remarks</w:t>
      </w:r>
    </w:p>
    <w:p w:rsidRPr="008C1DA2" w:rsidR="00E85D9E" w:rsidP="7A8F39A3" w:rsidRDefault="00E85D9E" w14:paraId="30D10A77"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Pr="008C1DA2" w:rsidR="00E85D9E" w:rsidP="7A8F39A3" w:rsidRDefault="00E85D9E" w14:paraId="5E8B51E4" w14:textId="77777777">
      <w:pPr>
        <w:tabs>
          <w:tab w:val="left" w:pos="540"/>
        </w:tabs>
        <w:spacing w:after="0" w:line="240" w:lineRule="auto"/>
        <w:rPr>
          <w:rFonts w:ascii="Times New Roman" w:hAnsi="Times New Roman" w:eastAsia="Times New Roman" w:cs="Times New Roman"/>
          <w:b w:val="1"/>
          <w:bCs w:val="1"/>
          <w:i w:val="1"/>
          <w:iCs w:val="1"/>
          <w:sz w:val="24"/>
          <w:szCs w:val="24"/>
        </w:rPr>
      </w:pPr>
      <w:r w:rsidRPr="7A8F39A3" w:rsidR="5DBA763C">
        <w:rPr>
          <w:rFonts w:ascii="Times New Roman" w:hAnsi="Times New Roman" w:eastAsia="Times New Roman" w:cs="Times New Roman"/>
          <w:b w:val="1"/>
          <w:bCs w:val="1"/>
          <w:i w:val="1"/>
          <w:iCs w:val="1"/>
          <w:sz w:val="24"/>
          <w:szCs w:val="24"/>
        </w:rPr>
        <w:t>Student Body President's Remarks</w:t>
      </w:r>
    </w:p>
    <w:p w:rsidRPr="008C1DA2" w:rsidR="00E85D9E" w:rsidP="7A8F39A3" w:rsidRDefault="00E85D9E" w14:paraId="21D18FCA"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Pr="008C1DA2" w:rsidR="00E85D9E" w:rsidP="7A8F39A3" w:rsidRDefault="00E85D9E" w14:paraId="7F860ACD" w14:textId="7062DCD6">
      <w:pPr>
        <w:tabs>
          <w:tab w:val="left" w:pos="540"/>
        </w:tabs>
        <w:spacing w:after="0" w:line="240" w:lineRule="auto"/>
        <w:rPr>
          <w:rFonts w:ascii="Times New Roman" w:hAnsi="Times New Roman" w:eastAsia="Times New Roman" w:cs="Times New Roman"/>
          <w:b w:val="1"/>
          <w:bCs w:val="1"/>
          <w:i w:val="1"/>
          <w:iCs w:val="1"/>
          <w:sz w:val="24"/>
          <w:szCs w:val="24"/>
        </w:rPr>
      </w:pPr>
      <w:r w:rsidRPr="7A8F39A3" w:rsidR="5DBA763C">
        <w:rPr>
          <w:rFonts w:ascii="Times New Roman" w:hAnsi="Times New Roman" w:eastAsia="Times New Roman" w:cs="Times New Roman"/>
          <w:b w:val="1"/>
          <w:bCs w:val="1"/>
          <w:i w:val="1"/>
          <w:iCs w:val="1"/>
          <w:sz w:val="24"/>
          <w:szCs w:val="24"/>
        </w:rPr>
        <w:t>Administrators</w:t>
      </w:r>
      <w:r w:rsidRPr="7A8F39A3" w:rsidR="11665148">
        <w:rPr>
          <w:rFonts w:ascii="Times New Roman" w:hAnsi="Times New Roman" w:eastAsia="Times New Roman" w:cs="Times New Roman"/>
          <w:b w:val="1"/>
          <w:bCs w:val="1"/>
          <w:i w:val="1"/>
          <w:iCs w:val="1"/>
          <w:sz w:val="24"/>
          <w:szCs w:val="24"/>
        </w:rPr>
        <w:t>’</w:t>
      </w:r>
      <w:r w:rsidRPr="7A8F39A3" w:rsidR="5DBA763C">
        <w:rPr>
          <w:rFonts w:ascii="Times New Roman" w:hAnsi="Times New Roman" w:eastAsia="Times New Roman" w:cs="Times New Roman"/>
          <w:b w:val="1"/>
          <w:bCs w:val="1"/>
          <w:i w:val="1"/>
          <w:iCs w:val="1"/>
          <w:sz w:val="24"/>
          <w:szCs w:val="24"/>
        </w:rPr>
        <w:t xml:space="preserve"> Remarks</w:t>
      </w:r>
    </w:p>
    <w:p w:rsidR="0E69651F" w:rsidP="7A8F39A3" w:rsidRDefault="0E69651F" w14:paraId="2C0D9250" w14:textId="2B052D3E">
      <w:pPr>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A8F39A3" w:rsidR="4A7CE790">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p>
    <w:p w:rsidR="0E69651F" w:rsidP="7A8F39A3" w:rsidRDefault="0E69651F" w14:paraId="586F7B07" w14:textId="7FF52145">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A8F39A3" w:rsidR="4A7CE790">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Provost Ani Yazedjian </w:t>
      </w:r>
    </w:p>
    <w:p w:rsidR="0E69651F" w:rsidP="7A8F39A3" w:rsidRDefault="0E69651F" w14:paraId="723F6440" w14:textId="0B3292D8">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A8F39A3" w:rsidR="4A7CE790">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0E69651F" w:rsidP="7A8F39A3" w:rsidRDefault="0E69651F" w14:paraId="0B65A423" w14:textId="4111B6D3">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A8F39A3" w:rsidR="4A7CE790">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E85D9E" w:rsidP="7A8F39A3" w:rsidRDefault="60C6975C" w14:paraId="6363202F" w14:textId="7E9E18D0">
      <w:pPr>
        <w:tabs>
          <w:tab w:val="left" w:pos="540"/>
        </w:tabs>
        <w:spacing w:after="0" w:line="240" w:lineRule="auto"/>
        <w:rPr>
          <w:rFonts w:ascii="Times New Roman" w:hAnsi="Times New Roman" w:eastAsia="Times New Roman" w:cs="Times New Roman"/>
          <w:b w:val="1"/>
          <w:bCs w:val="1"/>
          <w:i w:val="1"/>
          <w:iCs w:val="1"/>
          <w:sz w:val="24"/>
          <w:szCs w:val="24"/>
        </w:rPr>
      </w:pPr>
      <w:r w:rsidRPr="7A8F39A3" w:rsidR="0E7DB5B0">
        <w:rPr>
          <w:rFonts w:ascii="Times New Roman" w:hAnsi="Times New Roman" w:eastAsia="Times New Roman" w:cs="Times New Roman"/>
          <w:b w:val="1"/>
          <w:bCs w:val="1"/>
          <w:i w:val="1"/>
          <w:iCs w:val="1"/>
          <w:sz w:val="24"/>
          <w:szCs w:val="24"/>
        </w:rPr>
        <w:t xml:space="preserve"> </w:t>
      </w:r>
    </w:p>
    <w:p w:rsidR="7A8F39A3" w:rsidP="7A8F39A3" w:rsidRDefault="7A8F39A3" w14:paraId="36AC364F" w14:textId="179BAD05">
      <w:pPr>
        <w:tabs>
          <w:tab w:val="left" w:leader="none" w:pos="5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p>
    <w:p w:rsidR="599D3DF0" w:rsidP="7A8F39A3" w:rsidRDefault="599D3DF0" w14:paraId="5C9AB133" w14:textId="7859636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A8F39A3" w:rsidR="599D3DF0">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599D3DF0" w:rsidP="7A8F39A3" w:rsidRDefault="599D3DF0" w14:paraId="621879BE" w14:textId="6D1CA067">
      <w:pPr>
        <w:tabs>
          <w:tab w:val="left" w:leader="none" w:pos="5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pPr>
      <w:r w:rsidRPr="7A8F39A3" w:rsidR="599D3DF0">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rsidR="350E2FDE" w:rsidP="7A8F39A3" w:rsidRDefault="350E2FDE" w14:paraId="53CEDFE8" w14:textId="57D329E9">
      <w:pPr>
        <w:pStyle w:val="ListParagraph"/>
        <w:numPr>
          <w:ilvl w:val="0"/>
          <w:numId w:val="17"/>
        </w:numPr>
        <w:tabs>
          <w:tab w:val="left" w:leader="none" w:pos="5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pPr>
      <w:r w:rsidRPr="7A8F39A3" w:rsidR="350E2FDE">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Chemistry – </w:t>
      </w:r>
      <w:hyperlink r:id="R3b67255341d7459c">
        <w:r w:rsidRPr="7A8F39A3" w:rsidR="350E2FDE">
          <w:rPr>
            <w:rStyle w:val="Hyperlink"/>
            <w:rFonts w:ascii="Times New Roman" w:hAnsi="Times New Roman" w:eastAsia="Times New Roman" w:cs="Times New Roman"/>
            <w:b w:val="1"/>
            <w:bCs w:val="1"/>
            <w:i w:val="1"/>
            <w:iCs w:val="1"/>
            <w:caps w:val="0"/>
            <w:smallCaps w:val="0"/>
            <w:noProof w:val="0"/>
            <w:sz w:val="22"/>
            <w:szCs w:val="22"/>
            <w:lang w:val="en-US"/>
          </w:rPr>
          <w:t>Chemistry BS</w:t>
        </w:r>
      </w:hyperlink>
      <w:r w:rsidRPr="7A8F39A3" w:rsidR="350E2FDE">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543ea969ec4c47d7">
        <w:r w:rsidRPr="7A8F39A3" w:rsidR="350E2FDE">
          <w:rPr>
            <w:rStyle w:val="Hyperlink"/>
            <w:rFonts w:ascii="Times New Roman" w:hAnsi="Times New Roman" w:eastAsia="Times New Roman" w:cs="Times New Roman"/>
            <w:b w:val="1"/>
            <w:bCs w:val="1"/>
            <w:i w:val="1"/>
            <w:iCs w:val="1"/>
            <w:caps w:val="0"/>
            <w:smallCaps w:val="0"/>
            <w:noProof w:val="0"/>
            <w:sz w:val="22"/>
            <w:szCs w:val="22"/>
            <w:lang w:val="en-US"/>
          </w:rPr>
          <w:t>Link to FIF</w:t>
        </w:r>
      </w:hyperlink>
    </w:p>
    <w:p w:rsidR="2C65BC0E" w:rsidP="7A8F39A3" w:rsidRDefault="2C65BC0E" w14:paraId="53993CFA" w14:textId="57BF6232">
      <w:pPr>
        <w:pStyle w:val="ListParagraph"/>
        <w:numPr>
          <w:ilvl w:val="0"/>
          <w:numId w:val="17"/>
        </w:numPr>
        <w:tabs>
          <w:tab w:val="left" w:leader="none" w:pos="5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pPr>
      <w:r w:rsidRPr="7A8F39A3" w:rsidR="2C65BC0E">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Department of Chemistry</w:t>
      </w:r>
      <w:r w:rsidRPr="7A8F39A3" w:rsidR="55A83807">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fcdc3b5b5bda4e39">
        <w:r w:rsidRPr="7A8F39A3" w:rsidR="55A83807">
          <w:rPr>
            <w:rStyle w:val="Hyperlink"/>
            <w:rFonts w:ascii="Times New Roman" w:hAnsi="Times New Roman" w:eastAsia="Times New Roman" w:cs="Times New Roman"/>
            <w:b w:val="1"/>
            <w:bCs w:val="1"/>
            <w:i w:val="1"/>
            <w:iCs w:val="1"/>
            <w:caps w:val="0"/>
            <w:smallCaps w:val="0"/>
            <w:noProof w:val="0"/>
            <w:sz w:val="22"/>
            <w:szCs w:val="22"/>
            <w:lang w:val="en-US"/>
          </w:rPr>
          <w:t>Chemistry MCE deletion</w:t>
        </w:r>
      </w:hyperlink>
    </w:p>
    <w:p w:rsidR="431B3C1C" w:rsidP="7A8F39A3" w:rsidRDefault="431B3C1C" w14:paraId="0E3AD615" w14:textId="61C359C4">
      <w:pPr>
        <w:pStyle w:val="ListParagraph"/>
        <w:numPr>
          <w:ilvl w:val="0"/>
          <w:numId w:val="17"/>
        </w:numPr>
        <w:tabs>
          <w:tab w:val="left" w:leader="none" w:pos="5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pPr>
      <w:r w:rsidRPr="7A8F39A3" w:rsidR="431B3C1C">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Department of Chemistry</w:t>
      </w:r>
      <w:r w:rsidRPr="7A8F39A3" w:rsidR="3C08F25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9816d7189b26426d">
        <w:r w:rsidRPr="7A8F39A3" w:rsidR="3C08F255">
          <w:rPr>
            <w:rStyle w:val="Hyperlink"/>
            <w:rFonts w:ascii="Times New Roman" w:hAnsi="Times New Roman" w:eastAsia="Times New Roman" w:cs="Times New Roman"/>
            <w:b w:val="1"/>
            <w:bCs w:val="1"/>
            <w:i w:val="1"/>
            <w:iCs w:val="1"/>
            <w:caps w:val="0"/>
            <w:smallCaps w:val="0"/>
            <w:noProof w:val="0"/>
            <w:sz w:val="22"/>
            <w:szCs w:val="22"/>
            <w:lang w:val="en-US"/>
          </w:rPr>
          <w:t>Chemistry MSCE deletion</w:t>
        </w:r>
      </w:hyperlink>
    </w:p>
    <w:p w:rsidR="4D3EE183" w:rsidP="7A8F39A3" w:rsidRDefault="4D3EE183" w14:paraId="78790F5B" w14:textId="0930693F">
      <w:pPr>
        <w:pStyle w:val="ListParagraph"/>
        <w:numPr>
          <w:ilvl w:val="0"/>
          <w:numId w:val="17"/>
        </w:numPr>
        <w:tabs>
          <w:tab w:val="left" w:leader="none" w:pos="5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pPr>
      <w:r w:rsidRPr="7A8F39A3" w:rsidR="4D3EE183">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Mennonite College of Nursing</w:t>
      </w:r>
      <w:r w:rsidRPr="7A8F39A3" w:rsidR="25D01D94">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f1b737f0b4594ad4">
        <w:r w:rsidRPr="7A8F39A3" w:rsidR="25D01D94">
          <w:rPr>
            <w:rStyle w:val="Hyperlink"/>
            <w:rFonts w:ascii="Times New Roman" w:hAnsi="Times New Roman" w:eastAsia="Times New Roman" w:cs="Times New Roman"/>
            <w:b w:val="1"/>
            <w:bCs w:val="1"/>
            <w:i w:val="1"/>
            <w:iCs w:val="1"/>
            <w:caps w:val="0"/>
            <w:smallCaps w:val="0"/>
            <w:noProof w:val="0"/>
            <w:sz w:val="22"/>
            <w:szCs w:val="22"/>
            <w:lang w:val="en-US"/>
          </w:rPr>
          <w:t>Nursing DNP Deletion</w:t>
        </w:r>
      </w:hyperlink>
    </w:p>
    <w:p w:rsidR="4E25778D" w:rsidP="7A8F39A3" w:rsidRDefault="4E25778D" w14:paraId="71C8CE99" w14:textId="37B17A4A">
      <w:pPr>
        <w:pStyle w:val="ListParagraph"/>
        <w:numPr>
          <w:ilvl w:val="0"/>
          <w:numId w:val="17"/>
        </w:numPr>
        <w:tabs>
          <w:tab w:val="left" w:leader="none" w:pos="5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pPr>
      <w:r w:rsidRPr="7A8F39A3" w:rsidR="4E25778D">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Creative Technologies - </w:t>
      </w:r>
      <w:hyperlink r:id="R7e01e53189de4076">
        <w:r w:rsidRPr="7A8F39A3" w:rsidR="4E25778D">
          <w:rPr>
            <w:rStyle w:val="Hyperlink"/>
            <w:rFonts w:ascii="Times New Roman" w:hAnsi="Times New Roman" w:eastAsia="Times New Roman" w:cs="Times New Roman"/>
            <w:b w:val="1"/>
            <w:bCs w:val="1"/>
            <w:i w:val="1"/>
            <w:iCs w:val="1"/>
            <w:caps w:val="0"/>
            <w:smallCaps w:val="0"/>
            <w:noProof w:val="0"/>
            <w:sz w:val="22"/>
            <w:szCs w:val="22"/>
            <w:lang w:val="en-US"/>
          </w:rPr>
          <w:t>Creative Technologies BA</w:t>
        </w:r>
      </w:hyperlink>
      <w:r w:rsidRPr="7A8F39A3" w:rsidR="4E25778D">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12873fc190044960">
        <w:r w:rsidRPr="7A8F39A3" w:rsidR="4E25778D">
          <w:rPr>
            <w:rStyle w:val="Hyperlink"/>
            <w:rFonts w:ascii="Times New Roman" w:hAnsi="Times New Roman" w:eastAsia="Times New Roman" w:cs="Times New Roman"/>
            <w:b w:val="1"/>
            <w:bCs w:val="1"/>
            <w:i w:val="1"/>
            <w:iCs w:val="1"/>
            <w:caps w:val="0"/>
            <w:smallCaps w:val="0"/>
            <w:noProof w:val="0"/>
            <w:sz w:val="22"/>
            <w:szCs w:val="22"/>
            <w:lang w:val="en-US"/>
          </w:rPr>
          <w:t>Link to FIF</w:t>
        </w:r>
      </w:hyperlink>
    </w:p>
    <w:p w:rsidR="17105FC5" w:rsidP="7A8F39A3" w:rsidRDefault="17105FC5" w14:paraId="0037C5CA" w14:textId="2E3E23B4">
      <w:pPr>
        <w:pStyle w:val="ListParagraph"/>
        <w:numPr>
          <w:ilvl w:val="0"/>
          <w:numId w:val="17"/>
        </w:numPr>
        <w:tabs>
          <w:tab w:val="left" w:leader="none" w:pos="5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pPr>
      <w:r w:rsidRPr="7A8F39A3" w:rsidR="17105FC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Creative Technologies - </w:t>
      </w:r>
      <w:hyperlink r:id="Ra56bbeb410644e7d">
        <w:r w:rsidRPr="7A8F39A3" w:rsidR="17105FC5">
          <w:rPr>
            <w:rStyle w:val="Hyperlink"/>
            <w:rFonts w:ascii="Times New Roman" w:hAnsi="Times New Roman" w:eastAsia="Times New Roman" w:cs="Times New Roman"/>
            <w:b w:val="1"/>
            <w:bCs w:val="1"/>
            <w:i w:val="1"/>
            <w:iCs w:val="1"/>
            <w:caps w:val="0"/>
            <w:smallCaps w:val="0"/>
            <w:noProof w:val="0"/>
            <w:sz w:val="22"/>
            <w:szCs w:val="22"/>
            <w:lang w:val="en-US"/>
          </w:rPr>
          <w:t>Creative Technologies BS</w:t>
        </w:r>
      </w:hyperlink>
      <w:r w:rsidRPr="7A8F39A3" w:rsidR="17105FC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68371006823a436b">
        <w:r w:rsidRPr="7A8F39A3" w:rsidR="17105FC5">
          <w:rPr>
            <w:rStyle w:val="Hyperlink"/>
            <w:rFonts w:ascii="Times New Roman" w:hAnsi="Times New Roman" w:eastAsia="Times New Roman" w:cs="Times New Roman"/>
            <w:b w:val="1"/>
            <w:bCs w:val="1"/>
            <w:i w:val="1"/>
            <w:iCs w:val="1"/>
            <w:caps w:val="0"/>
            <w:smallCaps w:val="0"/>
            <w:noProof w:val="0"/>
            <w:sz w:val="22"/>
            <w:szCs w:val="22"/>
            <w:lang w:val="en-US"/>
          </w:rPr>
          <w:t>Link to FIF</w:t>
        </w:r>
      </w:hyperlink>
    </w:p>
    <w:p w:rsidR="17105FC5" w:rsidP="7A8F39A3" w:rsidRDefault="17105FC5" w14:paraId="2CE0E1E7" w14:textId="2C54DC04">
      <w:pPr>
        <w:pStyle w:val="ListParagraph"/>
        <w:numPr>
          <w:ilvl w:val="0"/>
          <w:numId w:val="17"/>
        </w:numPr>
        <w:tabs>
          <w:tab w:val="left" w:leader="none" w:pos="5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pPr>
      <w:r w:rsidRPr="7A8F39A3" w:rsidR="17105FC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Educational Administration and Foundations - </w:t>
      </w:r>
      <w:hyperlink r:id="Rae9b12e1447d4609">
        <w:r w:rsidRPr="7A8F39A3" w:rsidR="17105FC5">
          <w:rPr>
            <w:rStyle w:val="Hyperlink"/>
            <w:rFonts w:ascii="Times New Roman" w:hAnsi="Times New Roman" w:eastAsia="Times New Roman" w:cs="Times New Roman"/>
            <w:b w:val="1"/>
            <w:bCs w:val="1"/>
            <w:i w:val="1"/>
            <w:iCs w:val="1"/>
            <w:caps w:val="0"/>
            <w:smallCaps w:val="0"/>
            <w:noProof w:val="0"/>
            <w:sz w:val="22"/>
            <w:szCs w:val="22"/>
            <w:lang w:val="en-US"/>
          </w:rPr>
          <w:t>EdAdmin Foundation Ed D</w:t>
        </w:r>
      </w:hyperlink>
      <w:r w:rsidRPr="7A8F39A3" w:rsidR="17105FC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56d5c9d32d6841ea">
        <w:r w:rsidRPr="7A8F39A3" w:rsidR="17105FC5">
          <w:rPr>
            <w:rStyle w:val="Hyperlink"/>
            <w:rFonts w:ascii="Times New Roman" w:hAnsi="Times New Roman" w:eastAsia="Times New Roman" w:cs="Times New Roman"/>
            <w:b w:val="1"/>
            <w:bCs w:val="1"/>
            <w:i w:val="1"/>
            <w:iCs w:val="1"/>
            <w:caps w:val="0"/>
            <w:smallCaps w:val="0"/>
            <w:noProof w:val="0"/>
            <w:sz w:val="22"/>
            <w:szCs w:val="22"/>
            <w:lang w:val="en-US"/>
          </w:rPr>
          <w:t>Link to FIF</w:t>
        </w:r>
      </w:hyperlink>
    </w:p>
    <w:p w:rsidR="79218786" w:rsidP="7A8F39A3" w:rsidRDefault="79218786" w14:paraId="1BAB4FA4" w14:textId="5C14E402">
      <w:pPr>
        <w:pStyle w:val="ListParagraph"/>
        <w:numPr>
          <w:ilvl w:val="0"/>
          <w:numId w:val="17"/>
        </w:numPr>
        <w:tabs>
          <w:tab w:val="left" w:leader="none" w:pos="5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pPr>
      <w:r w:rsidRPr="7A8F39A3" w:rsidR="79218786">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Sociology and Anthropology - </w:t>
      </w:r>
      <w:hyperlink r:id="R3c0fc39fdec7494e">
        <w:r w:rsidRPr="7A8F39A3" w:rsidR="79218786">
          <w:rPr>
            <w:rStyle w:val="Hyperlink"/>
            <w:rFonts w:ascii="Times New Roman" w:hAnsi="Times New Roman" w:eastAsia="Times New Roman" w:cs="Times New Roman"/>
            <w:b w:val="1"/>
            <w:bCs w:val="1"/>
            <w:i w:val="1"/>
            <w:iCs w:val="1"/>
            <w:caps w:val="0"/>
            <w:smallCaps w:val="0"/>
            <w:noProof w:val="0"/>
            <w:sz w:val="22"/>
            <w:szCs w:val="22"/>
            <w:lang w:val="en-US"/>
          </w:rPr>
          <w:t xml:space="preserve">Media </w:t>
        </w:r>
        <w:r w:rsidRPr="7A8F39A3" w:rsidR="79218786">
          <w:rPr>
            <w:rStyle w:val="Hyperlink"/>
            <w:rFonts w:ascii="Times New Roman" w:hAnsi="Times New Roman" w:eastAsia="Times New Roman" w:cs="Times New Roman"/>
            <w:b w:val="1"/>
            <w:bCs w:val="1"/>
            <w:i w:val="1"/>
            <w:iCs w:val="1"/>
            <w:caps w:val="0"/>
            <w:smallCaps w:val="0"/>
            <w:noProof w:val="0"/>
            <w:sz w:val="22"/>
            <w:szCs w:val="22"/>
            <w:lang w:val="en-US"/>
          </w:rPr>
          <w:t>and Culture</w:t>
        </w:r>
        <w:r w:rsidRPr="7A8F39A3" w:rsidR="79218786">
          <w:rPr>
            <w:rStyle w:val="Hyperlink"/>
            <w:rFonts w:ascii="Times New Roman" w:hAnsi="Times New Roman" w:eastAsia="Times New Roman" w:cs="Times New Roman"/>
            <w:b w:val="1"/>
            <w:bCs w:val="1"/>
            <w:i w:val="1"/>
            <w:iCs w:val="1"/>
            <w:caps w:val="0"/>
            <w:smallCaps w:val="0"/>
            <w:noProof w:val="0"/>
            <w:sz w:val="22"/>
            <w:szCs w:val="22"/>
            <w:lang w:val="en-US"/>
          </w:rPr>
          <w:t xml:space="preserve"> UGRD Cert</w:t>
        </w:r>
      </w:hyperlink>
      <w:r w:rsidRPr="7A8F39A3" w:rsidR="79218786">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6ac33347ee6b4bb5">
        <w:r w:rsidRPr="7A8F39A3" w:rsidR="79218786">
          <w:rPr>
            <w:rStyle w:val="Hyperlink"/>
            <w:rFonts w:ascii="Times New Roman" w:hAnsi="Times New Roman" w:eastAsia="Times New Roman" w:cs="Times New Roman"/>
            <w:b w:val="1"/>
            <w:bCs w:val="1"/>
            <w:i w:val="1"/>
            <w:iCs w:val="1"/>
            <w:caps w:val="0"/>
            <w:smallCaps w:val="0"/>
            <w:noProof w:val="0"/>
            <w:sz w:val="22"/>
            <w:szCs w:val="22"/>
            <w:lang w:val="en-US"/>
          </w:rPr>
          <w:t>Link to FIF</w:t>
        </w:r>
        <w:r>
          <w:br/>
        </w:r>
      </w:hyperlink>
    </w:p>
    <w:p w:rsidR="00E85D9E" w:rsidP="7A8F39A3" w:rsidRDefault="00E85D9E" w14:paraId="54008619" w14:textId="5A408366">
      <w:pPr>
        <w:tabs>
          <w:tab w:val="left" w:pos="540"/>
        </w:tabs>
        <w:spacing w:after="0" w:line="240" w:lineRule="auto"/>
        <w:rPr>
          <w:rFonts w:ascii="Times New Roman" w:hAnsi="Times New Roman" w:eastAsia="Times New Roman" w:cs="Times New Roman"/>
          <w:b w:val="1"/>
          <w:bCs w:val="1"/>
          <w:i w:val="1"/>
          <w:iCs w:val="1"/>
          <w:color w:val="000000" w:themeColor="text1" w:themeTint="FF" w:themeShade="FF"/>
          <w:sz w:val="24"/>
          <w:szCs w:val="24"/>
        </w:rPr>
      </w:pPr>
    </w:p>
    <w:p w:rsidR="00E85D9E" w:rsidP="7A8F39A3" w:rsidRDefault="00E85D9E" w14:paraId="6552E1D6" w14:textId="182BFA94">
      <w:pPr>
        <w:spacing w:after="0" w:line="240" w:lineRule="auto"/>
      </w:pPr>
      <w:r>
        <w:br w:type="page"/>
      </w:r>
    </w:p>
    <w:p w:rsidR="00E85D9E" w:rsidP="7A8F39A3" w:rsidRDefault="00E85D9E" w14:paraId="6CD6A308" w14:textId="3D157D44">
      <w:pPr>
        <w:pStyle w:val="Normal"/>
        <w:tabs>
          <w:tab w:val="left" w:pos="540"/>
        </w:tabs>
        <w:spacing w:after="0" w:line="240" w:lineRule="auto"/>
        <w:rPr>
          <w:rFonts w:ascii="Times New Roman" w:hAnsi="Times New Roman" w:eastAsia="Times New Roman" w:cs="Times New Roman"/>
          <w:color w:val="000000" w:themeColor="text1" w:themeTint="FF" w:themeShade="FF"/>
          <w:sz w:val="24"/>
          <w:szCs w:val="24"/>
        </w:rPr>
      </w:pPr>
      <w:r w:rsidRPr="7A8F39A3" w:rsidR="165DD8F9">
        <w:rPr>
          <w:rFonts w:ascii="Times New Roman" w:hAnsi="Times New Roman" w:eastAsia="Times New Roman" w:cs="Times New Roman"/>
          <w:b w:val="1"/>
          <w:bCs w:val="1"/>
          <w:i w:val="1"/>
          <w:iCs w:val="1"/>
          <w:color w:val="000000" w:themeColor="text1" w:themeTint="FF" w:themeShade="FF"/>
          <w:sz w:val="24"/>
          <w:szCs w:val="24"/>
        </w:rPr>
        <w:t xml:space="preserve">Information Items: </w:t>
      </w:r>
    </w:p>
    <w:p w:rsidR="00E85D9E" w:rsidP="7A8F39A3" w:rsidRDefault="00E85D9E" w14:paraId="4BC9AADC" w14:textId="1FD8F23D">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7A8F39A3" w:rsidR="7F13E8D0">
        <w:rPr>
          <w:rFonts w:ascii="Times New Roman" w:hAnsi="Times New Roman" w:eastAsia="Times New Roman" w:cs="Times New Roman"/>
          <w:b w:val="1"/>
          <w:bCs w:val="1"/>
          <w:i w:val="1"/>
          <w:iCs w:val="1"/>
          <w:sz w:val="24"/>
          <w:szCs w:val="24"/>
          <w:u w:val="single"/>
        </w:rPr>
        <w:t xml:space="preserve">From the Academic Affairs Committee: Dimitrios Nikolaou </w:t>
      </w:r>
    </w:p>
    <w:p w:rsidR="00E85D9E" w:rsidP="7A8F39A3" w:rsidRDefault="00E85D9E" w14:paraId="784D044C" w14:textId="083EC979">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ae87c9c2f9114e55">
        <w:r w:rsidRPr="7A8F39A3" w:rsidR="7F13E8D0">
          <w:rPr>
            <w:rStyle w:val="Hyperlink"/>
            <w:rFonts w:ascii="Times New Roman" w:hAnsi="Times New Roman" w:eastAsia="Times New Roman" w:cs="Times New Roman"/>
            <w:b w:val="1"/>
            <w:bCs w:val="1"/>
            <w:i w:val="1"/>
            <w:iCs w:val="1"/>
            <w:sz w:val="24"/>
            <w:szCs w:val="24"/>
          </w:rPr>
          <w:t>Policy 4.1.3 Textbooks</w:t>
        </w:r>
      </w:hyperlink>
    </w:p>
    <w:p w:rsidR="00E85D9E" w:rsidP="7A8F39A3" w:rsidRDefault="00E85D9E" w14:paraId="740CC145" w14:textId="4125E66C">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21f9677120e14968">
        <w:r w:rsidRPr="7A8F39A3" w:rsidR="530C0FF9">
          <w:rPr>
            <w:rStyle w:val="Hyperlink"/>
            <w:rFonts w:ascii="Times New Roman" w:hAnsi="Times New Roman" w:eastAsia="Times New Roman" w:cs="Times New Roman"/>
            <w:b w:val="1"/>
            <w:bCs w:val="1"/>
            <w:i w:val="1"/>
            <w:iCs w:val="1"/>
            <w:sz w:val="24"/>
            <w:szCs w:val="24"/>
          </w:rPr>
          <w:t>Link to current policy</w:t>
        </w:r>
      </w:hyperlink>
    </w:p>
    <w:p w:rsidR="00E85D9E" w:rsidP="7A8F39A3" w:rsidRDefault="00E85D9E" w14:paraId="18F60CAC" w14:textId="72556882">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b33f17af562d4bd7">
        <w:r w:rsidRPr="7A8F39A3" w:rsidR="7F13E8D0">
          <w:rPr>
            <w:rStyle w:val="Hyperlink"/>
            <w:rFonts w:ascii="Times New Roman" w:hAnsi="Times New Roman" w:eastAsia="Times New Roman" w:cs="Times New Roman"/>
            <w:b w:val="1"/>
            <w:bCs w:val="1"/>
            <w:i w:val="1"/>
            <w:iCs w:val="1"/>
            <w:sz w:val="24"/>
            <w:szCs w:val="24"/>
          </w:rPr>
          <w:t>Link to markup</w:t>
        </w:r>
      </w:hyperlink>
    </w:p>
    <w:p w:rsidR="00E85D9E" w:rsidP="7A8F39A3" w:rsidRDefault="00E85D9E" w14:paraId="5C42607E" w14:textId="2828496B">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p>
    <w:p w:rsidR="00E85D9E" w:rsidP="7A8F39A3" w:rsidRDefault="00E85D9E" w14:paraId="260E9E2D" w14:textId="509BF149">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7A8F39A3" w:rsidR="7F13E8D0">
        <w:rPr>
          <w:rFonts w:ascii="Times New Roman" w:hAnsi="Times New Roman" w:eastAsia="Times New Roman" w:cs="Times New Roman"/>
          <w:b w:val="1"/>
          <w:bCs w:val="1"/>
          <w:i w:val="1"/>
          <w:iCs w:val="1"/>
          <w:sz w:val="24"/>
          <w:szCs w:val="24"/>
          <w:u w:val="single"/>
        </w:rPr>
        <w:t>From the Rules Committee: Rick Valentin</w:t>
      </w:r>
    </w:p>
    <w:p w:rsidR="00E85D9E" w:rsidP="7A8F39A3" w:rsidRDefault="00E85D9E" w14:paraId="3AA5F94C" w14:textId="66F88A44">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r w:rsidRPr="7A8F39A3" w:rsidR="7F13E8D0">
        <w:rPr>
          <w:rFonts w:ascii="Times New Roman" w:hAnsi="Times New Roman" w:eastAsia="Times New Roman" w:cs="Times New Roman"/>
          <w:b w:val="1"/>
          <w:bCs w:val="1"/>
          <w:i w:val="1"/>
          <w:iCs w:val="1"/>
          <w:sz w:val="24"/>
          <w:szCs w:val="24"/>
          <w:u w:val="none"/>
        </w:rPr>
        <w:t>ISU Constitution updates for AVP of Research and Staff Council</w:t>
      </w:r>
    </w:p>
    <w:p w:rsidR="00E85D9E" w:rsidP="7A8F39A3" w:rsidRDefault="00E85D9E" w14:paraId="712999D9" w14:textId="3888CD17">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ae285cd6473c41c8">
        <w:r w:rsidRPr="7A8F39A3" w:rsidR="622B3DF9">
          <w:rPr>
            <w:rStyle w:val="Hyperlink"/>
            <w:rFonts w:ascii="Times New Roman" w:hAnsi="Times New Roman" w:eastAsia="Times New Roman" w:cs="Times New Roman"/>
            <w:b w:val="1"/>
            <w:bCs w:val="1"/>
            <w:i w:val="1"/>
            <w:iCs w:val="1"/>
            <w:sz w:val="24"/>
            <w:szCs w:val="24"/>
          </w:rPr>
          <w:t>Link to current constitution</w:t>
        </w:r>
      </w:hyperlink>
    </w:p>
    <w:p w:rsidR="00E85D9E" w:rsidP="7A8F39A3" w:rsidRDefault="00E85D9E" w14:paraId="0DE49312" w14:textId="3D3EED87">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c3ea639a58194928">
        <w:r w:rsidRPr="7A8F39A3" w:rsidR="7F13E8D0">
          <w:rPr>
            <w:rStyle w:val="Hyperlink"/>
            <w:rFonts w:ascii="Times New Roman" w:hAnsi="Times New Roman" w:eastAsia="Times New Roman" w:cs="Times New Roman"/>
            <w:b w:val="1"/>
            <w:bCs w:val="1"/>
            <w:i w:val="1"/>
            <w:iCs w:val="1"/>
            <w:sz w:val="24"/>
            <w:szCs w:val="24"/>
          </w:rPr>
          <w:t>Link to markup</w:t>
        </w:r>
      </w:hyperlink>
    </w:p>
    <w:p w:rsidR="00E85D9E" w:rsidP="7A8F39A3" w:rsidRDefault="00E85D9E" w14:paraId="118BF2A6" w14:textId="3D144B70">
      <w:pPr>
        <w:tabs>
          <w:tab w:val="left" w:pos="540"/>
        </w:tabs>
        <w:spacing w:after="0" w:line="240" w:lineRule="auto"/>
        <w:rPr>
          <w:rFonts w:ascii="Times New Roman" w:hAnsi="Times New Roman" w:eastAsia="Times New Roman" w:cs="Times New Roman"/>
          <w:b w:val="1"/>
          <w:bCs w:val="1"/>
          <w:i w:val="1"/>
          <w:iCs w:val="1"/>
          <w:sz w:val="24"/>
          <w:szCs w:val="24"/>
        </w:rPr>
      </w:pPr>
    </w:p>
    <w:p w:rsidR="00E85D9E" w:rsidP="7A8F39A3" w:rsidRDefault="00E85D9E" w14:paraId="637EA158" w14:textId="19AC67B0">
      <w:pPr>
        <w:tabs>
          <w:tab w:val="left" w:pos="540"/>
        </w:tabs>
        <w:spacing w:after="0" w:line="240" w:lineRule="auto"/>
        <w:rPr>
          <w:rFonts w:ascii="Times New Roman" w:hAnsi="Times New Roman" w:eastAsia="Times New Roman" w:cs="Times New Roman"/>
          <w:b w:val="1"/>
          <w:bCs w:val="1"/>
          <w:i w:val="1"/>
          <w:iCs w:val="1"/>
          <w:sz w:val="24"/>
          <w:szCs w:val="24"/>
        </w:rPr>
      </w:pPr>
      <w:r w:rsidRPr="7A8F39A3" w:rsidR="7F13E8D0">
        <w:rPr>
          <w:rFonts w:ascii="Times New Roman" w:hAnsi="Times New Roman" w:eastAsia="Times New Roman" w:cs="Times New Roman"/>
          <w:b w:val="1"/>
          <w:bCs w:val="1"/>
          <w:i w:val="1"/>
          <w:iCs w:val="1"/>
          <w:sz w:val="24"/>
          <w:szCs w:val="24"/>
        </w:rPr>
        <w:t>Advisory Items:</w:t>
      </w:r>
    </w:p>
    <w:p w:rsidR="00E85D9E" w:rsidP="7A8F39A3" w:rsidRDefault="00E85D9E" w14:paraId="056D80F0" w14:textId="1170534D">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7A8F39A3" w:rsidR="7F13E8D0">
        <w:rPr>
          <w:rFonts w:ascii="Times New Roman" w:hAnsi="Times New Roman" w:eastAsia="Times New Roman" w:cs="Times New Roman"/>
          <w:b w:val="1"/>
          <w:bCs w:val="1"/>
          <w:i w:val="1"/>
          <w:iCs w:val="1"/>
          <w:sz w:val="24"/>
          <w:szCs w:val="24"/>
          <w:u w:val="single"/>
        </w:rPr>
        <w:t>From the University Policy Committee: Todd Stewart</w:t>
      </w:r>
    </w:p>
    <w:p w:rsidR="00E85D9E" w:rsidP="7A8F39A3" w:rsidRDefault="00E85D9E" w14:paraId="00BF729F" w14:textId="48B99531">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a749e1e1c96d4153">
        <w:r w:rsidRPr="7A8F39A3" w:rsidR="7F13E8D0">
          <w:rPr>
            <w:rStyle w:val="Hyperlink"/>
            <w:rFonts w:ascii="Times New Roman" w:hAnsi="Times New Roman" w:eastAsia="Times New Roman" w:cs="Times New Roman"/>
            <w:b w:val="1"/>
            <w:bCs w:val="1"/>
            <w:i w:val="1"/>
            <w:iCs w:val="1"/>
            <w:sz w:val="24"/>
            <w:szCs w:val="24"/>
          </w:rPr>
          <w:t>TAC Annual Report 24-25</w:t>
        </w:r>
      </w:hyperlink>
    </w:p>
    <w:p w:rsidR="00E85D9E" w:rsidP="7A8F39A3" w:rsidRDefault="00E85D9E" w14:paraId="4E3A8259" w14:textId="05EFF04D">
      <w:pPr>
        <w:pStyle w:val="Normal"/>
        <w:tabs>
          <w:tab w:val="left" w:pos="540"/>
        </w:tabs>
        <w:spacing w:after="0" w:line="240" w:lineRule="auto"/>
        <w:rPr>
          <w:rFonts w:ascii="Times New Roman" w:hAnsi="Times New Roman" w:eastAsia="Times New Roman" w:cs="Times New Roman"/>
          <w:b w:val="1"/>
          <w:bCs w:val="1"/>
          <w:i w:val="1"/>
          <w:iCs w:val="1"/>
          <w:sz w:val="24"/>
          <w:szCs w:val="24"/>
        </w:rPr>
      </w:pPr>
    </w:p>
    <w:p w:rsidR="7971D12A" w:rsidP="7A8F39A3" w:rsidRDefault="7971D12A" w14:paraId="1D32682F" w14:textId="42FC4DF7">
      <w:pPr>
        <w:tabs>
          <w:tab w:val="left" w:leader="none" w:pos="540"/>
        </w:tabs>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A8F39A3" w:rsidR="7172EFDD">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Internal Committee Reports:</w:t>
      </w:r>
    </w:p>
    <w:p w:rsidR="7971D12A" w:rsidP="7A8F39A3" w:rsidRDefault="7971D12A" w14:paraId="19373673" w14:textId="25299B22">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A8F39A3" w:rsidR="7172EFDD">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Academic Affairs Committee: Senator Nikolaou</w:t>
      </w:r>
    </w:p>
    <w:p w:rsidR="7971D12A" w:rsidP="7213626F" w:rsidRDefault="7971D12A" w14:paraId="1F4C7363" w14:textId="7BDE95AF">
      <w:pPr>
        <w:spacing w:before="0" w:beforeAutospacing="off" w:after="0" w:afterAutospacing="off" w:line="276" w:lineRule="auto"/>
        <w:ind w:left="720" w:right="0" w:hanging="360"/>
        <w:rPr>
          <w:rFonts w:ascii="Times New Roman" w:hAnsi="Times New Roman" w:eastAsia="Times New Roman" w:cs="Times New Roman"/>
          <w:noProof w:val="0"/>
          <w:sz w:val="24"/>
          <w:szCs w:val="24"/>
          <w:lang w:val="en-US"/>
        </w:rPr>
      </w:pPr>
      <w:r w:rsidRPr="7A8F39A3" w:rsidR="7172EFDD">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Administrative Affairs and Budget Committee: Senator </w:t>
      </w:r>
      <w:r w:rsidRPr="7A8F39A3" w:rsidR="53E8EDAD">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Meyer</w:t>
      </w:r>
    </w:p>
    <w:p w:rsidR="7971D12A" w:rsidP="7A8F39A3" w:rsidRDefault="7971D12A" w14:paraId="7A21D2CF" w14:textId="7DF56050">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A8F39A3" w:rsidR="7172EFDD">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Faculty Affairs Committee: Senator Blum</w:t>
      </w:r>
    </w:p>
    <w:p w:rsidR="7971D12A" w:rsidP="7A8F39A3" w:rsidRDefault="7971D12A" w14:paraId="54F3391F" w14:textId="36B04E65">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A8F39A3" w:rsidR="7172EFDD">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Planning and Finance Committee: Senator Paolucci</w:t>
      </w:r>
    </w:p>
    <w:p w:rsidR="7971D12A" w:rsidP="7A8F39A3" w:rsidRDefault="7971D12A" w14:paraId="0A0F6B27" w14:textId="209D5C40">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A8F39A3" w:rsidR="7172EFDD">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Rules Committee: Senator Valentin</w:t>
      </w:r>
    </w:p>
    <w:p w:rsidR="7971D12A" w:rsidP="7A8F39A3" w:rsidRDefault="7971D12A" w14:paraId="5878ACE0" w14:textId="127458D0">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A8F39A3" w:rsidR="7172EFDD">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University Policy Committee: Senator Stewart</w:t>
      </w:r>
    </w:p>
    <w:p w:rsidR="7D8A78AC" w:rsidP="7A8F39A3" w:rsidRDefault="7D8A78AC" w14:paraId="41FEE1B9" w14:textId="6D6108CA">
      <w:pPr>
        <w:tabs>
          <w:tab w:val="left" w:leader="none" w:pos="540"/>
        </w:tabs>
        <w:spacing w:after="0" w:line="240" w:lineRule="auto"/>
        <w:rPr>
          <w:rFonts w:ascii="Times New Roman" w:hAnsi="Times New Roman" w:eastAsia="Times New Roman" w:cs="Times New Roman"/>
          <w:b w:val="1"/>
          <w:bCs w:val="1"/>
          <w:i w:val="1"/>
          <w:iCs w:val="1"/>
          <w:sz w:val="24"/>
          <w:szCs w:val="24"/>
        </w:rPr>
      </w:pPr>
    </w:p>
    <w:p w:rsidR="7D8A78AC" w:rsidP="7A8F39A3" w:rsidRDefault="7D8A78AC" w14:paraId="293263F9" w14:textId="71A8F461">
      <w:pPr>
        <w:tabs>
          <w:tab w:val="left" w:leader="none" w:pos="540"/>
        </w:tabs>
        <w:spacing w:after="0" w:line="240" w:lineRule="auto"/>
        <w:rPr>
          <w:rFonts w:ascii="Times New Roman" w:hAnsi="Times New Roman" w:eastAsia="Times New Roman" w:cs="Times New Roman"/>
          <w:b w:val="1"/>
          <w:bCs w:val="1"/>
          <w:i w:val="1"/>
          <w:iCs w:val="1"/>
          <w:sz w:val="24"/>
          <w:szCs w:val="24"/>
        </w:rPr>
      </w:pPr>
      <w:r w:rsidRPr="7A8F39A3" w:rsidR="3E396A8E">
        <w:rPr>
          <w:rFonts w:ascii="Times New Roman" w:hAnsi="Times New Roman" w:eastAsia="Times New Roman" w:cs="Times New Roman"/>
          <w:b w:val="1"/>
          <w:bCs w:val="1"/>
          <w:i w:val="1"/>
          <w:iCs w:val="1"/>
          <w:sz w:val="24"/>
          <w:szCs w:val="24"/>
        </w:rPr>
        <w:t>Communications:</w:t>
      </w:r>
    </w:p>
    <w:p w:rsidR="7A8F39A3" w:rsidP="7A8F39A3" w:rsidRDefault="7A8F39A3" w14:paraId="1F2141BD" w14:textId="614A8C7A">
      <w:pPr>
        <w:tabs>
          <w:tab w:val="left" w:leader="none" w:pos="540"/>
        </w:tabs>
        <w:spacing w:after="0" w:line="240" w:lineRule="auto"/>
        <w:rPr>
          <w:rFonts w:ascii="Times New Roman" w:hAnsi="Times New Roman" w:eastAsia="Times New Roman" w:cs="Times New Roman"/>
          <w:b w:val="1"/>
          <w:bCs w:val="1"/>
          <w:i w:val="1"/>
          <w:iCs w:val="1"/>
          <w:sz w:val="24"/>
          <w:szCs w:val="24"/>
        </w:rPr>
      </w:pPr>
    </w:p>
    <w:p w:rsidR="00E85D9E" w:rsidP="7A8F39A3" w:rsidRDefault="00E85D9E" w14:paraId="35A774F6" w14:textId="77777777">
      <w:pPr>
        <w:tabs>
          <w:tab w:val="left" w:pos="540"/>
        </w:tabs>
        <w:spacing w:after="0" w:line="240" w:lineRule="auto"/>
        <w:rPr>
          <w:rFonts w:ascii="Times New Roman" w:hAnsi="Times New Roman" w:eastAsia="Times New Roman" w:cs="Times New Roman"/>
          <w:b w:val="1"/>
          <w:bCs w:val="1"/>
          <w:i w:val="1"/>
          <w:iCs w:val="1"/>
          <w:sz w:val="24"/>
          <w:szCs w:val="24"/>
        </w:rPr>
      </w:pPr>
      <w:r w:rsidRPr="7A8F39A3" w:rsidR="5DBA763C">
        <w:rPr>
          <w:rFonts w:ascii="Times New Roman" w:hAnsi="Times New Roman" w:eastAsia="Times New Roman" w:cs="Times New Roman"/>
          <w:b w:val="1"/>
          <w:bCs w:val="1"/>
          <w:i w:val="1"/>
          <w:iCs w:val="1"/>
          <w:sz w:val="24"/>
          <w:szCs w:val="24"/>
        </w:rPr>
        <w:t>Adjournment</w:t>
      </w:r>
    </w:p>
    <w:p w:rsidR="007515E9" w:rsidP="7A8F39A3" w:rsidRDefault="007515E9" w14:paraId="743ED908" w14:textId="77777777">
      <w:pPr>
        <w:rPr>
          <w:rFonts w:ascii="Times New Roman" w:hAnsi="Times New Roman" w:eastAsia="Times New Roman" w:cs="Times New Roman"/>
        </w:rPr>
      </w:pPr>
    </w:p>
    <w:sectPr w:rsidR="007515E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79b9e3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13541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1505F8"/>
    <w:multiLevelType w:val="hybridMultilevel"/>
    <w:tmpl w:val="69A686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hint="default" w:ascii="Symbol" w:hAnsi="Symbol"/>
      </w:rPr>
    </w:lvl>
    <w:lvl w:ilvl="1" w:tplc="9A3A0F6E">
      <w:start w:val="1"/>
      <w:numFmt w:val="bullet"/>
      <w:lvlText w:val="o"/>
      <w:lvlJc w:val="left"/>
      <w:pPr>
        <w:ind w:left="1440" w:hanging="360"/>
      </w:pPr>
      <w:rPr>
        <w:rFonts w:hint="default" w:ascii="Courier New" w:hAnsi="Courier New"/>
      </w:rPr>
    </w:lvl>
    <w:lvl w:ilvl="2" w:tplc="4C1E7A2A">
      <w:start w:val="1"/>
      <w:numFmt w:val="bullet"/>
      <w:lvlText w:val=""/>
      <w:lvlJc w:val="left"/>
      <w:pPr>
        <w:ind w:left="2160" w:hanging="360"/>
      </w:pPr>
      <w:rPr>
        <w:rFonts w:hint="default" w:ascii="Wingdings" w:hAnsi="Wingdings"/>
      </w:rPr>
    </w:lvl>
    <w:lvl w:ilvl="3" w:tplc="418AA6D2">
      <w:start w:val="1"/>
      <w:numFmt w:val="bullet"/>
      <w:lvlText w:val=""/>
      <w:lvlJc w:val="left"/>
      <w:pPr>
        <w:ind w:left="2880" w:hanging="360"/>
      </w:pPr>
      <w:rPr>
        <w:rFonts w:hint="default" w:ascii="Symbol" w:hAnsi="Symbol"/>
      </w:rPr>
    </w:lvl>
    <w:lvl w:ilvl="4" w:tplc="3A2C201C">
      <w:start w:val="1"/>
      <w:numFmt w:val="bullet"/>
      <w:lvlText w:val="o"/>
      <w:lvlJc w:val="left"/>
      <w:pPr>
        <w:ind w:left="3600" w:hanging="360"/>
      </w:pPr>
      <w:rPr>
        <w:rFonts w:hint="default" w:ascii="Courier New" w:hAnsi="Courier New"/>
      </w:rPr>
    </w:lvl>
    <w:lvl w:ilvl="5" w:tplc="2EC218B2">
      <w:start w:val="1"/>
      <w:numFmt w:val="bullet"/>
      <w:lvlText w:val=""/>
      <w:lvlJc w:val="left"/>
      <w:pPr>
        <w:ind w:left="4320" w:hanging="360"/>
      </w:pPr>
      <w:rPr>
        <w:rFonts w:hint="default" w:ascii="Wingdings" w:hAnsi="Wingdings"/>
      </w:rPr>
    </w:lvl>
    <w:lvl w:ilvl="6" w:tplc="E9309096">
      <w:start w:val="1"/>
      <w:numFmt w:val="bullet"/>
      <w:lvlText w:val=""/>
      <w:lvlJc w:val="left"/>
      <w:pPr>
        <w:ind w:left="5040" w:hanging="360"/>
      </w:pPr>
      <w:rPr>
        <w:rFonts w:hint="default" w:ascii="Symbol" w:hAnsi="Symbol"/>
      </w:rPr>
    </w:lvl>
    <w:lvl w:ilvl="7" w:tplc="55168E6C">
      <w:start w:val="1"/>
      <w:numFmt w:val="bullet"/>
      <w:lvlText w:val="o"/>
      <w:lvlJc w:val="left"/>
      <w:pPr>
        <w:ind w:left="5760" w:hanging="360"/>
      </w:pPr>
      <w:rPr>
        <w:rFonts w:hint="default" w:ascii="Courier New" w:hAnsi="Courier New"/>
      </w:rPr>
    </w:lvl>
    <w:lvl w:ilvl="8" w:tplc="6E50651A">
      <w:start w:val="1"/>
      <w:numFmt w:val="bullet"/>
      <w:lvlText w:val=""/>
      <w:lvlJc w:val="left"/>
      <w:pPr>
        <w:ind w:left="6480" w:hanging="360"/>
      </w:pPr>
      <w:rPr>
        <w:rFonts w:hint="default" w:ascii="Wingdings" w:hAnsi="Wingdings"/>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hint="default" w:ascii="Symbol" w:hAnsi="Symbol"/>
      </w:rPr>
    </w:lvl>
    <w:lvl w:ilvl="1" w:tplc="3FB8F32E">
      <w:start w:val="1"/>
      <w:numFmt w:val="bullet"/>
      <w:lvlText w:val="o"/>
      <w:lvlJc w:val="left"/>
      <w:pPr>
        <w:ind w:left="1440" w:hanging="360"/>
      </w:pPr>
      <w:rPr>
        <w:rFonts w:hint="default" w:ascii="Courier New" w:hAnsi="Courier New"/>
      </w:rPr>
    </w:lvl>
    <w:lvl w:ilvl="2" w:tplc="B16E5142">
      <w:start w:val="1"/>
      <w:numFmt w:val="bullet"/>
      <w:lvlText w:val=""/>
      <w:lvlJc w:val="left"/>
      <w:pPr>
        <w:ind w:left="2160" w:hanging="360"/>
      </w:pPr>
      <w:rPr>
        <w:rFonts w:hint="default" w:ascii="Wingdings" w:hAnsi="Wingdings"/>
      </w:rPr>
    </w:lvl>
    <w:lvl w:ilvl="3" w:tplc="DEFA9AF0">
      <w:start w:val="1"/>
      <w:numFmt w:val="bullet"/>
      <w:lvlText w:val=""/>
      <w:lvlJc w:val="left"/>
      <w:pPr>
        <w:ind w:left="2880" w:hanging="360"/>
      </w:pPr>
      <w:rPr>
        <w:rFonts w:hint="default" w:ascii="Symbol" w:hAnsi="Symbol"/>
      </w:rPr>
    </w:lvl>
    <w:lvl w:ilvl="4" w:tplc="67BE677C">
      <w:start w:val="1"/>
      <w:numFmt w:val="bullet"/>
      <w:lvlText w:val="o"/>
      <w:lvlJc w:val="left"/>
      <w:pPr>
        <w:ind w:left="3600" w:hanging="360"/>
      </w:pPr>
      <w:rPr>
        <w:rFonts w:hint="default" w:ascii="Courier New" w:hAnsi="Courier New"/>
      </w:rPr>
    </w:lvl>
    <w:lvl w:ilvl="5" w:tplc="6F1280D0">
      <w:start w:val="1"/>
      <w:numFmt w:val="bullet"/>
      <w:lvlText w:val=""/>
      <w:lvlJc w:val="left"/>
      <w:pPr>
        <w:ind w:left="4320" w:hanging="360"/>
      </w:pPr>
      <w:rPr>
        <w:rFonts w:hint="default" w:ascii="Wingdings" w:hAnsi="Wingdings"/>
      </w:rPr>
    </w:lvl>
    <w:lvl w:ilvl="6" w:tplc="2AEADF9A">
      <w:start w:val="1"/>
      <w:numFmt w:val="bullet"/>
      <w:lvlText w:val=""/>
      <w:lvlJc w:val="left"/>
      <w:pPr>
        <w:ind w:left="5040" w:hanging="360"/>
      </w:pPr>
      <w:rPr>
        <w:rFonts w:hint="default" w:ascii="Symbol" w:hAnsi="Symbol"/>
      </w:rPr>
    </w:lvl>
    <w:lvl w:ilvl="7" w:tplc="989C3208">
      <w:start w:val="1"/>
      <w:numFmt w:val="bullet"/>
      <w:lvlText w:val="o"/>
      <w:lvlJc w:val="left"/>
      <w:pPr>
        <w:ind w:left="5760" w:hanging="360"/>
      </w:pPr>
      <w:rPr>
        <w:rFonts w:hint="default" w:ascii="Courier New" w:hAnsi="Courier New"/>
      </w:rPr>
    </w:lvl>
    <w:lvl w:ilvl="8" w:tplc="BD78451C">
      <w:start w:val="1"/>
      <w:numFmt w:val="bullet"/>
      <w:lvlText w:val=""/>
      <w:lvlJc w:val="left"/>
      <w:pPr>
        <w:ind w:left="6480" w:hanging="360"/>
      </w:pPr>
      <w:rPr>
        <w:rFonts w:hint="default" w:ascii="Wingdings" w:hAnsi="Wingdings"/>
      </w:rPr>
    </w:lvl>
  </w:abstractNum>
  <w:abstractNum w:abstractNumId="3" w15:restartNumberingAfterBreak="0">
    <w:nsid w:val="252050B9"/>
    <w:multiLevelType w:val="hybridMultilevel"/>
    <w:tmpl w:val="B82605C6"/>
    <w:lvl w:ilvl="0" w:tplc="C7AED362">
      <w:start w:val="1"/>
      <w:numFmt w:val="bullet"/>
      <w:lvlText w:val=""/>
      <w:lvlJc w:val="left"/>
      <w:pPr>
        <w:ind w:left="720" w:hanging="360"/>
      </w:pPr>
      <w:rPr>
        <w:rFonts w:hint="default" w:ascii="Symbol" w:hAnsi="Symbol"/>
      </w:rPr>
    </w:lvl>
    <w:lvl w:ilvl="1" w:tplc="ED9E745A">
      <w:start w:val="1"/>
      <w:numFmt w:val="bullet"/>
      <w:lvlText w:val="o"/>
      <w:lvlJc w:val="left"/>
      <w:pPr>
        <w:ind w:left="1440" w:hanging="360"/>
      </w:pPr>
      <w:rPr>
        <w:rFonts w:hint="default" w:ascii="Courier New" w:hAnsi="Courier New"/>
      </w:rPr>
    </w:lvl>
    <w:lvl w:ilvl="2" w:tplc="327409BA">
      <w:start w:val="1"/>
      <w:numFmt w:val="bullet"/>
      <w:lvlText w:val=""/>
      <w:lvlJc w:val="left"/>
      <w:pPr>
        <w:ind w:left="2160" w:hanging="360"/>
      </w:pPr>
      <w:rPr>
        <w:rFonts w:hint="default" w:ascii="Wingdings" w:hAnsi="Wingdings"/>
      </w:rPr>
    </w:lvl>
    <w:lvl w:ilvl="3" w:tplc="8AD233EE">
      <w:start w:val="1"/>
      <w:numFmt w:val="bullet"/>
      <w:lvlText w:val=""/>
      <w:lvlJc w:val="left"/>
      <w:pPr>
        <w:ind w:left="2880" w:hanging="360"/>
      </w:pPr>
      <w:rPr>
        <w:rFonts w:hint="default" w:ascii="Symbol" w:hAnsi="Symbol"/>
      </w:rPr>
    </w:lvl>
    <w:lvl w:ilvl="4" w:tplc="A60C844E">
      <w:start w:val="1"/>
      <w:numFmt w:val="bullet"/>
      <w:lvlText w:val="o"/>
      <w:lvlJc w:val="left"/>
      <w:pPr>
        <w:ind w:left="3600" w:hanging="360"/>
      </w:pPr>
      <w:rPr>
        <w:rFonts w:hint="default" w:ascii="Courier New" w:hAnsi="Courier New"/>
      </w:rPr>
    </w:lvl>
    <w:lvl w:ilvl="5" w:tplc="489A9C9A">
      <w:start w:val="1"/>
      <w:numFmt w:val="bullet"/>
      <w:lvlText w:val=""/>
      <w:lvlJc w:val="left"/>
      <w:pPr>
        <w:ind w:left="4320" w:hanging="360"/>
      </w:pPr>
      <w:rPr>
        <w:rFonts w:hint="default" w:ascii="Wingdings" w:hAnsi="Wingdings"/>
      </w:rPr>
    </w:lvl>
    <w:lvl w:ilvl="6" w:tplc="27928570">
      <w:start w:val="1"/>
      <w:numFmt w:val="bullet"/>
      <w:lvlText w:val=""/>
      <w:lvlJc w:val="left"/>
      <w:pPr>
        <w:ind w:left="5040" w:hanging="360"/>
      </w:pPr>
      <w:rPr>
        <w:rFonts w:hint="default" w:ascii="Symbol" w:hAnsi="Symbol"/>
      </w:rPr>
    </w:lvl>
    <w:lvl w:ilvl="7" w:tplc="9DA073C6">
      <w:start w:val="1"/>
      <w:numFmt w:val="bullet"/>
      <w:lvlText w:val="o"/>
      <w:lvlJc w:val="left"/>
      <w:pPr>
        <w:ind w:left="5760" w:hanging="360"/>
      </w:pPr>
      <w:rPr>
        <w:rFonts w:hint="default" w:ascii="Courier New" w:hAnsi="Courier New"/>
      </w:rPr>
    </w:lvl>
    <w:lvl w:ilvl="8" w:tplc="F23EEF7C">
      <w:start w:val="1"/>
      <w:numFmt w:val="bullet"/>
      <w:lvlText w:val=""/>
      <w:lvlJc w:val="left"/>
      <w:pPr>
        <w:ind w:left="6480" w:hanging="360"/>
      </w:pPr>
      <w:rPr>
        <w:rFonts w:hint="default" w:ascii="Wingdings" w:hAnsi="Wingdings"/>
      </w:rPr>
    </w:lvl>
  </w:abstractNum>
  <w:abstractNum w:abstractNumId="4" w15:restartNumberingAfterBreak="0">
    <w:nsid w:val="44F07F58"/>
    <w:multiLevelType w:val="hybridMultilevel"/>
    <w:tmpl w:val="30187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5CD9B34F"/>
    <w:multiLevelType w:val="hybridMultilevel"/>
    <w:tmpl w:val="A4389AE6"/>
    <w:lvl w:ilvl="0" w:tplc="114C0346">
      <w:start w:val="1"/>
      <w:numFmt w:val="bullet"/>
      <w:lvlText w:val="·"/>
      <w:lvlJc w:val="left"/>
      <w:pPr>
        <w:ind w:left="720" w:hanging="360"/>
      </w:pPr>
      <w:rPr>
        <w:rFonts w:hint="default" w:ascii="Symbol" w:hAnsi="Symbol"/>
      </w:rPr>
    </w:lvl>
    <w:lvl w:ilvl="1" w:tplc="F488AEC0">
      <w:start w:val="1"/>
      <w:numFmt w:val="bullet"/>
      <w:lvlText w:val="o"/>
      <w:lvlJc w:val="left"/>
      <w:pPr>
        <w:ind w:left="1440" w:hanging="360"/>
      </w:pPr>
      <w:rPr>
        <w:rFonts w:hint="default" w:ascii="Courier New" w:hAnsi="Courier New"/>
      </w:rPr>
    </w:lvl>
    <w:lvl w:ilvl="2" w:tplc="A0AA4394">
      <w:start w:val="1"/>
      <w:numFmt w:val="bullet"/>
      <w:lvlText w:val=""/>
      <w:lvlJc w:val="left"/>
      <w:pPr>
        <w:ind w:left="2160" w:hanging="360"/>
      </w:pPr>
      <w:rPr>
        <w:rFonts w:hint="default" w:ascii="Wingdings" w:hAnsi="Wingdings"/>
      </w:rPr>
    </w:lvl>
    <w:lvl w:ilvl="3" w:tplc="1A28C570">
      <w:start w:val="1"/>
      <w:numFmt w:val="bullet"/>
      <w:lvlText w:val=""/>
      <w:lvlJc w:val="left"/>
      <w:pPr>
        <w:ind w:left="2880" w:hanging="360"/>
      </w:pPr>
      <w:rPr>
        <w:rFonts w:hint="default" w:ascii="Symbol" w:hAnsi="Symbol"/>
      </w:rPr>
    </w:lvl>
    <w:lvl w:ilvl="4" w:tplc="FF669F02">
      <w:start w:val="1"/>
      <w:numFmt w:val="bullet"/>
      <w:lvlText w:val="o"/>
      <w:lvlJc w:val="left"/>
      <w:pPr>
        <w:ind w:left="3600" w:hanging="360"/>
      </w:pPr>
      <w:rPr>
        <w:rFonts w:hint="default" w:ascii="Courier New" w:hAnsi="Courier New"/>
      </w:rPr>
    </w:lvl>
    <w:lvl w:ilvl="5" w:tplc="B7C2007A">
      <w:start w:val="1"/>
      <w:numFmt w:val="bullet"/>
      <w:lvlText w:val=""/>
      <w:lvlJc w:val="left"/>
      <w:pPr>
        <w:ind w:left="4320" w:hanging="360"/>
      </w:pPr>
      <w:rPr>
        <w:rFonts w:hint="default" w:ascii="Wingdings" w:hAnsi="Wingdings"/>
      </w:rPr>
    </w:lvl>
    <w:lvl w:ilvl="6" w:tplc="8280EC46">
      <w:start w:val="1"/>
      <w:numFmt w:val="bullet"/>
      <w:lvlText w:val=""/>
      <w:lvlJc w:val="left"/>
      <w:pPr>
        <w:ind w:left="5040" w:hanging="360"/>
      </w:pPr>
      <w:rPr>
        <w:rFonts w:hint="default" w:ascii="Symbol" w:hAnsi="Symbol"/>
      </w:rPr>
    </w:lvl>
    <w:lvl w:ilvl="7" w:tplc="EDCC4966">
      <w:start w:val="1"/>
      <w:numFmt w:val="bullet"/>
      <w:lvlText w:val="o"/>
      <w:lvlJc w:val="left"/>
      <w:pPr>
        <w:ind w:left="5760" w:hanging="360"/>
      </w:pPr>
      <w:rPr>
        <w:rFonts w:hint="default" w:ascii="Courier New" w:hAnsi="Courier New"/>
      </w:rPr>
    </w:lvl>
    <w:lvl w:ilvl="8" w:tplc="62C0C4C4">
      <w:start w:val="1"/>
      <w:numFmt w:val="bullet"/>
      <w:lvlText w:val=""/>
      <w:lvlJc w:val="left"/>
      <w:pPr>
        <w:ind w:left="6480" w:hanging="360"/>
      </w:pPr>
      <w:rPr>
        <w:rFonts w:hint="default" w:ascii="Wingdings" w:hAnsi="Wingdings"/>
      </w:rPr>
    </w:lvl>
  </w:abstractNum>
  <w:abstractNum w:abstractNumId="7" w15:restartNumberingAfterBreak="0">
    <w:nsid w:val="6539E12C"/>
    <w:multiLevelType w:val="hybridMultilevel"/>
    <w:tmpl w:val="E2D0FB9A"/>
    <w:lvl w:ilvl="0" w:tplc="D1FAF0D6">
      <w:start w:val="1"/>
      <w:numFmt w:val="bullet"/>
      <w:lvlText w:val="·"/>
      <w:lvlJc w:val="left"/>
      <w:pPr>
        <w:ind w:left="720" w:hanging="360"/>
      </w:pPr>
      <w:rPr>
        <w:rFonts w:hint="default" w:ascii="Symbol" w:hAnsi="Symbol"/>
      </w:rPr>
    </w:lvl>
    <w:lvl w:ilvl="1" w:tplc="09DA437A">
      <w:start w:val="1"/>
      <w:numFmt w:val="bullet"/>
      <w:lvlText w:val="o"/>
      <w:lvlJc w:val="left"/>
      <w:pPr>
        <w:ind w:left="1440" w:hanging="360"/>
      </w:pPr>
      <w:rPr>
        <w:rFonts w:hint="default" w:ascii="Courier New" w:hAnsi="Courier New"/>
      </w:rPr>
    </w:lvl>
    <w:lvl w:ilvl="2" w:tplc="31DC1CD8">
      <w:start w:val="1"/>
      <w:numFmt w:val="bullet"/>
      <w:lvlText w:val=""/>
      <w:lvlJc w:val="left"/>
      <w:pPr>
        <w:ind w:left="2160" w:hanging="360"/>
      </w:pPr>
      <w:rPr>
        <w:rFonts w:hint="default" w:ascii="Wingdings" w:hAnsi="Wingdings"/>
      </w:rPr>
    </w:lvl>
    <w:lvl w:ilvl="3" w:tplc="0D52501A">
      <w:start w:val="1"/>
      <w:numFmt w:val="bullet"/>
      <w:lvlText w:val=""/>
      <w:lvlJc w:val="left"/>
      <w:pPr>
        <w:ind w:left="2880" w:hanging="360"/>
      </w:pPr>
      <w:rPr>
        <w:rFonts w:hint="default" w:ascii="Symbol" w:hAnsi="Symbol"/>
      </w:rPr>
    </w:lvl>
    <w:lvl w:ilvl="4" w:tplc="67F83092">
      <w:start w:val="1"/>
      <w:numFmt w:val="bullet"/>
      <w:lvlText w:val="o"/>
      <w:lvlJc w:val="left"/>
      <w:pPr>
        <w:ind w:left="3600" w:hanging="360"/>
      </w:pPr>
      <w:rPr>
        <w:rFonts w:hint="default" w:ascii="Courier New" w:hAnsi="Courier New"/>
      </w:rPr>
    </w:lvl>
    <w:lvl w:ilvl="5" w:tplc="DC424DA4">
      <w:start w:val="1"/>
      <w:numFmt w:val="bullet"/>
      <w:lvlText w:val=""/>
      <w:lvlJc w:val="left"/>
      <w:pPr>
        <w:ind w:left="4320" w:hanging="360"/>
      </w:pPr>
      <w:rPr>
        <w:rFonts w:hint="default" w:ascii="Wingdings" w:hAnsi="Wingdings"/>
      </w:rPr>
    </w:lvl>
    <w:lvl w:ilvl="6" w:tplc="F53A76C6">
      <w:start w:val="1"/>
      <w:numFmt w:val="bullet"/>
      <w:lvlText w:val=""/>
      <w:lvlJc w:val="left"/>
      <w:pPr>
        <w:ind w:left="5040" w:hanging="360"/>
      </w:pPr>
      <w:rPr>
        <w:rFonts w:hint="default" w:ascii="Symbol" w:hAnsi="Symbol"/>
      </w:rPr>
    </w:lvl>
    <w:lvl w:ilvl="7" w:tplc="1D42CD2C">
      <w:start w:val="1"/>
      <w:numFmt w:val="bullet"/>
      <w:lvlText w:val="o"/>
      <w:lvlJc w:val="left"/>
      <w:pPr>
        <w:ind w:left="5760" w:hanging="360"/>
      </w:pPr>
      <w:rPr>
        <w:rFonts w:hint="default" w:ascii="Courier New" w:hAnsi="Courier New"/>
      </w:rPr>
    </w:lvl>
    <w:lvl w:ilvl="8" w:tplc="895AA4A0">
      <w:start w:val="1"/>
      <w:numFmt w:val="bullet"/>
      <w:lvlText w:val=""/>
      <w:lvlJc w:val="left"/>
      <w:pPr>
        <w:ind w:left="6480" w:hanging="360"/>
      </w:pPr>
      <w:rPr>
        <w:rFonts w:hint="default" w:ascii="Wingdings" w:hAnsi="Wingdings"/>
      </w:rPr>
    </w:lvl>
  </w:abstractNum>
  <w:abstractNum w:abstractNumId="8" w15:restartNumberingAfterBreak="0">
    <w:nsid w:val="6A04334B"/>
    <w:multiLevelType w:val="hybridMultilevel"/>
    <w:tmpl w:val="49547A92"/>
    <w:lvl w:ilvl="0" w:tplc="AFCCA676">
      <w:start w:val="1"/>
      <w:numFmt w:val="bullet"/>
      <w:lvlText w:val="·"/>
      <w:lvlJc w:val="left"/>
      <w:pPr>
        <w:ind w:left="720" w:hanging="360"/>
      </w:pPr>
      <w:rPr>
        <w:rFonts w:hint="default" w:ascii="Symbol" w:hAnsi="Symbol"/>
      </w:rPr>
    </w:lvl>
    <w:lvl w:ilvl="1" w:tplc="6DEA233A">
      <w:start w:val="1"/>
      <w:numFmt w:val="bullet"/>
      <w:lvlText w:val="o"/>
      <w:lvlJc w:val="left"/>
      <w:pPr>
        <w:ind w:left="1440" w:hanging="360"/>
      </w:pPr>
      <w:rPr>
        <w:rFonts w:hint="default" w:ascii="Courier New" w:hAnsi="Courier New"/>
      </w:rPr>
    </w:lvl>
    <w:lvl w:ilvl="2" w:tplc="E874301C">
      <w:start w:val="1"/>
      <w:numFmt w:val="bullet"/>
      <w:lvlText w:val=""/>
      <w:lvlJc w:val="left"/>
      <w:pPr>
        <w:ind w:left="2160" w:hanging="360"/>
      </w:pPr>
      <w:rPr>
        <w:rFonts w:hint="default" w:ascii="Wingdings" w:hAnsi="Wingdings"/>
      </w:rPr>
    </w:lvl>
    <w:lvl w:ilvl="3" w:tplc="EF7E4070">
      <w:start w:val="1"/>
      <w:numFmt w:val="bullet"/>
      <w:lvlText w:val=""/>
      <w:lvlJc w:val="left"/>
      <w:pPr>
        <w:ind w:left="2880" w:hanging="360"/>
      </w:pPr>
      <w:rPr>
        <w:rFonts w:hint="default" w:ascii="Symbol" w:hAnsi="Symbol"/>
      </w:rPr>
    </w:lvl>
    <w:lvl w:ilvl="4" w:tplc="8DCC6992">
      <w:start w:val="1"/>
      <w:numFmt w:val="bullet"/>
      <w:lvlText w:val="o"/>
      <w:lvlJc w:val="left"/>
      <w:pPr>
        <w:ind w:left="3600" w:hanging="360"/>
      </w:pPr>
      <w:rPr>
        <w:rFonts w:hint="default" w:ascii="Courier New" w:hAnsi="Courier New"/>
      </w:rPr>
    </w:lvl>
    <w:lvl w:ilvl="5" w:tplc="7790300A">
      <w:start w:val="1"/>
      <w:numFmt w:val="bullet"/>
      <w:lvlText w:val=""/>
      <w:lvlJc w:val="left"/>
      <w:pPr>
        <w:ind w:left="4320" w:hanging="360"/>
      </w:pPr>
      <w:rPr>
        <w:rFonts w:hint="default" w:ascii="Wingdings" w:hAnsi="Wingdings"/>
      </w:rPr>
    </w:lvl>
    <w:lvl w:ilvl="6" w:tplc="7130AED6">
      <w:start w:val="1"/>
      <w:numFmt w:val="bullet"/>
      <w:lvlText w:val=""/>
      <w:lvlJc w:val="left"/>
      <w:pPr>
        <w:ind w:left="5040" w:hanging="360"/>
      </w:pPr>
      <w:rPr>
        <w:rFonts w:hint="default" w:ascii="Symbol" w:hAnsi="Symbol"/>
      </w:rPr>
    </w:lvl>
    <w:lvl w:ilvl="7" w:tplc="FB8CAF34">
      <w:start w:val="1"/>
      <w:numFmt w:val="bullet"/>
      <w:lvlText w:val="o"/>
      <w:lvlJc w:val="left"/>
      <w:pPr>
        <w:ind w:left="5760" w:hanging="360"/>
      </w:pPr>
      <w:rPr>
        <w:rFonts w:hint="default" w:ascii="Courier New" w:hAnsi="Courier New"/>
      </w:rPr>
    </w:lvl>
    <w:lvl w:ilvl="8" w:tplc="F8E8A7C2">
      <w:start w:val="1"/>
      <w:numFmt w:val="bullet"/>
      <w:lvlText w:val=""/>
      <w:lvlJc w:val="left"/>
      <w:pPr>
        <w:ind w:left="6480" w:hanging="360"/>
      </w:pPr>
      <w:rPr>
        <w:rFonts w:hint="default" w:ascii="Wingdings" w:hAnsi="Wingdings"/>
      </w:rPr>
    </w:lvl>
  </w:abstractNum>
  <w:abstractNum w:abstractNumId="9" w15:restartNumberingAfterBreak="0">
    <w:nsid w:val="6A8E582A"/>
    <w:multiLevelType w:val="hybridMultilevel"/>
    <w:tmpl w:val="54FE1F42"/>
    <w:lvl w:ilvl="0" w:tplc="68806956">
      <w:start w:val="1"/>
      <w:numFmt w:val="bullet"/>
      <w:lvlText w:val=""/>
      <w:lvlJc w:val="left"/>
      <w:pPr>
        <w:ind w:left="720" w:hanging="360"/>
      </w:pPr>
      <w:rPr>
        <w:rFonts w:hint="default" w:ascii="Symbol" w:hAnsi="Symbol"/>
      </w:rPr>
    </w:lvl>
    <w:lvl w:ilvl="1" w:tplc="A53EE76A">
      <w:start w:val="1"/>
      <w:numFmt w:val="bullet"/>
      <w:lvlText w:val="o"/>
      <w:lvlJc w:val="left"/>
      <w:pPr>
        <w:ind w:left="1440" w:hanging="360"/>
      </w:pPr>
      <w:rPr>
        <w:rFonts w:hint="default" w:ascii="Courier New" w:hAnsi="Courier New"/>
      </w:rPr>
    </w:lvl>
    <w:lvl w:ilvl="2" w:tplc="5A34E956">
      <w:start w:val="1"/>
      <w:numFmt w:val="bullet"/>
      <w:lvlText w:val=""/>
      <w:lvlJc w:val="left"/>
      <w:pPr>
        <w:ind w:left="2160" w:hanging="360"/>
      </w:pPr>
      <w:rPr>
        <w:rFonts w:hint="default" w:ascii="Wingdings" w:hAnsi="Wingdings"/>
      </w:rPr>
    </w:lvl>
    <w:lvl w:ilvl="3" w:tplc="2E3C15CE">
      <w:start w:val="1"/>
      <w:numFmt w:val="bullet"/>
      <w:lvlText w:val=""/>
      <w:lvlJc w:val="left"/>
      <w:pPr>
        <w:ind w:left="2880" w:hanging="360"/>
      </w:pPr>
      <w:rPr>
        <w:rFonts w:hint="default" w:ascii="Symbol" w:hAnsi="Symbol"/>
      </w:rPr>
    </w:lvl>
    <w:lvl w:ilvl="4" w:tplc="062AE628">
      <w:start w:val="1"/>
      <w:numFmt w:val="bullet"/>
      <w:lvlText w:val="o"/>
      <w:lvlJc w:val="left"/>
      <w:pPr>
        <w:ind w:left="3600" w:hanging="360"/>
      </w:pPr>
      <w:rPr>
        <w:rFonts w:hint="default" w:ascii="Courier New" w:hAnsi="Courier New"/>
      </w:rPr>
    </w:lvl>
    <w:lvl w:ilvl="5" w:tplc="49969154">
      <w:start w:val="1"/>
      <w:numFmt w:val="bullet"/>
      <w:lvlText w:val=""/>
      <w:lvlJc w:val="left"/>
      <w:pPr>
        <w:ind w:left="4320" w:hanging="360"/>
      </w:pPr>
      <w:rPr>
        <w:rFonts w:hint="default" w:ascii="Wingdings" w:hAnsi="Wingdings"/>
      </w:rPr>
    </w:lvl>
    <w:lvl w:ilvl="6" w:tplc="D37821EC">
      <w:start w:val="1"/>
      <w:numFmt w:val="bullet"/>
      <w:lvlText w:val=""/>
      <w:lvlJc w:val="left"/>
      <w:pPr>
        <w:ind w:left="5040" w:hanging="360"/>
      </w:pPr>
      <w:rPr>
        <w:rFonts w:hint="default" w:ascii="Symbol" w:hAnsi="Symbol"/>
      </w:rPr>
    </w:lvl>
    <w:lvl w:ilvl="7" w:tplc="D74AB686">
      <w:start w:val="1"/>
      <w:numFmt w:val="bullet"/>
      <w:lvlText w:val="o"/>
      <w:lvlJc w:val="left"/>
      <w:pPr>
        <w:ind w:left="5760" w:hanging="360"/>
      </w:pPr>
      <w:rPr>
        <w:rFonts w:hint="default" w:ascii="Courier New" w:hAnsi="Courier New"/>
      </w:rPr>
    </w:lvl>
    <w:lvl w:ilvl="8" w:tplc="C478E1F0">
      <w:start w:val="1"/>
      <w:numFmt w:val="bullet"/>
      <w:lvlText w:val=""/>
      <w:lvlJc w:val="left"/>
      <w:pPr>
        <w:ind w:left="6480" w:hanging="360"/>
      </w:pPr>
      <w:rPr>
        <w:rFonts w:hint="default" w:ascii="Wingdings" w:hAnsi="Wingdings"/>
      </w:rPr>
    </w:lvl>
  </w:abstractNum>
  <w:abstractNum w:abstractNumId="10" w15:restartNumberingAfterBreak="0">
    <w:nsid w:val="6D00D492"/>
    <w:multiLevelType w:val="hybridMultilevel"/>
    <w:tmpl w:val="8A123CC8"/>
    <w:lvl w:ilvl="0" w:tplc="493ACEB8">
      <w:start w:val="1"/>
      <w:numFmt w:val="bullet"/>
      <w:lvlText w:val=""/>
      <w:lvlJc w:val="left"/>
      <w:pPr>
        <w:ind w:left="720" w:hanging="360"/>
      </w:pPr>
      <w:rPr>
        <w:rFonts w:hint="default" w:ascii="Symbol" w:hAnsi="Symbol"/>
      </w:rPr>
    </w:lvl>
    <w:lvl w:ilvl="1" w:tplc="11F0A2DE">
      <w:start w:val="1"/>
      <w:numFmt w:val="bullet"/>
      <w:lvlText w:val="o"/>
      <w:lvlJc w:val="left"/>
      <w:pPr>
        <w:ind w:left="1440" w:hanging="360"/>
      </w:pPr>
      <w:rPr>
        <w:rFonts w:hint="default" w:ascii="Courier New" w:hAnsi="Courier New"/>
      </w:rPr>
    </w:lvl>
    <w:lvl w:ilvl="2" w:tplc="92820FE0">
      <w:start w:val="1"/>
      <w:numFmt w:val="bullet"/>
      <w:lvlText w:val=""/>
      <w:lvlJc w:val="left"/>
      <w:pPr>
        <w:ind w:left="2160" w:hanging="360"/>
      </w:pPr>
      <w:rPr>
        <w:rFonts w:hint="default" w:ascii="Wingdings" w:hAnsi="Wingdings"/>
      </w:rPr>
    </w:lvl>
    <w:lvl w:ilvl="3" w:tplc="4B322464">
      <w:start w:val="1"/>
      <w:numFmt w:val="bullet"/>
      <w:lvlText w:val=""/>
      <w:lvlJc w:val="left"/>
      <w:pPr>
        <w:ind w:left="2880" w:hanging="360"/>
      </w:pPr>
      <w:rPr>
        <w:rFonts w:hint="default" w:ascii="Symbol" w:hAnsi="Symbol"/>
      </w:rPr>
    </w:lvl>
    <w:lvl w:ilvl="4" w:tplc="9CF04B12">
      <w:start w:val="1"/>
      <w:numFmt w:val="bullet"/>
      <w:lvlText w:val="o"/>
      <w:lvlJc w:val="left"/>
      <w:pPr>
        <w:ind w:left="3600" w:hanging="360"/>
      </w:pPr>
      <w:rPr>
        <w:rFonts w:hint="default" w:ascii="Courier New" w:hAnsi="Courier New"/>
      </w:rPr>
    </w:lvl>
    <w:lvl w:ilvl="5" w:tplc="7C926A9A">
      <w:start w:val="1"/>
      <w:numFmt w:val="bullet"/>
      <w:lvlText w:val=""/>
      <w:lvlJc w:val="left"/>
      <w:pPr>
        <w:ind w:left="4320" w:hanging="360"/>
      </w:pPr>
      <w:rPr>
        <w:rFonts w:hint="default" w:ascii="Wingdings" w:hAnsi="Wingdings"/>
      </w:rPr>
    </w:lvl>
    <w:lvl w:ilvl="6" w:tplc="EF58AD42">
      <w:start w:val="1"/>
      <w:numFmt w:val="bullet"/>
      <w:lvlText w:val=""/>
      <w:lvlJc w:val="left"/>
      <w:pPr>
        <w:ind w:left="5040" w:hanging="360"/>
      </w:pPr>
      <w:rPr>
        <w:rFonts w:hint="default" w:ascii="Symbol" w:hAnsi="Symbol"/>
      </w:rPr>
    </w:lvl>
    <w:lvl w:ilvl="7" w:tplc="627CC380">
      <w:start w:val="1"/>
      <w:numFmt w:val="bullet"/>
      <w:lvlText w:val="o"/>
      <w:lvlJc w:val="left"/>
      <w:pPr>
        <w:ind w:left="5760" w:hanging="360"/>
      </w:pPr>
      <w:rPr>
        <w:rFonts w:hint="default" w:ascii="Courier New" w:hAnsi="Courier New"/>
      </w:rPr>
    </w:lvl>
    <w:lvl w:ilvl="8" w:tplc="78C0E1DA">
      <w:start w:val="1"/>
      <w:numFmt w:val="bullet"/>
      <w:lvlText w:val=""/>
      <w:lvlJc w:val="left"/>
      <w:pPr>
        <w:ind w:left="6480" w:hanging="360"/>
      </w:pPr>
      <w:rPr>
        <w:rFonts w:hint="default" w:ascii="Wingdings" w:hAnsi="Wingdings"/>
      </w:rPr>
    </w:lvl>
  </w:abstractNum>
  <w:abstractNum w:abstractNumId="11" w15:restartNumberingAfterBreak="0">
    <w:nsid w:val="6DF624C3"/>
    <w:multiLevelType w:val="hybridMultilevel"/>
    <w:tmpl w:val="9610929C"/>
    <w:lvl w:ilvl="0" w:tplc="D53870EC">
      <w:start w:val="1"/>
      <w:numFmt w:val="bullet"/>
      <w:lvlText w:val=""/>
      <w:lvlJc w:val="left"/>
      <w:pPr>
        <w:ind w:left="720" w:hanging="360"/>
      </w:pPr>
      <w:rPr>
        <w:rFonts w:hint="default" w:ascii="Symbol" w:hAnsi="Symbol"/>
      </w:rPr>
    </w:lvl>
    <w:lvl w:ilvl="1" w:tplc="8FAC31F8">
      <w:start w:val="1"/>
      <w:numFmt w:val="bullet"/>
      <w:lvlText w:val="o"/>
      <w:lvlJc w:val="left"/>
      <w:pPr>
        <w:ind w:left="1440" w:hanging="360"/>
      </w:pPr>
      <w:rPr>
        <w:rFonts w:hint="default" w:ascii="Courier New" w:hAnsi="Courier New"/>
      </w:rPr>
    </w:lvl>
    <w:lvl w:ilvl="2" w:tplc="40FC7D92">
      <w:start w:val="1"/>
      <w:numFmt w:val="bullet"/>
      <w:lvlText w:val=""/>
      <w:lvlJc w:val="left"/>
      <w:pPr>
        <w:ind w:left="2160" w:hanging="360"/>
      </w:pPr>
      <w:rPr>
        <w:rFonts w:hint="default" w:ascii="Wingdings" w:hAnsi="Wingdings"/>
      </w:rPr>
    </w:lvl>
    <w:lvl w:ilvl="3" w:tplc="E1148280">
      <w:start w:val="1"/>
      <w:numFmt w:val="bullet"/>
      <w:lvlText w:val=""/>
      <w:lvlJc w:val="left"/>
      <w:pPr>
        <w:ind w:left="2880" w:hanging="360"/>
      </w:pPr>
      <w:rPr>
        <w:rFonts w:hint="default" w:ascii="Symbol" w:hAnsi="Symbol"/>
      </w:rPr>
    </w:lvl>
    <w:lvl w:ilvl="4" w:tplc="F2A44074">
      <w:start w:val="1"/>
      <w:numFmt w:val="bullet"/>
      <w:lvlText w:val="o"/>
      <w:lvlJc w:val="left"/>
      <w:pPr>
        <w:ind w:left="3600" w:hanging="360"/>
      </w:pPr>
      <w:rPr>
        <w:rFonts w:hint="default" w:ascii="Courier New" w:hAnsi="Courier New"/>
      </w:rPr>
    </w:lvl>
    <w:lvl w:ilvl="5" w:tplc="F808E5C8">
      <w:start w:val="1"/>
      <w:numFmt w:val="bullet"/>
      <w:lvlText w:val=""/>
      <w:lvlJc w:val="left"/>
      <w:pPr>
        <w:ind w:left="4320" w:hanging="360"/>
      </w:pPr>
      <w:rPr>
        <w:rFonts w:hint="default" w:ascii="Wingdings" w:hAnsi="Wingdings"/>
      </w:rPr>
    </w:lvl>
    <w:lvl w:ilvl="6" w:tplc="C140582E">
      <w:start w:val="1"/>
      <w:numFmt w:val="bullet"/>
      <w:lvlText w:val=""/>
      <w:lvlJc w:val="left"/>
      <w:pPr>
        <w:ind w:left="5040" w:hanging="360"/>
      </w:pPr>
      <w:rPr>
        <w:rFonts w:hint="default" w:ascii="Symbol" w:hAnsi="Symbol"/>
      </w:rPr>
    </w:lvl>
    <w:lvl w:ilvl="7" w:tplc="5B74EF16">
      <w:start w:val="1"/>
      <w:numFmt w:val="bullet"/>
      <w:lvlText w:val="o"/>
      <w:lvlJc w:val="left"/>
      <w:pPr>
        <w:ind w:left="5760" w:hanging="360"/>
      </w:pPr>
      <w:rPr>
        <w:rFonts w:hint="default" w:ascii="Courier New" w:hAnsi="Courier New"/>
      </w:rPr>
    </w:lvl>
    <w:lvl w:ilvl="8" w:tplc="BA246D60">
      <w:start w:val="1"/>
      <w:numFmt w:val="bullet"/>
      <w:lvlText w:val=""/>
      <w:lvlJc w:val="left"/>
      <w:pPr>
        <w:ind w:left="6480" w:hanging="360"/>
      </w:pPr>
      <w:rPr>
        <w:rFonts w:hint="default" w:ascii="Wingdings" w:hAnsi="Wingdings"/>
      </w:rPr>
    </w:lvl>
  </w:abstractNum>
  <w:abstractNum w:abstractNumId="12" w15:restartNumberingAfterBreak="0">
    <w:nsid w:val="767265E4"/>
    <w:multiLevelType w:val="hybridMultilevel"/>
    <w:tmpl w:val="AEFA43A4"/>
    <w:lvl w:ilvl="0" w:tplc="6D420506">
      <w:start w:val="1"/>
      <w:numFmt w:val="bullet"/>
      <w:lvlText w:val="-"/>
      <w:lvlJc w:val="left"/>
      <w:pPr>
        <w:ind w:left="1080" w:hanging="360"/>
      </w:pPr>
      <w:rPr>
        <w:rFonts w:hint="default" w:ascii="Aptos" w:hAnsi="Aptos"/>
      </w:rPr>
    </w:lvl>
    <w:lvl w:ilvl="1" w:tplc="FBBA96FC">
      <w:start w:val="1"/>
      <w:numFmt w:val="bullet"/>
      <w:lvlText w:val="o"/>
      <w:lvlJc w:val="left"/>
      <w:pPr>
        <w:ind w:left="1800" w:hanging="360"/>
      </w:pPr>
      <w:rPr>
        <w:rFonts w:hint="default" w:ascii="Courier New" w:hAnsi="Courier New"/>
      </w:rPr>
    </w:lvl>
    <w:lvl w:ilvl="2" w:tplc="B2C8150A">
      <w:start w:val="1"/>
      <w:numFmt w:val="bullet"/>
      <w:lvlText w:val=""/>
      <w:lvlJc w:val="left"/>
      <w:pPr>
        <w:ind w:left="2520" w:hanging="360"/>
      </w:pPr>
      <w:rPr>
        <w:rFonts w:hint="default" w:ascii="Wingdings" w:hAnsi="Wingdings"/>
      </w:rPr>
    </w:lvl>
    <w:lvl w:ilvl="3" w:tplc="9F786D44">
      <w:start w:val="1"/>
      <w:numFmt w:val="bullet"/>
      <w:lvlText w:val=""/>
      <w:lvlJc w:val="left"/>
      <w:pPr>
        <w:ind w:left="3240" w:hanging="360"/>
      </w:pPr>
      <w:rPr>
        <w:rFonts w:hint="default" w:ascii="Symbol" w:hAnsi="Symbol"/>
      </w:rPr>
    </w:lvl>
    <w:lvl w:ilvl="4" w:tplc="69FC703C">
      <w:start w:val="1"/>
      <w:numFmt w:val="bullet"/>
      <w:lvlText w:val="o"/>
      <w:lvlJc w:val="left"/>
      <w:pPr>
        <w:ind w:left="3960" w:hanging="360"/>
      </w:pPr>
      <w:rPr>
        <w:rFonts w:hint="default" w:ascii="Courier New" w:hAnsi="Courier New"/>
      </w:rPr>
    </w:lvl>
    <w:lvl w:ilvl="5" w:tplc="328A666E">
      <w:start w:val="1"/>
      <w:numFmt w:val="bullet"/>
      <w:lvlText w:val=""/>
      <w:lvlJc w:val="left"/>
      <w:pPr>
        <w:ind w:left="4680" w:hanging="360"/>
      </w:pPr>
      <w:rPr>
        <w:rFonts w:hint="default" w:ascii="Wingdings" w:hAnsi="Wingdings"/>
      </w:rPr>
    </w:lvl>
    <w:lvl w:ilvl="6" w:tplc="FA5C2AEA">
      <w:start w:val="1"/>
      <w:numFmt w:val="bullet"/>
      <w:lvlText w:val=""/>
      <w:lvlJc w:val="left"/>
      <w:pPr>
        <w:ind w:left="5400" w:hanging="360"/>
      </w:pPr>
      <w:rPr>
        <w:rFonts w:hint="default" w:ascii="Symbol" w:hAnsi="Symbol"/>
      </w:rPr>
    </w:lvl>
    <w:lvl w:ilvl="7" w:tplc="D3E4787A">
      <w:start w:val="1"/>
      <w:numFmt w:val="bullet"/>
      <w:lvlText w:val="o"/>
      <w:lvlJc w:val="left"/>
      <w:pPr>
        <w:ind w:left="6120" w:hanging="360"/>
      </w:pPr>
      <w:rPr>
        <w:rFonts w:hint="default" w:ascii="Courier New" w:hAnsi="Courier New"/>
      </w:rPr>
    </w:lvl>
    <w:lvl w:ilvl="8" w:tplc="7E48FCF2">
      <w:start w:val="1"/>
      <w:numFmt w:val="bullet"/>
      <w:lvlText w:val=""/>
      <w:lvlJc w:val="left"/>
      <w:pPr>
        <w:ind w:left="6840" w:hanging="360"/>
      </w:pPr>
      <w:rPr>
        <w:rFonts w:hint="default" w:ascii="Wingdings" w:hAnsi="Wingdings"/>
      </w:rPr>
    </w:lvl>
  </w:abstractNum>
  <w:abstractNum w:abstractNumId="13"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F6EB988"/>
    <w:multiLevelType w:val="hybridMultilevel"/>
    <w:tmpl w:val="6F4AF2DA"/>
    <w:lvl w:ilvl="0" w:tplc="3FA2B55E">
      <w:start w:val="1"/>
      <w:numFmt w:val="bullet"/>
      <w:lvlText w:val="·"/>
      <w:lvlJc w:val="left"/>
      <w:pPr>
        <w:ind w:left="720" w:hanging="360"/>
      </w:pPr>
      <w:rPr>
        <w:rFonts w:hint="default" w:ascii="Symbol" w:hAnsi="Symbol"/>
      </w:rPr>
    </w:lvl>
    <w:lvl w:ilvl="1" w:tplc="6EB0BB26">
      <w:start w:val="1"/>
      <w:numFmt w:val="bullet"/>
      <w:lvlText w:val="o"/>
      <w:lvlJc w:val="left"/>
      <w:pPr>
        <w:ind w:left="1440" w:hanging="360"/>
      </w:pPr>
      <w:rPr>
        <w:rFonts w:hint="default" w:ascii="Courier New" w:hAnsi="Courier New"/>
      </w:rPr>
    </w:lvl>
    <w:lvl w:ilvl="2" w:tplc="2892B428">
      <w:start w:val="1"/>
      <w:numFmt w:val="bullet"/>
      <w:lvlText w:val=""/>
      <w:lvlJc w:val="left"/>
      <w:pPr>
        <w:ind w:left="2160" w:hanging="360"/>
      </w:pPr>
      <w:rPr>
        <w:rFonts w:hint="default" w:ascii="Wingdings" w:hAnsi="Wingdings"/>
      </w:rPr>
    </w:lvl>
    <w:lvl w:ilvl="3" w:tplc="F39C5B7E">
      <w:start w:val="1"/>
      <w:numFmt w:val="bullet"/>
      <w:lvlText w:val=""/>
      <w:lvlJc w:val="left"/>
      <w:pPr>
        <w:ind w:left="2880" w:hanging="360"/>
      </w:pPr>
      <w:rPr>
        <w:rFonts w:hint="default" w:ascii="Symbol" w:hAnsi="Symbol"/>
      </w:rPr>
    </w:lvl>
    <w:lvl w:ilvl="4" w:tplc="827E7ECA">
      <w:start w:val="1"/>
      <w:numFmt w:val="bullet"/>
      <w:lvlText w:val="o"/>
      <w:lvlJc w:val="left"/>
      <w:pPr>
        <w:ind w:left="3600" w:hanging="360"/>
      </w:pPr>
      <w:rPr>
        <w:rFonts w:hint="default" w:ascii="Courier New" w:hAnsi="Courier New"/>
      </w:rPr>
    </w:lvl>
    <w:lvl w:ilvl="5" w:tplc="9648BE2C">
      <w:start w:val="1"/>
      <w:numFmt w:val="bullet"/>
      <w:lvlText w:val=""/>
      <w:lvlJc w:val="left"/>
      <w:pPr>
        <w:ind w:left="4320" w:hanging="360"/>
      </w:pPr>
      <w:rPr>
        <w:rFonts w:hint="default" w:ascii="Wingdings" w:hAnsi="Wingdings"/>
      </w:rPr>
    </w:lvl>
    <w:lvl w:ilvl="6" w:tplc="31D2B5CE">
      <w:start w:val="1"/>
      <w:numFmt w:val="bullet"/>
      <w:lvlText w:val=""/>
      <w:lvlJc w:val="left"/>
      <w:pPr>
        <w:ind w:left="5040" w:hanging="360"/>
      </w:pPr>
      <w:rPr>
        <w:rFonts w:hint="default" w:ascii="Symbol" w:hAnsi="Symbol"/>
      </w:rPr>
    </w:lvl>
    <w:lvl w:ilvl="7" w:tplc="4D60E14C">
      <w:start w:val="1"/>
      <w:numFmt w:val="bullet"/>
      <w:lvlText w:val="o"/>
      <w:lvlJc w:val="left"/>
      <w:pPr>
        <w:ind w:left="5760" w:hanging="360"/>
      </w:pPr>
      <w:rPr>
        <w:rFonts w:hint="default" w:ascii="Courier New" w:hAnsi="Courier New"/>
      </w:rPr>
    </w:lvl>
    <w:lvl w:ilvl="8" w:tplc="BB5C5D3E">
      <w:start w:val="1"/>
      <w:numFmt w:val="bullet"/>
      <w:lvlText w:val=""/>
      <w:lvlJc w:val="left"/>
      <w:pPr>
        <w:ind w:left="6480" w:hanging="360"/>
      </w:pPr>
      <w:rPr>
        <w:rFonts w:hint="default" w:ascii="Wingdings" w:hAnsi="Wingdings"/>
      </w:rPr>
    </w:lvl>
  </w:abstractNum>
  <w:num w:numId="17">
    <w:abstractNumId w:val="16"/>
  </w:num>
  <w:num w:numId="16">
    <w:abstractNumId w:val="15"/>
  </w:num>
  <w:num w:numId="1" w16cid:durableId="1825319244">
    <w:abstractNumId w:val="10"/>
  </w:num>
  <w:num w:numId="2" w16cid:durableId="302663858">
    <w:abstractNumId w:val="12"/>
  </w:num>
  <w:num w:numId="3" w16cid:durableId="1380087790">
    <w:abstractNumId w:val="3"/>
  </w:num>
  <w:num w:numId="4" w16cid:durableId="1344698474">
    <w:abstractNumId w:val="1"/>
  </w:num>
  <w:num w:numId="5" w16cid:durableId="1083452100">
    <w:abstractNumId w:val="2"/>
  </w:num>
  <w:num w:numId="6" w16cid:durableId="744382265">
    <w:abstractNumId w:val="14"/>
  </w:num>
  <w:num w:numId="7" w16cid:durableId="460540733">
    <w:abstractNumId w:val="6"/>
  </w:num>
  <w:num w:numId="8" w16cid:durableId="1525710069">
    <w:abstractNumId w:val="8"/>
  </w:num>
  <w:num w:numId="9" w16cid:durableId="1624144034">
    <w:abstractNumId w:val="7"/>
  </w:num>
  <w:num w:numId="10" w16cid:durableId="94180025">
    <w:abstractNumId w:val="9"/>
  </w:num>
  <w:num w:numId="11" w16cid:durableId="445318890">
    <w:abstractNumId w:val="11"/>
  </w:num>
  <w:num w:numId="12" w16cid:durableId="653414097">
    <w:abstractNumId w:val="5"/>
  </w:num>
  <w:num w:numId="13" w16cid:durableId="73860548">
    <w:abstractNumId w:val="4"/>
  </w:num>
  <w:num w:numId="14" w16cid:durableId="1796754300">
    <w:abstractNumId w:val="0"/>
  </w:num>
  <w:num w:numId="15" w16cid:durableId="143728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B73DF"/>
    <w:rsid w:val="00105EF4"/>
    <w:rsid w:val="001B1B07"/>
    <w:rsid w:val="001D3EB3"/>
    <w:rsid w:val="0021151A"/>
    <w:rsid w:val="002667B3"/>
    <w:rsid w:val="0032719F"/>
    <w:rsid w:val="003A1C8A"/>
    <w:rsid w:val="00421AC4"/>
    <w:rsid w:val="00427B5C"/>
    <w:rsid w:val="004958D6"/>
    <w:rsid w:val="00497300"/>
    <w:rsid w:val="005D7BBE"/>
    <w:rsid w:val="00614B9B"/>
    <w:rsid w:val="006B37F6"/>
    <w:rsid w:val="007109AE"/>
    <w:rsid w:val="00735005"/>
    <w:rsid w:val="00737BC8"/>
    <w:rsid w:val="007515E9"/>
    <w:rsid w:val="00795594"/>
    <w:rsid w:val="007C0B3B"/>
    <w:rsid w:val="007DDD56"/>
    <w:rsid w:val="007F6B0B"/>
    <w:rsid w:val="00846689"/>
    <w:rsid w:val="008503A7"/>
    <w:rsid w:val="008937B6"/>
    <w:rsid w:val="009039B5"/>
    <w:rsid w:val="00950254"/>
    <w:rsid w:val="0099178E"/>
    <w:rsid w:val="009C5A42"/>
    <w:rsid w:val="009E49F1"/>
    <w:rsid w:val="00A36FB7"/>
    <w:rsid w:val="00A52AB2"/>
    <w:rsid w:val="00AA5ACE"/>
    <w:rsid w:val="00B330F2"/>
    <w:rsid w:val="00B53703"/>
    <w:rsid w:val="00B557C2"/>
    <w:rsid w:val="00C97A81"/>
    <w:rsid w:val="00CC35F5"/>
    <w:rsid w:val="00D05A56"/>
    <w:rsid w:val="00D16197"/>
    <w:rsid w:val="00D44745"/>
    <w:rsid w:val="00D6749F"/>
    <w:rsid w:val="00E12D18"/>
    <w:rsid w:val="00E332E9"/>
    <w:rsid w:val="00E85D9E"/>
    <w:rsid w:val="00EF77B2"/>
    <w:rsid w:val="00F10C04"/>
    <w:rsid w:val="00F14F6B"/>
    <w:rsid w:val="00F2FEA8"/>
    <w:rsid w:val="00F32018"/>
    <w:rsid w:val="018566EA"/>
    <w:rsid w:val="01EC24C5"/>
    <w:rsid w:val="01FA2DE2"/>
    <w:rsid w:val="02330A47"/>
    <w:rsid w:val="02985F8E"/>
    <w:rsid w:val="02A7A800"/>
    <w:rsid w:val="02DFB4CD"/>
    <w:rsid w:val="0470D9E5"/>
    <w:rsid w:val="047EE404"/>
    <w:rsid w:val="04A1F481"/>
    <w:rsid w:val="04E147D4"/>
    <w:rsid w:val="04FCA5E6"/>
    <w:rsid w:val="050FC396"/>
    <w:rsid w:val="05378431"/>
    <w:rsid w:val="0540B4F7"/>
    <w:rsid w:val="05A6DB38"/>
    <w:rsid w:val="05A805A0"/>
    <w:rsid w:val="0643EE46"/>
    <w:rsid w:val="065BA590"/>
    <w:rsid w:val="07782146"/>
    <w:rsid w:val="07C429D6"/>
    <w:rsid w:val="0852B31B"/>
    <w:rsid w:val="086BCDA3"/>
    <w:rsid w:val="08CF5E98"/>
    <w:rsid w:val="0945F0AB"/>
    <w:rsid w:val="0958B571"/>
    <w:rsid w:val="09F050D7"/>
    <w:rsid w:val="0A02E5BE"/>
    <w:rsid w:val="0A7F17D4"/>
    <w:rsid w:val="0AA08593"/>
    <w:rsid w:val="0B8BC631"/>
    <w:rsid w:val="0BC49E55"/>
    <w:rsid w:val="0D0F61CD"/>
    <w:rsid w:val="0D3063AF"/>
    <w:rsid w:val="0D3E9B1D"/>
    <w:rsid w:val="0E69651F"/>
    <w:rsid w:val="0E7DB5B0"/>
    <w:rsid w:val="0E9CA5B3"/>
    <w:rsid w:val="0EAFC034"/>
    <w:rsid w:val="0EFA0145"/>
    <w:rsid w:val="0F2D0F59"/>
    <w:rsid w:val="0F8ACB1A"/>
    <w:rsid w:val="0F9EED39"/>
    <w:rsid w:val="0FED4D69"/>
    <w:rsid w:val="1033DD64"/>
    <w:rsid w:val="1053A163"/>
    <w:rsid w:val="107123E4"/>
    <w:rsid w:val="107D8906"/>
    <w:rsid w:val="110EF3BA"/>
    <w:rsid w:val="11665148"/>
    <w:rsid w:val="119C3566"/>
    <w:rsid w:val="11A617E9"/>
    <w:rsid w:val="11D4E826"/>
    <w:rsid w:val="122C50F5"/>
    <w:rsid w:val="130083FE"/>
    <w:rsid w:val="132E8F02"/>
    <w:rsid w:val="13332DB1"/>
    <w:rsid w:val="1353D1E5"/>
    <w:rsid w:val="13AD2ED6"/>
    <w:rsid w:val="140DC12E"/>
    <w:rsid w:val="14BAC8CB"/>
    <w:rsid w:val="14D1DC47"/>
    <w:rsid w:val="158772E9"/>
    <w:rsid w:val="159898F8"/>
    <w:rsid w:val="162F2498"/>
    <w:rsid w:val="165DD8F9"/>
    <w:rsid w:val="17105FC5"/>
    <w:rsid w:val="1782EB3E"/>
    <w:rsid w:val="17DFE670"/>
    <w:rsid w:val="18644B29"/>
    <w:rsid w:val="19B5004F"/>
    <w:rsid w:val="19B86410"/>
    <w:rsid w:val="1B48ADAB"/>
    <w:rsid w:val="1B974AB9"/>
    <w:rsid w:val="1D15F7F8"/>
    <w:rsid w:val="1D2AA97B"/>
    <w:rsid w:val="1E214DBC"/>
    <w:rsid w:val="1FE39715"/>
    <w:rsid w:val="20588C4A"/>
    <w:rsid w:val="2095E740"/>
    <w:rsid w:val="209925B4"/>
    <w:rsid w:val="2114B918"/>
    <w:rsid w:val="211E2BB9"/>
    <w:rsid w:val="215EA941"/>
    <w:rsid w:val="2228D554"/>
    <w:rsid w:val="22803A0C"/>
    <w:rsid w:val="22C62E02"/>
    <w:rsid w:val="2371F789"/>
    <w:rsid w:val="23E77519"/>
    <w:rsid w:val="24042878"/>
    <w:rsid w:val="241EA91E"/>
    <w:rsid w:val="2422B5D0"/>
    <w:rsid w:val="254E9FB1"/>
    <w:rsid w:val="25D01D94"/>
    <w:rsid w:val="26708AA7"/>
    <w:rsid w:val="26714989"/>
    <w:rsid w:val="268E36B5"/>
    <w:rsid w:val="2713EC86"/>
    <w:rsid w:val="275FA14E"/>
    <w:rsid w:val="278A5AFC"/>
    <w:rsid w:val="27F7E2C8"/>
    <w:rsid w:val="28BDE0E6"/>
    <w:rsid w:val="2918B79C"/>
    <w:rsid w:val="291F7A5D"/>
    <w:rsid w:val="2AE8EBBC"/>
    <w:rsid w:val="2B0C6B2C"/>
    <w:rsid w:val="2B56ECE8"/>
    <w:rsid w:val="2B56ECE8"/>
    <w:rsid w:val="2B70DEA4"/>
    <w:rsid w:val="2BFB6637"/>
    <w:rsid w:val="2C3DEBBA"/>
    <w:rsid w:val="2C592E34"/>
    <w:rsid w:val="2C65BC0E"/>
    <w:rsid w:val="2C94565D"/>
    <w:rsid w:val="2E4C7897"/>
    <w:rsid w:val="2E6CBF3B"/>
    <w:rsid w:val="2EF7C447"/>
    <w:rsid w:val="2F9E46CF"/>
    <w:rsid w:val="2FE147F9"/>
    <w:rsid w:val="2FE7AE26"/>
    <w:rsid w:val="2FED06A9"/>
    <w:rsid w:val="2FF7633C"/>
    <w:rsid w:val="30AAEFE3"/>
    <w:rsid w:val="31121F09"/>
    <w:rsid w:val="3114CDCB"/>
    <w:rsid w:val="3133F567"/>
    <w:rsid w:val="315B81E4"/>
    <w:rsid w:val="31684B1C"/>
    <w:rsid w:val="318404D9"/>
    <w:rsid w:val="32C1693A"/>
    <w:rsid w:val="32E93C98"/>
    <w:rsid w:val="33AA281B"/>
    <w:rsid w:val="347EF9FD"/>
    <w:rsid w:val="34B14634"/>
    <w:rsid w:val="350E2FDE"/>
    <w:rsid w:val="3513FB61"/>
    <w:rsid w:val="35149358"/>
    <w:rsid w:val="35A45E24"/>
    <w:rsid w:val="35E0E326"/>
    <w:rsid w:val="35EB461E"/>
    <w:rsid w:val="385A7655"/>
    <w:rsid w:val="38C09D04"/>
    <w:rsid w:val="39025D4C"/>
    <w:rsid w:val="39329200"/>
    <w:rsid w:val="394AF599"/>
    <w:rsid w:val="3A7B480E"/>
    <w:rsid w:val="3AB5CFF2"/>
    <w:rsid w:val="3B8689CA"/>
    <w:rsid w:val="3C08F255"/>
    <w:rsid w:val="3C5AF382"/>
    <w:rsid w:val="3C8ED006"/>
    <w:rsid w:val="3CB74675"/>
    <w:rsid w:val="3CCF58ED"/>
    <w:rsid w:val="3DF43E3D"/>
    <w:rsid w:val="3E396A8E"/>
    <w:rsid w:val="3E6D5BA3"/>
    <w:rsid w:val="3EF828DF"/>
    <w:rsid w:val="3F755129"/>
    <w:rsid w:val="3FCF18B4"/>
    <w:rsid w:val="40DDEFD8"/>
    <w:rsid w:val="42A77361"/>
    <w:rsid w:val="42CF79EB"/>
    <w:rsid w:val="42D23EFE"/>
    <w:rsid w:val="431B3C1C"/>
    <w:rsid w:val="4343CCEA"/>
    <w:rsid w:val="434D1C6E"/>
    <w:rsid w:val="43A105A9"/>
    <w:rsid w:val="44170A29"/>
    <w:rsid w:val="44D17617"/>
    <w:rsid w:val="452632C7"/>
    <w:rsid w:val="45301E05"/>
    <w:rsid w:val="4553954A"/>
    <w:rsid w:val="460AF2F5"/>
    <w:rsid w:val="4664307B"/>
    <w:rsid w:val="46C47580"/>
    <w:rsid w:val="46DCC50E"/>
    <w:rsid w:val="47157C2A"/>
    <w:rsid w:val="47C38693"/>
    <w:rsid w:val="480D75C4"/>
    <w:rsid w:val="4895FC19"/>
    <w:rsid w:val="491CE52F"/>
    <w:rsid w:val="49BB3EC7"/>
    <w:rsid w:val="49C67B75"/>
    <w:rsid w:val="49FCC4F3"/>
    <w:rsid w:val="4A2EF944"/>
    <w:rsid w:val="4A7CE790"/>
    <w:rsid w:val="4A88B35E"/>
    <w:rsid w:val="4A94A3A4"/>
    <w:rsid w:val="4AA46043"/>
    <w:rsid w:val="4B0C5B15"/>
    <w:rsid w:val="4B6A7562"/>
    <w:rsid w:val="4B9603B7"/>
    <w:rsid w:val="4BD908A2"/>
    <w:rsid w:val="4BE1A975"/>
    <w:rsid w:val="4C7BC69D"/>
    <w:rsid w:val="4D3EE183"/>
    <w:rsid w:val="4D8E2B44"/>
    <w:rsid w:val="4E25778D"/>
    <w:rsid w:val="4E484DF5"/>
    <w:rsid w:val="4E58CDF2"/>
    <w:rsid w:val="4F16BEDC"/>
    <w:rsid w:val="4FA67BF3"/>
    <w:rsid w:val="5049D90E"/>
    <w:rsid w:val="516BD3E5"/>
    <w:rsid w:val="51BDF8BA"/>
    <w:rsid w:val="51C213E1"/>
    <w:rsid w:val="5255B7F6"/>
    <w:rsid w:val="5271AB68"/>
    <w:rsid w:val="5272441B"/>
    <w:rsid w:val="52E6F8A3"/>
    <w:rsid w:val="530C0FF9"/>
    <w:rsid w:val="53E6F212"/>
    <w:rsid w:val="53E78FD2"/>
    <w:rsid w:val="53E8EDAD"/>
    <w:rsid w:val="5418A72B"/>
    <w:rsid w:val="5448B6D2"/>
    <w:rsid w:val="5469C2BE"/>
    <w:rsid w:val="547A1FFD"/>
    <w:rsid w:val="547B0522"/>
    <w:rsid w:val="54A7EA6A"/>
    <w:rsid w:val="55456790"/>
    <w:rsid w:val="55A83807"/>
    <w:rsid w:val="55C6C08A"/>
    <w:rsid w:val="55D2F9E5"/>
    <w:rsid w:val="58267BC5"/>
    <w:rsid w:val="58542635"/>
    <w:rsid w:val="58638AC3"/>
    <w:rsid w:val="58D37022"/>
    <w:rsid w:val="58F86163"/>
    <w:rsid w:val="590EC437"/>
    <w:rsid w:val="59646801"/>
    <w:rsid w:val="599D3DF0"/>
    <w:rsid w:val="59ADC022"/>
    <w:rsid w:val="5A75F026"/>
    <w:rsid w:val="5AC01807"/>
    <w:rsid w:val="5B4F3C00"/>
    <w:rsid w:val="5C1B5FEF"/>
    <w:rsid w:val="5CED3702"/>
    <w:rsid w:val="5CF70460"/>
    <w:rsid w:val="5D00B1D7"/>
    <w:rsid w:val="5D90B766"/>
    <w:rsid w:val="5D9E5988"/>
    <w:rsid w:val="5DAEBAD3"/>
    <w:rsid w:val="5DBA763C"/>
    <w:rsid w:val="5E0F28AC"/>
    <w:rsid w:val="5E7FA371"/>
    <w:rsid w:val="5ECD6A73"/>
    <w:rsid w:val="5FA2472A"/>
    <w:rsid w:val="5FF01858"/>
    <w:rsid w:val="6076FA13"/>
    <w:rsid w:val="60C6975C"/>
    <w:rsid w:val="61C50D07"/>
    <w:rsid w:val="622B3DF9"/>
    <w:rsid w:val="62534E0D"/>
    <w:rsid w:val="62534E0D"/>
    <w:rsid w:val="6275B3F4"/>
    <w:rsid w:val="62A018A8"/>
    <w:rsid w:val="6311C6B2"/>
    <w:rsid w:val="6356FDB9"/>
    <w:rsid w:val="6375F354"/>
    <w:rsid w:val="63EBD194"/>
    <w:rsid w:val="65564407"/>
    <w:rsid w:val="6586E275"/>
    <w:rsid w:val="65951E08"/>
    <w:rsid w:val="661F335C"/>
    <w:rsid w:val="66B4B8C1"/>
    <w:rsid w:val="66E26923"/>
    <w:rsid w:val="67025CF8"/>
    <w:rsid w:val="68224FC4"/>
    <w:rsid w:val="68232609"/>
    <w:rsid w:val="695FA347"/>
    <w:rsid w:val="698407F3"/>
    <w:rsid w:val="69A2F36B"/>
    <w:rsid w:val="69C4DAE2"/>
    <w:rsid w:val="69D6D133"/>
    <w:rsid w:val="6A0ED666"/>
    <w:rsid w:val="6AB495F0"/>
    <w:rsid w:val="6ADBF810"/>
    <w:rsid w:val="6AE34E51"/>
    <w:rsid w:val="6BFDFAF2"/>
    <w:rsid w:val="6C0333A2"/>
    <w:rsid w:val="6C6513BE"/>
    <w:rsid w:val="6CF65C3F"/>
    <w:rsid w:val="6E5B7231"/>
    <w:rsid w:val="6E6B1E2A"/>
    <w:rsid w:val="70187B5F"/>
    <w:rsid w:val="7018AEF4"/>
    <w:rsid w:val="70AB6FB0"/>
    <w:rsid w:val="7172EFDD"/>
    <w:rsid w:val="7213626F"/>
    <w:rsid w:val="72DF390B"/>
    <w:rsid w:val="734414C5"/>
    <w:rsid w:val="737F5F2E"/>
    <w:rsid w:val="73CE7AE1"/>
    <w:rsid w:val="7416CA39"/>
    <w:rsid w:val="743967FD"/>
    <w:rsid w:val="74594F65"/>
    <w:rsid w:val="74EF576E"/>
    <w:rsid w:val="7512EB1D"/>
    <w:rsid w:val="7536A98F"/>
    <w:rsid w:val="7547AA4A"/>
    <w:rsid w:val="75513C83"/>
    <w:rsid w:val="7564852B"/>
    <w:rsid w:val="75E963C5"/>
    <w:rsid w:val="77803D90"/>
    <w:rsid w:val="77B5A7C1"/>
    <w:rsid w:val="77BCA214"/>
    <w:rsid w:val="78369F98"/>
    <w:rsid w:val="78A94B65"/>
    <w:rsid w:val="79218786"/>
    <w:rsid w:val="79336065"/>
    <w:rsid w:val="79393149"/>
    <w:rsid w:val="796175C4"/>
    <w:rsid w:val="7971D12A"/>
    <w:rsid w:val="79724116"/>
    <w:rsid w:val="797EDA17"/>
    <w:rsid w:val="79C7530B"/>
    <w:rsid w:val="7A8F39A3"/>
    <w:rsid w:val="7AB848DB"/>
    <w:rsid w:val="7ABF9617"/>
    <w:rsid w:val="7AD3ABB2"/>
    <w:rsid w:val="7AEF4F57"/>
    <w:rsid w:val="7B229787"/>
    <w:rsid w:val="7B2767B5"/>
    <w:rsid w:val="7BCB36E5"/>
    <w:rsid w:val="7C58A8F5"/>
    <w:rsid w:val="7D03BAD3"/>
    <w:rsid w:val="7D06A606"/>
    <w:rsid w:val="7D30F274"/>
    <w:rsid w:val="7D60A101"/>
    <w:rsid w:val="7D858E89"/>
    <w:rsid w:val="7D8A78AC"/>
    <w:rsid w:val="7EBC5B38"/>
    <w:rsid w:val="7F13E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5D9E"/>
    <w:pPr>
      <w:spacing w:after="200" w:line="276"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styleId="CommentTextChar" w:customStyle="1">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styleId="CommentSubjectChar" w:customStyle="1">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policy.illinoisstate.edu/academic/4-1-3/" TargetMode="External" Id="Rbf954456c75e48ff" /><Relationship Type="http://schemas.openxmlformats.org/officeDocument/2006/relationships/hyperlink" Target="https://illinoisstateuniversity.sharepoint.com/:w:/s/AcademicSenate/IQAZ_646s5UPRI47VjnaT0RUAWFTNVfsf83mfICp6UidP5Q?e=qLSkvn" TargetMode="External" Id="R3373594df50845ee" /><Relationship Type="http://schemas.openxmlformats.org/officeDocument/2006/relationships/hyperlink" Target="https://illinoisstateuniversity.sharepoint.com/:w:/s/AcademicSenate/IQCm4r37nKkWTI_bhQ0hWArkAVesJzj4IsnS_LoCc-k4sB4?e=fuzf6O" TargetMode="External" Id="R7772a840f06646de" /><Relationship Type="http://schemas.openxmlformats.org/officeDocument/2006/relationships/hyperlink" Target="https://illinoisstateuniversity.sharepoint.com/:f:/s/AcademicSenate/IgCtqABqflkhTKsXvxqZT4VDARra3JZFvSBWbuXyOZ_5Nas?e=H1sn83" TargetMode="External" Id="R2c4efd734b894ebb" /><Relationship Type="http://schemas.openxmlformats.org/officeDocument/2006/relationships/hyperlink" Target="https://illinoisstateuniversity.sharepoint.com/:w:/s/AcademicSenate/IQCKkflxqXNyT4dC1euKuS_pAVjkFHkIf6PW0SMUx84HyKY?e=qcCee5" TargetMode="External" Id="Rff86f116a2cd4925" /><Relationship Type="http://schemas.openxmlformats.org/officeDocument/2006/relationships/hyperlink" Target="https://illinoisstateuniversity.sharepoint.com/:b:/s/AcademicSenate/IQC-x5V70ponQZGAc5uiZm3CAQ91usMxqhH3-n_OMd6TVt8?e=ldlNFs" TargetMode="External" Id="R3b67255341d7459c" /><Relationship Type="http://schemas.openxmlformats.org/officeDocument/2006/relationships/hyperlink" Target="https://illinoisstateuniversity.sharepoint.com/:b:/s/AcademicSenate/IQDVI1XzlJPVQqR2LQWJbr6WAcYHNynrl7DZjzfI6j0XxHc?e=DdVahG" TargetMode="External" Id="R543ea969ec4c47d7" /><Relationship Type="http://schemas.openxmlformats.org/officeDocument/2006/relationships/hyperlink" Target="https://illinoisstateuniversity.sharepoint.com/:b:/s/AcademicSenate/IQAEdCXrmj1mT40wTkCwMGKBAfWA0e021HM7NrJDHmyYJMM?e=iL4tKg" TargetMode="External" Id="Rfcdc3b5b5bda4e39" /><Relationship Type="http://schemas.openxmlformats.org/officeDocument/2006/relationships/hyperlink" Target="https://illinoisstateuniversity.sharepoint.com/:b:/s/AcademicSenate/IQCAGwuJ7qJiSqRCoz47G14cAV6uYUaO1yNRwi8M95oU7co?e=ckXNJ5" TargetMode="External" Id="R9816d7189b26426d" /><Relationship Type="http://schemas.openxmlformats.org/officeDocument/2006/relationships/hyperlink" Target="https://illinoisstateuniversity.sharepoint.com/:b:/s/AcademicSenate/IQARByztTPmIQpm82CZCU8YQAajE4PnWZS3Pjg6P9G__wic?e=3oOdNj" TargetMode="External" Id="Rf1b737f0b4594ad4" /><Relationship Type="http://schemas.openxmlformats.org/officeDocument/2006/relationships/hyperlink" Target="https://illinoisstateuniversity.sharepoint.com/:b:/s/AcademicSenate/IQCZ5ZkXPdb_QIfmo2Zi0aDEAfVLXFvY3LKU70Nt-fKrgUs?e=sNHJop" TargetMode="External" Id="R7e01e53189de4076" /><Relationship Type="http://schemas.openxmlformats.org/officeDocument/2006/relationships/hyperlink" Target="https://illinoisstateuniversity.sharepoint.com/:b:/s/AcademicSenate/IQANax-M1f5vTbg4RNhp68pGAZNAJdIWjshzx2uWiE4sCo8?e=qWgxJp" TargetMode="External" Id="R12873fc190044960" /><Relationship Type="http://schemas.openxmlformats.org/officeDocument/2006/relationships/hyperlink" Target="https://illinoisstateuniversity.sharepoint.com/:b:/s/AcademicSenate/IQDJDeZfUiCYSL0PnvfPUSgRAcHw_pYClS-ftwNDkWIe4kE?e=MmIR4S" TargetMode="External" Id="Ra56bbeb410644e7d" /><Relationship Type="http://schemas.openxmlformats.org/officeDocument/2006/relationships/hyperlink" Target="https://illinoisstateuniversity.sharepoint.com/:b:/s/AcademicSenate/IQANax-M1f5vTbg4RNhp68pGAZNAJdIWjshzx2uWiE4sCo8?e=qWgxJp" TargetMode="External" Id="R68371006823a436b" /><Relationship Type="http://schemas.openxmlformats.org/officeDocument/2006/relationships/hyperlink" Target="https://illinoisstateuniversity.sharepoint.com/:b:/s/AcademicSenate/IQA2tii1xDhOQKD_ui9Plu1nAUeyGGCFXTh2n0ePfOYfITg?e=z6kurM" TargetMode="External" Id="Rae9b12e1447d4609" /><Relationship Type="http://schemas.openxmlformats.org/officeDocument/2006/relationships/hyperlink" Target="https://illinoisstateuniversity.sharepoint.com/:b:/s/AcademicSenate/IQBjKy-mnBrAQ6e8HbWFex2-ATEa-MlXU1IczpbYd_9l6rI?e=0wFmYM" TargetMode="External" Id="R56d5c9d32d6841ea" /><Relationship Type="http://schemas.openxmlformats.org/officeDocument/2006/relationships/hyperlink" Target="https://illinoisstateuniversity.sharepoint.com/:b:/s/AcademicSenate/IQA8LDHyOZnFQKyiEr62HT0uAVZcTWC-Y1y24ooQSIf_7Xg?e=dbqiDj" TargetMode="External" Id="R3c0fc39fdec7494e" /><Relationship Type="http://schemas.openxmlformats.org/officeDocument/2006/relationships/hyperlink" Target="https://illinoisstateuniversity.sharepoint.com/:b:/s/AcademicSenate/IQDe_rmGie_LTqWWlUrbVb6HAdD10gbfV37_8UYMMn3Zbbs?e=Mawjcm" TargetMode="External" Id="R6ac33347ee6b4bb5" /><Relationship Type="http://schemas.openxmlformats.org/officeDocument/2006/relationships/hyperlink" Target="https://illinoisstateuniversity.sharepoint.com/:w:/s/AcademicSenate/IQBFxaZ5E8SIT5B_kUvRjWwwAW6f2Qout2H7-KwGGLbtDpM?e=2XThNA" TargetMode="External" Id="Rae87c9c2f9114e55" /><Relationship Type="http://schemas.openxmlformats.org/officeDocument/2006/relationships/hyperlink" Target="https://policy.illinoisstate.edu/academic/4-1-3/" TargetMode="External" Id="R21f9677120e14968" /><Relationship Type="http://schemas.openxmlformats.org/officeDocument/2006/relationships/hyperlink" Target="https://illinoisstateuniversity.sharepoint.com/:w:/s/AcademicSenate/IQBFxaZ5E8SIT5B_kUvRjWwwAW6f2Qout2H7-KwGGLbtDpM?e=AOKhK9" TargetMode="External" Id="Rb33f17af562d4bd7" /><Relationship Type="http://schemas.openxmlformats.org/officeDocument/2006/relationships/hyperlink" Target="https://illinoisstate.edu/downloads/trustees/ILLINOIS%20STATE%20UNIVERSITY%20CONSTITUTION%202024-08-02.pdf" TargetMode="External" Id="Rae285cd6473c41c8" /><Relationship Type="http://schemas.openxmlformats.org/officeDocument/2006/relationships/hyperlink" Target="https://illinoisstateuniversity.sharepoint.com/:w:/s/AcademicSenate/IQCq4knCoGQuRYf33G98_zOvAQcs-uvtM93vUEAU7Q9QDTI?e=frV9i7" TargetMode="External" Id="Rc3ea639a58194928" /><Relationship Type="http://schemas.openxmlformats.org/officeDocument/2006/relationships/hyperlink" Target="https://illinoisstateuniversity.sharepoint.com/:f:/s/AcademicSenate/IgCtqABqflkhTKsXvxqZT4VDARra3JZFvSBWbuXyOZ_5Nas?e=H1sn83" TargetMode="External" Id="Ra749e1e1c96d4153" /><Relationship Type="http://schemas.openxmlformats.org/officeDocument/2006/relationships/hyperlink" Target="https://illinoisstate.edu/downloads/trustees/ILLINOIS%20STATE%20UNIVERSITY%20CONSTITUTION%202024-08-02.pdf" TargetMode="External" Id="R3d321e2d4936401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ef3d0abb5ebca48fb7f7e245c3ca50e1">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73b2dfb240ef8a41f84a90335bee2e2f"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1239F6F2-6A57-4DD4-9909-9734F283BC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Christensen, Cera</dc:creator>
  <keywords/>
  <dc:description/>
  <lastModifiedBy>Pickett, Kevin</lastModifiedBy>
  <revision>47</revision>
  <lastPrinted>2023-08-18T15:09:00.0000000Z</lastPrinted>
  <dcterms:created xsi:type="dcterms:W3CDTF">2023-05-12T19:16:00.0000000Z</dcterms:created>
  <dcterms:modified xsi:type="dcterms:W3CDTF">2025-11-20T21:44:33.8424385Z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