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11CBF" w:rsidR="00E85D9E" w:rsidP="4260B4A0" w:rsidRDefault="00E85D9E" w14:paraId="77EB6313" w14:textId="77777777">
      <w:pPr>
        <w:spacing w:after="0" w:line="240" w:lineRule="auto"/>
        <w:jc w:val="center"/>
        <w:rPr>
          <w:rFonts w:ascii="Times New Roman" w:hAnsi="Times New Roman" w:eastAsia="Times New Roman" w:cs="Times New Roman"/>
          <w:b w:val="1"/>
          <w:bCs w:val="1"/>
          <w:sz w:val="28"/>
          <w:szCs w:val="28"/>
        </w:rPr>
      </w:pPr>
      <w:r w:rsidRPr="4260B4A0" w:rsidR="4F4A02C1">
        <w:rPr>
          <w:rFonts w:ascii="Times New Roman" w:hAnsi="Times New Roman" w:eastAsia="Times New Roman" w:cs="Times New Roman"/>
          <w:b w:val="1"/>
          <w:bCs w:val="1"/>
          <w:sz w:val="28"/>
          <w:szCs w:val="28"/>
        </w:rPr>
        <w:t>Academic Senate Executive Committee Agenda</w:t>
      </w:r>
    </w:p>
    <w:p w:rsidRPr="00011CBF" w:rsidR="00E85D9E" w:rsidP="0F2D0F59" w:rsidRDefault="00DD7278" w14:paraId="1C44CB76" w14:textId="5AF2338D">
      <w:pPr>
        <w:spacing w:after="0" w:line="240" w:lineRule="auto"/>
        <w:jc w:val="center"/>
        <w:rPr>
          <w:rFonts w:ascii="Times New Roman" w:hAnsi="Times New Roman" w:eastAsia="Times New Roman" w:cs="Times New Roman"/>
          <w:b w:val="1"/>
          <w:bCs w:val="1"/>
          <w:sz w:val="24"/>
          <w:szCs w:val="24"/>
        </w:rPr>
      </w:pPr>
      <w:r w:rsidRPr="4260B4A0" w:rsidR="64F62C15">
        <w:rPr>
          <w:rFonts w:ascii="Times New Roman" w:hAnsi="Times New Roman" w:eastAsia="Times New Roman" w:cs="Times New Roman"/>
          <w:b w:val="1"/>
          <w:bCs w:val="1"/>
          <w:sz w:val="24"/>
          <w:szCs w:val="24"/>
        </w:rPr>
        <w:t>Monday, April 27, 2026</w:t>
      </w:r>
    </w:p>
    <w:p w:rsidRPr="00011CBF" w:rsidR="00E85D9E" w:rsidP="4260B4A0" w:rsidRDefault="5418A72B" w14:paraId="163E3594" w14:textId="77777777">
      <w:pPr>
        <w:spacing w:after="0" w:line="240" w:lineRule="auto"/>
        <w:jc w:val="center"/>
        <w:rPr>
          <w:rFonts w:ascii="Times New Roman" w:hAnsi="Times New Roman" w:eastAsia="Times New Roman" w:cs="Times New Roman"/>
          <w:b w:val="1"/>
          <w:bCs w:val="1"/>
          <w:sz w:val="24"/>
          <w:szCs w:val="24"/>
        </w:rPr>
      </w:pPr>
      <w:r w:rsidRPr="4260B4A0" w:rsidR="49D4040E">
        <w:rPr>
          <w:rFonts w:ascii="Times New Roman" w:hAnsi="Times New Roman" w:eastAsia="Times New Roman" w:cs="Times New Roman"/>
          <w:b w:val="1"/>
          <w:bCs w:val="1"/>
          <w:sz w:val="24"/>
          <w:szCs w:val="24"/>
        </w:rPr>
        <w:t>Hovey 419, 4:00 P.M.</w:t>
      </w:r>
    </w:p>
    <w:p w:rsidR="00E85D9E" w:rsidP="4260B4A0" w:rsidRDefault="00E85D9E" w14:paraId="12266173" w14:textId="56A45721">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i w:val="1"/>
          <w:iCs w:val="1"/>
          <w:sz w:val="24"/>
          <w:szCs w:val="24"/>
        </w:rPr>
        <w:t>Call to Order</w:t>
      </w:r>
    </w:p>
    <w:p w:rsidR="00B557C2" w:rsidP="4260B4A0" w:rsidRDefault="00B557C2" w14:paraId="79AF6D91" w14:textId="5A0B590C">
      <w:pPr>
        <w:tabs>
          <w:tab w:val="left" w:pos="540"/>
        </w:tabs>
        <w:spacing w:after="0" w:line="240" w:lineRule="auto"/>
        <w:rPr>
          <w:rFonts w:ascii="Times New Roman" w:hAnsi="Times New Roman" w:eastAsia="Times New Roman" w:cs="Times New Roman"/>
          <w:b w:val="1"/>
          <w:bCs w:val="1"/>
          <w:i w:val="1"/>
          <w:iCs w:val="1"/>
          <w:sz w:val="24"/>
          <w:szCs w:val="24"/>
        </w:rPr>
      </w:pPr>
    </w:p>
    <w:p w:rsidR="009039B5" w:rsidP="4260B4A0" w:rsidRDefault="009039B5" w14:paraId="49EE2E00" w14:textId="6E97DFB7">
      <w:pPr>
        <w:tabs>
          <w:tab w:val="left" w:pos="1080"/>
        </w:tabs>
        <w:spacing w:after="0" w:line="240" w:lineRule="auto"/>
        <w:rPr>
          <w:rFonts w:ascii="Times New Roman" w:hAnsi="Times New Roman" w:eastAsia="Times New Roman" w:cs="Times New Roman"/>
          <w:b w:val="1"/>
          <w:bCs w:val="1"/>
          <w:i w:val="1"/>
          <w:iCs w:val="1"/>
          <w:sz w:val="24"/>
          <w:szCs w:val="24"/>
        </w:rPr>
      </w:pPr>
      <w:r w:rsidRPr="4260B4A0" w:rsidR="6ED2A41E">
        <w:rPr>
          <w:rFonts w:ascii="Times New Roman" w:hAnsi="Times New Roman" w:eastAsia="Times New Roman" w:cs="Times New Roman"/>
          <w:b w:val="1"/>
          <w:bCs w:val="1"/>
          <w:i w:val="1"/>
          <w:iCs w:val="1"/>
          <w:sz w:val="24"/>
          <w:szCs w:val="24"/>
        </w:rPr>
        <w:t>Public Comment</w:t>
      </w:r>
      <w:r w:rsidRPr="4260B4A0" w:rsidR="6ED2A41E">
        <w:rPr>
          <w:rFonts w:ascii="Times New Roman" w:hAnsi="Times New Roman" w:eastAsia="Times New Roman" w:cs="Times New Roman"/>
          <w:b w:val="1"/>
          <w:bCs w:val="1"/>
          <w:i w:val="1"/>
          <w:iCs w:val="1"/>
          <w:sz w:val="24"/>
          <w:szCs w:val="24"/>
        </w:rPr>
        <w:t>:</w:t>
      </w:r>
      <w:r w:rsidRPr="4260B4A0" w:rsidR="6ED2A41E">
        <w:rPr>
          <w:rFonts w:ascii="Times New Roman" w:hAnsi="Times New Roman" w:eastAsia="Times New Roman" w:cs="Times New Roman"/>
          <w:b w:val="1"/>
          <w:bCs w:val="1"/>
          <w:i w:val="1"/>
          <w:iCs w:val="1"/>
          <w:sz w:val="24"/>
          <w:szCs w:val="24"/>
        </w:rPr>
        <w:t xml:space="preserve"> </w:t>
      </w:r>
      <w:r w:rsidRPr="4260B4A0" w:rsidR="6ED2A41E">
        <w:rPr>
          <w:rFonts w:ascii="Times New Roman" w:hAnsi="Times New Roman" w:eastAsia="Times New Roman" w:cs="Times New Roman"/>
          <w:b w:val="1"/>
          <w:bCs w:val="1"/>
          <w:i w:val="1"/>
          <w:iCs w:val="1"/>
          <w:sz w:val="24"/>
          <w:szCs w:val="24"/>
        </w:rPr>
        <w:t>All speakers must sign in with the Senate Secretary prior to the start of the meeting.</w:t>
      </w:r>
    </w:p>
    <w:p w:rsidR="00846689" w:rsidP="4260B4A0" w:rsidRDefault="00846689" w14:paraId="536E5263" w14:textId="4A5B70D0">
      <w:pPr>
        <w:tabs>
          <w:tab w:val="left" w:pos="1080"/>
        </w:tabs>
        <w:spacing w:after="0" w:line="240" w:lineRule="auto"/>
        <w:rPr>
          <w:rFonts w:ascii="Times New Roman" w:hAnsi="Times New Roman" w:eastAsia="Times New Roman" w:cs="Times New Roman"/>
          <w:b w:val="1"/>
          <w:bCs w:val="1"/>
          <w:i w:val="1"/>
          <w:iCs w:val="1"/>
          <w:sz w:val="24"/>
          <w:szCs w:val="24"/>
        </w:rPr>
      </w:pPr>
    </w:p>
    <w:p w:rsidRPr="004B6FC0" w:rsidR="00846689" w:rsidP="49FB37C6" w:rsidRDefault="1033DD64" w14:paraId="7644A2BC" w14:textId="11A8312B">
      <w:pPr>
        <w:tabs>
          <w:tab w:val="left" w:pos="540"/>
        </w:tabs>
        <w:spacing w:after="0" w:line="240" w:lineRule="auto"/>
        <w:rPr>
          <w:rFonts w:ascii="Times New Roman" w:hAnsi="Times New Roman" w:eastAsia="Times New Roman" w:cs="Times New Roman"/>
          <w:b w:val="1"/>
          <w:bCs w:val="1"/>
          <w:i w:val="1"/>
          <w:iCs w:val="1"/>
          <w:sz w:val="24"/>
          <w:szCs w:val="24"/>
        </w:rPr>
      </w:pPr>
      <w:r w:rsidRPr="49FB37C6" w:rsidR="17E1A703">
        <w:rPr>
          <w:rFonts w:ascii="Times New Roman" w:hAnsi="Times New Roman" w:eastAsia="Times New Roman" w:cs="Times New Roman"/>
          <w:b w:val="1"/>
          <w:bCs w:val="1"/>
          <w:i w:val="1"/>
          <w:iCs w:val="1"/>
          <w:sz w:val="24"/>
          <w:szCs w:val="24"/>
        </w:rPr>
        <w:t xml:space="preserve">Approval of the minutes </w:t>
      </w:r>
      <w:r w:rsidRPr="49FB37C6" w:rsidR="48D45543">
        <w:rPr>
          <w:rFonts w:ascii="Times New Roman" w:hAnsi="Times New Roman" w:eastAsia="Times New Roman" w:cs="Times New Roman"/>
          <w:b w:val="1"/>
          <w:bCs w:val="1"/>
          <w:i w:val="1"/>
          <w:iCs w:val="1"/>
          <w:sz w:val="24"/>
          <w:szCs w:val="24"/>
        </w:rPr>
        <w:t xml:space="preserve">from </w:t>
      </w:r>
      <w:hyperlink r:id="Rd360d34cc4e3423a">
        <w:r w:rsidRPr="49FB37C6" w:rsidR="51D4D11A">
          <w:rPr>
            <w:rStyle w:val="Hyperlink"/>
            <w:rFonts w:ascii="Times New Roman" w:hAnsi="Times New Roman" w:eastAsia="Times New Roman" w:cs="Times New Roman"/>
            <w:b w:val="1"/>
            <w:bCs w:val="1"/>
            <w:i w:val="1"/>
            <w:iCs w:val="1"/>
            <w:sz w:val="24"/>
            <w:szCs w:val="24"/>
          </w:rPr>
          <w:t>4-13-26</w:t>
        </w:r>
      </w:hyperlink>
    </w:p>
    <w:p w:rsidRPr="00B5594E" w:rsidR="00846689" w:rsidP="4260B4A0" w:rsidRDefault="00846689" w14:paraId="3103B507"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4260B4A0" w:rsidRDefault="009039B5" w14:paraId="6608C693" w14:textId="625CBD8F">
      <w:pPr>
        <w:tabs>
          <w:tab w:val="left" w:leader="none" w:pos="540"/>
        </w:tabs>
        <w:spacing w:after="0" w:line="240" w:lineRule="auto"/>
        <w:rPr>
          <w:rFonts w:ascii="Times New Roman" w:hAnsi="Times New Roman" w:eastAsia="Times New Roman" w:cs="Times New Roman"/>
          <w:b w:val="1"/>
          <w:bCs w:val="1"/>
          <w:i w:val="1"/>
          <w:iCs w:val="1"/>
          <w:sz w:val="24"/>
          <w:szCs w:val="24"/>
        </w:rPr>
      </w:pPr>
      <w:r w:rsidRPr="4260B4A0" w:rsidR="49D4040E">
        <w:rPr>
          <w:rFonts w:ascii="Times New Roman" w:hAnsi="Times New Roman" w:eastAsia="Times New Roman" w:cs="Times New Roman"/>
          <w:b w:val="1"/>
          <w:bCs w:val="1"/>
          <w:i w:val="1"/>
          <w:iCs w:val="1"/>
          <w:sz w:val="24"/>
          <w:szCs w:val="24"/>
        </w:rPr>
        <w:t>Oral Communications</w:t>
      </w:r>
      <w:r w:rsidRPr="4260B4A0" w:rsidR="4A57C1B7">
        <w:rPr>
          <w:rFonts w:ascii="Times New Roman" w:hAnsi="Times New Roman" w:eastAsia="Times New Roman" w:cs="Times New Roman"/>
          <w:b w:val="1"/>
          <w:bCs w:val="1"/>
          <w:i w:val="1"/>
          <w:iCs w:val="1"/>
          <w:sz w:val="24"/>
          <w:szCs w:val="24"/>
        </w:rPr>
        <w:t>:</w:t>
      </w:r>
    </w:p>
    <w:p w:rsidR="2D7F6504" w:rsidP="4260B4A0" w:rsidRDefault="2D7F6504" w14:paraId="636735F7" w14:textId="2177D9F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268E36B5" w:rsidP="4D8E2B44" w:rsidRDefault="5418A72B" w14:paraId="331A96B6" w14:textId="2314DDE0">
      <w:pPr>
        <w:tabs>
          <w:tab w:val="left" w:pos="2160"/>
          <w:tab w:val="right" w:pos="8640"/>
        </w:tabs>
        <w:spacing w:after="0" w:line="240" w:lineRule="auto"/>
      </w:pPr>
      <w:r w:rsidRPr="4260B4A0" w:rsidR="49D4040E">
        <w:rPr>
          <w:rFonts w:ascii="Times New Roman" w:hAnsi="Times New Roman" w:eastAsia="Times New Roman" w:cs="Times New Roman"/>
          <w:b w:val="1"/>
          <w:bCs w:val="1"/>
          <w:i w:val="1"/>
          <w:iCs w:val="1"/>
          <w:sz w:val="24"/>
          <w:szCs w:val="24"/>
        </w:rPr>
        <w:t>Distributed Communications:</w:t>
      </w:r>
      <w:r w:rsidRPr="4260B4A0" w:rsidR="7B2414C1">
        <w:rPr>
          <w:rFonts w:ascii="Times New Roman" w:hAnsi="Times New Roman" w:eastAsia="Times New Roman" w:cs="Times New Roman"/>
          <w:b w:val="1"/>
          <w:bCs w:val="1"/>
          <w:i w:val="1"/>
          <w:iCs w:val="1"/>
          <w:sz w:val="24"/>
          <w:szCs w:val="24"/>
        </w:rPr>
        <w:t xml:space="preserve"> </w:t>
      </w:r>
    </w:p>
    <w:p w:rsidR="39E37203" w:rsidP="4260B4A0" w:rsidRDefault="39E37203" w14:paraId="3D8EEDE9" w14:textId="114B77B6">
      <w:pPr>
        <w:tabs>
          <w:tab w:val="left" w:leader="none" w:pos="2160"/>
          <w:tab w:val="right" w:leader="none" w:pos="8640"/>
        </w:tabs>
        <w:spacing w:after="0" w:line="240" w:lineRule="auto"/>
      </w:pPr>
      <w:hyperlink r:id="R8a5ad9c378f64cd9">
        <w:r w:rsidRPr="4260B4A0" w:rsidR="39E37203">
          <w:rPr>
            <w:rStyle w:val="Hyperlink"/>
            <w:rFonts w:ascii="Times New Roman" w:hAnsi="Times New Roman" w:eastAsia="Times New Roman" w:cs="Times New Roman"/>
            <w:b w:val="1"/>
            <w:bCs w:val="1"/>
            <w:i w:val="1"/>
            <w:iCs w:val="1"/>
            <w:sz w:val="24"/>
            <w:szCs w:val="24"/>
          </w:rPr>
          <w:t>Presentations for Senate 26-27</w:t>
        </w:r>
      </w:hyperlink>
    </w:p>
    <w:p w:rsidR="4260B4A0" w:rsidP="4260B4A0" w:rsidRDefault="4260B4A0" w14:paraId="266B42D1" w14:textId="2A7DABF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7EA0E9C7" w:rsidP="49FB37C6" w:rsidRDefault="7EA0E9C7" w14:paraId="2BC2E656" w14:textId="15DE5879">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u w:val="single"/>
        </w:rPr>
      </w:pPr>
      <w:r w:rsidRPr="49FB37C6" w:rsidR="1A0EE6BE">
        <w:rPr>
          <w:rFonts w:ascii="Times New Roman" w:hAnsi="Times New Roman" w:eastAsia="Times New Roman" w:cs="Times New Roman"/>
          <w:b w:val="1"/>
          <w:bCs w:val="1"/>
          <w:i w:val="1"/>
          <w:iCs w:val="1"/>
          <w:sz w:val="24"/>
          <w:szCs w:val="24"/>
          <w:u w:val="single"/>
        </w:rPr>
        <w:t>Internal Committee IP Lists</w:t>
      </w:r>
    </w:p>
    <w:p w:rsidR="484405A9" w:rsidP="4260B4A0" w:rsidRDefault="484405A9" w14:paraId="626B7E77" w14:textId="58333F81">
      <w:pPr>
        <w:tabs>
          <w:tab w:val="left" w:leader="none" w:pos="2160"/>
          <w:tab w:val="right" w:leader="none" w:pos="8640"/>
        </w:tabs>
        <w:spacing w:after="0" w:line="240" w:lineRule="auto"/>
      </w:pPr>
      <w:hyperlink r:id="R50996586f3724997">
        <w:r w:rsidRPr="49FB37C6" w:rsidR="5C7C08C6">
          <w:rPr>
            <w:rStyle w:val="Hyperlink"/>
            <w:rFonts w:ascii="Times New Roman" w:hAnsi="Times New Roman" w:eastAsia="Times New Roman" w:cs="Times New Roman"/>
            <w:b w:val="1"/>
            <w:bCs w:val="1"/>
            <w:i w:val="1"/>
            <w:iCs w:val="1"/>
            <w:sz w:val="24"/>
            <w:szCs w:val="24"/>
          </w:rPr>
          <w:t>Link to policies for review</w:t>
        </w:r>
      </w:hyperlink>
    </w:p>
    <w:p w:rsidR="347EF9FD" w:rsidP="4260B4A0" w:rsidRDefault="347EF9FD" w14:paraId="3B2C10BC" w14:textId="3826A673">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2495FFDA" w:rsidP="4260B4A0" w:rsidRDefault="2495FFDA" w14:paraId="6BFE854A" w14:textId="121EA47A">
      <w:pPr>
        <w:tabs>
          <w:tab w:val="left" w:leader="none" w:pos="2160"/>
          <w:tab w:val="right" w:leader="none" w:pos="8640"/>
        </w:tabs>
        <w:spacing w:after="0" w:line="240" w:lineRule="auto"/>
      </w:pPr>
      <w:hyperlink r:id="R64c23f3f1e4046eb">
        <w:r w:rsidRPr="4260B4A0" w:rsidR="2495FFDA">
          <w:rPr>
            <w:rStyle w:val="Hyperlink"/>
            <w:rFonts w:ascii="Times New Roman" w:hAnsi="Times New Roman" w:eastAsia="Times New Roman" w:cs="Times New Roman"/>
            <w:b w:val="1"/>
            <w:bCs w:val="1"/>
            <w:i w:val="1"/>
            <w:iCs w:val="1"/>
            <w:sz w:val="24"/>
            <w:szCs w:val="24"/>
          </w:rPr>
          <w:t>Senate Calendar</w:t>
        </w:r>
      </w:hyperlink>
      <w:r w:rsidRPr="4260B4A0" w:rsidR="2495FFDA">
        <w:rPr>
          <w:rFonts w:ascii="Times New Roman" w:hAnsi="Times New Roman" w:eastAsia="Times New Roman" w:cs="Times New Roman"/>
          <w:b w:val="1"/>
          <w:bCs w:val="1"/>
          <w:i w:val="1"/>
          <w:iCs w:val="1"/>
          <w:sz w:val="24"/>
          <w:szCs w:val="24"/>
        </w:rPr>
        <w:t xml:space="preserve"> </w:t>
      </w:r>
    </w:p>
    <w:p w:rsidR="4260B4A0" w:rsidP="4260B4A0" w:rsidRDefault="4260B4A0" w14:paraId="05EF095B" w14:textId="308E39AF">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2495FFDA" w:rsidP="4260B4A0" w:rsidRDefault="2495FFDA" w14:paraId="1443C1AE" w14:textId="1F707213">
      <w:pPr>
        <w:tabs>
          <w:tab w:val="left" w:leader="none" w:pos="2160"/>
          <w:tab w:val="right" w:leader="none" w:pos="8640"/>
        </w:tabs>
        <w:spacing w:after="0" w:line="240" w:lineRule="auto"/>
      </w:pPr>
      <w:hyperlink r:id="R6d96bfff74fa4769">
        <w:r w:rsidRPr="4260B4A0" w:rsidR="2495FFDA">
          <w:rPr>
            <w:rStyle w:val="Hyperlink"/>
            <w:rFonts w:ascii="Times New Roman" w:hAnsi="Times New Roman" w:eastAsia="Times New Roman" w:cs="Times New Roman"/>
            <w:b w:val="1"/>
            <w:bCs w:val="1"/>
            <w:i w:val="1"/>
            <w:iCs w:val="1"/>
            <w:sz w:val="24"/>
            <w:szCs w:val="24"/>
          </w:rPr>
          <w:t>Executive Committee Calendar</w:t>
        </w:r>
      </w:hyperlink>
    </w:p>
    <w:p w:rsidR="4260B4A0" w:rsidP="4260B4A0" w:rsidRDefault="4260B4A0" w14:paraId="484C676D" w14:textId="70E54488">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69D6D133" w:rsidP="4260B4A0" w:rsidRDefault="4B6A7562" w14:paraId="75B3D632" w14:textId="48BFB150">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4260B4A0" w:rsidR="034CD845">
        <w:rPr>
          <w:rFonts w:ascii="Times New Roman" w:hAnsi="Times New Roman" w:eastAsia="Times New Roman" w:cs="Times New Roman"/>
          <w:b w:val="1"/>
          <w:bCs w:val="1"/>
          <w:i w:val="1"/>
          <w:iCs w:val="1"/>
          <w:sz w:val="24"/>
          <w:szCs w:val="24"/>
        </w:rPr>
        <w:t>**Approval of Prop</w:t>
      </w:r>
      <w:r w:rsidRPr="4260B4A0" w:rsidR="034CD845">
        <w:rPr>
          <w:rFonts w:ascii="Times New Roman" w:hAnsi="Times New Roman" w:eastAsia="Times New Roman" w:cs="Times New Roman"/>
          <w:b w:val="1"/>
          <w:bCs w:val="1"/>
          <w:i w:val="1"/>
          <w:iCs w:val="1"/>
          <w:sz w:val="24"/>
          <w:szCs w:val="24"/>
        </w:rPr>
        <w:t>osed Senate Agenda– See pages below*</w:t>
      </w:r>
      <w:r w:rsidRPr="4260B4A0" w:rsidR="6173E1B4">
        <w:rPr>
          <w:rFonts w:ascii="Times New Roman" w:hAnsi="Times New Roman" w:eastAsia="Times New Roman" w:cs="Times New Roman"/>
          <w:b w:val="1"/>
          <w:bCs w:val="1"/>
          <w:i w:val="1"/>
          <w:iCs w:val="1"/>
          <w:sz w:val="24"/>
          <w:szCs w:val="24"/>
        </w:rPr>
        <w:t>*</w:t>
      </w:r>
    </w:p>
    <w:p w:rsidR="69D6D133" w:rsidP="4260B4A0" w:rsidRDefault="69D6D133" w14:paraId="5A6C4840" w14:textId="5E8E409D">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p>
    <w:p w:rsidR="69D6D133" w:rsidP="4260B4A0" w:rsidRDefault="797EDA17" w14:paraId="2C5AF448" w14:textId="3C707B04">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4260B4A0" w:rsidR="0EB26CAF">
        <w:rPr>
          <w:rFonts w:ascii="Times New Roman" w:hAnsi="Times New Roman" w:eastAsia="Times New Roman" w:cs="Times New Roman"/>
          <w:b w:val="1"/>
          <w:bCs w:val="1"/>
          <w:i w:val="1"/>
          <w:iCs w:val="1"/>
          <w:sz w:val="24"/>
          <w:szCs w:val="24"/>
        </w:rPr>
        <w:t>Senate Action Requests</w:t>
      </w:r>
    </w:p>
    <w:p w:rsidR="28AF466D" w:rsidP="4260B4A0" w:rsidRDefault="28AF466D" w14:paraId="1DEB9E82" w14:textId="3D6BFEF5">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4260B4A0" w:rsidR="52FE02E4">
        <w:rPr>
          <w:rFonts w:ascii="Times New Roman" w:hAnsi="Times New Roman" w:eastAsia="Times New Roman" w:cs="Times New Roman"/>
          <w:b w:val="1"/>
          <w:bCs w:val="1"/>
          <w:i w:val="1"/>
          <w:iCs w:val="1"/>
          <w:sz w:val="24"/>
          <w:szCs w:val="24"/>
        </w:rPr>
        <w:t xml:space="preserve">SAR 0382 - </w:t>
      </w:r>
      <w:r w:rsidRPr="4260B4A0" w:rsidR="52FE02E4">
        <w:rPr>
          <w:rFonts w:ascii="Times New Roman" w:hAnsi="Times New Roman" w:eastAsia="Times New Roman" w:cs="Times New Roman"/>
          <w:b w:val="1"/>
          <w:bCs w:val="1"/>
          <w:i w:val="1"/>
          <w:iCs w:val="1"/>
          <w:sz w:val="24"/>
          <w:szCs w:val="24"/>
        </w:rPr>
        <w:t>7.7.6 Registration Blocks (Dist. To Academic Affairs)</w:t>
      </w:r>
    </w:p>
    <w:p w:rsidR="27E56BEE" w:rsidP="4260B4A0" w:rsidRDefault="27E56BEE" w14:paraId="6F5E32BA" w14:textId="62896F1C">
      <w:pPr>
        <w:tabs>
          <w:tab w:val="left" w:leader="none" w:pos="2160"/>
          <w:tab w:val="right" w:leader="none" w:pos="8640"/>
        </w:tabs>
        <w:spacing w:after="0" w:line="240" w:lineRule="auto"/>
        <w:rPr>
          <w:rFonts w:ascii="Times New Roman" w:hAnsi="Times New Roman" w:eastAsia="Times New Roman" w:cs="Times New Roman"/>
        </w:rPr>
      </w:pPr>
      <w:hyperlink r:id="Rd64cd3aeee0e4886">
        <w:r w:rsidRPr="4260B4A0" w:rsidR="4E901BA5">
          <w:rPr>
            <w:rStyle w:val="Hyperlink"/>
            <w:rFonts w:ascii="Times New Roman" w:hAnsi="Times New Roman" w:eastAsia="Times New Roman" w:cs="Times New Roman"/>
            <w:b w:val="1"/>
            <w:bCs w:val="1"/>
            <w:i w:val="1"/>
            <w:iCs w:val="1"/>
            <w:sz w:val="24"/>
            <w:szCs w:val="24"/>
          </w:rPr>
          <w:t>Link to proposal</w:t>
        </w:r>
      </w:hyperlink>
    </w:p>
    <w:p w:rsidR="39921130" w:rsidP="4260B4A0" w:rsidRDefault="39921130" w14:paraId="7C2F5984" w14:textId="0312A82E">
      <w:pPr>
        <w:pStyle w:val="Normal"/>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p>
    <w:p w:rsidR="39921130" w:rsidP="4260B4A0" w:rsidRDefault="39921130" w14:paraId="0B10900A" w14:textId="0A4B85E8">
      <w:pPr>
        <w:tabs>
          <w:tab w:val="left" w:leader="none" w:pos="2160"/>
          <w:tab w:val="right" w:leader="none" w:pos="8640"/>
        </w:tabs>
        <w:spacing w:after="0" w:line="240" w:lineRule="auto"/>
        <w:rPr>
          <w:rFonts w:ascii="Times New Roman" w:hAnsi="Times New Roman" w:eastAsia="Times New Roman" w:cs="Times New Roman"/>
          <w:b w:val="1"/>
          <w:bCs w:val="1"/>
          <w:i w:val="1"/>
          <w:iCs w:val="1"/>
          <w:sz w:val="24"/>
          <w:szCs w:val="24"/>
        </w:rPr>
      </w:pPr>
      <w:r w:rsidRPr="4260B4A0" w:rsidR="5E8A7E14">
        <w:rPr>
          <w:rFonts w:ascii="Times New Roman" w:hAnsi="Times New Roman" w:eastAsia="Times New Roman" w:cs="Times New Roman"/>
          <w:b w:val="1"/>
          <w:bCs w:val="1"/>
          <w:i w:val="1"/>
          <w:iCs w:val="1"/>
          <w:sz w:val="24"/>
          <w:szCs w:val="24"/>
        </w:rPr>
        <w:t>Discussion of President and VP surveys in Executive Session</w:t>
      </w:r>
    </w:p>
    <w:p w:rsidR="00E85D9E" w:rsidP="4260B4A0" w:rsidRDefault="00E85D9E" w14:paraId="6E777236" w14:textId="518E62B1">
      <w:pPr>
        <w:tabs>
          <w:tab w:val="left" w:pos="720"/>
          <w:tab w:val="right" w:pos="8640"/>
        </w:tabs>
        <w:spacing w:after="0" w:line="240" w:lineRule="auto"/>
        <w:rPr>
          <w:rFonts w:ascii="Times New Roman" w:hAnsi="Times New Roman" w:eastAsia="Times New Roman" w:cs="Times New Roman"/>
          <w:b w:val="1"/>
          <w:bCs w:val="1"/>
          <w:i w:val="1"/>
          <w:iCs w:val="1"/>
          <w:sz w:val="24"/>
          <w:szCs w:val="24"/>
        </w:rPr>
      </w:pPr>
    </w:p>
    <w:p w:rsidR="00E85D9E" w:rsidP="4260B4A0" w:rsidRDefault="5418A72B" w14:paraId="3A15D688" w14:textId="6B30DE22">
      <w:pPr>
        <w:tabs>
          <w:tab w:val="left" w:pos="2160"/>
          <w:tab w:val="right" w:pos="8640"/>
        </w:tabs>
        <w:spacing w:after="0" w:line="240" w:lineRule="auto"/>
        <w:rPr>
          <w:rFonts w:ascii="Times New Roman" w:hAnsi="Times New Roman" w:eastAsia="Times New Roman" w:cs="Times New Roman"/>
          <w:b w:val="1"/>
          <w:bCs w:val="1"/>
          <w:i w:val="1"/>
          <w:iCs w:val="1"/>
          <w:sz w:val="24"/>
          <w:szCs w:val="24"/>
        </w:rPr>
      </w:pPr>
      <w:r w:rsidRPr="4260B4A0" w:rsidR="49D4040E">
        <w:rPr>
          <w:rFonts w:ascii="Times New Roman" w:hAnsi="Times New Roman" w:eastAsia="Times New Roman" w:cs="Times New Roman"/>
          <w:b w:val="1"/>
          <w:bCs w:val="1"/>
          <w:i w:val="1"/>
          <w:iCs w:val="1"/>
          <w:sz w:val="24"/>
          <w:szCs w:val="24"/>
        </w:rPr>
        <w:t>Adjournment</w:t>
      </w:r>
    </w:p>
    <w:p w:rsidR="00E85D9E" w:rsidP="4260B4A0" w:rsidRDefault="00E85D9E" w14:paraId="72D3EA2F" w14:textId="77777777">
      <w:pPr>
        <w:spacing w:after="160" w:line="259" w:lineRule="auto"/>
        <w:rPr>
          <w:rFonts w:ascii="Times New Roman" w:hAnsi="Times New Roman" w:eastAsia="Times New Roman" w:cs="Times New Roman"/>
          <w:b w:val="1"/>
          <w:bCs w:val="1"/>
          <w:i w:val="1"/>
          <w:iCs w:val="1"/>
          <w:sz w:val="24"/>
          <w:szCs w:val="24"/>
        </w:rPr>
      </w:pPr>
      <w:r w:rsidRPr="4260B4A0">
        <w:rPr>
          <w:rFonts w:ascii="Times New Roman" w:hAnsi="Times New Roman" w:eastAsia="Times New Roman" w:cs="Times New Roman"/>
          <w:b w:val="1"/>
          <w:bCs w:val="1"/>
          <w:i w:val="1"/>
          <w:iCs w:val="1"/>
          <w:sz w:val="24"/>
          <w:szCs w:val="24"/>
        </w:rPr>
        <w:br w:type="page"/>
      </w:r>
    </w:p>
    <w:p w:rsidRPr="008C1DA2" w:rsidR="00E85D9E" w:rsidP="4260B4A0" w:rsidRDefault="00E85D9E" w14:paraId="46CBF18E" w14:textId="05996825">
      <w:pPr>
        <w:spacing w:after="0" w:line="240" w:lineRule="auto"/>
        <w:jc w:val="center"/>
        <w:rPr>
          <w:rFonts w:ascii="Times New Roman" w:hAnsi="Times New Roman" w:eastAsia="Times New Roman" w:cs="Times New Roman"/>
          <w:b w:val="1"/>
          <w:bCs w:val="1"/>
          <w:sz w:val="28"/>
          <w:szCs w:val="28"/>
        </w:rPr>
      </w:pPr>
      <w:r w:rsidRPr="4260B4A0" w:rsidR="4F4A02C1">
        <w:rPr>
          <w:rFonts w:ascii="Times New Roman" w:hAnsi="Times New Roman" w:eastAsia="Times New Roman" w:cs="Times New Roman"/>
          <w:b w:val="1"/>
          <w:bCs w:val="1"/>
          <w:i w:val="1"/>
          <w:iCs w:val="1"/>
          <w:sz w:val="28"/>
          <w:szCs w:val="28"/>
        </w:rPr>
        <w:t>Proposed</w:t>
      </w:r>
      <w:r w:rsidRPr="4260B4A0" w:rsidR="4F4A02C1">
        <w:rPr>
          <w:rFonts w:ascii="Times New Roman" w:hAnsi="Times New Roman" w:eastAsia="Times New Roman" w:cs="Times New Roman"/>
          <w:b w:val="1"/>
          <w:bCs w:val="1"/>
          <w:sz w:val="28"/>
          <w:szCs w:val="28"/>
        </w:rPr>
        <w:t xml:space="preserve"> </w:t>
      </w:r>
      <w:r w:rsidRPr="4260B4A0" w:rsidR="4F4A02C1">
        <w:rPr>
          <w:rFonts w:ascii="Times New Roman" w:hAnsi="Times New Roman" w:eastAsia="Times New Roman" w:cs="Times New Roman"/>
          <w:b w:val="1"/>
          <w:bCs w:val="1"/>
          <w:sz w:val="28"/>
          <w:szCs w:val="28"/>
        </w:rPr>
        <w:t>Academic Senate Meeting Agenda</w:t>
      </w:r>
    </w:p>
    <w:p w:rsidRPr="008C1DA2" w:rsidR="00E85D9E" w:rsidP="583F2A4A" w:rsidRDefault="00E85D9E" w14:paraId="18FE9E65" w14:textId="1AA889F2">
      <w:pPr>
        <w:spacing w:after="0" w:line="240" w:lineRule="auto"/>
        <w:jc w:val="center"/>
        <w:rPr>
          <w:rFonts w:ascii="Times New Roman" w:hAnsi="Times New Roman" w:eastAsia="Times New Roman" w:cs="Times New Roman"/>
          <w:b w:val="1"/>
          <w:bCs w:val="1"/>
          <w:sz w:val="24"/>
          <w:szCs w:val="24"/>
        </w:rPr>
      </w:pPr>
      <w:r w:rsidRPr="4260B4A0" w:rsidR="5F36909A">
        <w:rPr>
          <w:rFonts w:ascii="Times New Roman" w:hAnsi="Times New Roman" w:eastAsia="Times New Roman" w:cs="Times New Roman"/>
          <w:b w:val="1"/>
          <w:bCs w:val="1"/>
          <w:sz w:val="24"/>
          <w:szCs w:val="24"/>
        </w:rPr>
        <w:t>Wednesday,</w:t>
      </w:r>
      <w:r w:rsidRPr="4260B4A0" w:rsidR="11175799">
        <w:rPr>
          <w:rFonts w:ascii="Times New Roman" w:hAnsi="Times New Roman" w:eastAsia="Times New Roman" w:cs="Times New Roman"/>
          <w:b w:val="1"/>
          <w:bCs w:val="1"/>
          <w:sz w:val="24"/>
          <w:szCs w:val="24"/>
        </w:rPr>
        <w:t xml:space="preserve"> </w:t>
      </w:r>
      <w:r w:rsidRPr="4260B4A0" w:rsidR="07E23ADE">
        <w:rPr>
          <w:rFonts w:ascii="Times New Roman" w:hAnsi="Times New Roman" w:eastAsia="Times New Roman" w:cs="Times New Roman"/>
          <w:b w:val="1"/>
          <w:bCs w:val="1"/>
          <w:sz w:val="24"/>
          <w:szCs w:val="24"/>
        </w:rPr>
        <w:t>Ma</w:t>
      </w:r>
      <w:r w:rsidRPr="4260B4A0" w:rsidR="07E23ADE">
        <w:rPr>
          <w:rFonts w:ascii="Times New Roman" w:hAnsi="Times New Roman" w:eastAsia="Times New Roman" w:cs="Times New Roman"/>
          <w:b w:val="1"/>
          <w:bCs w:val="1"/>
          <w:sz w:val="24"/>
          <w:szCs w:val="24"/>
        </w:rPr>
        <w:t>y 6, 2026</w:t>
      </w:r>
    </w:p>
    <w:p w:rsidRPr="008C1DA2" w:rsidR="00E85D9E" w:rsidP="7D06A606" w:rsidRDefault="00E85D9E" w14:paraId="7B0F38F1" w14:textId="09B2E49A">
      <w:pPr>
        <w:spacing w:after="0" w:line="240" w:lineRule="auto"/>
        <w:jc w:val="center"/>
        <w:rPr>
          <w:rFonts w:ascii="Times New Roman" w:hAnsi="Times New Roman" w:eastAsia="Times New Roman" w:cs="Times New Roman"/>
          <w:b w:val="1"/>
          <w:bCs w:val="1"/>
          <w:sz w:val="24"/>
          <w:szCs w:val="24"/>
        </w:rPr>
      </w:pPr>
      <w:r w:rsidRPr="4260B4A0" w:rsidR="4F4A02C1">
        <w:rPr>
          <w:rFonts w:ascii="Times New Roman" w:hAnsi="Times New Roman" w:eastAsia="Times New Roman" w:cs="Times New Roman"/>
          <w:b w:val="1"/>
          <w:bCs w:val="1"/>
          <w:sz w:val="24"/>
          <w:szCs w:val="24"/>
        </w:rPr>
        <w:t>7:00 P.M.</w:t>
      </w:r>
      <w:r w:rsidRPr="4260B4A0" w:rsidR="6FF0182C">
        <w:rPr>
          <w:rFonts w:ascii="Times New Roman" w:hAnsi="Times New Roman" w:eastAsia="Times New Roman" w:cs="Times New Roman"/>
          <w:b w:val="1"/>
          <w:bCs w:val="1"/>
          <w:sz w:val="24"/>
          <w:szCs w:val="24"/>
        </w:rPr>
        <w:t xml:space="preserve"> </w:t>
      </w:r>
    </w:p>
    <w:p w:rsidRPr="008C1DA2" w:rsidR="00E85D9E" w:rsidP="4260B4A0" w:rsidRDefault="00E85D9E" w14:paraId="120874DB" w14:textId="77777777">
      <w:pPr>
        <w:tabs>
          <w:tab w:val="left" w:pos="1080"/>
        </w:tabs>
        <w:spacing w:after="0" w:line="240" w:lineRule="auto"/>
        <w:jc w:val="center"/>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sz w:val="24"/>
          <w:szCs w:val="24"/>
        </w:rPr>
        <w:t>OLD MAIN ROOM, BONE STUDENT CENTER</w:t>
      </w:r>
    </w:p>
    <w:p w:rsidRPr="008C1DA2" w:rsidR="00E85D9E" w:rsidP="4260B4A0" w:rsidRDefault="00E85D9E" w14:paraId="6977C069" w14:textId="77777777">
      <w:pPr>
        <w:tabs>
          <w:tab w:val="left" w:pos="1080"/>
        </w:tabs>
        <w:spacing w:after="0" w:line="240" w:lineRule="auto"/>
        <w:ind w:left="540"/>
        <w:rPr>
          <w:rFonts w:ascii="Times New Roman" w:hAnsi="Times New Roman" w:eastAsia="Times New Roman" w:cs="Times New Roman"/>
          <w:b w:val="1"/>
          <w:bCs w:val="1"/>
          <w:i w:val="1"/>
          <w:iCs w:val="1"/>
          <w:sz w:val="24"/>
          <w:szCs w:val="24"/>
        </w:rPr>
      </w:pPr>
    </w:p>
    <w:p w:rsidR="00E85D9E" w:rsidP="4260B4A0" w:rsidRDefault="00E85D9E" w14:paraId="321D6798" w14:textId="7C938D9A">
      <w:pPr>
        <w:tabs>
          <w:tab w:val="left" w:pos="1080"/>
        </w:tabs>
        <w:spacing w:after="0" w:line="240" w:lineRule="auto"/>
        <w:rPr>
          <w:rFonts w:ascii="Times New Roman" w:hAnsi="Times New Roman" w:eastAsia="Times New Roman" w:cs="Times New Roman"/>
          <w:b w:val="1"/>
          <w:bCs w:val="1"/>
          <w:i w:val="1"/>
          <w:iCs w:val="1"/>
          <w:sz w:val="24"/>
          <w:szCs w:val="24"/>
        </w:rPr>
      </w:pPr>
      <w:r w:rsidRPr="4260B4A0" w:rsidR="39167186">
        <w:rPr>
          <w:rFonts w:ascii="Times New Roman" w:hAnsi="Times New Roman" w:eastAsia="Times New Roman" w:cs="Times New Roman"/>
          <w:b w:val="1"/>
          <w:bCs w:val="1"/>
          <w:i w:val="1"/>
          <w:iCs w:val="1"/>
          <w:sz w:val="24"/>
          <w:szCs w:val="24"/>
        </w:rPr>
        <w:t xml:space="preserve">Call to Order </w:t>
      </w:r>
      <w:r w:rsidRPr="4260B4A0" w:rsidR="546B0A69">
        <w:rPr>
          <w:rFonts w:ascii="Times New Roman" w:hAnsi="Times New Roman" w:eastAsia="Times New Roman" w:cs="Times New Roman"/>
          <w:b w:val="1"/>
          <w:bCs w:val="1"/>
          <w:i w:val="1"/>
          <w:iCs w:val="1"/>
          <w:sz w:val="24"/>
          <w:szCs w:val="24"/>
        </w:rPr>
        <w:t>(Student Body President/Academic Senate Vice Chairperson)</w:t>
      </w:r>
    </w:p>
    <w:p w:rsidR="2D7F6504" w:rsidP="4260B4A0" w:rsidRDefault="2D7F6504" w14:paraId="7AA597E1" w14:textId="52AB9D38">
      <w:pPr>
        <w:tabs>
          <w:tab w:val="left" w:leader="none" w:pos="1080"/>
        </w:tabs>
        <w:spacing w:after="0" w:line="240" w:lineRule="auto"/>
        <w:rPr>
          <w:rFonts w:ascii="Times New Roman" w:hAnsi="Times New Roman" w:eastAsia="Times New Roman" w:cs="Times New Roman"/>
          <w:b w:val="1"/>
          <w:bCs w:val="1"/>
          <w:i w:val="1"/>
          <w:iCs w:val="1"/>
          <w:sz w:val="24"/>
          <w:szCs w:val="24"/>
        </w:rPr>
      </w:pPr>
    </w:p>
    <w:p w:rsidR="4ADA2F8D" w:rsidP="4260B4A0" w:rsidRDefault="4ADA2F8D" w14:paraId="084C99DF" w14:textId="6E3C3E28">
      <w:pPr>
        <w:tabs>
          <w:tab w:val="left" w:leader="none" w:pos="1080"/>
        </w:tabs>
        <w:spacing w:after="0" w:line="240" w:lineRule="auto"/>
        <w:rPr>
          <w:rFonts w:ascii="Times New Roman" w:hAnsi="Times New Roman" w:eastAsia="Times New Roman" w:cs="Times New Roman"/>
          <w:b w:val="1"/>
          <w:bCs w:val="1"/>
          <w:i w:val="1"/>
          <w:iCs w:val="1"/>
          <w:sz w:val="24"/>
          <w:szCs w:val="24"/>
        </w:rPr>
      </w:pPr>
      <w:r w:rsidRPr="4260B4A0" w:rsidR="546B0A69">
        <w:rPr>
          <w:rFonts w:ascii="Times New Roman" w:hAnsi="Times New Roman" w:eastAsia="Times New Roman" w:cs="Times New Roman"/>
          <w:b w:val="1"/>
          <w:bCs w:val="1"/>
          <w:i w:val="1"/>
          <w:iCs w:val="1"/>
          <w:sz w:val="24"/>
          <w:szCs w:val="24"/>
        </w:rPr>
        <w:t>Seating of new Senate (Student Body President/Academic Senate Vice Chairperson)</w:t>
      </w:r>
    </w:p>
    <w:p w:rsidRPr="008C1DA2" w:rsidR="00E85D9E" w:rsidP="4260B4A0" w:rsidRDefault="00E85D9E" w14:paraId="2D1BF7D4"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00E85D9E" w:rsidP="4260B4A0" w:rsidRDefault="00E85D9E" w14:paraId="24FF500B" w14:textId="249B8DFF">
      <w:pPr>
        <w:pStyle w:val="Normal"/>
        <w:tabs>
          <w:tab w:val="left" w:pos="1080"/>
        </w:tabs>
        <w:spacing w:after="0" w:line="240" w:lineRule="auto"/>
        <w:rPr>
          <w:rFonts w:ascii="Times New Roman" w:hAnsi="Times New Roman" w:eastAsia="Times New Roman" w:cs="Times New Roman"/>
          <w:b w:val="1"/>
          <w:bCs w:val="1"/>
          <w:i w:val="1"/>
          <w:iCs w:val="1"/>
          <w:sz w:val="24"/>
          <w:szCs w:val="24"/>
        </w:rPr>
      </w:pPr>
      <w:r w:rsidRPr="4260B4A0" w:rsidR="39167186">
        <w:rPr>
          <w:rFonts w:ascii="Times New Roman" w:hAnsi="Times New Roman" w:eastAsia="Times New Roman" w:cs="Times New Roman"/>
          <w:b w:val="1"/>
          <w:bCs w:val="1"/>
          <w:i w:val="1"/>
          <w:iCs w:val="1"/>
          <w:sz w:val="24"/>
          <w:szCs w:val="24"/>
        </w:rPr>
        <w:t xml:space="preserve">Roll Call </w:t>
      </w:r>
      <w:r w:rsidRPr="4260B4A0" w:rsidR="08B91489">
        <w:rPr>
          <w:rFonts w:ascii="Times New Roman" w:hAnsi="Times New Roman" w:eastAsia="Times New Roman" w:cs="Times New Roman"/>
          <w:b w:val="1"/>
          <w:bCs w:val="1"/>
          <w:i w:val="1"/>
          <w:iCs w:val="1"/>
          <w:sz w:val="24"/>
          <w:szCs w:val="24"/>
        </w:rPr>
        <w:t>(Student Body President/Academic Senate Vice Chairperson)</w:t>
      </w:r>
    </w:p>
    <w:p w:rsidR="2D7F6504" w:rsidP="4260B4A0" w:rsidRDefault="2D7F6504" w14:paraId="6962A741" w14:textId="0205861C">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p>
    <w:p w:rsidR="28D2EE4C" w:rsidP="4260B4A0" w:rsidRDefault="28D2EE4C" w14:paraId="36B5C4EF" w14:textId="4564AB7B">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r w:rsidRPr="4260B4A0" w:rsidR="08B91489">
        <w:rPr>
          <w:rFonts w:ascii="Times New Roman" w:hAnsi="Times New Roman" w:eastAsia="Times New Roman" w:cs="Times New Roman"/>
          <w:b w:val="1"/>
          <w:bCs w:val="1"/>
          <w:i w:val="1"/>
          <w:iCs w:val="1"/>
          <w:sz w:val="24"/>
          <w:szCs w:val="24"/>
        </w:rPr>
        <w:t>Election of Academic Senate Chairperson</w:t>
      </w:r>
    </w:p>
    <w:p w:rsidR="2D7F6504" w:rsidP="4260B4A0" w:rsidRDefault="2D7F6504" w14:paraId="4569A17A" w14:textId="0F8DB5DB">
      <w:pPr>
        <w:pStyle w:val="Normal"/>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2026A87C">
        <w:rPr>
          <w:rFonts w:ascii="Times New Roman" w:hAnsi="Times New Roman" w:eastAsia="Times New Roman" w:cs="Times New Roman"/>
          <w:b w:val="0"/>
          <w:bCs w:val="0"/>
          <w:i w:val="0"/>
          <w:iCs w:val="0"/>
          <w:sz w:val="24"/>
          <w:szCs w:val="24"/>
        </w:rPr>
        <w:t>Angela Bonnell, Milner</w:t>
      </w:r>
    </w:p>
    <w:p w:rsidR="4260B4A0" w:rsidP="4260B4A0" w:rsidRDefault="4260B4A0" w14:paraId="050D0863" w14:textId="28987893">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p>
    <w:p w:rsidR="28D2EE4C" w:rsidP="4260B4A0" w:rsidRDefault="28D2EE4C" w14:paraId="11DB2814" w14:textId="52BAF193">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r w:rsidRPr="4260B4A0" w:rsidR="08B91489">
        <w:rPr>
          <w:rFonts w:ascii="Times New Roman" w:hAnsi="Times New Roman" w:eastAsia="Times New Roman" w:cs="Times New Roman"/>
          <w:b w:val="1"/>
          <w:bCs w:val="1"/>
          <w:i w:val="1"/>
          <w:iCs w:val="1"/>
          <w:sz w:val="24"/>
          <w:szCs w:val="24"/>
        </w:rPr>
        <w:t>Election of Academic Senate Secretary</w:t>
      </w:r>
    </w:p>
    <w:p w:rsidR="2D7F6504" w:rsidP="4260B4A0" w:rsidRDefault="2D7F6504" w14:paraId="59B0B059" w14:textId="726057C4">
      <w:pPr>
        <w:pStyle w:val="Normal"/>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15EC87A6">
        <w:rPr>
          <w:rFonts w:ascii="Times New Roman" w:hAnsi="Times New Roman" w:eastAsia="Times New Roman" w:cs="Times New Roman"/>
          <w:b w:val="0"/>
          <w:bCs w:val="0"/>
          <w:i w:val="0"/>
          <w:iCs w:val="0"/>
          <w:sz w:val="24"/>
          <w:szCs w:val="24"/>
        </w:rPr>
        <w:t>Dimitrios Nikolaou, CAS</w:t>
      </w:r>
    </w:p>
    <w:p w:rsidR="4260B4A0" w:rsidP="4260B4A0" w:rsidRDefault="4260B4A0" w14:paraId="2C34E3C4" w14:textId="214D1E5B">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p>
    <w:p w:rsidR="28D2EE4C" w:rsidP="4260B4A0" w:rsidRDefault="28D2EE4C" w14:paraId="159FE2C7" w14:textId="7D1A665E">
      <w:pPr>
        <w:pStyle w:val="Normal"/>
        <w:tabs>
          <w:tab w:val="left" w:leader="none" w:pos="1080"/>
        </w:tabs>
        <w:spacing w:after="0" w:line="240" w:lineRule="auto"/>
        <w:rPr>
          <w:rFonts w:ascii="Times New Roman" w:hAnsi="Times New Roman" w:eastAsia="Times New Roman" w:cs="Times New Roman"/>
          <w:b w:val="1"/>
          <w:bCs w:val="1"/>
          <w:i w:val="1"/>
          <w:iCs w:val="1"/>
          <w:sz w:val="24"/>
          <w:szCs w:val="24"/>
        </w:rPr>
      </w:pPr>
      <w:r w:rsidRPr="4260B4A0" w:rsidR="08B91489">
        <w:rPr>
          <w:rFonts w:ascii="Times New Roman" w:hAnsi="Times New Roman" w:eastAsia="Times New Roman" w:cs="Times New Roman"/>
          <w:b w:val="1"/>
          <w:bCs w:val="1"/>
          <w:i w:val="1"/>
          <w:iCs w:val="1"/>
          <w:sz w:val="24"/>
          <w:szCs w:val="24"/>
        </w:rPr>
        <w:t>Election of Executive Committee Faculty Members</w:t>
      </w:r>
    </w:p>
    <w:p w:rsidR="0F81D3FC" w:rsidP="4260B4A0" w:rsidRDefault="0F81D3FC" w14:paraId="648F4645" w14:textId="6CC17BBE">
      <w:pPr>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0F81D3FC">
        <w:rPr>
          <w:rFonts w:ascii="Times New Roman" w:hAnsi="Times New Roman" w:eastAsia="Times New Roman" w:cs="Times New Roman"/>
          <w:b w:val="0"/>
          <w:bCs w:val="0"/>
          <w:i w:val="0"/>
          <w:iCs w:val="0"/>
          <w:sz w:val="24"/>
          <w:szCs w:val="24"/>
        </w:rPr>
        <w:t>Todd Stewart, CAS</w:t>
      </w:r>
    </w:p>
    <w:p w:rsidR="0F81D3FC" w:rsidP="4260B4A0" w:rsidRDefault="0F81D3FC" w14:paraId="072F80A4" w14:textId="7F65F891">
      <w:pPr>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0F81D3FC">
        <w:rPr>
          <w:rFonts w:ascii="Times New Roman" w:hAnsi="Times New Roman" w:eastAsia="Times New Roman" w:cs="Times New Roman"/>
          <w:b w:val="0"/>
          <w:bCs w:val="0"/>
          <w:i w:val="0"/>
          <w:iCs w:val="0"/>
          <w:sz w:val="24"/>
          <w:szCs w:val="24"/>
        </w:rPr>
        <w:t>Craig Blum, COE</w:t>
      </w:r>
    </w:p>
    <w:p w:rsidR="0F81D3FC" w:rsidP="4260B4A0" w:rsidRDefault="0F81D3FC" w14:paraId="3619D0E3" w14:textId="0BD0C3A3">
      <w:pPr>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0F81D3FC">
        <w:rPr>
          <w:rFonts w:ascii="Times New Roman" w:hAnsi="Times New Roman" w:eastAsia="Times New Roman" w:cs="Times New Roman"/>
          <w:b w:val="0"/>
          <w:bCs w:val="0"/>
          <w:i w:val="0"/>
          <w:iCs w:val="0"/>
          <w:sz w:val="24"/>
          <w:szCs w:val="24"/>
        </w:rPr>
        <w:t>Rick Valentin, WKCFA</w:t>
      </w:r>
    </w:p>
    <w:p w:rsidR="0F81D3FC" w:rsidP="4260B4A0" w:rsidRDefault="0F81D3FC" w14:paraId="45D02C5E" w14:textId="292C5B06">
      <w:pPr>
        <w:tabs>
          <w:tab w:val="left" w:leader="none" w:pos="1080"/>
        </w:tabs>
        <w:spacing w:after="0" w:line="240" w:lineRule="auto"/>
        <w:rPr>
          <w:rFonts w:ascii="Times New Roman" w:hAnsi="Times New Roman" w:eastAsia="Times New Roman" w:cs="Times New Roman"/>
          <w:b w:val="0"/>
          <w:bCs w:val="0"/>
          <w:i w:val="0"/>
          <w:iCs w:val="0"/>
          <w:sz w:val="24"/>
          <w:szCs w:val="24"/>
        </w:rPr>
      </w:pPr>
      <w:r w:rsidRPr="4260B4A0" w:rsidR="0F81D3FC">
        <w:rPr>
          <w:rFonts w:ascii="Times New Roman" w:hAnsi="Times New Roman" w:eastAsia="Times New Roman" w:cs="Times New Roman"/>
          <w:b w:val="0"/>
          <w:bCs w:val="0"/>
          <w:i w:val="0"/>
          <w:iCs w:val="0"/>
          <w:sz w:val="24"/>
          <w:szCs w:val="24"/>
        </w:rPr>
        <w:t>Rose Marshack, WKCFA</w:t>
      </w:r>
    </w:p>
    <w:p w:rsidR="4260B4A0" w:rsidP="4260B4A0" w:rsidRDefault="4260B4A0" w14:paraId="13744AC9" w14:textId="05590CA9">
      <w:pPr>
        <w:tabs>
          <w:tab w:val="left" w:leader="none" w:pos="1080"/>
        </w:tabs>
        <w:spacing w:after="0" w:line="240" w:lineRule="auto"/>
        <w:rPr>
          <w:rFonts w:ascii="Times New Roman" w:hAnsi="Times New Roman" w:eastAsia="Times New Roman" w:cs="Times New Roman"/>
          <w:b w:val="1"/>
          <w:bCs w:val="1"/>
          <w:i w:val="1"/>
          <w:iCs w:val="1"/>
          <w:sz w:val="24"/>
          <w:szCs w:val="24"/>
        </w:rPr>
      </w:pPr>
    </w:p>
    <w:p w:rsidR="009039B5" w:rsidP="4260B4A0" w:rsidRDefault="009039B5" w14:paraId="521F67E8" w14:textId="225FBB76">
      <w:pPr>
        <w:tabs>
          <w:tab w:val="left" w:pos="1080"/>
        </w:tabs>
        <w:spacing w:after="0" w:line="240" w:lineRule="auto"/>
        <w:rPr>
          <w:rFonts w:ascii="Times New Roman" w:hAnsi="Times New Roman" w:eastAsia="Times New Roman" w:cs="Times New Roman"/>
          <w:b w:val="1"/>
          <w:bCs w:val="1"/>
          <w:i w:val="1"/>
          <w:iCs w:val="1"/>
          <w:sz w:val="24"/>
          <w:szCs w:val="24"/>
        </w:rPr>
      </w:pPr>
      <w:r w:rsidRPr="4260B4A0" w:rsidR="6ED2A41E">
        <w:rPr>
          <w:rFonts w:ascii="Times New Roman" w:hAnsi="Times New Roman" w:eastAsia="Times New Roman" w:cs="Times New Roman"/>
          <w:b w:val="1"/>
          <w:bCs w:val="1"/>
          <w:i w:val="1"/>
          <w:iCs w:val="1"/>
          <w:sz w:val="24"/>
          <w:szCs w:val="24"/>
        </w:rPr>
        <w:t>Public Comment</w:t>
      </w:r>
      <w:r w:rsidRPr="4260B4A0" w:rsidR="6ED2A41E">
        <w:rPr>
          <w:rFonts w:ascii="Times New Roman" w:hAnsi="Times New Roman" w:eastAsia="Times New Roman" w:cs="Times New Roman"/>
          <w:b w:val="1"/>
          <w:bCs w:val="1"/>
          <w:i w:val="1"/>
          <w:iCs w:val="1"/>
          <w:sz w:val="24"/>
          <w:szCs w:val="24"/>
        </w:rPr>
        <w:t>:</w:t>
      </w:r>
      <w:r w:rsidRPr="4260B4A0" w:rsidR="6ED2A41E">
        <w:rPr>
          <w:rFonts w:ascii="Times New Roman" w:hAnsi="Times New Roman" w:eastAsia="Times New Roman" w:cs="Times New Roman"/>
          <w:b w:val="1"/>
          <w:bCs w:val="1"/>
          <w:i w:val="1"/>
          <w:iCs w:val="1"/>
          <w:sz w:val="24"/>
          <w:szCs w:val="24"/>
        </w:rPr>
        <w:t xml:space="preserve"> </w:t>
      </w:r>
      <w:r w:rsidRPr="4260B4A0" w:rsidR="6ED2A41E">
        <w:rPr>
          <w:rFonts w:ascii="Times New Roman" w:hAnsi="Times New Roman" w:eastAsia="Times New Roman" w:cs="Times New Roman"/>
          <w:b w:val="1"/>
          <w:bCs w:val="1"/>
          <w:i w:val="1"/>
          <w:iCs w:val="1"/>
          <w:sz w:val="24"/>
          <w:szCs w:val="24"/>
        </w:rPr>
        <w:t>All speakers must sign in with the Senate Secretary prior to the start of the meeting.</w:t>
      </w:r>
    </w:p>
    <w:p w:rsidR="0032719F" w:rsidP="4260B4A0" w:rsidRDefault="0032719F" w14:paraId="4DA75C48" w14:textId="288C1BC3">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4260B4A0" w:rsidRDefault="58638AC3" w14:paraId="447D005A" w14:textId="16F913CE">
      <w:pPr>
        <w:tabs>
          <w:tab w:val="left" w:pos="1080"/>
        </w:tabs>
        <w:spacing w:after="0" w:line="240" w:lineRule="auto"/>
        <w:rPr>
          <w:rFonts w:ascii="Times New Roman" w:hAnsi="Times New Roman" w:eastAsia="Times New Roman" w:cs="Times New Roman"/>
          <w:b w:val="1"/>
          <w:bCs w:val="1"/>
          <w:i w:val="1"/>
          <w:iCs w:val="1"/>
          <w:sz w:val="24"/>
          <w:szCs w:val="24"/>
        </w:rPr>
      </w:pPr>
      <w:r w:rsidRPr="4260B4A0" w:rsidR="735A4A16">
        <w:rPr>
          <w:rFonts w:ascii="Times New Roman" w:hAnsi="Times New Roman" w:eastAsia="Times New Roman" w:cs="Times New Roman"/>
          <w:b w:val="1"/>
          <w:bCs w:val="1"/>
          <w:i w:val="1"/>
          <w:iCs w:val="1"/>
          <w:sz w:val="24"/>
          <w:szCs w:val="24"/>
        </w:rPr>
        <w:t>Presentation:</w:t>
      </w:r>
      <w:r w:rsidRPr="4260B4A0" w:rsidR="2E076BAC">
        <w:rPr>
          <w:rFonts w:ascii="Times New Roman" w:hAnsi="Times New Roman" w:eastAsia="Times New Roman" w:cs="Times New Roman"/>
          <w:b w:val="1"/>
          <w:bCs w:val="1"/>
          <w:i w:val="1"/>
          <w:iCs w:val="1"/>
          <w:sz w:val="24"/>
          <w:szCs w:val="24"/>
        </w:rPr>
        <w:t xml:space="preserve"> </w:t>
      </w:r>
      <w:r w:rsidRPr="4260B4A0" w:rsidR="6ACAF34B">
        <w:rPr>
          <w:rFonts w:ascii="Times New Roman" w:hAnsi="Times New Roman" w:eastAsia="Times New Roman" w:cs="Times New Roman"/>
          <w:b w:val="1"/>
          <w:bCs w:val="1"/>
          <w:i w:val="1"/>
          <w:iCs w:val="1"/>
          <w:sz w:val="24"/>
          <w:szCs w:val="24"/>
        </w:rPr>
        <w:t xml:space="preserve"> </w:t>
      </w:r>
    </w:p>
    <w:p w:rsidR="50A23C2B" w:rsidP="49FB37C6" w:rsidRDefault="50A23C2B" w14:paraId="7BA4E30C" w14:textId="05915581">
      <w:pPr>
        <w:tabs>
          <w:tab w:val="left" w:leader="none" w:pos="1080"/>
        </w:tabs>
        <w:spacing w:after="0" w:line="240" w:lineRule="auto"/>
        <w:rPr>
          <w:rFonts w:ascii="Times New Roman" w:hAnsi="Times New Roman" w:eastAsia="Times New Roman" w:cs="Times New Roman"/>
          <w:b w:val="1"/>
          <w:bCs w:val="1"/>
          <w:i w:val="1"/>
          <w:iCs w:val="1"/>
          <w:sz w:val="24"/>
          <w:szCs w:val="24"/>
          <w:u w:val="single"/>
        </w:rPr>
      </w:pPr>
      <w:hyperlink r:id="Rc27ddd5ab4114525">
        <w:r w:rsidRPr="49FB37C6" w:rsidR="04E6CC15">
          <w:rPr>
            <w:rStyle w:val="Hyperlink"/>
            <w:rFonts w:ascii="Times New Roman" w:hAnsi="Times New Roman" w:eastAsia="Times New Roman" w:cs="Times New Roman"/>
            <w:b w:val="1"/>
            <w:bCs w:val="1"/>
            <w:i w:val="1"/>
            <w:iCs w:val="1"/>
            <w:sz w:val="24"/>
            <w:szCs w:val="24"/>
          </w:rPr>
          <w:t>Academic Plan</w:t>
        </w:r>
      </w:hyperlink>
      <w:r w:rsidRPr="49FB37C6" w:rsidR="04E6CC15">
        <w:rPr>
          <w:rFonts w:ascii="Times New Roman" w:hAnsi="Times New Roman" w:eastAsia="Times New Roman" w:cs="Times New Roman"/>
          <w:b w:val="1"/>
          <w:bCs w:val="1"/>
          <w:i w:val="1"/>
          <w:iCs w:val="1"/>
          <w:sz w:val="24"/>
          <w:szCs w:val="24"/>
          <w:u w:val="single"/>
        </w:rPr>
        <w:t xml:space="preserve"> </w:t>
      </w:r>
    </w:p>
    <w:p w:rsidR="50A23C2B" w:rsidP="4260B4A0" w:rsidRDefault="50A23C2B" w14:paraId="6BDA3DE1" w14:textId="4BDA5DCC">
      <w:pPr>
        <w:tabs>
          <w:tab w:val="left" w:leader="none" w:pos="1080"/>
        </w:tabs>
        <w:spacing w:after="0" w:line="240" w:lineRule="auto"/>
        <w:rPr>
          <w:rFonts w:ascii="Times New Roman" w:hAnsi="Times New Roman" w:eastAsia="Times New Roman" w:cs="Times New Roman"/>
          <w:b w:val="1"/>
          <w:bCs w:val="1"/>
          <w:i w:val="1"/>
          <w:iCs w:val="1"/>
          <w:sz w:val="24"/>
          <w:szCs w:val="24"/>
          <w:u w:val="none"/>
        </w:rPr>
      </w:pPr>
      <w:r w:rsidRPr="4260B4A0" w:rsidR="6ACAF34B">
        <w:rPr>
          <w:rFonts w:ascii="Times New Roman" w:hAnsi="Times New Roman" w:eastAsia="Times New Roman" w:cs="Times New Roman"/>
          <w:b w:val="1"/>
          <w:bCs w:val="1"/>
          <w:i w:val="1"/>
          <w:iCs w:val="1"/>
          <w:sz w:val="24"/>
          <w:szCs w:val="24"/>
          <w:u w:val="none"/>
        </w:rPr>
        <w:t>Assistant Vice President for Academic Planning Cooper Cutting</w:t>
      </w:r>
    </w:p>
    <w:p w:rsidR="009039B5" w:rsidP="4260B4A0" w:rsidRDefault="009039B5" w14:paraId="0A89E8A1" w14:textId="4690FA5C">
      <w:pPr>
        <w:tabs>
          <w:tab w:val="left" w:pos="1080"/>
        </w:tabs>
        <w:spacing w:after="0" w:line="240" w:lineRule="auto"/>
        <w:rPr>
          <w:rFonts w:ascii="Times New Roman" w:hAnsi="Times New Roman" w:eastAsia="Times New Roman" w:cs="Times New Roman"/>
          <w:b w:val="1"/>
          <w:bCs w:val="1"/>
          <w:i w:val="1"/>
          <w:iCs w:val="1"/>
          <w:sz w:val="24"/>
          <w:szCs w:val="24"/>
        </w:rPr>
      </w:pPr>
    </w:p>
    <w:p w:rsidR="009039B5" w:rsidP="4260B4A0" w:rsidRDefault="51C213E1" w14:paraId="1C24FD8A" w14:textId="5AFF4E37">
      <w:pPr>
        <w:tabs>
          <w:tab w:val="left" w:pos="1080"/>
        </w:tabs>
        <w:spacing w:after="0" w:line="240" w:lineRule="auto"/>
        <w:rPr>
          <w:rFonts w:ascii="Times New Roman" w:hAnsi="Times New Roman" w:eastAsia="Times New Roman" w:cs="Times New Roman"/>
          <w:b w:val="1"/>
          <w:bCs w:val="1"/>
          <w:i w:val="1"/>
          <w:iCs w:val="1"/>
          <w:sz w:val="24"/>
          <w:szCs w:val="24"/>
        </w:rPr>
      </w:pPr>
      <w:r w:rsidRPr="4260B4A0" w:rsidR="50771380">
        <w:rPr>
          <w:rFonts w:ascii="Times New Roman" w:hAnsi="Times New Roman" w:eastAsia="Times New Roman" w:cs="Times New Roman"/>
          <w:b w:val="1"/>
          <w:bCs w:val="1"/>
          <w:i w:val="1"/>
          <w:iCs w:val="1"/>
          <w:sz w:val="24"/>
          <w:szCs w:val="24"/>
        </w:rPr>
        <w:t>Approval of the Academic Senate minutes of</w:t>
      </w:r>
      <w:r w:rsidRPr="4260B4A0" w:rsidR="23B6876D">
        <w:rPr>
          <w:rFonts w:ascii="Times New Roman" w:hAnsi="Times New Roman" w:eastAsia="Times New Roman" w:cs="Times New Roman"/>
          <w:b w:val="1"/>
          <w:bCs w:val="1"/>
          <w:i w:val="1"/>
          <w:iCs w:val="1"/>
          <w:sz w:val="24"/>
          <w:szCs w:val="24"/>
        </w:rPr>
        <w:t xml:space="preserve"> 4-22-26</w:t>
      </w:r>
    </w:p>
    <w:p w:rsidR="00E85D9E" w:rsidP="4260B4A0" w:rsidRDefault="00E85D9E" w14:paraId="71AE692B" w14:textId="77777777">
      <w:pPr>
        <w:tabs>
          <w:tab w:val="left" w:pos="1080"/>
        </w:tabs>
        <w:spacing w:after="0" w:line="240" w:lineRule="auto"/>
        <w:rPr>
          <w:rFonts w:ascii="Times New Roman" w:hAnsi="Times New Roman" w:eastAsia="Times New Roman" w:cs="Times New Roman"/>
          <w:b w:val="1"/>
          <w:bCs w:val="1"/>
          <w:i w:val="1"/>
          <w:iCs w:val="1"/>
          <w:sz w:val="24"/>
          <w:szCs w:val="24"/>
        </w:rPr>
      </w:pPr>
    </w:p>
    <w:p w:rsidRPr="008C1DA2" w:rsidR="00E85D9E" w:rsidP="4260B4A0" w:rsidRDefault="00E85D9E" w14:paraId="4B059925" w14:textId="7074772F">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i w:val="1"/>
          <w:iCs w:val="1"/>
          <w:sz w:val="24"/>
          <w:szCs w:val="24"/>
        </w:rPr>
        <w:t>Chairperson</w:t>
      </w:r>
      <w:r w:rsidRPr="4260B4A0" w:rsidR="2C97A775">
        <w:rPr>
          <w:rFonts w:ascii="Times New Roman" w:hAnsi="Times New Roman" w:eastAsia="Times New Roman" w:cs="Times New Roman"/>
          <w:b w:val="1"/>
          <w:bCs w:val="1"/>
          <w:i w:val="1"/>
          <w:iCs w:val="1"/>
          <w:sz w:val="24"/>
          <w:szCs w:val="24"/>
        </w:rPr>
        <w:t>’</w:t>
      </w:r>
      <w:r w:rsidRPr="4260B4A0" w:rsidR="4F4A02C1">
        <w:rPr>
          <w:rFonts w:ascii="Times New Roman" w:hAnsi="Times New Roman" w:eastAsia="Times New Roman" w:cs="Times New Roman"/>
          <w:b w:val="1"/>
          <w:bCs w:val="1"/>
          <w:i w:val="1"/>
          <w:iCs w:val="1"/>
          <w:sz w:val="24"/>
          <w:szCs w:val="24"/>
        </w:rPr>
        <w:t>s Remarks</w:t>
      </w:r>
    </w:p>
    <w:p w:rsidRPr="008C1DA2" w:rsidR="00E85D9E" w:rsidP="4260B4A0" w:rsidRDefault="00E85D9E" w14:paraId="30D10A77"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4260B4A0" w:rsidRDefault="00E85D9E" w14:paraId="5E8B51E4" w14:textId="663C29D1">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i w:val="1"/>
          <w:iCs w:val="1"/>
          <w:sz w:val="24"/>
          <w:szCs w:val="24"/>
        </w:rPr>
        <w:t>Student Body President</w:t>
      </w:r>
      <w:r w:rsidRPr="4260B4A0" w:rsidR="6EA8CB6B">
        <w:rPr>
          <w:rFonts w:ascii="Times New Roman" w:hAnsi="Times New Roman" w:eastAsia="Times New Roman" w:cs="Times New Roman"/>
          <w:b w:val="1"/>
          <w:bCs w:val="1"/>
          <w:i w:val="1"/>
          <w:iCs w:val="1"/>
          <w:sz w:val="24"/>
          <w:szCs w:val="24"/>
        </w:rPr>
        <w:t>’</w:t>
      </w:r>
      <w:r w:rsidRPr="4260B4A0" w:rsidR="4F4A02C1">
        <w:rPr>
          <w:rFonts w:ascii="Times New Roman" w:hAnsi="Times New Roman" w:eastAsia="Times New Roman" w:cs="Times New Roman"/>
          <w:b w:val="1"/>
          <w:bCs w:val="1"/>
          <w:i w:val="1"/>
          <w:iCs w:val="1"/>
          <w:sz w:val="24"/>
          <w:szCs w:val="24"/>
        </w:rPr>
        <w:t>s Remarks</w:t>
      </w:r>
    </w:p>
    <w:p w:rsidRPr="008C1DA2" w:rsidR="00E85D9E" w:rsidP="4260B4A0" w:rsidRDefault="00E85D9E" w14:paraId="21D18FCA"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Pr="008C1DA2" w:rsidR="00E85D9E" w:rsidP="4260B4A0" w:rsidRDefault="00E85D9E" w14:paraId="7F860ACD" w14:textId="1D64DBE2">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i w:val="1"/>
          <w:iCs w:val="1"/>
          <w:sz w:val="24"/>
          <w:szCs w:val="24"/>
        </w:rPr>
        <w:t>Administrators</w:t>
      </w:r>
      <w:r w:rsidRPr="4260B4A0" w:rsidR="4DBBA16D">
        <w:rPr>
          <w:rFonts w:ascii="Times New Roman" w:hAnsi="Times New Roman" w:eastAsia="Times New Roman" w:cs="Times New Roman"/>
          <w:b w:val="1"/>
          <w:bCs w:val="1"/>
          <w:i w:val="1"/>
          <w:iCs w:val="1"/>
          <w:sz w:val="24"/>
          <w:szCs w:val="24"/>
        </w:rPr>
        <w:t xml:space="preserve">’ </w:t>
      </w:r>
      <w:r w:rsidRPr="4260B4A0" w:rsidR="4F4A02C1">
        <w:rPr>
          <w:rFonts w:ascii="Times New Roman" w:hAnsi="Times New Roman" w:eastAsia="Times New Roman" w:cs="Times New Roman"/>
          <w:b w:val="1"/>
          <w:bCs w:val="1"/>
          <w:i w:val="1"/>
          <w:iCs w:val="1"/>
          <w:sz w:val="24"/>
          <w:szCs w:val="24"/>
        </w:rPr>
        <w:t>Remarks</w:t>
      </w:r>
    </w:p>
    <w:p w:rsidR="1021F63C" w:rsidP="4260B4A0" w:rsidRDefault="1021F63C" w14:paraId="51B6B18F" w14:textId="4B1AEFDF">
      <w:pPr>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60B4A0" w:rsidR="4516C5B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President Aondover Tarhule</w:t>
      </w:r>
    </w:p>
    <w:p w:rsidR="1021F63C" w:rsidP="4260B4A0" w:rsidRDefault="1021F63C" w14:paraId="38885DAE" w14:textId="59FA4968">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60B4A0" w:rsidR="4516C5B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Provost Ani Yazedjian </w:t>
      </w:r>
    </w:p>
    <w:p w:rsidR="1021F63C" w:rsidP="4260B4A0" w:rsidRDefault="1021F63C" w14:paraId="7EC35494" w14:textId="328847C5">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60B4A0" w:rsidR="4516C5B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Student Affairs Levester Johnson</w:t>
      </w:r>
    </w:p>
    <w:p w:rsidR="1021F63C" w:rsidP="4260B4A0" w:rsidRDefault="1021F63C" w14:paraId="520939F7" w14:textId="0764CF92">
      <w:pPr>
        <w:pStyle w:val="ListParagraph"/>
        <w:numPr>
          <w:ilvl w:val="0"/>
          <w:numId w:val="1"/>
        </w:num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60B4A0" w:rsidR="4516C5BC">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Vice President for Finance and Planning Glen Nelson</w:t>
      </w:r>
    </w:p>
    <w:p w:rsidR="00E85D9E" w:rsidP="4260B4A0" w:rsidRDefault="60C6975C" w14:paraId="6363202F" w14:textId="7E9E18D0">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6AC37D31">
        <w:rPr>
          <w:rFonts w:ascii="Times New Roman" w:hAnsi="Times New Roman" w:eastAsia="Times New Roman" w:cs="Times New Roman"/>
          <w:b w:val="1"/>
          <w:bCs w:val="1"/>
          <w:i w:val="1"/>
          <w:iCs w:val="1"/>
          <w:sz w:val="24"/>
          <w:szCs w:val="24"/>
        </w:rPr>
        <w:t xml:space="preserve"> </w:t>
      </w:r>
    </w:p>
    <w:p w:rsidR="4260B4A0" w:rsidP="4260B4A0" w:rsidRDefault="4260B4A0" w14:paraId="3F720606" w14:textId="71718DA4">
      <w:pPr>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4260B4A0" w:rsidP="4260B4A0" w:rsidRDefault="4260B4A0" w14:paraId="73137BF8" w14:textId="7948EBA5">
      <w:pPr>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4260B4A0" w:rsidP="4260B4A0" w:rsidRDefault="4260B4A0" w14:paraId="4C751F72" w14:textId="4E2A7706">
      <w:pPr>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4260B4A0" w:rsidP="4260B4A0" w:rsidRDefault="4260B4A0" w14:paraId="12FE907C" w14:textId="0E7C93F3">
      <w:pPr>
        <w:spacing w:after="0" w:line="240" w:lineRule="auto"/>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pPr>
    </w:p>
    <w:p w:rsidR="3A0FADA5" w:rsidP="4260B4A0" w:rsidRDefault="3A0FADA5" w14:paraId="7FC9E83D" w14:textId="4C88443A">
      <w:pPr>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4260B4A0" w:rsidR="52E30391">
        <w:rPr>
          <w:rFonts w:ascii="Times New Roman" w:hAnsi="Times New Roman" w:eastAsia="Times New Roman" w:cs="Times New Roman"/>
          <w:b w:val="1"/>
          <w:bCs w:val="1"/>
          <w:i w:val="1"/>
          <w:iCs w:val="1"/>
          <w:caps w:val="0"/>
          <w:smallCaps w:val="0"/>
          <w:noProof w:val="0"/>
          <w:color w:val="000000" w:themeColor="text1" w:themeTint="FF" w:themeShade="FF"/>
          <w:sz w:val="24"/>
          <w:szCs w:val="24"/>
          <w:lang w:val="en-US"/>
        </w:rPr>
        <w:t xml:space="preserve">Consent Agenda: </w:t>
      </w:r>
    </w:p>
    <w:p w:rsidR="3A0FADA5" w:rsidP="4260B4A0" w:rsidRDefault="3A0FADA5" w14:paraId="669D00E0" w14:textId="5CB0DD80">
      <w:pPr>
        <w:tabs>
          <w:tab w:val="left" w:leader="none" w:pos="540"/>
        </w:tabs>
        <w:spacing w:after="0" w:line="240" w:lineRule="auto"/>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pPr>
      <w:r w:rsidRPr="4260B4A0" w:rsidR="52E30391">
        <w:rPr>
          <w:rFonts w:ascii="Times New Roman" w:hAnsi="Times New Roman" w:eastAsia="Times New Roman" w:cs="Times New Roman"/>
          <w:b w:val="1"/>
          <w:bCs w:val="1"/>
          <w:i w:val="1"/>
          <w:iCs w:val="1"/>
          <w:caps w:val="0"/>
          <w:smallCaps w:val="0"/>
          <w:noProof w:val="0"/>
          <w:color w:val="000000" w:themeColor="text1" w:themeTint="FF" w:themeShade="FF"/>
          <w:sz w:val="22"/>
          <w:szCs w:val="22"/>
          <w:lang w:val="en-US"/>
        </w:rPr>
        <w:t>(Final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senator so requests, in which event the item will be removed from the Consent Agenda and considered at the appropriate point on the agenda. All matters on the consent agenda that are not removed will be voted on by one vote. The motion to adopt the consent agenda shall be nondebatable. There will be no separate discussion on consent agenda items.)</w:t>
      </w:r>
    </w:p>
    <w:p w:rsidR="5FE5608A" w:rsidP="4260B4A0" w:rsidRDefault="5FE5608A" w14:paraId="3E1BC58F" w14:textId="6E29EB11">
      <w:pPr>
        <w:pStyle w:val="ListParagraph"/>
        <w:numPr>
          <w:ilvl w:val="0"/>
          <w:numId w:val="17"/>
        </w:numPr>
        <w:spacing w:before="0" w:beforeAutospacing="off" w:after="0" w:afterAutospacing="off" w:line="240" w:lineRule="auto"/>
        <w:ind w:right="0"/>
        <w:rPr>
          <w:rFonts w:ascii="Times New Roman" w:hAnsi="Times New Roman" w:eastAsia="Times New Roman" w:cs="Times New Roman"/>
          <w:b w:val="1"/>
          <w:bCs w:val="1"/>
          <w:i w:val="1"/>
          <w:iCs w:val="1"/>
          <w:noProof w:val="0"/>
          <w:sz w:val="22"/>
          <w:szCs w:val="22"/>
          <w:u w:val="none"/>
          <w:lang w:val="en-US"/>
        </w:rPr>
      </w:pPr>
      <w:r w:rsidRPr="4260B4A0" w:rsidR="46B8391E">
        <w:rPr>
          <w:rFonts w:ascii="Times New Roman" w:hAnsi="Times New Roman" w:eastAsia="Times New Roman" w:cs="Times New Roman"/>
          <w:b w:val="1"/>
          <w:bCs w:val="1"/>
          <w:i w:val="1"/>
          <w:iCs w:val="1"/>
          <w:noProof w:val="0"/>
          <w:sz w:val="22"/>
          <w:szCs w:val="22"/>
          <w:u w:val="none"/>
          <w:lang w:val="en-US"/>
        </w:rPr>
        <w:t xml:space="preserve">Department of Communication Sciences &amp; Disorders </w:t>
      </w:r>
      <w:r w:rsidRPr="4260B4A0" w:rsidR="3DF64C92">
        <w:rPr>
          <w:rFonts w:ascii="Times New Roman" w:hAnsi="Times New Roman" w:eastAsia="Times New Roman" w:cs="Times New Roman"/>
          <w:b w:val="1"/>
          <w:bCs w:val="1"/>
          <w:i w:val="1"/>
          <w:iCs w:val="1"/>
          <w:noProof w:val="0"/>
          <w:sz w:val="22"/>
          <w:szCs w:val="22"/>
          <w:u w:val="none"/>
          <w:lang w:val="en-US"/>
        </w:rPr>
        <w:t xml:space="preserve">– </w:t>
      </w:r>
      <w:hyperlink r:id="Rfc24c2814c024cef">
        <w:r w:rsidRPr="4260B4A0" w:rsidR="46B8391E">
          <w:rPr>
            <w:rStyle w:val="Hyperlink"/>
            <w:rFonts w:ascii="Times New Roman" w:hAnsi="Times New Roman" w:eastAsia="Times New Roman" w:cs="Times New Roman"/>
            <w:b w:val="1"/>
            <w:bCs w:val="1"/>
            <w:i w:val="1"/>
            <w:iCs w:val="1"/>
            <w:noProof w:val="0"/>
            <w:sz w:val="22"/>
            <w:szCs w:val="22"/>
            <w:lang w:val="en-US"/>
          </w:rPr>
          <w:t>Speech-Language Pathology Deletion</w:t>
        </w:r>
      </w:hyperlink>
    </w:p>
    <w:p w:rsidR="5FE5608A" w:rsidP="4260B4A0" w:rsidRDefault="5FE5608A" w14:paraId="75F60B4C" w14:textId="4B695AEB">
      <w:pPr>
        <w:pStyle w:val="ListParagraph"/>
        <w:numPr>
          <w:ilvl w:val="0"/>
          <w:numId w:val="17"/>
        </w:numPr>
        <w:spacing w:before="0" w:beforeAutospacing="off" w:after="0" w:afterAutospacing="off" w:line="240" w:lineRule="auto"/>
        <w:ind w:right="0"/>
        <w:rPr>
          <w:rFonts w:ascii="Times New Roman" w:hAnsi="Times New Roman" w:eastAsia="Times New Roman" w:cs="Times New Roman"/>
        </w:rPr>
      </w:pPr>
      <w:r w:rsidRPr="4260B4A0" w:rsidR="46B8391E">
        <w:rPr>
          <w:rFonts w:ascii="Times New Roman" w:hAnsi="Times New Roman" w:eastAsia="Times New Roman" w:cs="Times New Roman"/>
          <w:b w:val="1"/>
          <w:bCs w:val="1"/>
          <w:i w:val="1"/>
          <w:iCs w:val="1"/>
          <w:noProof w:val="0"/>
          <w:sz w:val="22"/>
          <w:szCs w:val="22"/>
          <w:u w:val="none"/>
          <w:lang w:val="en-US"/>
        </w:rPr>
        <w:t xml:space="preserve">Department of Languages, Literatures &amp; Cultures – </w:t>
      </w:r>
      <w:hyperlink r:id="R14ebdab5b7014e7a">
        <w:r w:rsidRPr="4260B4A0" w:rsidR="46B8391E">
          <w:rPr>
            <w:rStyle w:val="Hyperlink"/>
            <w:rFonts w:ascii="Times New Roman" w:hAnsi="Times New Roman" w:eastAsia="Times New Roman" w:cs="Times New Roman"/>
            <w:b w:val="1"/>
            <w:bCs w:val="1"/>
            <w:i w:val="1"/>
            <w:iCs w:val="1"/>
            <w:noProof w:val="0"/>
            <w:sz w:val="22"/>
            <w:szCs w:val="22"/>
            <w:lang w:val="en-US"/>
          </w:rPr>
          <w:t>LangCul</w:t>
        </w:r>
        <w:r w:rsidRPr="4260B4A0" w:rsidR="6FDC5B5E">
          <w:rPr>
            <w:rStyle w:val="Hyperlink"/>
            <w:rFonts w:ascii="Times New Roman" w:hAnsi="Times New Roman" w:eastAsia="Times New Roman" w:cs="Times New Roman"/>
            <w:b w:val="1"/>
            <w:bCs w:val="1"/>
            <w:i w:val="1"/>
            <w:iCs w:val="1"/>
            <w:noProof w:val="0"/>
            <w:sz w:val="22"/>
            <w:szCs w:val="22"/>
            <w:lang w:val="en-US"/>
          </w:rPr>
          <w:t>t</w:t>
        </w:r>
        <w:r w:rsidRPr="4260B4A0" w:rsidR="46B8391E">
          <w:rPr>
            <w:rStyle w:val="Hyperlink"/>
            <w:rFonts w:ascii="Times New Roman" w:hAnsi="Times New Roman" w:eastAsia="Times New Roman" w:cs="Times New Roman"/>
            <w:b w:val="1"/>
            <w:bCs w:val="1"/>
            <w:i w:val="1"/>
            <w:iCs w:val="1"/>
            <w:noProof w:val="0"/>
            <w:sz w:val="22"/>
            <w:szCs w:val="22"/>
            <w:lang w:val="en-US"/>
          </w:rPr>
          <w:t>BA</w:t>
        </w:r>
      </w:hyperlink>
      <w:r w:rsidRPr="4260B4A0" w:rsidR="46B8391E">
        <w:rPr>
          <w:rFonts w:ascii="Times New Roman" w:hAnsi="Times New Roman" w:eastAsia="Times New Roman" w:cs="Times New Roman"/>
          <w:b w:val="1"/>
          <w:bCs w:val="1"/>
          <w:i w:val="1"/>
          <w:iCs w:val="1"/>
          <w:noProof w:val="0"/>
          <w:sz w:val="22"/>
          <w:szCs w:val="22"/>
          <w:u w:val="none"/>
          <w:lang w:val="en-US"/>
        </w:rPr>
        <w:t xml:space="preserve"> – </w:t>
      </w:r>
      <w:hyperlink r:id="Rc5b2f96c44784136">
        <w:r w:rsidRPr="4260B4A0" w:rsidR="46B8391E">
          <w:rPr>
            <w:rStyle w:val="Hyperlink"/>
            <w:rFonts w:ascii="Times New Roman" w:hAnsi="Times New Roman" w:eastAsia="Times New Roman" w:cs="Times New Roman"/>
            <w:b w:val="1"/>
            <w:bCs w:val="1"/>
            <w:i w:val="1"/>
            <w:iCs w:val="1"/>
            <w:noProof w:val="0"/>
            <w:sz w:val="22"/>
            <w:szCs w:val="22"/>
            <w:lang w:val="en-US"/>
          </w:rPr>
          <w:t>Link to FIF</w:t>
        </w:r>
      </w:hyperlink>
    </w:p>
    <w:p w:rsidR="583F2A4A" w:rsidP="4260B4A0" w:rsidRDefault="583F2A4A" w14:paraId="4C96CE94" w14:textId="0EF08852">
      <w:pPr>
        <w:spacing w:before="0" w:beforeAutospacing="off" w:after="0" w:afterAutospacing="off" w:line="240" w:lineRule="auto"/>
        <w:ind w:left="0" w:right="0"/>
        <w:rPr>
          <w:rFonts w:ascii="Times New Roman" w:hAnsi="Times New Roman" w:eastAsia="Times New Roman" w:cs="Times New Roman"/>
          <w:b w:val="0"/>
          <w:bCs w:val="0"/>
          <w:i w:val="1"/>
          <w:iCs w:val="1"/>
          <w:noProof w:val="0"/>
          <w:sz w:val="22"/>
          <w:szCs w:val="22"/>
          <w:u w:val="single"/>
          <w:lang w:val="en-US"/>
        </w:rPr>
      </w:pPr>
    </w:p>
    <w:p w:rsidR="002667B3" w:rsidP="4260B4A0" w:rsidRDefault="002667B3" w14:paraId="2B8C4E41" w14:textId="2CC6589A">
      <w:pPr>
        <w:tabs>
          <w:tab w:val="left" w:pos="540"/>
        </w:tabs>
        <w:spacing w:after="0" w:line="240" w:lineRule="auto"/>
        <w:rPr>
          <w:rFonts w:ascii="Times New Roman" w:hAnsi="Times New Roman" w:eastAsia="Times New Roman" w:cs="Times New Roman"/>
          <w:b w:val="1"/>
          <w:bCs w:val="1"/>
          <w:i w:val="1"/>
          <w:iCs w:val="1"/>
          <w:sz w:val="24"/>
          <w:szCs w:val="24"/>
        </w:rPr>
      </w:pPr>
    </w:p>
    <w:p w:rsidR="05378431" w:rsidP="268E36B5" w:rsidRDefault="05378431" w14:paraId="58F72E2E" w14:textId="608BC919">
      <w:pPr>
        <w:tabs>
          <w:tab w:val="left" w:pos="540"/>
        </w:tabs>
        <w:spacing w:after="0" w:line="240" w:lineRule="auto"/>
        <w:rPr>
          <w:rFonts w:ascii="Times New Roman" w:hAnsi="Times New Roman" w:eastAsia="Times New Roman" w:cs="Times New Roman"/>
          <w:color w:val="000000" w:themeColor="text1"/>
          <w:sz w:val="24"/>
          <w:szCs w:val="24"/>
        </w:rPr>
      </w:pPr>
      <w:r w:rsidRPr="4260B4A0" w:rsidR="7BD47C68">
        <w:rPr>
          <w:rFonts w:ascii="Times New Roman" w:hAnsi="Times New Roman" w:eastAsia="Times New Roman" w:cs="Times New Roman"/>
          <w:b w:val="1"/>
          <w:bCs w:val="1"/>
          <w:i w:val="1"/>
          <w:iCs w:val="1"/>
          <w:color w:val="000000" w:themeColor="text1" w:themeTint="FF" w:themeShade="FF"/>
          <w:sz w:val="24"/>
          <w:szCs w:val="24"/>
        </w:rPr>
        <w:t xml:space="preserve">Information Items: </w:t>
      </w:r>
    </w:p>
    <w:p w:rsidR="00E85D9E" w:rsidP="4260B4A0" w:rsidRDefault="00E85D9E" w14:paraId="6CD6A308" w14:textId="77777777">
      <w:pPr>
        <w:tabs>
          <w:tab w:val="left" w:pos="540"/>
        </w:tabs>
        <w:spacing w:after="0" w:line="240" w:lineRule="auto"/>
        <w:rPr>
          <w:rFonts w:ascii="Times New Roman" w:hAnsi="Times New Roman" w:eastAsia="Times New Roman" w:cs="Times New Roman"/>
          <w:b w:val="1"/>
          <w:bCs w:val="1"/>
          <w:i w:val="1"/>
          <w:iCs w:val="1"/>
          <w:sz w:val="24"/>
          <w:szCs w:val="24"/>
          <w:u w:val="single"/>
        </w:rPr>
      </w:pPr>
    </w:p>
    <w:p w:rsidR="00E85D9E" w:rsidP="4260B4A0" w:rsidRDefault="79336065" w14:paraId="6AEABFCC" w14:textId="44BF5653">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00138C28">
        <w:rPr>
          <w:rFonts w:ascii="Times New Roman" w:hAnsi="Times New Roman" w:eastAsia="Times New Roman" w:cs="Times New Roman"/>
          <w:b w:val="1"/>
          <w:bCs w:val="1"/>
          <w:i w:val="1"/>
          <w:iCs w:val="1"/>
          <w:sz w:val="24"/>
          <w:szCs w:val="24"/>
        </w:rPr>
        <w:t xml:space="preserve">Action Items: </w:t>
      </w:r>
    </w:p>
    <w:p w:rsidR="00E85D9E" w:rsidP="4260B4A0" w:rsidRDefault="00E85D9E" w14:paraId="118BF2A6" w14:textId="77777777">
      <w:pPr>
        <w:tabs>
          <w:tab w:val="left" w:pos="540"/>
        </w:tabs>
        <w:spacing w:after="0" w:line="240" w:lineRule="auto"/>
        <w:rPr>
          <w:rFonts w:ascii="Times New Roman" w:hAnsi="Times New Roman" w:eastAsia="Times New Roman" w:cs="Times New Roman"/>
          <w:b w:val="1"/>
          <w:bCs w:val="1"/>
          <w:i w:val="1"/>
          <w:iCs w:val="1"/>
          <w:sz w:val="24"/>
          <w:szCs w:val="24"/>
        </w:rPr>
      </w:pPr>
    </w:p>
    <w:p w:rsidR="00E85D9E" w:rsidP="4260B4A0" w:rsidRDefault="5418A72B" w14:paraId="65DF9A97"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5B167510">
        <w:rPr>
          <w:rFonts w:ascii="Times New Roman" w:hAnsi="Times New Roman" w:eastAsia="Times New Roman" w:cs="Times New Roman"/>
          <w:b w:val="1"/>
          <w:bCs w:val="1"/>
          <w:i w:val="1"/>
          <w:iCs w:val="1"/>
          <w:sz w:val="24"/>
          <w:szCs w:val="24"/>
        </w:rPr>
        <w:t>Communications</w:t>
      </w:r>
    </w:p>
    <w:p w:rsidR="62E91AD2" w:rsidP="4260B4A0" w:rsidRDefault="62E91AD2" w14:paraId="13CA642B" w14:textId="664A5579">
      <w:pPr>
        <w:spacing w:before="0" w:beforeAutospacing="off" w:after="0" w:afterAutospacing="off" w:line="240" w:lineRule="auto"/>
        <w:ind w:left="0" w:right="0"/>
        <w:rPr>
          <w:rFonts w:ascii="Times New Roman" w:hAnsi="Times New Roman" w:eastAsia="Times New Roman" w:cs="Times New Roman"/>
          <w:b w:val="1"/>
          <w:bCs w:val="1"/>
          <w:i w:val="1"/>
          <w:iCs w:val="1"/>
          <w:noProof w:val="0"/>
          <w:sz w:val="22"/>
          <w:szCs w:val="22"/>
          <w:u w:val="single"/>
          <w:lang w:val="en-US"/>
        </w:rPr>
      </w:pPr>
    </w:p>
    <w:p w:rsidR="62E91AD2" w:rsidP="4260B4A0" w:rsidRDefault="62E91AD2" w14:paraId="204240D9" w14:textId="7578C4D5">
      <w:pPr>
        <w:spacing w:before="0" w:beforeAutospacing="off" w:after="0" w:afterAutospacing="off" w:line="240" w:lineRule="auto"/>
        <w:ind w:left="0" w:right="0"/>
        <w:rPr>
          <w:rFonts w:ascii="Times New Roman" w:hAnsi="Times New Roman" w:eastAsia="Times New Roman" w:cs="Times New Roman"/>
          <w:b w:val="1"/>
          <w:bCs w:val="1"/>
          <w:i w:val="1"/>
          <w:iCs w:val="1"/>
          <w:noProof w:val="0"/>
          <w:sz w:val="24"/>
          <w:szCs w:val="24"/>
          <w:u w:val="single"/>
          <w:lang w:val="en-US"/>
        </w:rPr>
      </w:pPr>
      <w:r w:rsidRPr="4260B4A0" w:rsidR="1A15D9A9">
        <w:rPr>
          <w:rFonts w:ascii="Times New Roman" w:hAnsi="Times New Roman" w:eastAsia="Times New Roman" w:cs="Times New Roman"/>
          <w:b w:val="1"/>
          <w:bCs w:val="1"/>
          <w:i w:val="1"/>
          <w:iCs w:val="1"/>
          <w:noProof w:val="0"/>
          <w:sz w:val="22"/>
          <w:szCs w:val="22"/>
          <w:u w:val="single"/>
          <w:lang w:val="en-US"/>
        </w:rPr>
        <w:t>Associate Vice President for Graduate Education and Internationalization Initiatives Claudia Petrescu</w:t>
      </w:r>
    </w:p>
    <w:p w:rsidR="62E91AD2" w:rsidP="4260B4A0" w:rsidRDefault="62E91AD2" w14:paraId="733B5636" w14:textId="2950B4D5">
      <w:pPr>
        <w:spacing w:before="0" w:beforeAutospacing="off" w:after="0" w:afterAutospacing="off" w:line="240" w:lineRule="auto"/>
        <w:ind w:left="0" w:right="0"/>
        <w:rPr>
          <w:rFonts w:ascii="Times New Roman" w:hAnsi="Times New Roman" w:eastAsia="Times New Roman" w:cs="Times New Roman"/>
          <w:b w:val="1"/>
          <w:bCs w:val="1"/>
          <w:i w:val="1"/>
          <w:iCs w:val="1"/>
          <w:noProof w:val="0"/>
          <w:sz w:val="24"/>
          <w:szCs w:val="24"/>
          <w:lang w:val="en-US"/>
        </w:rPr>
      </w:pPr>
      <w:r w:rsidRPr="4260B4A0" w:rsidR="1A15D9A9">
        <w:rPr>
          <w:rFonts w:ascii="Times New Roman" w:hAnsi="Times New Roman" w:eastAsia="Times New Roman" w:cs="Times New Roman"/>
          <w:b w:val="1"/>
          <w:bCs w:val="1"/>
          <w:i w:val="1"/>
          <w:iCs w:val="1"/>
          <w:noProof w:val="0"/>
          <w:sz w:val="22"/>
          <w:szCs w:val="22"/>
          <w:lang w:val="en-US"/>
        </w:rPr>
        <w:t>Approval of Honorary Degree Recipient (Executive Session)</w:t>
      </w:r>
    </w:p>
    <w:p w:rsidR="62E91AD2" w:rsidP="4260B4A0" w:rsidRDefault="62E91AD2" w14:paraId="25F1AA3C" w14:textId="56BC30CD">
      <w:pPr>
        <w:pStyle w:val="Normal"/>
        <w:tabs>
          <w:tab w:val="left" w:leader="none" w:pos="540"/>
        </w:tabs>
        <w:spacing w:after="0" w:line="240" w:lineRule="auto"/>
        <w:rPr>
          <w:rFonts w:ascii="Times New Roman" w:hAnsi="Times New Roman" w:eastAsia="Times New Roman" w:cs="Times New Roman"/>
          <w:b w:val="1"/>
          <w:bCs w:val="1"/>
          <w:i w:val="1"/>
          <w:iCs w:val="1"/>
          <w:sz w:val="24"/>
          <w:szCs w:val="24"/>
        </w:rPr>
      </w:pPr>
    </w:p>
    <w:p w:rsidR="00E85D9E" w:rsidP="4260B4A0" w:rsidRDefault="00E85D9E" w14:paraId="35A774F6" w14:textId="77777777">
      <w:pPr>
        <w:tabs>
          <w:tab w:val="left" w:pos="540"/>
        </w:tabs>
        <w:spacing w:after="0" w:line="240" w:lineRule="auto"/>
        <w:rPr>
          <w:rFonts w:ascii="Times New Roman" w:hAnsi="Times New Roman" w:eastAsia="Times New Roman" w:cs="Times New Roman"/>
          <w:b w:val="1"/>
          <w:bCs w:val="1"/>
          <w:i w:val="1"/>
          <w:iCs w:val="1"/>
          <w:sz w:val="24"/>
          <w:szCs w:val="24"/>
        </w:rPr>
      </w:pPr>
      <w:r w:rsidRPr="4260B4A0" w:rsidR="4F4A02C1">
        <w:rPr>
          <w:rFonts w:ascii="Times New Roman" w:hAnsi="Times New Roman" w:eastAsia="Times New Roman" w:cs="Times New Roman"/>
          <w:b w:val="1"/>
          <w:bCs w:val="1"/>
          <w:i w:val="1"/>
          <w:iCs w:val="1"/>
          <w:sz w:val="24"/>
          <w:szCs w:val="24"/>
        </w:rPr>
        <w:t>Adjournment</w:t>
      </w:r>
    </w:p>
    <w:p w:rsidR="007515E9" w:rsidP="4260B4A0" w:rsidRDefault="007515E9" w14:paraId="743ED908" w14:textId="77777777">
      <w:pPr>
        <w:rPr>
          <w:rFonts w:ascii="Times New Roman" w:hAnsi="Times New Roman" w:eastAsia="Times New Roman" w:cs="Times New Roman"/>
        </w:rPr>
      </w:pPr>
    </w:p>
    <w:sectPr w:rsidR="007515E9">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16">
    <w:nsid w:val="229160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fa3e5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1505F8"/>
    <w:multiLevelType w:val="hybridMultilevel"/>
    <w:tmpl w:val="69A686A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28DF5B4"/>
    <w:multiLevelType w:val="hybridMultilevel"/>
    <w:tmpl w:val="5D1C6E30"/>
    <w:lvl w:ilvl="0" w:tplc="B840043A">
      <w:start w:val="1"/>
      <w:numFmt w:val="bullet"/>
      <w:lvlText w:val="·"/>
      <w:lvlJc w:val="left"/>
      <w:pPr>
        <w:ind w:left="720" w:hanging="360"/>
      </w:pPr>
      <w:rPr>
        <w:rFonts w:hint="default" w:ascii="Symbol" w:hAnsi="Symbol"/>
      </w:rPr>
    </w:lvl>
    <w:lvl w:ilvl="1" w:tplc="9A3A0F6E">
      <w:start w:val="1"/>
      <w:numFmt w:val="bullet"/>
      <w:lvlText w:val="o"/>
      <w:lvlJc w:val="left"/>
      <w:pPr>
        <w:ind w:left="1440" w:hanging="360"/>
      </w:pPr>
      <w:rPr>
        <w:rFonts w:hint="default" w:ascii="Courier New" w:hAnsi="Courier New"/>
      </w:rPr>
    </w:lvl>
    <w:lvl w:ilvl="2" w:tplc="4C1E7A2A">
      <w:start w:val="1"/>
      <w:numFmt w:val="bullet"/>
      <w:lvlText w:val=""/>
      <w:lvlJc w:val="left"/>
      <w:pPr>
        <w:ind w:left="2160" w:hanging="360"/>
      </w:pPr>
      <w:rPr>
        <w:rFonts w:hint="default" w:ascii="Wingdings" w:hAnsi="Wingdings"/>
      </w:rPr>
    </w:lvl>
    <w:lvl w:ilvl="3" w:tplc="418AA6D2">
      <w:start w:val="1"/>
      <w:numFmt w:val="bullet"/>
      <w:lvlText w:val=""/>
      <w:lvlJc w:val="left"/>
      <w:pPr>
        <w:ind w:left="2880" w:hanging="360"/>
      </w:pPr>
      <w:rPr>
        <w:rFonts w:hint="default" w:ascii="Symbol" w:hAnsi="Symbol"/>
      </w:rPr>
    </w:lvl>
    <w:lvl w:ilvl="4" w:tplc="3A2C201C">
      <w:start w:val="1"/>
      <w:numFmt w:val="bullet"/>
      <w:lvlText w:val="o"/>
      <w:lvlJc w:val="left"/>
      <w:pPr>
        <w:ind w:left="3600" w:hanging="360"/>
      </w:pPr>
      <w:rPr>
        <w:rFonts w:hint="default" w:ascii="Courier New" w:hAnsi="Courier New"/>
      </w:rPr>
    </w:lvl>
    <w:lvl w:ilvl="5" w:tplc="2EC218B2">
      <w:start w:val="1"/>
      <w:numFmt w:val="bullet"/>
      <w:lvlText w:val=""/>
      <w:lvlJc w:val="left"/>
      <w:pPr>
        <w:ind w:left="4320" w:hanging="360"/>
      </w:pPr>
      <w:rPr>
        <w:rFonts w:hint="default" w:ascii="Wingdings" w:hAnsi="Wingdings"/>
      </w:rPr>
    </w:lvl>
    <w:lvl w:ilvl="6" w:tplc="E9309096">
      <w:start w:val="1"/>
      <w:numFmt w:val="bullet"/>
      <w:lvlText w:val=""/>
      <w:lvlJc w:val="left"/>
      <w:pPr>
        <w:ind w:left="5040" w:hanging="360"/>
      </w:pPr>
      <w:rPr>
        <w:rFonts w:hint="default" w:ascii="Symbol" w:hAnsi="Symbol"/>
      </w:rPr>
    </w:lvl>
    <w:lvl w:ilvl="7" w:tplc="55168E6C">
      <w:start w:val="1"/>
      <w:numFmt w:val="bullet"/>
      <w:lvlText w:val="o"/>
      <w:lvlJc w:val="left"/>
      <w:pPr>
        <w:ind w:left="5760" w:hanging="360"/>
      </w:pPr>
      <w:rPr>
        <w:rFonts w:hint="default" w:ascii="Courier New" w:hAnsi="Courier New"/>
      </w:rPr>
    </w:lvl>
    <w:lvl w:ilvl="8" w:tplc="6E50651A">
      <w:start w:val="1"/>
      <w:numFmt w:val="bullet"/>
      <w:lvlText w:val=""/>
      <w:lvlJc w:val="left"/>
      <w:pPr>
        <w:ind w:left="6480" w:hanging="360"/>
      </w:pPr>
      <w:rPr>
        <w:rFonts w:hint="default" w:ascii="Wingdings" w:hAnsi="Wingdings"/>
      </w:rPr>
    </w:lvl>
  </w:abstractNum>
  <w:abstractNum w:abstractNumId="2" w15:restartNumberingAfterBreak="0">
    <w:nsid w:val="1BF93DFE"/>
    <w:multiLevelType w:val="hybridMultilevel"/>
    <w:tmpl w:val="F738C82E"/>
    <w:lvl w:ilvl="0" w:tplc="1BB69986">
      <w:start w:val="1"/>
      <w:numFmt w:val="bullet"/>
      <w:lvlText w:val="·"/>
      <w:lvlJc w:val="left"/>
      <w:pPr>
        <w:ind w:left="720" w:hanging="360"/>
      </w:pPr>
      <w:rPr>
        <w:rFonts w:hint="default" w:ascii="Symbol" w:hAnsi="Symbol"/>
      </w:rPr>
    </w:lvl>
    <w:lvl w:ilvl="1" w:tplc="3FB8F32E">
      <w:start w:val="1"/>
      <w:numFmt w:val="bullet"/>
      <w:lvlText w:val="o"/>
      <w:lvlJc w:val="left"/>
      <w:pPr>
        <w:ind w:left="1440" w:hanging="360"/>
      </w:pPr>
      <w:rPr>
        <w:rFonts w:hint="default" w:ascii="Courier New" w:hAnsi="Courier New"/>
      </w:rPr>
    </w:lvl>
    <w:lvl w:ilvl="2" w:tplc="B16E5142">
      <w:start w:val="1"/>
      <w:numFmt w:val="bullet"/>
      <w:lvlText w:val=""/>
      <w:lvlJc w:val="left"/>
      <w:pPr>
        <w:ind w:left="2160" w:hanging="360"/>
      </w:pPr>
      <w:rPr>
        <w:rFonts w:hint="default" w:ascii="Wingdings" w:hAnsi="Wingdings"/>
      </w:rPr>
    </w:lvl>
    <w:lvl w:ilvl="3" w:tplc="DEFA9AF0">
      <w:start w:val="1"/>
      <w:numFmt w:val="bullet"/>
      <w:lvlText w:val=""/>
      <w:lvlJc w:val="left"/>
      <w:pPr>
        <w:ind w:left="2880" w:hanging="360"/>
      </w:pPr>
      <w:rPr>
        <w:rFonts w:hint="default" w:ascii="Symbol" w:hAnsi="Symbol"/>
      </w:rPr>
    </w:lvl>
    <w:lvl w:ilvl="4" w:tplc="67BE677C">
      <w:start w:val="1"/>
      <w:numFmt w:val="bullet"/>
      <w:lvlText w:val="o"/>
      <w:lvlJc w:val="left"/>
      <w:pPr>
        <w:ind w:left="3600" w:hanging="360"/>
      </w:pPr>
      <w:rPr>
        <w:rFonts w:hint="default" w:ascii="Courier New" w:hAnsi="Courier New"/>
      </w:rPr>
    </w:lvl>
    <w:lvl w:ilvl="5" w:tplc="6F1280D0">
      <w:start w:val="1"/>
      <w:numFmt w:val="bullet"/>
      <w:lvlText w:val=""/>
      <w:lvlJc w:val="left"/>
      <w:pPr>
        <w:ind w:left="4320" w:hanging="360"/>
      </w:pPr>
      <w:rPr>
        <w:rFonts w:hint="default" w:ascii="Wingdings" w:hAnsi="Wingdings"/>
      </w:rPr>
    </w:lvl>
    <w:lvl w:ilvl="6" w:tplc="2AEADF9A">
      <w:start w:val="1"/>
      <w:numFmt w:val="bullet"/>
      <w:lvlText w:val=""/>
      <w:lvlJc w:val="left"/>
      <w:pPr>
        <w:ind w:left="5040" w:hanging="360"/>
      </w:pPr>
      <w:rPr>
        <w:rFonts w:hint="default" w:ascii="Symbol" w:hAnsi="Symbol"/>
      </w:rPr>
    </w:lvl>
    <w:lvl w:ilvl="7" w:tplc="989C3208">
      <w:start w:val="1"/>
      <w:numFmt w:val="bullet"/>
      <w:lvlText w:val="o"/>
      <w:lvlJc w:val="left"/>
      <w:pPr>
        <w:ind w:left="5760" w:hanging="360"/>
      </w:pPr>
      <w:rPr>
        <w:rFonts w:hint="default" w:ascii="Courier New" w:hAnsi="Courier New"/>
      </w:rPr>
    </w:lvl>
    <w:lvl w:ilvl="8" w:tplc="BD78451C">
      <w:start w:val="1"/>
      <w:numFmt w:val="bullet"/>
      <w:lvlText w:val=""/>
      <w:lvlJc w:val="left"/>
      <w:pPr>
        <w:ind w:left="6480" w:hanging="360"/>
      </w:pPr>
      <w:rPr>
        <w:rFonts w:hint="default" w:ascii="Wingdings" w:hAnsi="Wingdings"/>
      </w:rPr>
    </w:lvl>
  </w:abstractNum>
  <w:abstractNum w:abstractNumId="3" w15:restartNumberingAfterBreak="0">
    <w:nsid w:val="252050B9"/>
    <w:multiLevelType w:val="hybridMultilevel"/>
    <w:tmpl w:val="B82605C6"/>
    <w:lvl w:ilvl="0" w:tplc="C7AED362">
      <w:start w:val="1"/>
      <w:numFmt w:val="bullet"/>
      <w:lvlText w:val=""/>
      <w:lvlJc w:val="left"/>
      <w:pPr>
        <w:ind w:left="720" w:hanging="360"/>
      </w:pPr>
      <w:rPr>
        <w:rFonts w:hint="default" w:ascii="Symbol" w:hAnsi="Symbol"/>
      </w:rPr>
    </w:lvl>
    <w:lvl w:ilvl="1" w:tplc="ED9E745A">
      <w:start w:val="1"/>
      <w:numFmt w:val="bullet"/>
      <w:lvlText w:val="o"/>
      <w:lvlJc w:val="left"/>
      <w:pPr>
        <w:ind w:left="1440" w:hanging="360"/>
      </w:pPr>
      <w:rPr>
        <w:rFonts w:hint="default" w:ascii="Courier New" w:hAnsi="Courier New"/>
      </w:rPr>
    </w:lvl>
    <w:lvl w:ilvl="2" w:tplc="327409BA">
      <w:start w:val="1"/>
      <w:numFmt w:val="bullet"/>
      <w:lvlText w:val=""/>
      <w:lvlJc w:val="left"/>
      <w:pPr>
        <w:ind w:left="2160" w:hanging="360"/>
      </w:pPr>
      <w:rPr>
        <w:rFonts w:hint="default" w:ascii="Wingdings" w:hAnsi="Wingdings"/>
      </w:rPr>
    </w:lvl>
    <w:lvl w:ilvl="3" w:tplc="8AD233EE">
      <w:start w:val="1"/>
      <w:numFmt w:val="bullet"/>
      <w:lvlText w:val=""/>
      <w:lvlJc w:val="left"/>
      <w:pPr>
        <w:ind w:left="2880" w:hanging="360"/>
      </w:pPr>
      <w:rPr>
        <w:rFonts w:hint="default" w:ascii="Symbol" w:hAnsi="Symbol"/>
      </w:rPr>
    </w:lvl>
    <w:lvl w:ilvl="4" w:tplc="A60C844E">
      <w:start w:val="1"/>
      <w:numFmt w:val="bullet"/>
      <w:lvlText w:val="o"/>
      <w:lvlJc w:val="left"/>
      <w:pPr>
        <w:ind w:left="3600" w:hanging="360"/>
      </w:pPr>
      <w:rPr>
        <w:rFonts w:hint="default" w:ascii="Courier New" w:hAnsi="Courier New"/>
      </w:rPr>
    </w:lvl>
    <w:lvl w:ilvl="5" w:tplc="489A9C9A">
      <w:start w:val="1"/>
      <w:numFmt w:val="bullet"/>
      <w:lvlText w:val=""/>
      <w:lvlJc w:val="left"/>
      <w:pPr>
        <w:ind w:left="4320" w:hanging="360"/>
      </w:pPr>
      <w:rPr>
        <w:rFonts w:hint="default" w:ascii="Wingdings" w:hAnsi="Wingdings"/>
      </w:rPr>
    </w:lvl>
    <w:lvl w:ilvl="6" w:tplc="27928570">
      <w:start w:val="1"/>
      <w:numFmt w:val="bullet"/>
      <w:lvlText w:val=""/>
      <w:lvlJc w:val="left"/>
      <w:pPr>
        <w:ind w:left="5040" w:hanging="360"/>
      </w:pPr>
      <w:rPr>
        <w:rFonts w:hint="default" w:ascii="Symbol" w:hAnsi="Symbol"/>
      </w:rPr>
    </w:lvl>
    <w:lvl w:ilvl="7" w:tplc="9DA073C6">
      <w:start w:val="1"/>
      <w:numFmt w:val="bullet"/>
      <w:lvlText w:val="o"/>
      <w:lvlJc w:val="left"/>
      <w:pPr>
        <w:ind w:left="5760" w:hanging="360"/>
      </w:pPr>
      <w:rPr>
        <w:rFonts w:hint="default" w:ascii="Courier New" w:hAnsi="Courier New"/>
      </w:rPr>
    </w:lvl>
    <w:lvl w:ilvl="8" w:tplc="F23EEF7C">
      <w:start w:val="1"/>
      <w:numFmt w:val="bullet"/>
      <w:lvlText w:val=""/>
      <w:lvlJc w:val="left"/>
      <w:pPr>
        <w:ind w:left="6480" w:hanging="360"/>
      </w:pPr>
      <w:rPr>
        <w:rFonts w:hint="default" w:ascii="Wingdings" w:hAnsi="Wingdings"/>
      </w:rPr>
    </w:lvl>
  </w:abstractNum>
  <w:abstractNum w:abstractNumId="4" w15:restartNumberingAfterBreak="0">
    <w:nsid w:val="44F07F58"/>
    <w:multiLevelType w:val="hybridMultilevel"/>
    <w:tmpl w:val="30187A0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6" w15:restartNumberingAfterBreak="0">
    <w:nsid w:val="5CD9B34F"/>
    <w:multiLevelType w:val="hybridMultilevel"/>
    <w:tmpl w:val="A4389AE6"/>
    <w:lvl w:ilvl="0" w:tplc="114C0346">
      <w:start w:val="1"/>
      <w:numFmt w:val="bullet"/>
      <w:lvlText w:val="·"/>
      <w:lvlJc w:val="left"/>
      <w:pPr>
        <w:ind w:left="720" w:hanging="360"/>
      </w:pPr>
      <w:rPr>
        <w:rFonts w:hint="default" w:ascii="Symbol" w:hAnsi="Symbol"/>
      </w:rPr>
    </w:lvl>
    <w:lvl w:ilvl="1" w:tplc="F488AEC0">
      <w:start w:val="1"/>
      <w:numFmt w:val="bullet"/>
      <w:lvlText w:val="o"/>
      <w:lvlJc w:val="left"/>
      <w:pPr>
        <w:ind w:left="1440" w:hanging="360"/>
      </w:pPr>
      <w:rPr>
        <w:rFonts w:hint="default" w:ascii="Courier New" w:hAnsi="Courier New"/>
      </w:rPr>
    </w:lvl>
    <w:lvl w:ilvl="2" w:tplc="A0AA4394">
      <w:start w:val="1"/>
      <w:numFmt w:val="bullet"/>
      <w:lvlText w:val=""/>
      <w:lvlJc w:val="left"/>
      <w:pPr>
        <w:ind w:left="2160" w:hanging="360"/>
      </w:pPr>
      <w:rPr>
        <w:rFonts w:hint="default" w:ascii="Wingdings" w:hAnsi="Wingdings"/>
      </w:rPr>
    </w:lvl>
    <w:lvl w:ilvl="3" w:tplc="1A28C570">
      <w:start w:val="1"/>
      <w:numFmt w:val="bullet"/>
      <w:lvlText w:val=""/>
      <w:lvlJc w:val="left"/>
      <w:pPr>
        <w:ind w:left="2880" w:hanging="360"/>
      </w:pPr>
      <w:rPr>
        <w:rFonts w:hint="default" w:ascii="Symbol" w:hAnsi="Symbol"/>
      </w:rPr>
    </w:lvl>
    <w:lvl w:ilvl="4" w:tplc="FF669F02">
      <w:start w:val="1"/>
      <w:numFmt w:val="bullet"/>
      <w:lvlText w:val="o"/>
      <w:lvlJc w:val="left"/>
      <w:pPr>
        <w:ind w:left="3600" w:hanging="360"/>
      </w:pPr>
      <w:rPr>
        <w:rFonts w:hint="default" w:ascii="Courier New" w:hAnsi="Courier New"/>
      </w:rPr>
    </w:lvl>
    <w:lvl w:ilvl="5" w:tplc="B7C2007A">
      <w:start w:val="1"/>
      <w:numFmt w:val="bullet"/>
      <w:lvlText w:val=""/>
      <w:lvlJc w:val="left"/>
      <w:pPr>
        <w:ind w:left="4320" w:hanging="360"/>
      </w:pPr>
      <w:rPr>
        <w:rFonts w:hint="default" w:ascii="Wingdings" w:hAnsi="Wingdings"/>
      </w:rPr>
    </w:lvl>
    <w:lvl w:ilvl="6" w:tplc="8280EC46">
      <w:start w:val="1"/>
      <w:numFmt w:val="bullet"/>
      <w:lvlText w:val=""/>
      <w:lvlJc w:val="left"/>
      <w:pPr>
        <w:ind w:left="5040" w:hanging="360"/>
      </w:pPr>
      <w:rPr>
        <w:rFonts w:hint="default" w:ascii="Symbol" w:hAnsi="Symbol"/>
      </w:rPr>
    </w:lvl>
    <w:lvl w:ilvl="7" w:tplc="EDCC4966">
      <w:start w:val="1"/>
      <w:numFmt w:val="bullet"/>
      <w:lvlText w:val="o"/>
      <w:lvlJc w:val="left"/>
      <w:pPr>
        <w:ind w:left="5760" w:hanging="360"/>
      </w:pPr>
      <w:rPr>
        <w:rFonts w:hint="default" w:ascii="Courier New" w:hAnsi="Courier New"/>
      </w:rPr>
    </w:lvl>
    <w:lvl w:ilvl="8" w:tplc="62C0C4C4">
      <w:start w:val="1"/>
      <w:numFmt w:val="bullet"/>
      <w:lvlText w:val=""/>
      <w:lvlJc w:val="left"/>
      <w:pPr>
        <w:ind w:left="6480" w:hanging="360"/>
      </w:pPr>
      <w:rPr>
        <w:rFonts w:hint="default" w:ascii="Wingdings" w:hAnsi="Wingdings"/>
      </w:rPr>
    </w:lvl>
  </w:abstractNum>
  <w:abstractNum w:abstractNumId="7" w15:restartNumberingAfterBreak="0">
    <w:nsid w:val="6539E12C"/>
    <w:multiLevelType w:val="hybridMultilevel"/>
    <w:tmpl w:val="E2D0FB9A"/>
    <w:lvl w:ilvl="0" w:tplc="D1FAF0D6">
      <w:start w:val="1"/>
      <w:numFmt w:val="bullet"/>
      <w:lvlText w:val="·"/>
      <w:lvlJc w:val="left"/>
      <w:pPr>
        <w:ind w:left="720" w:hanging="360"/>
      </w:pPr>
      <w:rPr>
        <w:rFonts w:hint="default" w:ascii="Symbol" w:hAnsi="Symbol"/>
      </w:rPr>
    </w:lvl>
    <w:lvl w:ilvl="1" w:tplc="09DA437A">
      <w:start w:val="1"/>
      <w:numFmt w:val="bullet"/>
      <w:lvlText w:val="o"/>
      <w:lvlJc w:val="left"/>
      <w:pPr>
        <w:ind w:left="1440" w:hanging="360"/>
      </w:pPr>
      <w:rPr>
        <w:rFonts w:hint="default" w:ascii="Courier New" w:hAnsi="Courier New"/>
      </w:rPr>
    </w:lvl>
    <w:lvl w:ilvl="2" w:tplc="31DC1CD8">
      <w:start w:val="1"/>
      <w:numFmt w:val="bullet"/>
      <w:lvlText w:val=""/>
      <w:lvlJc w:val="left"/>
      <w:pPr>
        <w:ind w:left="2160" w:hanging="360"/>
      </w:pPr>
      <w:rPr>
        <w:rFonts w:hint="default" w:ascii="Wingdings" w:hAnsi="Wingdings"/>
      </w:rPr>
    </w:lvl>
    <w:lvl w:ilvl="3" w:tplc="0D52501A">
      <w:start w:val="1"/>
      <w:numFmt w:val="bullet"/>
      <w:lvlText w:val=""/>
      <w:lvlJc w:val="left"/>
      <w:pPr>
        <w:ind w:left="2880" w:hanging="360"/>
      </w:pPr>
      <w:rPr>
        <w:rFonts w:hint="default" w:ascii="Symbol" w:hAnsi="Symbol"/>
      </w:rPr>
    </w:lvl>
    <w:lvl w:ilvl="4" w:tplc="67F83092">
      <w:start w:val="1"/>
      <w:numFmt w:val="bullet"/>
      <w:lvlText w:val="o"/>
      <w:lvlJc w:val="left"/>
      <w:pPr>
        <w:ind w:left="3600" w:hanging="360"/>
      </w:pPr>
      <w:rPr>
        <w:rFonts w:hint="default" w:ascii="Courier New" w:hAnsi="Courier New"/>
      </w:rPr>
    </w:lvl>
    <w:lvl w:ilvl="5" w:tplc="DC424DA4">
      <w:start w:val="1"/>
      <w:numFmt w:val="bullet"/>
      <w:lvlText w:val=""/>
      <w:lvlJc w:val="left"/>
      <w:pPr>
        <w:ind w:left="4320" w:hanging="360"/>
      </w:pPr>
      <w:rPr>
        <w:rFonts w:hint="default" w:ascii="Wingdings" w:hAnsi="Wingdings"/>
      </w:rPr>
    </w:lvl>
    <w:lvl w:ilvl="6" w:tplc="F53A76C6">
      <w:start w:val="1"/>
      <w:numFmt w:val="bullet"/>
      <w:lvlText w:val=""/>
      <w:lvlJc w:val="left"/>
      <w:pPr>
        <w:ind w:left="5040" w:hanging="360"/>
      </w:pPr>
      <w:rPr>
        <w:rFonts w:hint="default" w:ascii="Symbol" w:hAnsi="Symbol"/>
      </w:rPr>
    </w:lvl>
    <w:lvl w:ilvl="7" w:tplc="1D42CD2C">
      <w:start w:val="1"/>
      <w:numFmt w:val="bullet"/>
      <w:lvlText w:val="o"/>
      <w:lvlJc w:val="left"/>
      <w:pPr>
        <w:ind w:left="5760" w:hanging="360"/>
      </w:pPr>
      <w:rPr>
        <w:rFonts w:hint="default" w:ascii="Courier New" w:hAnsi="Courier New"/>
      </w:rPr>
    </w:lvl>
    <w:lvl w:ilvl="8" w:tplc="895AA4A0">
      <w:start w:val="1"/>
      <w:numFmt w:val="bullet"/>
      <w:lvlText w:val=""/>
      <w:lvlJc w:val="left"/>
      <w:pPr>
        <w:ind w:left="6480" w:hanging="360"/>
      </w:pPr>
      <w:rPr>
        <w:rFonts w:hint="default" w:ascii="Wingdings" w:hAnsi="Wingdings"/>
      </w:rPr>
    </w:lvl>
  </w:abstractNum>
  <w:abstractNum w:abstractNumId="8" w15:restartNumberingAfterBreak="0">
    <w:nsid w:val="6A04334B"/>
    <w:multiLevelType w:val="hybridMultilevel"/>
    <w:tmpl w:val="49547A92"/>
    <w:lvl w:ilvl="0" w:tplc="AFCCA676">
      <w:start w:val="1"/>
      <w:numFmt w:val="bullet"/>
      <w:lvlText w:val="·"/>
      <w:lvlJc w:val="left"/>
      <w:pPr>
        <w:ind w:left="720" w:hanging="360"/>
      </w:pPr>
      <w:rPr>
        <w:rFonts w:hint="default" w:ascii="Symbol" w:hAnsi="Symbol"/>
      </w:rPr>
    </w:lvl>
    <w:lvl w:ilvl="1" w:tplc="6DEA233A">
      <w:start w:val="1"/>
      <w:numFmt w:val="bullet"/>
      <w:lvlText w:val="o"/>
      <w:lvlJc w:val="left"/>
      <w:pPr>
        <w:ind w:left="1440" w:hanging="360"/>
      </w:pPr>
      <w:rPr>
        <w:rFonts w:hint="default" w:ascii="Courier New" w:hAnsi="Courier New"/>
      </w:rPr>
    </w:lvl>
    <w:lvl w:ilvl="2" w:tplc="E874301C">
      <w:start w:val="1"/>
      <w:numFmt w:val="bullet"/>
      <w:lvlText w:val=""/>
      <w:lvlJc w:val="left"/>
      <w:pPr>
        <w:ind w:left="2160" w:hanging="360"/>
      </w:pPr>
      <w:rPr>
        <w:rFonts w:hint="default" w:ascii="Wingdings" w:hAnsi="Wingdings"/>
      </w:rPr>
    </w:lvl>
    <w:lvl w:ilvl="3" w:tplc="EF7E4070">
      <w:start w:val="1"/>
      <w:numFmt w:val="bullet"/>
      <w:lvlText w:val=""/>
      <w:lvlJc w:val="left"/>
      <w:pPr>
        <w:ind w:left="2880" w:hanging="360"/>
      </w:pPr>
      <w:rPr>
        <w:rFonts w:hint="default" w:ascii="Symbol" w:hAnsi="Symbol"/>
      </w:rPr>
    </w:lvl>
    <w:lvl w:ilvl="4" w:tplc="8DCC6992">
      <w:start w:val="1"/>
      <w:numFmt w:val="bullet"/>
      <w:lvlText w:val="o"/>
      <w:lvlJc w:val="left"/>
      <w:pPr>
        <w:ind w:left="3600" w:hanging="360"/>
      </w:pPr>
      <w:rPr>
        <w:rFonts w:hint="default" w:ascii="Courier New" w:hAnsi="Courier New"/>
      </w:rPr>
    </w:lvl>
    <w:lvl w:ilvl="5" w:tplc="7790300A">
      <w:start w:val="1"/>
      <w:numFmt w:val="bullet"/>
      <w:lvlText w:val=""/>
      <w:lvlJc w:val="left"/>
      <w:pPr>
        <w:ind w:left="4320" w:hanging="360"/>
      </w:pPr>
      <w:rPr>
        <w:rFonts w:hint="default" w:ascii="Wingdings" w:hAnsi="Wingdings"/>
      </w:rPr>
    </w:lvl>
    <w:lvl w:ilvl="6" w:tplc="7130AED6">
      <w:start w:val="1"/>
      <w:numFmt w:val="bullet"/>
      <w:lvlText w:val=""/>
      <w:lvlJc w:val="left"/>
      <w:pPr>
        <w:ind w:left="5040" w:hanging="360"/>
      </w:pPr>
      <w:rPr>
        <w:rFonts w:hint="default" w:ascii="Symbol" w:hAnsi="Symbol"/>
      </w:rPr>
    </w:lvl>
    <w:lvl w:ilvl="7" w:tplc="FB8CAF34">
      <w:start w:val="1"/>
      <w:numFmt w:val="bullet"/>
      <w:lvlText w:val="o"/>
      <w:lvlJc w:val="left"/>
      <w:pPr>
        <w:ind w:left="5760" w:hanging="360"/>
      </w:pPr>
      <w:rPr>
        <w:rFonts w:hint="default" w:ascii="Courier New" w:hAnsi="Courier New"/>
      </w:rPr>
    </w:lvl>
    <w:lvl w:ilvl="8" w:tplc="F8E8A7C2">
      <w:start w:val="1"/>
      <w:numFmt w:val="bullet"/>
      <w:lvlText w:val=""/>
      <w:lvlJc w:val="left"/>
      <w:pPr>
        <w:ind w:left="6480" w:hanging="360"/>
      </w:pPr>
      <w:rPr>
        <w:rFonts w:hint="default" w:ascii="Wingdings" w:hAnsi="Wingdings"/>
      </w:rPr>
    </w:lvl>
  </w:abstractNum>
  <w:abstractNum w:abstractNumId="9" w15:restartNumberingAfterBreak="0">
    <w:nsid w:val="6A8E582A"/>
    <w:multiLevelType w:val="hybridMultilevel"/>
    <w:tmpl w:val="54FE1F42"/>
    <w:lvl w:ilvl="0" w:tplc="68806956">
      <w:start w:val="1"/>
      <w:numFmt w:val="bullet"/>
      <w:lvlText w:val=""/>
      <w:lvlJc w:val="left"/>
      <w:pPr>
        <w:ind w:left="720" w:hanging="360"/>
      </w:pPr>
      <w:rPr>
        <w:rFonts w:hint="default" w:ascii="Symbol" w:hAnsi="Symbol"/>
      </w:rPr>
    </w:lvl>
    <w:lvl w:ilvl="1" w:tplc="A53EE76A">
      <w:start w:val="1"/>
      <w:numFmt w:val="bullet"/>
      <w:lvlText w:val="o"/>
      <w:lvlJc w:val="left"/>
      <w:pPr>
        <w:ind w:left="1440" w:hanging="360"/>
      </w:pPr>
      <w:rPr>
        <w:rFonts w:hint="default" w:ascii="Courier New" w:hAnsi="Courier New"/>
      </w:rPr>
    </w:lvl>
    <w:lvl w:ilvl="2" w:tplc="5A34E956">
      <w:start w:val="1"/>
      <w:numFmt w:val="bullet"/>
      <w:lvlText w:val=""/>
      <w:lvlJc w:val="left"/>
      <w:pPr>
        <w:ind w:left="2160" w:hanging="360"/>
      </w:pPr>
      <w:rPr>
        <w:rFonts w:hint="default" w:ascii="Wingdings" w:hAnsi="Wingdings"/>
      </w:rPr>
    </w:lvl>
    <w:lvl w:ilvl="3" w:tplc="2E3C15CE">
      <w:start w:val="1"/>
      <w:numFmt w:val="bullet"/>
      <w:lvlText w:val=""/>
      <w:lvlJc w:val="left"/>
      <w:pPr>
        <w:ind w:left="2880" w:hanging="360"/>
      </w:pPr>
      <w:rPr>
        <w:rFonts w:hint="default" w:ascii="Symbol" w:hAnsi="Symbol"/>
      </w:rPr>
    </w:lvl>
    <w:lvl w:ilvl="4" w:tplc="062AE628">
      <w:start w:val="1"/>
      <w:numFmt w:val="bullet"/>
      <w:lvlText w:val="o"/>
      <w:lvlJc w:val="left"/>
      <w:pPr>
        <w:ind w:left="3600" w:hanging="360"/>
      </w:pPr>
      <w:rPr>
        <w:rFonts w:hint="default" w:ascii="Courier New" w:hAnsi="Courier New"/>
      </w:rPr>
    </w:lvl>
    <w:lvl w:ilvl="5" w:tplc="49969154">
      <w:start w:val="1"/>
      <w:numFmt w:val="bullet"/>
      <w:lvlText w:val=""/>
      <w:lvlJc w:val="left"/>
      <w:pPr>
        <w:ind w:left="4320" w:hanging="360"/>
      </w:pPr>
      <w:rPr>
        <w:rFonts w:hint="default" w:ascii="Wingdings" w:hAnsi="Wingdings"/>
      </w:rPr>
    </w:lvl>
    <w:lvl w:ilvl="6" w:tplc="D37821EC">
      <w:start w:val="1"/>
      <w:numFmt w:val="bullet"/>
      <w:lvlText w:val=""/>
      <w:lvlJc w:val="left"/>
      <w:pPr>
        <w:ind w:left="5040" w:hanging="360"/>
      </w:pPr>
      <w:rPr>
        <w:rFonts w:hint="default" w:ascii="Symbol" w:hAnsi="Symbol"/>
      </w:rPr>
    </w:lvl>
    <w:lvl w:ilvl="7" w:tplc="D74AB686">
      <w:start w:val="1"/>
      <w:numFmt w:val="bullet"/>
      <w:lvlText w:val="o"/>
      <w:lvlJc w:val="left"/>
      <w:pPr>
        <w:ind w:left="5760" w:hanging="360"/>
      </w:pPr>
      <w:rPr>
        <w:rFonts w:hint="default" w:ascii="Courier New" w:hAnsi="Courier New"/>
      </w:rPr>
    </w:lvl>
    <w:lvl w:ilvl="8" w:tplc="C478E1F0">
      <w:start w:val="1"/>
      <w:numFmt w:val="bullet"/>
      <w:lvlText w:val=""/>
      <w:lvlJc w:val="left"/>
      <w:pPr>
        <w:ind w:left="6480" w:hanging="360"/>
      </w:pPr>
      <w:rPr>
        <w:rFonts w:hint="default" w:ascii="Wingdings" w:hAnsi="Wingdings"/>
      </w:rPr>
    </w:lvl>
  </w:abstractNum>
  <w:abstractNum w:abstractNumId="10" w15:restartNumberingAfterBreak="0">
    <w:nsid w:val="6D00D492"/>
    <w:multiLevelType w:val="hybridMultilevel"/>
    <w:tmpl w:val="8A123CC8"/>
    <w:lvl w:ilvl="0" w:tplc="493ACEB8">
      <w:start w:val="1"/>
      <w:numFmt w:val="bullet"/>
      <w:lvlText w:val=""/>
      <w:lvlJc w:val="left"/>
      <w:pPr>
        <w:ind w:left="720" w:hanging="360"/>
      </w:pPr>
      <w:rPr>
        <w:rFonts w:hint="default" w:ascii="Symbol" w:hAnsi="Symbol"/>
      </w:rPr>
    </w:lvl>
    <w:lvl w:ilvl="1" w:tplc="11F0A2DE">
      <w:start w:val="1"/>
      <w:numFmt w:val="bullet"/>
      <w:lvlText w:val="o"/>
      <w:lvlJc w:val="left"/>
      <w:pPr>
        <w:ind w:left="1440" w:hanging="360"/>
      </w:pPr>
      <w:rPr>
        <w:rFonts w:hint="default" w:ascii="Courier New" w:hAnsi="Courier New"/>
      </w:rPr>
    </w:lvl>
    <w:lvl w:ilvl="2" w:tplc="92820FE0">
      <w:start w:val="1"/>
      <w:numFmt w:val="bullet"/>
      <w:lvlText w:val=""/>
      <w:lvlJc w:val="left"/>
      <w:pPr>
        <w:ind w:left="2160" w:hanging="360"/>
      </w:pPr>
      <w:rPr>
        <w:rFonts w:hint="default" w:ascii="Wingdings" w:hAnsi="Wingdings"/>
      </w:rPr>
    </w:lvl>
    <w:lvl w:ilvl="3" w:tplc="4B322464">
      <w:start w:val="1"/>
      <w:numFmt w:val="bullet"/>
      <w:lvlText w:val=""/>
      <w:lvlJc w:val="left"/>
      <w:pPr>
        <w:ind w:left="2880" w:hanging="360"/>
      </w:pPr>
      <w:rPr>
        <w:rFonts w:hint="default" w:ascii="Symbol" w:hAnsi="Symbol"/>
      </w:rPr>
    </w:lvl>
    <w:lvl w:ilvl="4" w:tplc="9CF04B12">
      <w:start w:val="1"/>
      <w:numFmt w:val="bullet"/>
      <w:lvlText w:val="o"/>
      <w:lvlJc w:val="left"/>
      <w:pPr>
        <w:ind w:left="3600" w:hanging="360"/>
      </w:pPr>
      <w:rPr>
        <w:rFonts w:hint="default" w:ascii="Courier New" w:hAnsi="Courier New"/>
      </w:rPr>
    </w:lvl>
    <w:lvl w:ilvl="5" w:tplc="7C926A9A">
      <w:start w:val="1"/>
      <w:numFmt w:val="bullet"/>
      <w:lvlText w:val=""/>
      <w:lvlJc w:val="left"/>
      <w:pPr>
        <w:ind w:left="4320" w:hanging="360"/>
      </w:pPr>
      <w:rPr>
        <w:rFonts w:hint="default" w:ascii="Wingdings" w:hAnsi="Wingdings"/>
      </w:rPr>
    </w:lvl>
    <w:lvl w:ilvl="6" w:tplc="EF58AD42">
      <w:start w:val="1"/>
      <w:numFmt w:val="bullet"/>
      <w:lvlText w:val=""/>
      <w:lvlJc w:val="left"/>
      <w:pPr>
        <w:ind w:left="5040" w:hanging="360"/>
      </w:pPr>
      <w:rPr>
        <w:rFonts w:hint="default" w:ascii="Symbol" w:hAnsi="Symbol"/>
      </w:rPr>
    </w:lvl>
    <w:lvl w:ilvl="7" w:tplc="627CC380">
      <w:start w:val="1"/>
      <w:numFmt w:val="bullet"/>
      <w:lvlText w:val="o"/>
      <w:lvlJc w:val="left"/>
      <w:pPr>
        <w:ind w:left="5760" w:hanging="360"/>
      </w:pPr>
      <w:rPr>
        <w:rFonts w:hint="default" w:ascii="Courier New" w:hAnsi="Courier New"/>
      </w:rPr>
    </w:lvl>
    <w:lvl w:ilvl="8" w:tplc="78C0E1DA">
      <w:start w:val="1"/>
      <w:numFmt w:val="bullet"/>
      <w:lvlText w:val=""/>
      <w:lvlJc w:val="left"/>
      <w:pPr>
        <w:ind w:left="6480" w:hanging="360"/>
      </w:pPr>
      <w:rPr>
        <w:rFonts w:hint="default" w:ascii="Wingdings" w:hAnsi="Wingdings"/>
      </w:rPr>
    </w:lvl>
  </w:abstractNum>
  <w:abstractNum w:abstractNumId="11" w15:restartNumberingAfterBreak="0">
    <w:nsid w:val="6DF624C3"/>
    <w:multiLevelType w:val="hybridMultilevel"/>
    <w:tmpl w:val="9610929C"/>
    <w:lvl w:ilvl="0" w:tplc="D53870EC">
      <w:start w:val="1"/>
      <w:numFmt w:val="bullet"/>
      <w:lvlText w:val=""/>
      <w:lvlJc w:val="left"/>
      <w:pPr>
        <w:ind w:left="720" w:hanging="360"/>
      </w:pPr>
      <w:rPr>
        <w:rFonts w:hint="default" w:ascii="Symbol" w:hAnsi="Symbol"/>
      </w:rPr>
    </w:lvl>
    <w:lvl w:ilvl="1" w:tplc="8FAC31F8">
      <w:start w:val="1"/>
      <w:numFmt w:val="bullet"/>
      <w:lvlText w:val="o"/>
      <w:lvlJc w:val="left"/>
      <w:pPr>
        <w:ind w:left="1440" w:hanging="360"/>
      </w:pPr>
      <w:rPr>
        <w:rFonts w:hint="default" w:ascii="Courier New" w:hAnsi="Courier New"/>
      </w:rPr>
    </w:lvl>
    <w:lvl w:ilvl="2" w:tplc="40FC7D92">
      <w:start w:val="1"/>
      <w:numFmt w:val="bullet"/>
      <w:lvlText w:val=""/>
      <w:lvlJc w:val="left"/>
      <w:pPr>
        <w:ind w:left="2160" w:hanging="360"/>
      </w:pPr>
      <w:rPr>
        <w:rFonts w:hint="default" w:ascii="Wingdings" w:hAnsi="Wingdings"/>
      </w:rPr>
    </w:lvl>
    <w:lvl w:ilvl="3" w:tplc="E1148280">
      <w:start w:val="1"/>
      <w:numFmt w:val="bullet"/>
      <w:lvlText w:val=""/>
      <w:lvlJc w:val="left"/>
      <w:pPr>
        <w:ind w:left="2880" w:hanging="360"/>
      </w:pPr>
      <w:rPr>
        <w:rFonts w:hint="default" w:ascii="Symbol" w:hAnsi="Symbol"/>
      </w:rPr>
    </w:lvl>
    <w:lvl w:ilvl="4" w:tplc="F2A44074">
      <w:start w:val="1"/>
      <w:numFmt w:val="bullet"/>
      <w:lvlText w:val="o"/>
      <w:lvlJc w:val="left"/>
      <w:pPr>
        <w:ind w:left="3600" w:hanging="360"/>
      </w:pPr>
      <w:rPr>
        <w:rFonts w:hint="default" w:ascii="Courier New" w:hAnsi="Courier New"/>
      </w:rPr>
    </w:lvl>
    <w:lvl w:ilvl="5" w:tplc="F808E5C8">
      <w:start w:val="1"/>
      <w:numFmt w:val="bullet"/>
      <w:lvlText w:val=""/>
      <w:lvlJc w:val="left"/>
      <w:pPr>
        <w:ind w:left="4320" w:hanging="360"/>
      </w:pPr>
      <w:rPr>
        <w:rFonts w:hint="default" w:ascii="Wingdings" w:hAnsi="Wingdings"/>
      </w:rPr>
    </w:lvl>
    <w:lvl w:ilvl="6" w:tplc="C140582E">
      <w:start w:val="1"/>
      <w:numFmt w:val="bullet"/>
      <w:lvlText w:val=""/>
      <w:lvlJc w:val="left"/>
      <w:pPr>
        <w:ind w:left="5040" w:hanging="360"/>
      </w:pPr>
      <w:rPr>
        <w:rFonts w:hint="default" w:ascii="Symbol" w:hAnsi="Symbol"/>
      </w:rPr>
    </w:lvl>
    <w:lvl w:ilvl="7" w:tplc="5B74EF16">
      <w:start w:val="1"/>
      <w:numFmt w:val="bullet"/>
      <w:lvlText w:val="o"/>
      <w:lvlJc w:val="left"/>
      <w:pPr>
        <w:ind w:left="5760" w:hanging="360"/>
      </w:pPr>
      <w:rPr>
        <w:rFonts w:hint="default" w:ascii="Courier New" w:hAnsi="Courier New"/>
      </w:rPr>
    </w:lvl>
    <w:lvl w:ilvl="8" w:tplc="BA246D60">
      <w:start w:val="1"/>
      <w:numFmt w:val="bullet"/>
      <w:lvlText w:val=""/>
      <w:lvlJc w:val="left"/>
      <w:pPr>
        <w:ind w:left="6480" w:hanging="360"/>
      </w:pPr>
      <w:rPr>
        <w:rFonts w:hint="default" w:ascii="Wingdings" w:hAnsi="Wingdings"/>
      </w:rPr>
    </w:lvl>
  </w:abstractNum>
  <w:abstractNum w:abstractNumId="12" w15:restartNumberingAfterBreak="0">
    <w:nsid w:val="767265E4"/>
    <w:multiLevelType w:val="hybridMultilevel"/>
    <w:tmpl w:val="AEFA43A4"/>
    <w:lvl w:ilvl="0" w:tplc="6D420506">
      <w:start w:val="1"/>
      <w:numFmt w:val="bullet"/>
      <w:lvlText w:val="-"/>
      <w:lvlJc w:val="left"/>
      <w:pPr>
        <w:ind w:left="1080" w:hanging="360"/>
      </w:pPr>
      <w:rPr>
        <w:rFonts w:hint="default" w:ascii="Aptos" w:hAnsi="Aptos"/>
      </w:rPr>
    </w:lvl>
    <w:lvl w:ilvl="1" w:tplc="FBBA96FC">
      <w:start w:val="1"/>
      <w:numFmt w:val="bullet"/>
      <w:lvlText w:val="o"/>
      <w:lvlJc w:val="left"/>
      <w:pPr>
        <w:ind w:left="1800" w:hanging="360"/>
      </w:pPr>
      <w:rPr>
        <w:rFonts w:hint="default" w:ascii="Courier New" w:hAnsi="Courier New"/>
      </w:rPr>
    </w:lvl>
    <w:lvl w:ilvl="2" w:tplc="B2C8150A">
      <w:start w:val="1"/>
      <w:numFmt w:val="bullet"/>
      <w:lvlText w:val=""/>
      <w:lvlJc w:val="left"/>
      <w:pPr>
        <w:ind w:left="2520" w:hanging="360"/>
      </w:pPr>
      <w:rPr>
        <w:rFonts w:hint="default" w:ascii="Wingdings" w:hAnsi="Wingdings"/>
      </w:rPr>
    </w:lvl>
    <w:lvl w:ilvl="3" w:tplc="9F786D44">
      <w:start w:val="1"/>
      <w:numFmt w:val="bullet"/>
      <w:lvlText w:val=""/>
      <w:lvlJc w:val="left"/>
      <w:pPr>
        <w:ind w:left="3240" w:hanging="360"/>
      </w:pPr>
      <w:rPr>
        <w:rFonts w:hint="default" w:ascii="Symbol" w:hAnsi="Symbol"/>
      </w:rPr>
    </w:lvl>
    <w:lvl w:ilvl="4" w:tplc="69FC703C">
      <w:start w:val="1"/>
      <w:numFmt w:val="bullet"/>
      <w:lvlText w:val="o"/>
      <w:lvlJc w:val="left"/>
      <w:pPr>
        <w:ind w:left="3960" w:hanging="360"/>
      </w:pPr>
      <w:rPr>
        <w:rFonts w:hint="default" w:ascii="Courier New" w:hAnsi="Courier New"/>
      </w:rPr>
    </w:lvl>
    <w:lvl w:ilvl="5" w:tplc="328A666E">
      <w:start w:val="1"/>
      <w:numFmt w:val="bullet"/>
      <w:lvlText w:val=""/>
      <w:lvlJc w:val="left"/>
      <w:pPr>
        <w:ind w:left="4680" w:hanging="360"/>
      </w:pPr>
      <w:rPr>
        <w:rFonts w:hint="default" w:ascii="Wingdings" w:hAnsi="Wingdings"/>
      </w:rPr>
    </w:lvl>
    <w:lvl w:ilvl="6" w:tplc="FA5C2AEA">
      <w:start w:val="1"/>
      <w:numFmt w:val="bullet"/>
      <w:lvlText w:val=""/>
      <w:lvlJc w:val="left"/>
      <w:pPr>
        <w:ind w:left="5400" w:hanging="360"/>
      </w:pPr>
      <w:rPr>
        <w:rFonts w:hint="default" w:ascii="Symbol" w:hAnsi="Symbol"/>
      </w:rPr>
    </w:lvl>
    <w:lvl w:ilvl="7" w:tplc="D3E4787A">
      <w:start w:val="1"/>
      <w:numFmt w:val="bullet"/>
      <w:lvlText w:val="o"/>
      <w:lvlJc w:val="left"/>
      <w:pPr>
        <w:ind w:left="6120" w:hanging="360"/>
      </w:pPr>
      <w:rPr>
        <w:rFonts w:hint="default" w:ascii="Courier New" w:hAnsi="Courier New"/>
      </w:rPr>
    </w:lvl>
    <w:lvl w:ilvl="8" w:tplc="7E48FCF2">
      <w:start w:val="1"/>
      <w:numFmt w:val="bullet"/>
      <w:lvlText w:val=""/>
      <w:lvlJc w:val="left"/>
      <w:pPr>
        <w:ind w:left="6840" w:hanging="360"/>
      </w:pPr>
      <w:rPr>
        <w:rFonts w:hint="default" w:ascii="Wingdings" w:hAnsi="Wingdings"/>
      </w:rPr>
    </w:lvl>
  </w:abstractNum>
  <w:abstractNum w:abstractNumId="13"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7F6EB988"/>
    <w:multiLevelType w:val="hybridMultilevel"/>
    <w:tmpl w:val="6F4AF2DA"/>
    <w:lvl w:ilvl="0" w:tplc="3FA2B55E">
      <w:start w:val="1"/>
      <w:numFmt w:val="bullet"/>
      <w:lvlText w:val="·"/>
      <w:lvlJc w:val="left"/>
      <w:pPr>
        <w:ind w:left="720" w:hanging="360"/>
      </w:pPr>
      <w:rPr>
        <w:rFonts w:hint="default" w:ascii="Symbol" w:hAnsi="Symbol"/>
      </w:rPr>
    </w:lvl>
    <w:lvl w:ilvl="1" w:tplc="6EB0BB26">
      <w:start w:val="1"/>
      <w:numFmt w:val="bullet"/>
      <w:lvlText w:val="o"/>
      <w:lvlJc w:val="left"/>
      <w:pPr>
        <w:ind w:left="1440" w:hanging="360"/>
      </w:pPr>
      <w:rPr>
        <w:rFonts w:hint="default" w:ascii="Courier New" w:hAnsi="Courier New"/>
      </w:rPr>
    </w:lvl>
    <w:lvl w:ilvl="2" w:tplc="2892B428">
      <w:start w:val="1"/>
      <w:numFmt w:val="bullet"/>
      <w:lvlText w:val=""/>
      <w:lvlJc w:val="left"/>
      <w:pPr>
        <w:ind w:left="2160" w:hanging="360"/>
      </w:pPr>
      <w:rPr>
        <w:rFonts w:hint="default" w:ascii="Wingdings" w:hAnsi="Wingdings"/>
      </w:rPr>
    </w:lvl>
    <w:lvl w:ilvl="3" w:tplc="F39C5B7E">
      <w:start w:val="1"/>
      <w:numFmt w:val="bullet"/>
      <w:lvlText w:val=""/>
      <w:lvlJc w:val="left"/>
      <w:pPr>
        <w:ind w:left="2880" w:hanging="360"/>
      </w:pPr>
      <w:rPr>
        <w:rFonts w:hint="default" w:ascii="Symbol" w:hAnsi="Symbol"/>
      </w:rPr>
    </w:lvl>
    <w:lvl w:ilvl="4" w:tplc="827E7ECA">
      <w:start w:val="1"/>
      <w:numFmt w:val="bullet"/>
      <w:lvlText w:val="o"/>
      <w:lvlJc w:val="left"/>
      <w:pPr>
        <w:ind w:left="3600" w:hanging="360"/>
      </w:pPr>
      <w:rPr>
        <w:rFonts w:hint="default" w:ascii="Courier New" w:hAnsi="Courier New"/>
      </w:rPr>
    </w:lvl>
    <w:lvl w:ilvl="5" w:tplc="9648BE2C">
      <w:start w:val="1"/>
      <w:numFmt w:val="bullet"/>
      <w:lvlText w:val=""/>
      <w:lvlJc w:val="left"/>
      <w:pPr>
        <w:ind w:left="4320" w:hanging="360"/>
      </w:pPr>
      <w:rPr>
        <w:rFonts w:hint="default" w:ascii="Wingdings" w:hAnsi="Wingdings"/>
      </w:rPr>
    </w:lvl>
    <w:lvl w:ilvl="6" w:tplc="31D2B5CE">
      <w:start w:val="1"/>
      <w:numFmt w:val="bullet"/>
      <w:lvlText w:val=""/>
      <w:lvlJc w:val="left"/>
      <w:pPr>
        <w:ind w:left="5040" w:hanging="360"/>
      </w:pPr>
      <w:rPr>
        <w:rFonts w:hint="default" w:ascii="Symbol" w:hAnsi="Symbol"/>
      </w:rPr>
    </w:lvl>
    <w:lvl w:ilvl="7" w:tplc="4D60E14C">
      <w:start w:val="1"/>
      <w:numFmt w:val="bullet"/>
      <w:lvlText w:val="o"/>
      <w:lvlJc w:val="left"/>
      <w:pPr>
        <w:ind w:left="5760" w:hanging="360"/>
      </w:pPr>
      <w:rPr>
        <w:rFonts w:hint="default" w:ascii="Courier New" w:hAnsi="Courier New"/>
      </w:rPr>
    </w:lvl>
    <w:lvl w:ilvl="8" w:tplc="BB5C5D3E">
      <w:start w:val="1"/>
      <w:numFmt w:val="bullet"/>
      <w:lvlText w:val=""/>
      <w:lvlJc w:val="left"/>
      <w:pPr>
        <w:ind w:left="6480" w:hanging="360"/>
      </w:pPr>
      <w:rPr>
        <w:rFonts w:hint="default" w:ascii="Wingdings" w:hAnsi="Wingdings"/>
      </w:rPr>
    </w:lvl>
  </w:abstractNum>
  <w:num w:numId="17">
    <w:abstractNumId w:val="16"/>
  </w:num>
  <w:num w:numId="16">
    <w:abstractNumId w:val="15"/>
  </w:num>
  <w:num w:numId="1" w16cid:durableId="1825319244">
    <w:abstractNumId w:val="10"/>
  </w:num>
  <w:num w:numId="2" w16cid:durableId="302663858">
    <w:abstractNumId w:val="12"/>
  </w:num>
  <w:num w:numId="3" w16cid:durableId="1380087790">
    <w:abstractNumId w:val="3"/>
  </w:num>
  <w:num w:numId="4" w16cid:durableId="1344698474">
    <w:abstractNumId w:val="1"/>
  </w:num>
  <w:num w:numId="5" w16cid:durableId="1083452100">
    <w:abstractNumId w:val="2"/>
  </w:num>
  <w:num w:numId="6" w16cid:durableId="744382265">
    <w:abstractNumId w:val="14"/>
  </w:num>
  <w:num w:numId="7" w16cid:durableId="460540733">
    <w:abstractNumId w:val="6"/>
  </w:num>
  <w:num w:numId="8" w16cid:durableId="1525710069">
    <w:abstractNumId w:val="8"/>
  </w:num>
  <w:num w:numId="9" w16cid:durableId="1624144034">
    <w:abstractNumId w:val="7"/>
  </w:num>
  <w:num w:numId="10" w16cid:durableId="94180025">
    <w:abstractNumId w:val="9"/>
  </w:num>
  <w:num w:numId="11" w16cid:durableId="445318890">
    <w:abstractNumId w:val="11"/>
  </w:num>
  <w:num w:numId="12" w16cid:durableId="653414097">
    <w:abstractNumId w:val="5"/>
  </w:num>
  <w:num w:numId="13" w16cid:durableId="73860548">
    <w:abstractNumId w:val="4"/>
  </w:num>
  <w:num w:numId="14" w16cid:durableId="1796754300">
    <w:abstractNumId w:val="0"/>
  </w:num>
  <w:num w:numId="15" w16cid:durableId="14372889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9E"/>
    <w:rsid w:val="000B73DF"/>
    <w:rsid w:val="00105EF4"/>
    <w:rsid w:val="00138C28"/>
    <w:rsid w:val="001B1B07"/>
    <w:rsid w:val="001D3EB3"/>
    <w:rsid w:val="0021151A"/>
    <w:rsid w:val="002667B3"/>
    <w:rsid w:val="00305E04"/>
    <w:rsid w:val="0032719F"/>
    <w:rsid w:val="00421AC4"/>
    <w:rsid w:val="00427B5C"/>
    <w:rsid w:val="004958D6"/>
    <w:rsid w:val="00497300"/>
    <w:rsid w:val="005D7BBE"/>
    <w:rsid w:val="00614B9B"/>
    <w:rsid w:val="006B37F6"/>
    <w:rsid w:val="007109AE"/>
    <w:rsid w:val="00735005"/>
    <w:rsid w:val="00737BC8"/>
    <w:rsid w:val="007515E9"/>
    <w:rsid w:val="00795594"/>
    <w:rsid w:val="007C0B3B"/>
    <w:rsid w:val="007DDD56"/>
    <w:rsid w:val="007F6B0B"/>
    <w:rsid w:val="00846689"/>
    <w:rsid w:val="008503A7"/>
    <w:rsid w:val="009039B5"/>
    <w:rsid w:val="00950254"/>
    <w:rsid w:val="009C5A42"/>
    <w:rsid w:val="009E49F1"/>
    <w:rsid w:val="00A36FB7"/>
    <w:rsid w:val="00A52AB2"/>
    <w:rsid w:val="00AA5ACE"/>
    <w:rsid w:val="00B330F2"/>
    <w:rsid w:val="00B53703"/>
    <w:rsid w:val="00B557C2"/>
    <w:rsid w:val="00C97A81"/>
    <w:rsid w:val="00CC35F5"/>
    <w:rsid w:val="00D05A56"/>
    <w:rsid w:val="00D16197"/>
    <w:rsid w:val="00D44745"/>
    <w:rsid w:val="00D6749F"/>
    <w:rsid w:val="00DD7278"/>
    <w:rsid w:val="00E12D18"/>
    <w:rsid w:val="00E332E9"/>
    <w:rsid w:val="00E85D9E"/>
    <w:rsid w:val="00EF77B2"/>
    <w:rsid w:val="00F14F6B"/>
    <w:rsid w:val="00F2FEA8"/>
    <w:rsid w:val="00F32018"/>
    <w:rsid w:val="0152A56D"/>
    <w:rsid w:val="018566EA"/>
    <w:rsid w:val="01EC24C5"/>
    <w:rsid w:val="01FA2DE2"/>
    <w:rsid w:val="02330A47"/>
    <w:rsid w:val="02985F8E"/>
    <w:rsid w:val="02A7A800"/>
    <w:rsid w:val="02DFB4CD"/>
    <w:rsid w:val="034CD845"/>
    <w:rsid w:val="03786857"/>
    <w:rsid w:val="0470D9E5"/>
    <w:rsid w:val="04A1F481"/>
    <w:rsid w:val="04E147D4"/>
    <w:rsid w:val="04E6CC15"/>
    <w:rsid w:val="04FCA5E6"/>
    <w:rsid w:val="05378431"/>
    <w:rsid w:val="0540B4F7"/>
    <w:rsid w:val="05A6DB38"/>
    <w:rsid w:val="05A805A0"/>
    <w:rsid w:val="0643EE46"/>
    <w:rsid w:val="065BA590"/>
    <w:rsid w:val="06A0BC7B"/>
    <w:rsid w:val="076F29E5"/>
    <w:rsid w:val="07782146"/>
    <w:rsid w:val="07C429D6"/>
    <w:rsid w:val="07E23ADE"/>
    <w:rsid w:val="0851B4F2"/>
    <w:rsid w:val="0852B31B"/>
    <w:rsid w:val="086BCDA3"/>
    <w:rsid w:val="08B91489"/>
    <w:rsid w:val="08CF5E98"/>
    <w:rsid w:val="08D8A489"/>
    <w:rsid w:val="0945F0AB"/>
    <w:rsid w:val="09F050D7"/>
    <w:rsid w:val="0A02E5BE"/>
    <w:rsid w:val="0A7F17D4"/>
    <w:rsid w:val="0AA08593"/>
    <w:rsid w:val="0B8BC631"/>
    <w:rsid w:val="0C1570E7"/>
    <w:rsid w:val="0D0F61CD"/>
    <w:rsid w:val="0D3063AF"/>
    <w:rsid w:val="0D3E9B1D"/>
    <w:rsid w:val="0D81E9EC"/>
    <w:rsid w:val="0E9CA5B3"/>
    <w:rsid w:val="0EAFC034"/>
    <w:rsid w:val="0EB26CAF"/>
    <w:rsid w:val="0EDD79FE"/>
    <w:rsid w:val="0EFA0145"/>
    <w:rsid w:val="0F2D0F59"/>
    <w:rsid w:val="0F81D3FC"/>
    <w:rsid w:val="0F8ACB1A"/>
    <w:rsid w:val="0F9EED39"/>
    <w:rsid w:val="0FED4D69"/>
    <w:rsid w:val="1021F63C"/>
    <w:rsid w:val="1033DD64"/>
    <w:rsid w:val="1053A163"/>
    <w:rsid w:val="107123E4"/>
    <w:rsid w:val="107D8906"/>
    <w:rsid w:val="110EF3BA"/>
    <w:rsid w:val="11175799"/>
    <w:rsid w:val="116D08CE"/>
    <w:rsid w:val="119C3566"/>
    <w:rsid w:val="11A617E9"/>
    <w:rsid w:val="11D4E826"/>
    <w:rsid w:val="11E5C6D4"/>
    <w:rsid w:val="122C50F5"/>
    <w:rsid w:val="1232D874"/>
    <w:rsid w:val="125B4BCB"/>
    <w:rsid w:val="130083FE"/>
    <w:rsid w:val="132E8F02"/>
    <w:rsid w:val="13332DB1"/>
    <w:rsid w:val="13AD2ED6"/>
    <w:rsid w:val="143C34EE"/>
    <w:rsid w:val="14957413"/>
    <w:rsid w:val="14BAC8CB"/>
    <w:rsid w:val="158772E9"/>
    <w:rsid w:val="159898F8"/>
    <w:rsid w:val="15EC87A6"/>
    <w:rsid w:val="162F2498"/>
    <w:rsid w:val="16396E45"/>
    <w:rsid w:val="17DFE670"/>
    <w:rsid w:val="17E1A703"/>
    <w:rsid w:val="1A0EE6BE"/>
    <w:rsid w:val="1A15D9A9"/>
    <w:rsid w:val="1A5FD353"/>
    <w:rsid w:val="1B48ADAB"/>
    <w:rsid w:val="1B652D14"/>
    <w:rsid w:val="1B974AB9"/>
    <w:rsid w:val="1D15F7F8"/>
    <w:rsid w:val="1D2AA97B"/>
    <w:rsid w:val="1D5B9D1A"/>
    <w:rsid w:val="1E214DBC"/>
    <w:rsid w:val="1FE39715"/>
    <w:rsid w:val="2026A87C"/>
    <w:rsid w:val="209925B4"/>
    <w:rsid w:val="2114B918"/>
    <w:rsid w:val="211E2BB9"/>
    <w:rsid w:val="215EA941"/>
    <w:rsid w:val="22803A0C"/>
    <w:rsid w:val="22C62E02"/>
    <w:rsid w:val="2371F789"/>
    <w:rsid w:val="23B6876D"/>
    <w:rsid w:val="23E77519"/>
    <w:rsid w:val="24042878"/>
    <w:rsid w:val="241EA91E"/>
    <w:rsid w:val="2422B5D0"/>
    <w:rsid w:val="2495FFDA"/>
    <w:rsid w:val="25B7FF68"/>
    <w:rsid w:val="268E36B5"/>
    <w:rsid w:val="26981DF4"/>
    <w:rsid w:val="2713EC86"/>
    <w:rsid w:val="275FA14E"/>
    <w:rsid w:val="278A5AFC"/>
    <w:rsid w:val="27E56BEE"/>
    <w:rsid w:val="28AF466D"/>
    <w:rsid w:val="28BDE0E6"/>
    <w:rsid w:val="28D2EE4C"/>
    <w:rsid w:val="2918B79C"/>
    <w:rsid w:val="2AE8EBBC"/>
    <w:rsid w:val="2BFB6637"/>
    <w:rsid w:val="2C592E34"/>
    <w:rsid w:val="2C94565D"/>
    <w:rsid w:val="2C97A775"/>
    <w:rsid w:val="2D7F6504"/>
    <w:rsid w:val="2E076BAC"/>
    <w:rsid w:val="2E4C7897"/>
    <w:rsid w:val="2F9E46CF"/>
    <w:rsid w:val="2FBA302D"/>
    <w:rsid w:val="2FE147F9"/>
    <w:rsid w:val="2FE7AE26"/>
    <w:rsid w:val="2FED06A9"/>
    <w:rsid w:val="3040CD9E"/>
    <w:rsid w:val="3114CDCB"/>
    <w:rsid w:val="3133F567"/>
    <w:rsid w:val="315B81E4"/>
    <w:rsid w:val="31684B1C"/>
    <w:rsid w:val="32C1693A"/>
    <w:rsid w:val="32E93C98"/>
    <w:rsid w:val="33AA281B"/>
    <w:rsid w:val="347EF9FD"/>
    <w:rsid w:val="34B14634"/>
    <w:rsid w:val="3513FB61"/>
    <w:rsid w:val="35149358"/>
    <w:rsid w:val="35A45E24"/>
    <w:rsid w:val="35E0E326"/>
    <w:rsid w:val="35EB461E"/>
    <w:rsid w:val="37CA0605"/>
    <w:rsid w:val="385A7655"/>
    <w:rsid w:val="39167186"/>
    <w:rsid w:val="394AF599"/>
    <w:rsid w:val="39921130"/>
    <w:rsid w:val="39E37203"/>
    <w:rsid w:val="3A0FADA5"/>
    <w:rsid w:val="3A96662A"/>
    <w:rsid w:val="3AB5CFF2"/>
    <w:rsid w:val="3B8689CA"/>
    <w:rsid w:val="3C5AF382"/>
    <w:rsid w:val="3C8ED006"/>
    <w:rsid w:val="3D3229B3"/>
    <w:rsid w:val="3DF64C92"/>
    <w:rsid w:val="3E6D5BA3"/>
    <w:rsid w:val="3ECF8941"/>
    <w:rsid w:val="3ED938DF"/>
    <w:rsid w:val="3F755129"/>
    <w:rsid w:val="40DDEFD8"/>
    <w:rsid w:val="4260B4A0"/>
    <w:rsid w:val="42A77361"/>
    <w:rsid w:val="42CF79EB"/>
    <w:rsid w:val="42D23EFE"/>
    <w:rsid w:val="434D1C6E"/>
    <w:rsid w:val="44D17617"/>
    <w:rsid w:val="4516C5BC"/>
    <w:rsid w:val="45301E05"/>
    <w:rsid w:val="4553954A"/>
    <w:rsid w:val="4582C6B4"/>
    <w:rsid w:val="4592333C"/>
    <w:rsid w:val="460AF2F5"/>
    <w:rsid w:val="4664307B"/>
    <w:rsid w:val="46B8391E"/>
    <w:rsid w:val="46DCC50E"/>
    <w:rsid w:val="470744EA"/>
    <w:rsid w:val="47157C2A"/>
    <w:rsid w:val="47C38693"/>
    <w:rsid w:val="484405A9"/>
    <w:rsid w:val="4895FC19"/>
    <w:rsid w:val="48D45543"/>
    <w:rsid w:val="49BB3EC7"/>
    <w:rsid w:val="49D4040E"/>
    <w:rsid w:val="49FB37C6"/>
    <w:rsid w:val="4A57C1B7"/>
    <w:rsid w:val="4A88B35E"/>
    <w:rsid w:val="4ADA2F8D"/>
    <w:rsid w:val="4B6A7562"/>
    <w:rsid w:val="4B9603B7"/>
    <w:rsid w:val="4BA12CC5"/>
    <w:rsid w:val="4BD908A2"/>
    <w:rsid w:val="4BDBD36C"/>
    <w:rsid w:val="4D8E2B44"/>
    <w:rsid w:val="4DBBA16D"/>
    <w:rsid w:val="4E901BA5"/>
    <w:rsid w:val="4F4A02C1"/>
    <w:rsid w:val="4FA67BF3"/>
    <w:rsid w:val="5049D90E"/>
    <w:rsid w:val="50771380"/>
    <w:rsid w:val="50A23C2B"/>
    <w:rsid w:val="51BDF8BA"/>
    <w:rsid w:val="51C213E1"/>
    <w:rsid w:val="51D4D11A"/>
    <w:rsid w:val="5255B7F6"/>
    <w:rsid w:val="5271AB68"/>
    <w:rsid w:val="5272441B"/>
    <w:rsid w:val="52E30391"/>
    <w:rsid w:val="52E6F8A3"/>
    <w:rsid w:val="52FE02E4"/>
    <w:rsid w:val="532CD1F2"/>
    <w:rsid w:val="5418A72B"/>
    <w:rsid w:val="5469C2BE"/>
    <w:rsid w:val="546B0A69"/>
    <w:rsid w:val="547B0522"/>
    <w:rsid w:val="54A7EA6A"/>
    <w:rsid w:val="55456790"/>
    <w:rsid w:val="55C6C08A"/>
    <w:rsid w:val="55D2F9E5"/>
    <w:rsid w:val="563BC2B0"/>
    <w:rsid w:val="58267BC5"/>
    <w:rsid w:val="583F2A4A"/>
    <w:rsid w:val="58542635"/>
    <w:rsid w:val="58638AC3"/>
    <w:rsid w:val="58F86163"/>
    <w:rsid w:val="59646801"/>
    <w:rsid w:val="59ADC022"/>
    <w:rsid w:val="5A75F026"/>
    <w:rsid w:val="5AC01807"/>
    <w:rsid w:val="5B167510"/>
    <w:rsid w:val="5B2C77D8"/>
    <w:rsid w:val="5B4F3C00"/>
    <w:rsid w:val="5BFDB768"/>
    <w:rsid w:val="5C1B5FEF"/>
    <w:rsid w:val="5C7C08C6"/>
    <w:rsid w:val="5C7DFF09"/>
    <w:rsid w:val="5CED3702"/>
    <w:rsid w:val="5CF70460"/>
    <w:rsid w:val="5D00B1D7"/>
    <w:rsid w:val="5D90B766"/>
    <w:rsid w:val="5D9E5988"/>
    <w:rsid w:val="5DAEBAD3"/>
    <w:rsid w:val="5E0F28AC"/>
    <w:rsid w:val="5E7FA371"/>
    <w:rsid w:val="5E8A7E14"/>
    <w:rsid w:val="5ECD6A73"/>
    <w:rsid w:val="5F36909A"/>
    <w:rsid w:val="5FA2472A"/>
    <w:rsid w:val="5FE5608A"/>
    <w:rsid w:val="6076FA13"/>
    <w:rsid w:val="60C6975C"/>
    <w:rsid w:val="6173E1B4"/>
    <w:rsid w:val="61C50D07"/>
    <w:rsid w:val="6250C932"/>
    <w:rsid w:val="6275B3F4"/>
    <w:rsid w:val="62E91AD2"/>
    <w:rsid w:val="62FD7960"/>
    <w:rsid w:val="6356FDB9"/>
    <w:rsid w:val="6375F354"/>
    <w:rsid w:val="63EBD194"/>
    <w:rsid w:val="64F62C15"/>
    <w:rsid w:val="65564407"/>
    <w:rsid w:val="655E5281"/>
    <w:rsid w:val="65951E08"/>
    <w:rsid w:val="661F335C"/>
    <w:rsid w:val="66B4B8C1"/>
    <w:rsid w:val="66E26923"/>
    <w:rsid w:val="6819864C"/>
    <w:rsid w:val="68224FC4"/>
    <w:rsid w:val="695FA347"/>
    <w:rsid w:val="698407F3"/>
    <w:rsid w:val="69A2F36B"/>
    <w:rsid w:val="69C4DAE2"/>
    <w:rsid w:val="69D6D133"/>
    <w:rsid w:val="6A0ED666"/>
    <w:rsid w:val="6AB495F0"/>
    <w:rsid w:val="6AC37D31"/>
    <w:rsid w:val="6ACAF34B"/>
    <w:rsid w:val="6ADBF810"/>
    <w:rsid w:val="6AE34E51"/>
    <w:rsid w:val="6BFDFAF2"/>
    <w:rsid w:val="6C0333A2"/>
    <w:rsid w:val="6C6513BE"/>
    <w:rsid w:val="6CF65C3F"/>
    <w:rsid w:val="6D62932B"/>
    <w:rsid w:val="6E044323"/>
    <w:rsid w:val="6E5B7231"/>
    <w:rsid w:val="6EA8CB6B"/>
    <w:rsid w:val="6ED2A41E"/>
    <w:rsid w:val="6FA5A880"/>
    <w:rsid w:val="6FDC5B5E"/>
    <w:rsid w:val="6FF0182C"/>
    <w:rsid w:val="702DEDF5"/>
    <w:rsid w:val="70AB6FB0"/>
    <w:rsid w:val="70E81147"/>
    <w:rsid w:val="7180299A"/>
    <w:rsid w:val="718F8221"/>
    <w:rsid w:val="72DF390B"/>
    <w:rsid w:val="735A4A16"/>
    <w:rsid w:val="737F5F2E"/>
    <w:rsid w:val="73CE7AE1"/>
    <w:rsid w:val="7416CA39"/>
    <w:rsid w:val="742EAA68"/>
    <w:rsid w:val="743967FD"/>
    <w:rsid w:val="7457F44B"/>
    <w:rsid w:val="74EF576E"/>
    <w:rsid w:val="7536A98F"/>
    <w:rsid w:val="7538F576"/>
    <w:rsid w:val="7547AA4A"/>
    <w:rsid w:val="75513C83"/>
    <w:rsid w:val="76D7C2B2"/>
    <w:rsid w:val="77B5A7C1"/>
    <w:rsid w:val="77BCA214"/>
    <w:rsid w:val="78A94B65"/>
    <w:rsid w:val="78FFDFF1"/>
    <w:rsid w:val="79336065"/>
    <w:rsid w:val="79393149"/>
    <w:rsid w:val="796175C4"/>
    <w:rsid w:val="79724116"/>
    <w:rsid w:val="797EDA17"/>
    <w:rsid w:val="79C7530B"/>
    <w:rsid w:val="7A8DE9E0"/>
    <w:rsid w:val="7AB848DB"/>
    <w:rsid w:val="7ABF9617"/>
    <w:rsid w:val="7AD3ABB2"/>
    <w:rsid w:val="7B229787"/>
    <w:rsid w:val="7B2414C1"/>
    <w:rsid w:val="7BCB36E5"/>
    <w:rsid w:val="7BD47C68"/>
    <w:rsid w:val="7C58A8F5"/>
    <w:rsid w:val="7D06A606"/>
    <w:rsid w:val="7D218AD1"/>
    <w:rsid w:val="7D858E89"/>
    <w:rsid w:val="7EA04403"/>
    <w:rsid w:val="7EA0E9C7"/>
    <w:rsid w:val="7EBC5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5CBBC"/>
  <w15:chartTrackingRefBased/>
  <w15:docId w15:val="{832CA996-6697-421E-BC9E-9944023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85D9E"/>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E85D9E"/>
    <w:pPr>
      <w:ind w:left="720"/>
      <w:contextualSpacing/>
    </w:pPr>
  </w:style>
  <w:style w:type="paragraph" w:styleId="NormalWeb">
    <w:name w:val="Normal (Web)"/>
    <w:basedOn w:val="Normal"/>
    <w:uiPriority w:val="99"/>
    <w:unhideWhenUsed/>
    <w:rsid w:val="009039B5"/>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B330F2"/>
    <w:rPr>
      <w:sz w:val="16"/>
      <w:szCs w:val="16"/>
    </w:rPr>
  </w:style>
  <w:style w:type="paragraph" w:styleId="CommentText">
    <w:name w:val="annotation text"/>
    <w:basedOn w:val="Normal"/>
    <w:link w:val="CommentTextChar"/>
    <w:uiPriority w:val="99"/>
    <w:semiHidden/>
    <w:unhideWhenUsed/>
    <w:rsid w:val="00B330F2"/>
    <w:pPr>
      <w:spacing w:line="240" w:lineRule="auto"/>
    </w:pPr>
    <w:rPr>
      <w:sz w:val="20"/>
      <w:szCs w:val="20"/>
    </w:rPr>
  </w:style>
  <w:style w:type="character" w:styleId="CommentTextChar" w:customStyle="1">
    <w:name w:val="Comment Text Char"/>
    <w:basedOn w:val="DefaultParagraphFont"/>
    <w:link w:val="CommentText"/>
    <w:uiPriority w:val="99"/>
    <w:semiHidden/>
    <w:rsid w:val="00B330F2"/>
    <w:rPr>
      <w:sz w:val="20"/>
      <w:szCs w:val="20"/>
    </w:rPr>
  </w:style>
  <w:style w:type="paragraph" w:styleId="CommentSubject">
    <w:name w:val="annotation subject"/>
    <w:basedOn w:val="CommentText"/>
    <w:next w:val="CommentText"/>
    <w:link w:val="CommentSubjectChar"/>
    <w:uiPriority w:val="99"/>
    <w:semiHidden/>
    <w:unhideWhenUsed/>
    <w:rsid w:val="00B330F2"/>
    <w:rPr>
      <w:b/>
      <w:bCs/>
    </w:rPr>
  </w:style>
  <w:style w:type="character" w:styleId="CommentSubjectChar" w:customStyle="1">
    <w:name w:val="Comment Subject Char"/>
    <w:basedOn w:val="CommentTextChar"/>
    <w:link w:val="CommentSubject"/>
    <w:uiPriority w:val="99"/>
    <w:semiHidden/>
    <w:rsid w:val="00B330F2"/>
    <w:rPr>
      <w:b/>
      <w:bCs/>
      <w:sz w:val="20"/>
      <w:szCs w:val="20"/>
    </w:rPr>
  </w:style>
  <w:style w:type="character" w:styleId="Hyperlink">
    <w:name w:val="Hyperlink"/>
    <w:basedOn w:val="DefaultParagraphFont"/>
    <w:uiPriority w:val="99"/>
    <w:unhideWhenUsed/>
    <w:rsid w:val="00614B9B"/>
    <w:rPr>
      <w:color w:val="0000FF"/>
      <w:u w:val="single"/>
    </w:rPr>
  </w:style>
  <w:style w:type="character" w:styleId="FollowedHyperlink">
    <w:name w:val="FollowedHyperlink"/>
    <w:basedOn w:val="DefaultParagraphFont"/>
    <w:uiPriority w:val="99"/>
    <w:semiHidden/>
    <w:unhideWhenUsed/>
    <w:rsid w:val="00D44745"/>
    <w:rPr>
      <w:color w:val="954F72" w:themeColor="followedHyperlink"/>
      <w:u w:val="single"/>
    </w:rPr>
  </w:style>
  <w:style w:type="character" w:styleId="UnresolvedMention">
    <w:name w:val="Unresolved Mention"/>
    <w:basedOn w:val="DefaultParagraphFont"/>
    <w:uiPriority w:val="99"/>
    <w:semiHidden/>
    <w:unhideWhenUsed/>
    <w:rsid w:val="00D447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w:/s/AcademicSenate/IQAgyELyTtKKSpAZEKZ_y6XAATVm4R1qYpQsvQUdr5a1Lls?e=WbYEbN" TargetMode="External" Id="R8a5ad9c378f64cd9" /><Relationship Type="http://schemas.openxmlformats.org/officeDocument/2006/relationships/hyperlink" Target="https://illinoisstateuniversity.sharepoint.com/:x:/s/AcademicSenate/IQBSNI_KbJHRTJCexTYJxJ0kAdrYjucvTe8eYB6GTXT2d9A?e=8kJXPT" TargetMode="External" Id="R64c23f3f1e4046eb" /><Relationship Type="http://schemas.openxmlformats.org/officeDocument/2006/relationships/hyperlink" Target="https://illinoisstateuniversity.sharepoint.com/:x:/s/AcademicSenate/IQDeAub6XvXOQa8UmzDiCUzRAdlrRdPw2ehqkQW3ZDYaWTg?e=6SOAWj" TargetMode="External" Id="R6d96bfff74fa4769" /><Relationship Type="http://schemas.openxmlformats.org/officeDocument/2006/relationships/hyperlink" Target="https://illinoisstateuniversity.sharepoint.com/:w:/s/AcademicSenate/IQArHNDUn2ZvSqZO01HV15EbAQxgdHZhBhqVWfQDbnDNTzQ?e=NzqVZr" TargetMode="External" Id="Rd64cd3aeee0e4886" /><Relationship Type="http://schemas.openxmlformats.org/officeDocument/2006/relationships/hyperlink" Target="https://illinoisstateuniversity.sharepoint.com/:b:/s/AcademicSenate/IQDBKGW_tLDZQqPgqbXSvcvOAS52oCpa6vgDq9_w5bFOADc?e=FH3QiD" TargetMode="External" Id="Rfc24c2814c024cef" /><Relationship Type="http://schemas.openxmlformats.org/officeDocument/2006/relationships/hyperlink" Target="https://illinoisstateuniversity.sharepoint.com/:b:/s/AcademicSenate/IQAtNiYaYq4VRJTXtxr3MGvKAfepFHnZ6hsnXoDtH00JJBY?e=L3VGmG" TargetMode="External" Id="R14ebdab5b7014e7a" /><Relationship Type="http://schemas.openxmlformats.org/officeDocument/2006/relationships/hyperlink" Target="https://illinoisstateuniversity.sharepoint.com/:w:/s/AcademicSenate/IQDqzb-N93HJTZ26TgBwNJToAZq6uk_tN5UXAPC5beymn8Y?e=0ndEDC" TargetMode="External" Id="Rc5b2f96c44784136" /><Relationship Type="http://schemas.openxmlformats.org/officeDocument/2006/relationships/hyperlink" Target="https://illinoisstateuniversity.sharepoint.com/:w:/s/AcademicSenate/IQBuZUghGhFMR79iedL_ocmcAdTj3ftERBRuG7dZmNYdDgY?e=2eveb0" TargetMode="External" Id="Rd360d34cc4e3423a" /><Relationship Type="http://schemas.openxmlformats.org/officeDocument/2006/relationships/hyperlink" Target="https://illinoisstateuniversity.sharepoint.com/:x:/s/AcademicSenate/IQAb8yXwqpjkR78AX4GJDJbDAQYrBQlj-c1keU-pMJAKleY?e=AydneG" TargetMode="External" Id="R50996586f3724997" /><Relationship Type="http://schemas.openxmlformats.org/officeDocument/2006/relationships/hyperlink" Target="https://illinoisstateuniversity.sharepoint.com/:b:/s/AcademicSenate/IQBE_xW2_8uxQb65GsoJB8MmASE_X9CVtvkSjd7nh6-oaPU?e=HkXgl9" TargetMode="External" Id="Rc27ddd5ab4114525"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72dcb5c904f66a3bcd7ef2f2717bdccb">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e48988163008dcfc54578c8f45f3b7c6"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Props1.xml><?xml version="1.0" encoding="utf-8"?>
<ds:datastoreItem xmlns:ds="http://schemas.openxmlformats.org/officeDocument/2006/customXml" ds:itemID="{CA4A8980-7A39-48F8-9EE9-4519CEA87E44}"/>
</file>

<file path=customXml/itemProps2.xml><?xml version="1.0" encoding="utf-8"?>
<ds:datastoreItem xmlns:ds="http://schemas.openxmlformats.org/officeDocument/2006/customXml" ds:itemID="{81779979-4061-408B-8840-D7B39AA7A465}">
  <ds:schemaRefs>
    <ds:schemaRef ds:uri="http://schemas.microsoft.com/sharepoint/v3/contenttype/forms"/>
  </ds:schemaRefs>
</ds:datastoreItem>
</file>

<file path=customXml/itemProps3.xml><?xml version="1.0" encoding="utf-8"?>
<ds:datastoreItem xmlns:ds="http://schemas.openxmlformats.org/officeDocument/2006/customXml" ds:itemID="{1A3A163B-FF0F-43E8-8DAB-C138FF99AB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Christensen, Cera</dc:creator>
  <keywords/>
  <dc:description/>
  <lastModifiedBy>Pickett, Kevin</lastModifiedBy>
  <revision>48</revision>
  <lastPrinted>2023-08-18T15:09:00.0000000Z</lastPrinted>
  <dcterms:created xsi:type="dcterms:W3CDTF">2023-05-12T19:16:00.0000000Z</dcterms:created>
  <dcterms:modified xsi:type="dcterms:W3CDTF">2026-04-24T16:36:36.6242337Z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