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795C2148" w:rsidR="00E85D9E" w:rsidRPr="00011CBF" w:rsidRDefault="00A10BDB" w:rsidP="0081A9C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4BA82808" w:rsidRPr="0081A9C7">
        <w:rPr>
          <w:rFonts w:ascii="Times New Roman" w:eastAsia="Times New Roman" w:hAnsi="Times New Roman" w:cs="Times New Roman"/>
          <w:b/>
          <w:bCs/>
          <w:sz w:val="28"/>
          <w:szCs w:val="28"/>
        </w:rPr>
        <w:t xml:space="preserve">Academic Senate Executive Committee </w:t>
      </w:r>
      <w:r w:rsidR="00A54EE3">
        <w:rPr>
          <w:rFonts w:ascii="Times New Roman" w:eastAsia="Times New Roman" w:hAnsi="Times New Roman" w:cs="Times New Roman"/>
          <w:b/>
          <w:bCs/>
          <w:sz w:val="28"/>
          <w:szCs w:val="28"/>
        </w:rPr>
        <w:t>Minutes</w:t>
      </w:r>
    </w:p>
    <w:p w14:paraId="1C44CB76" w14:textId="6989ECFF" w:rsidR="00E85D9E" w:rsidRPr="00011CBF" w:rsidRDefault="44138AFD" w:rsidP="0F2D0F59">
      <w:pPr>
        <w:spacing w:after="0" w:line="240" w:lineRule="auto"/>
        <w:jc w:val="center"/>
        <w:rPr>
          <w:rFonts w:ascii="Times New Roman" w:eastAsia="Times New Roman" w:hAnsi="Times New Roman" w:cs="Times New Roman"/>
          <w:b/>
          <w:bCs/>
          <w:sz w:val="24"/>
          <w:szCs w:val="24"/>
        </w:rPr>
      </w:pPr>
      <w:r w:rsidRPr="0081A9C7">
        <w:rPr>
          <w:rFonts w:ascii="Times New Roman" w:eastAsia="Times New Roman" w:hAnsi="Times New Roman" w:cs="Times New Roman"/>
          <w:b/>
          <w:bCs/>
          <w:sz w:val="24"/>
          <w:szCs w:val="24"/>
        </w:rPr>
        <w:t>Monday</w:t>
      </w:r>
      <w:r w:rsidR="4BA82808" w:rsidRPr="0081A9C7">
        <w:rPr>
          <w:rFonts w:ascii="Times New Roman" w:eastAsia="Times New Roman" w:hAnsi="Times New Roman" w:cs="Times New Roman"/>
          <w:b/>
          <w:bCs/>
          <w:sz w:val="24"/>
          <w:szCs w:val="24"/>
        </w:rPr>
        <w:t>,</w:t>
      </w:r>
      <w:r w:rsidR="26C01BA4" w:rsidRPr="0081A9C7">
        <w:rPr>
          <w:rFonts w:ascii="Times New Roman" w:eastAsia="Times New Roman" w:hAnsi="Times New Roman" w:cs="Times New Roman"/>
          <w:b/>
          <w:bCs/>
          <w:sz w:val="24"/>
          <w:szCs w:val="24"/>
        </w:rPr>
        <w:t xml:space="preserve"> </w:t>
      </w:r>
      <w:r w:rsidR="111AE376" w:rsidRPr="0081A9C7">
        <w:rPr>
          <w:rFonts w:ascii="Times New Roman" w:eastAsia="Times New Roman" w:hAnsi="Times New Roman" w:cs="Times New Roman"/>
          <w:b/>
          <w:bCs/>
          <w:sz w:val="24"/>
          <w:szCs w:val="24"/>
        </w:rPr>
        <w:t>January</w:t>
      </w:r>
      <w:r w:rsidR="26C01BA4" w:rsidRPr="0081A9C7">
        <w:rPr>
          <w:rFonts w:ascii="Times New Roman" w:eastAsia="Times New Roman" w:hAnsi="Times New Roman" w:cs="Times New Roman"/>
          <w:b/>
          <w:bCs/>
          <w:sz w:val="24"/>
          <w:szCs w:val="24"/>
        </w:rPr>
        <w:t xml:space="preserve"> </w:t>
      </w:r>
      <w:r w:rsidR="111AE376" w:rsidRPr="0081A9C7">
        <w:rPr>
          <w:rFonts w:ascii="Times New Roman" w:eastAsia="Times New Roman" w:hAnsi="Times New Roman" w:cs="Times New Roman"/>
          <w:b/>
          <w:bCs/>
          <w:sz w:val="24"/>
          <w:szCs w:val="24"/>
        </w:rPr>
        <w:t>12</w:t>
      </w:r>
      <w:r w:rsidR="4BA82808" w:rsidRPr="0081A9C7">
        <w:rPr>
          <w:rFonts w:ascii="Times New Roman" w:eastAsia="Times New Roman" w:hAnsi="Times New Roman" w:cs="Times New Roman"/>
          <w:b/>
          <w:bCs/>
          <w:sz w:val="24"/>
          <w:szCs w:val="24"/>
        </w:rPr>
        <w:t>, 20</w:t>
      </w:r>
      <w:r w:rsidR="26C01BA4" w:rsidRPr="0081A9C7">
        <w:rPr>
          <w:rFonts w:ascii="Times New Roman" w:eastAsia="Times New Roman" w:hAnsi="Times New Roman" w:cs="Times New Roman"/>
          <w:b/>
          <w:bCs/>
          <w:sz w:val="24"/>
          <w:szCs w:val="24"/>
        </w:rPr>
        <w:t>2</w:t>
      </w:r>
      <w:r w:rsidR="111AE376" w:rsidRPr="0081A9C7">
        <w:rPr>
          <w:rFonts w:ascii="Times New Roman" w:eastAsia="Times New Roman" w:hAnsi="Times New Roman" w:cs="Times New Roman"/>
          <w:b/>
          <w:bCs/>
          <w:sz w:val="24"/>
          <w:szCs w:val="24"/>
        </w:rPr>
        <w:t>6</w:t>
      </w:r>
    </w:p>
    <w:p w14:paraId="163E3594" w14:textId="77777777" w:rsidR="00E85D9E" w:rsidRPr="00011CBF" w:rsidRDefault="136D8773" w:rsidP="0081A9C7">
      <w:pPr>
        <w:spacing w:after="0" w:line="240" w:lineRule="auto"/>
        <w:jc w:val="center"/>
        <w:rPr>
          <w:rFonts w:ascii="Times New Roman" w:eastAsia="Times New Roman" w:hAnsi="Times New Roman" w:cs="Times New Roman"/>
          <w:b/>
          <w:bCs/>
          <w:sz w:val="24"/>
          <w:szCs w:val="24"/>
        </w:rPr>
      </w:pPr>
      <w:r w:rsidRPr="0081A9C7">
        <w:rPr>
          <w:rFonts w:ascii="Times New Roman" w:eastAsia="Times New Roman" w:hAnsi="Times New Roman" w:cs="Times New Roman"/>
          <w:b/>
          <w:bCs/>
          <w:sz w:val="24"/>
          <w:szCs w:val="24"/>
        </w:rPr>
        <w:t>Hovey 419, 4:00 P.M.</w:t>
      </w:r>
    </w:p>
    <w:p w14:paraId="12266173" w14:textId="56A45721" w:rsidR="00E85D9E" w:rsidRPr="0014181F" w:rsidRDefault="4BA82808" w:rsidP="0014181F">
      <w:pPr>
        <w:tabs>
          <w:tab w:val="left" w:pos="5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Call to Order</w:t>
      </w:r>
    </w:p>
    <w:p w14:paraId="79AF6D91" w14:textId="3628BADE" w:rsidR="00B557C2" w:rsidRPr="0014181F" w:rsidRDefault="008C273C" w:rsidP="0014181F">
      <w:pPr>
        <w:tabs>
          <w:tab w:val="left" w:pos="540"/>
        </w:tabs>
        <w:spacing w:after="0"/>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 xml:space="preserve">Chairperson Bonnell called the meeting to order and declared quorum. </w:t>
      </w:r>
      <w:r w:rsidRPr="0014181F">
        <w:rPr>
          <w:rFonts w:ascii="Times New Roman" w:eastAsia="Times New Roman" w:hAnsi="Times New Roman" w:cs="Times New Roman"/>
          <w:sz w:val="24"/>
          <w:szCs w:val="24"/>
        </w:rPr>
        <w:tab/>
      </w:r>
    </w:p>
    <w:p w14:paraId="1C2E1326" w14:textId="77777777" w:rsidR="008C273C" w:rsidRPr="0014181F" w:rsidRDefault="008C273C" w:rsidP="0014181F">
      <w:pPr>
        <w:tabs>
          <w:tab w:val="left" w:pos="540"/>
        </w:tabs>
        <w:spacing w:after="0"/>
        <w:rPr>
          <w:rFonts w:ascii="Times New Roman" w:eastAsia="Times New Roman" w:hAnsi="Times New Roman" w:cs="Times New Roman"/>
          <w:b/>
          <w:bCs/>
          <w:i/>
          <w:iCs/>
          <w:sz w:val="24"/>
          <w:szCs w:val="24"/>
        </w:rPr>
      </w:pPr>
    </w:p>
    <w:p w14:paraId="49EE2E00" w14:textId="6E97DFB7" w:rsidR="009039B5" w:rsidRPr="0014181F" w:rsidRDefault="541C4153" w:rsidP="0014181F">
      <w:pPr>
        <w:tabs>
          <w:tab w:val="left" w:pos="108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 xml:space="preserve">Public Comment: All speakers must </w:t>
      </w:r>
      <w:proofErr w:type="gramStart"/>
      <w:r w:rsidRPr="0014181F">
        <w:rPr>
          <w:rFonts w:ascii="Times New Roman" w:eastAsia="Times New Roman" w:hAnsi="Times New Roman" w:cs="Times New Roman"/>
          <w:b/>
          <w:bCs/>
          <w:i/>
          <w:iCs/>
          <w:sz w:val="24"/>
          <w:szCs w:val="24"/>
        </w:rPr>
        <w:t>sign in</w:t>
      </w:r>
      <w:proofErr w:type="gramEnd"/>
      <w:r w:rsidRPr="0014181F">
        <w:rPr>
          <w:rFonts w:ascii="Times New Roman" w:eastAsia="Times New Roman" w:hAnsi="Times New Roman" w:cs="Times New Roman"/>
          <w:b/>
          <w:bCs/>
          <w:i/>
          <w:iCs/>
          <w:sz w:val="24"/>
          <w:szCs w:val="24"/>
        </w:rPr>
        <w:t xml:space="preserve"> with the Senate Secretary prior to the start of the meeting.</w:t>
      </w:r>
    </w:p>
    <w:p w14:paraId="536E5263" w14:textId="63EF3B45" w:rsidR="00846689" w:rsidRPr="0014181F" w:rsidRDefault="008C273C" w:rsidP="0014181F">
      <w:pPr>
        <w:tabs>
          <w:tab w:val="left" w:pos="1080"/>
        </w:tabs>
        <w:spacing w:after="0"/>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 xml:space="preserve">None. </w:t>
      </w:r>
    </w:p>
    <w:p w14:paraId="2EEE709D" w14:textId="77777777" w:rsidR="008C273C" w:rsidRPr="0014181F" w:rsidRDefault="008C273C" w:rsidP="0014181F">
      <w:pPr>
        <w:tabs>
          <w:tab w:val="left" w:pos="1080"/>
        </w:tabs>
        <w:spacing w:after="0"/>
        <w:rPr>
          <w:rFonts w:ascii="Times New Roman" w:eastAsia="Times New Roman" w:hAnsi="Times New Roman" w:cs="Times New Roman"/>
          <w:b/>
          <w:bCs/>
          <w:i/>
          <w:iCs/>
          <w:sz w:val="24"/>
          <w:szCs w:val="24"/>
        </w:rPr>
      </w:pPr>
    </w:p>
    <w:p w14:paraId="49C6D273" w14:textId="22FD1674" w:rsidR="23DB6021" w:rsidRPr="0014181F" w:rsidRDefault="3AC1F7E1" w:rsidP="0014181F">
      <w:pPr>
        <w:tabs>
          <w:tab w:val="left" w:pos="5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 xml:space="preserve">Approval of the minutes </w:t>
      </w:r>
      <w:r w:rsidR="06276831" w:rsidRPr="0014181F">
        <w:rPr>
          <w:rFonts w:ascii="Times New Roman" w:eastAsia="Times New Roman" w:hAnsi="Times New Roman" w:cs="Times New Roman"/>
          <w:b/>
          <w:bCs/>
          <w:i/>
          <w:iCs/>
          <w:sz w:val="24"/>
          <w:szCs w:val="24"/>
        </w:rPr>
        <w:t xml:space="preserve">from </w:t>
      </w:r>
      <w:hyperlink r:id="rId10">
        <w:r w:rsidR="65B92AAF" w:rsidRPr="0014181F">
          <w:rPr>
            <w:rStyle w:val="Hyperlink"/>
            <w:rFonts w:ascii="Times New Roman" w:eastAsia="Times New Roman" w:hAnsi="Times New Roman" w:cs="Times New Roman"/>
            <w:b/>
            <w:bCs/>
            <w:i/>
            <w:iCs/>
            <w:sz w:val="24"/>
            <w:szCs w:val="24"/>
          </w:rPr>
          <w:t>12-1-2025</w:t>
        </w:r>
      </w:hyperlink>
    </w:p>
    <w:p w14:paraId="26DF380B" w14:textId="3528FDFF" w:rsidR="5A2D2C8C" w:rsidRPr="0014181F" w:rsidRDefault="008C273C" w:rsidP="0014181F">
      <w:pPr>
        <w:tabs>
          <w:tab w:val="left" w:pos="1080"/>
        </w:tabs>
        <w:spacing w:after="0" w:line="240" w:lineRule="auto"/>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 xml:space="preserve">Motion by Senator Susami. </w:t>
      </w:r>
    </w:p>
    <w:p w14:paraId="4FF5DDAE" w14:textId="24F9155A" w:rsidR="008C273C" w:rsidRPr="0014181F" w:rsidRDefault="008C273C" w:rsidP="0014181F">
      <w:pPr>
        <w:tabs>
          <w:tab w:val="left" w:pos="1080"/>
        </w:tabs>
        <w:spacing w:after="0" w:line="240" w:lineRule="auto"/>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 xml:space="preserve">Second by Senator Sweedler. </w:t>
      </w:r>
    </w:p>
    <w:p w14:paraId="6EB50C0D" w14:textId="0B2EEE41" w:rsidR="008C273C" w:rsidRPr="0014181F" w:rsidRDefault="008C273C" w:rsidP="0014181F">
      <w:pPr>
        <w:tabs>
          <w:tab w:val="left" w:pos="1080"/>
        </w:tabs>
        <w:spacing w:after="0" w:line="240" w:lineRule="auto"/>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Unanimous approval.</w:t>
      </w:r>
    </w:p>
    <w:p w14:paraId="00791DEE" w14:textId="77777777" w:rsidR="008C273C" w:rsidRPr="0014181F" w:rsidRDefault="008C273C" w:rsidP="0014181F">
      <w:pPr>
        <w:tabs>
          <w:tab w:val="left" w:pos="1080"/>
        </w:tabs>
        <w:spacing w:after="0"/>
        <w:rPr>
          <w:rFonts w:ascii="Times New Roman" w:eastAsia="Times New Roman" w:hAnsi="Times New Roman" w:cs="Times New Roman"/>
          <w:b/>
          <w:bCs/>
          <w:i/>
          <w:iCs/>
          <w:sz w:val="24"/>
          <w:szCs w:val="24"/>
        </w:rPr>
      </w:pPr>
    </w:p>
    <w:p w14:paraId="720B80AC" w14:textId="11EFB1C7" w:rsidR="00A36FB7" w:rsidRPr="0014181F" w:rsidRDefault="08E928B1" w:rsidP="0014181F">
      <w:pPr>
        <w:tabs>
          <w:tab w:val="left" w:pos="5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Oral Communications:</w:t>
      </w:r>
    </w:p>
    <w:p w14:paraId="6172139A" w14:textId="4E0CF5C9" w:rsidR="643A30C0" w:rsidRPr="0014181F" w:rsidRDefault="1468502D" w:rsidP="0014181F">
      <w:pPr>
        <w:tabs>
          <w:tab w:val="left" w:pos="5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 xml:space="preserve">Senate Resolution </w:t>
      </w:r>
    </w:p>
    <w:p w14:paraId="0A8230F0" w14:textId="76590B4E" w:rsidR="00E2554A" w:rsidRPr="0014181F" w:rsidRDefault="00E2554A" w:rsidP="0014181F">
      <w:pPr>
        <w:rPr>
          <w:rFonts w:ascii="Times New Roman" w:hAnsi="Times New Roman" w:cs="Times New Roman"/>
          <w:sz w:val="24"/>
          <w:szCs w:val="24"/>
        </w:rPr>
      </w:pPr>
      <w:r w:rsidRPr="0014181F">
        <w:rPr>
          <w:rFonts w:ascii="Times New Roman" w:hAnsi="Times New Roman" w:cs="Times New Roman"/>
          <w:sz w:val="24"/>
          <w:szCs w:val="24"/>
        </w:rPr>
        <w:t>Chairperson Bonnell: There might be a Senate resolution, and I don</w:t>
      </w:r>
      <w:r w:rsidR="00974958">
        <w:rPr>
          <w:rFonts w:ascii="Times New Roman" w:hAnsi="Times New Roman" w:cs="Times New Roman"/>
          <w:sz w:val="24"/>
          <w:szCs w:val="24"/>
        </w:rPr>
        <w:t>’</w:t>
      </w:r>
      <w:r w:rsidRPr="0014181F">
        <w:rPr>
          <w:rFonts w:ascii="Times New Roman" w:hAnsi="Times New Roman" w:cs="Times New Roman"/>
          <w:sz w:val="24"/>
          <w:szCs w:val="24"/>
        </w:rPr>
        <w:t>t really know a whole lot about this, but I</w:t>
      </w:r>
      <w:r w:rsidR="00974958">
        <w:rPr>
          <w:rFonts w:ascii="Times New Roman" w:hAnsi="Times New Roman" w:cs="Times New Roman"/>
          <w:sz w:val="24"/>
          <w:szCs w:val="24"/>
        </w:rPr>
        <w:t>’</w:t>
      </w:r>
      <w:r w:rsidRPr="0014181F">
        <w:rPr>
          <w:rFonts w:ascii="Times New Roman" w:hAnsi="Times New Roman" w:cs="Times New Roman"/>
          <w:sz w:val="24"/>
          <w:szCs w:val="24"/>
        </w:rPr>
        <w:t>m just mentioning this. Sometimes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nice just to have it in the agenda if we do get it. </w:t>
      </w:r>
    </w:p>
    <w:p w14:paraId="6358B630" w14:textId="0533D33C" w:rsidR="00E2554A" w:rsidRPr="0014181F" w:rsidRDefault="00E2554A" w:rsidP="0014181F">
      <w:pPr>
        <w:rPr>
          <w:rFonts w:ascii="Times New Roman" w:hAnsi="Times New Roman" w:cs="Times New Roman"/>
          <w:sz w:val="24"/>
          <w:szCs w:val="24"/>
        </w:rPr>
      </w:pPr>
      <w:r w:rsidRPr="0014181F">
        <w:rPr>
          <w:rFonts w:ascii="Times New Roman" w:hAnsi="Times New Roman" w:cs="Times New Roman"/>
          <w:sz w:val="24"/>
          <w:szCs w:val="24"/>
        </w:rPr>
        <w:t>The second one is, if you remember last spring</w:t>
      </w:r>
      <w:r w:rsidR="0014181F">
        <w:rPr>
          <w:rFonts w:ascii="Times New Roman" w:hAnsi="Times New Roman" w:cs="Times New Roman"/>
          <w:sz w:val="24"/>
          <w:szCs w:val="24"/>
        </w:rPr>
        <w:t>,</w:t>
      </w:r>
      <w:r w:rsidRPr="0014181F">
        <w:rPr>
          <w:rFonts w:ascii="Times New Roman" w:hAnsi="Times New Roman" w:cs="Times New Roman"/>
          <w:sz w:val="24"/>
          <w:szCs w:val="24"/>
        </w:rPr>
        <w:t xml:space="preserve"> we talked in Exec about presentations and we have a schedule. We </w:t>
      </w:r>
      <w:r w:rsidR="0014181F">
        <w:rPr>
          <w:rFonts w:ascii="Times New Roman" w:hAnsi="Times New Roman" w:cs="Times New Roman"/>
          <w:sz w:val="24"/>
          <w:szCs w:val="24"/>
        </w:rPr>
        <w:t xml:space="preserve">have </w:t>
      </w:r>
      <w:r w:rsidRPr="0014181F">
        <w:rPr>
          <w:rFonts w:ascii="Times New Roman" w:hAnsi="Times New Roman" w:cs="Times New Roman"/>
          <w:sz w:val="24"/>
          <w:szCs w:val="24"/>
        </w:rPr>
        <w:t xml:space="preserve">had a lot of those presentations, but one of those that we did not get to was Micro-credentials. I asked Provost Yazedjian if this was something that could happen and who would </w:t>
      </w:r>
      <w:r w:rsidR="0014181F">
        <w:rPr>
          <w:rFonts w:ascii="Times New Roman" w:hAnsi="Times New Roman" w:cs="Times New Roman"/>
          <w:sz w:val="24"/>
          <w:szCs w:val="24"/>
        </w:rPr>
        <w:t xml:space="preserve">present </w:t>
      </w:r>
      <w:r w:rsidRPr="0014181F">
        <w:rPr>
          <w:rFonts w:ascii="Times New Roman" w:hAnsi="Times New Roman" w:cs="Times New Roman"/>
          <w:sz w:val="24"/>
          <w:szCs w:val="24"/>
        </w:rPr>
        <w:t>it. Most of you probably already know that in the spring we typically don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have as many presentations, because typically we have so many information and action items that we </w:t>
      </w:r>
      <w:proofErr w:type="gramStart"/>
      <w:r w:rsidRPr="0014181F">
        <w:rPr>
          <w:rFonts w:ascii="Times New Roman" w:hAnsi="Times New Roman" w:cs="Times New Roman"/>
          <w:sz w:val="24"/>
          <w:szCs w:val="24"/>
        </w:rPr>
        <w:t>have to</w:t>
      </w:r>
      <w:proofErr w:type="gramEnd"/>
      <w:r w:rsidRPr="0014181F">
        <w:rPr>
          <w:rFonts w:ascii="Times New Roman" w:hAnsi="Times New Roman" w:cs="Times New Roman"/>
          <w:sz w:val="24"/>
          <w:szCs w:val="24"/>
        </w:rPr>
        <w:t xml:space="preserve"> get through. It</w:t>
      </w:r>
      <w:r w:rsidR="00974958">
        <w:rPr>
          <w:rFonts w:ascii="Times New Roman" w:hAnsi="Times New Roman" w:cs="Times New Roman"/>
          <w:sz w:val="24"/>
          <w:szCs w:val="24"/>
        </w:rPr>
        <w:t>’</w:t>
      </w:r>
      <w:r w:rsidRPr="0014181F">
        <w:rPr>
          <w:rFonts w:ascii="Times New Roman" w:hAnsi="Times New Roman" w:cs="Times New Roman"/>
          <w:sz w:val="24"/>
          <w:szCs w:val="24"/>
        </w:rPr>
        <w:t>s better if we don</w:t>
      </w:r>
      <w:r w:rsidR="00974958">
        <w:rPr>
          <w:rFonts w:ascii="Times New Roman" w:hAnsi="Times New Roman" w:cs="Times New Roman"/>
          <w:sz w:val="24"/>
          <w:szCs w:val="24"/>
        </w:rPr>
        <w:t>’</w:t>
      </w:r>
      <w:r w:rsidRPr="0014181F">
        <w:rPr>
          <w:rFonts w:ascii="Times New Roman" w:hAnsi="Times New Roman" w:cs="Times New Roman"/>
          <w:sz w:val="24"/>
          <w:szCs w:val="24"/>
        </w:rPr>
        <w:t>t have 15 minutes, 20 minutes, whatever it might be for a presentation. Still, 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 chance we were looking at early February, but would you like to share what you just shared with me? </w:t>
      </w:r>
    </w:p>
    <w:p w14:paraId="33DE1C47" w14:textId="4B823E21" w:rsidR="00E2554A" w:rsidRPr="0014181F" w:rsidRDefault="00E2554A" w:rsidP="0014181F">
      <w:pPr>
        <w:rPr>
          <w:rFonts w:ascii="Times New Roman" w:hAnsi="Times New Roman" w:cs="Times New Roman"/>
          <w:sz w:val="24"/>
          <w:szCs w:val="24"/>
        </w:rPr>
      </w:pPr>
      <w:r w:rsidRPr="0014181F">
        <w:rPr>
          <w:rFonts w:ascii="Times New Roman" w:hAnsi="Times New Roman" w:cs="Times New Roman"/>
          <w:sz w:val="24"/>
          <w:szCs w:val="24"/>
        </w:rPr>
        <w:t xml:space="preserve">Provost Yazedjian: Yeah. Something called the One Voice trip to DC, which is a community, not just ISU. The community goes to visit our Congress people and senators in DC, and we present some projects that are selected. by the community to request congressionally directed funding. Our micro-credentialing proposal was </w:t>
      </w:r>
      <w:proofErr w:type="gramStart"/>
      <w:r w:rsidRPr="0014181F">
        <w:rPr>
          <w:rFonts w:ascii="Times New Roman" w:hAnsi="Times New Roman" w:cs="Times New Roman"/>
          <w:sz w:val="24"/>
          <w:szCs w:val="24"/>
        </w:rPr>
        <w:t>selected,</w:t>
      </w:r>
      <w:proofErr w:type="gramEnd"/>
      <w:r w:rsidRPr="0014181F">
        <w:rPr>
          <w:rFonts w:ascii="Times New Roman" w:hAnsi="Times New Roman" w:cs="Times New Roman"/>
          <w:sz w:val="24"/>
          <w:szCs w:val="24"/>
        </w:rPr>
        <w:t xml:space="preserve"> they</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going in March. Cooper said that he can make a presentation, he could make it before he goes, which could be in February or March whenever, since it is a little over 10 minutes, or he </w:t>
      </w:r>
      <w:r w:rsidR="0014181F">
        <w:rPr>
          <w:rFonts w:ascii="Times New Roman" w:hAnsi="Times New Roman" w:cs="Times New Roman"/>
          <w:sz w:val="24"/>
          <w:szCs w:val="24"/>
        </w:rPr>
        <w:t>c</w:t>
      </w:r>
      <w:r w:rsidRPr="0014181F">
        <w:rPr>
          <w:rFonts w:ascii="Times New Roman" w:hAnsi="Times New Roman" w:cs="Times New Roman"/>
          <w:sz w:val="24"/>
          <w:szCs w:val="24"/>
        </w:rPr>
        <w:t>ould kind of tell you how his trip went after, but then it</w:t>
      </w:r>
      <w:r w:rsidR="00974958">
        <w:rPr>
          <w:rFonts w:ascii="Times New Roman" w:hAnsi="Times New Roman" w:cs="Times New Roman"/>
          <w:sz w:val="24"/>
          <w:szCs w:val="24"/>
        </w:rPr>
        <w:t>’</w:t>
      </w:r>
      <w:r w:rsidRPr="0014181F">
        <w:rPr>
          <w:rFonts w:ascii="Times New Roman" w:hAnsi="Times New Roman" w:cs="Times New Roman"/>
          <w:sz w:val="24"/>
          <w:szCs w:val="24"/>
        </w:rPr>
        <w:t>s going to be April. At that point, we likely also won</w:t>
      </w:r>
      <w:r w:rsidR="00974958">
        <w:rPr>
          <w:rFonts w:ascii="Times New Roman" w:hAnsi="Times New Roman" w:cs="Times New Roman"/>
          <w:sz w:val="24"/>
          <w:szCs w:val="24"/>
        </w:rPr>
        <w:t>’</w:t>
      </w:r>
      <w:r w:rsidRPr="0014181F">
        <w:rPr>
          <w:rFonts w:ascii="Times New Roman" w:hAnsi="Times New Roman" w:cs="Times New Roman"/>
          <w:sz w:val="24"/>
          <w:szCs w:val="24"/>
        </w:rPr>
        <w:t>t have the results. It</w:t>
      </w:r>
      <w:r w:rsidR="00974958">
        <w:rPr>
          <w:rFonts w:ascii="Times New Roman" w:hAnsi="Times New Roman" w:cs="Times New Roman"/>
          <w:sz w:val="24"/>
          <w:szCs w:val="24"/>
        </w:rPr>
        <w:t>’</w:t>
      </w:r>
      <w:r w:rsidRPr="0014181F">
        <w:rPr>
          <w:rFonts w:ascii="Times New Roman" w:hAnsi="Times New Roman" w:cs="Times New Roman"/>
          <w:sz w:val="24"/>
          <w:szCs w:val="24"/>
        </w:rPr>
        <w:t>s not like we</w:t>
      </w:r>
      <w:r w:rsidR="00974958">
        <w:rPr>
          <w:rFonts w:ascii="Times New Roman" w:hAnsi="Times New Roman" w:cs="Times New Roman"/>
          <w:sz w:val="24"/>
          <w:szCs w:val="24"/>
        </w:rPr>
        <w:t>’</w:t>
      </w:r>
      <w:r w:rsidRPr="0014181F">
        <w:rPr>
          <w:rFonts w:ascii="Times New Roman" w:hAnsi="Times New Roman" w:cs="Times New Roman"/>
          <w:sz w:val="24"/>
          <w:szCs w:val="24"/>
        </w:rPr>
        <w:t>re going to know when they leave DC, “oh, you</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getting x number of dollars.” </w:t>
      </w:r>
    </w:p>
    <w:p w14:paraId="6AEF9626" w14:textId="77777777" w:rsidR="00E2554A" w:rsidRPr="0014181F" w:rsidRDefault="00E2554A" w:rsidP="0014181F">
      <w:pPr>
        <w:rPr>
          <w:rFonts w:ascii="Times New Roman" w:hAnsi="Times New Roman" w:cs="Times New Roman"/>
          <w:sz w:val="24"/>
          <w:szCs w:val="24"/>
        </w:rPr>
      </w:pPr>
      <w:r w:rsidRPr="0014181F">
        <w:rPr>
          <w:rFonts w:ascii="Times New Roman" w:hAnsi="Times New Roman" w:cs="Times New Roman"/>
          <w:sz w:val="24"/>
          <w:szCs w:val="24"/>
        </w:rPr>
        <w:t>Chairperson Bonnell: That would influence the type of questions that he would get, if it were before or after.</w:t>
      </w:r>
    </w:p>
    <w:p w14:paraId="04601F27" w14:textId="77777777" w:rsidR="00E2554A" w:rsidRPr="0014181F" w:rsidRDefault="00E2554A" w:rsidP="0014181F">
      <w:pPr>
        <w:rPr>
          <w:rFonts w:ascii="Times New Roman" w:hAnsi="Times New Roman" w:cs="Times New Roman"/>
          <w:sz w:val="24"/>
          <w:szCs w:val="24"/>
        </w:rPr>
      </w:pPr>
    </w:p>
    <w:p w14:paraId="386C66C9" w14:textId="6DA751C1" w:rsidR="00E2554A" w:rsidRPr="0014181F" w:rsidRDefault="00E2554A" w:rsidP="0014181F">
      <w:pPr>
        <w:rPr>
          <w:rFonts w:ascii="Times New Roman" w:hAnsi="Times New Roman" w:cs="Times New Roman"/>
          <w:sz w:val="24"/>
          <w:szCs w:val="24"/>
        </w:rPr>
      </w:pPr>
      <w:r w:rsidRPr="0014181F">
        <w:rPr>
          <w:rFonts w:ascii="Times New Roman" w:hAnsi="Times New Roman" w:cs="Times New Roman"/>
          <w:sz w:val="24"/>
          <w:szCs w:val="24"/>
        </w:rPr>
        <w:lastRenderedPageBreak/>
        <w:t>Provost Yazedjian: It</w:t>
      </w:r>
      <w:r w:rsidR="00974958">
        <w:rPr>
          <w:rFonts w:ascii="Times New Roman" w:hAnsi="Times New Roman" w:cs="Times New Roman"/>
          <w:sz w:val="24"/>
          <w:szCs w:val="24"/>
        </w:rPr>
        <w:t>’</w:t>
      </w:r>
      <w:r w:rsidRPr="0014181F">
        <w:rPr>
          <w:rFonts w:ascii="Times New Roman" w:hAnsi="Times New Roman" w:cs="Times New Roman"/>
          <w:sz w:val="24"/>
          <w:szCs w:val="24"/>
        </w:rPr>
        <w:t>s up to you all, he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fine with both. </w:t>
      </w:r>
    </w:p>
    <w:p w14:paraId="31B011F3" w14:textId="77777777" w:rsidR="00E2554A" w:rsidRPr="0014181F" w:rsidRDefault="00E2554A"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 We will </w:t>
      </w:r>
      <w:proofErr w:type="gramStart"/>
      <w:r w:rsidRPr="0014181F">
        <w:rPr>
          <w:rFonts w:ascii="Times New Roman" w:hAnsi="Times New Roman" w:cs="Times New Roman"/>
          <w:sz w:val="24"/>
          <w:szCs w:val="24"/>
        </w:rPr>
        <w:t>take a look</w:t>
      </w:r>
      <w:proofErr w:type="gramEnd"/>
      <w:r w:rsidRPr="0014181F">
        <w:rPr>
          <w:rFonts w:ascii="Times New Roman" w:hAnsi="Times New Roman" w:cs="Times New Roman"/>
          <w:sz w:val="24"/>
          <w:szCs w:val="24"/>
        </w:rPr>
        <w:t xml:space="preserve"> at the spring </w:t>
      </w:r>
      <w:proofErr w:type="gramStart"/>
      <w:r w:rsidRPr="0014181F">
        <w:rPr>
          <w:rFonts w:ascii="Times New Roman" w:hAnsi="Times New Roman" w:cs="Times New Roman"/>
          <w:sz w:val="24"/>
          <w:szCs w:val="24"/>
        </w:rPr>
        <w:t>schedule</w:t>
      </w:r>
      <w:proofErr w:type="gramEnd"/>
      <w:r w:rsidRPr="0014181F">
        <w:rPr>
          <w:rFonts w:ascii="Times New Roman" w:hAnsi="Times New Roman" w:cs="Times New Roman"/>
          <w:sz w:val="24"/>
          <w:szCs w:val="24"/>
        </w:rPr>
        <w:t xml:space="preserve"> and we will see what we can do.</w:t>
      </w:r>
    </w:p>
    <w:p w14:paraId="6608C693" w14:textId="79B6D3A9" w:rsidR="009039B5" w:rsidRPr="0014181F" w:rsidRDefault="009039B5" w:rsidP="0014181F">
      <w:pPr>
        <w:tabs>
          <w:tab w:val="left" w:pos="2160"/>
          <w:tab w:val="right" w:pos="8640"/>
        </w:tabs>
        <w:spacing w:after="0"/>
        <w:rPr>
          <w:rFonts w:ascii="Times New Roman" w:eastAsia="Times New Roman" w:hAnsi="Times New Roman" w:cs="Times New Roman"/>
          <w:b/>
          <w:bCs/>
          <w:i/>
          <w:iCs/>
          <w:sz w:val="24"/>
          <w:szCs w:val="24"/>
        </w:rPr>
      </w:pPr>
    </w:p>
    <w:p w14:paraId="5314A0F6" w14:textId="3ABC6BE4" w:rsidR="348D3813" w:rsidRPr="0014181F" w:rsidRDefault="50F708D7"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Distributed Communications:</w:t>
      </w:r>
      <w:r w:rsidR="14389C6F" w:rsidRPr="0014181F">
        <w:rPr>
          <w:rFonts w:ascii="Times New Roman" w:eastAsia="Times New Roman" w:hAnsi="Times New Roman" w:cs="Times New Roman"/>
          <w:b/>
          <w:bCs/>
          <w:i/>
          <w:iCs/>
          <w:sz w:val="24"/>
          <w:szCs w:val="24"/>
        </w:rPr>
        <w:t xml:space="preserve"> </w:t>
      </w:r>
    </w:p>
    <w:p w14:paraId="0D9BF6A6" w14:textId="5B610DCE" w:rsidR="347EF9FD" w:rsidRPr="0014181F" w:rsidRDefault="18ED97DD" w:rsidP="0014181F">
      <w:pPr>
        <w:tabs>
          <w:tab w:val="left" w:pos="2160"/>
          <w:tab w:val="right" w:pos="8640"/>
        </w:tabs>
        <w:spacing w:after="0"/>
        <w:rPr>
          <w:rFonts w:ascii="Times New Roman" w:eastAsia="Times New Roman" w:hAnsi="Times New Roman" w:cs="Times New Roman"/>
          <w:b/>
          <w:bCs/>
          <w:i/>
          <w:iCs/>
          <w:sz w:val="24"/>
          <w:szCs w:val="24"/>
          <w:u w:val="single"/>
        </w:rPr>
      </w:pPr>
      <w:r w:rsidRPr="0014181F">
        <w:rPr>
          <w:rFonts w:ascii="Times New Roman" w:eastAsia="Times New Roman" w:hAnsi="Times New Roman" w:cs="Times New Roman"/>
          <w:b/>
          <w:bCs/>
          <w:i/>
          <w:iCs/>
          <w:sz w:val="24"/>
          <w:szCs w:val="24"/>
          <w:u w:val="single"/>
        </w:rPr>
        <w:t xml:space="preserve">From the Academic Affairs Committee: Dimitrios Nikolaou </w:t>
      </w:r>
      <w:r w:rsidR="112D14DE" w:rsidRPr="0014181F">
        <w:rPr>
          <w:rFonts w:ascii="Times New Roman" w:eastAsia="Times New Roman" w:hAnsi="Times New Roman" w:cs="Times New Roman"/>
          <w:b/>
          <w:bCs/>
          <w:i/>
          <w:iCs/>
          <w:sz w:val="24"/>
          <w:szCs w:val="24"/>
          <w:u w:val="single"/>
        </w:rPr>
        <w:t>(information item 1-21-26)</w:t>
      </w:r>
    </w:p>
    <w:p w14:paraId="3B2C10BC" w14:textId="18C1B5B3" w:rsidR="347EF9FD" w:rsidRPr="0014181F" w:rsidRDefault="61E8674E"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 xml:space="preserve">11.03.2025.04 - </w:t>
      </w:r>
      <w:r w:rsidR="421A4F15" w:rsidRPr="0014181F">
        <w:rPr>
          <w:rFonts w:ascii="Times New Roman" w:eastAsia="Times New Roman" w:hAnsi="Times New Roman" w:cs="Times New Roman"/>
          <w:b/>
          <w:bCs/>
          <w:i/>
          <w:iCs/>
          <w:sz w:val="24"/>
          <w:szCs w:val="24"/>
        </w:rPr>
        <w:t xml:space="preserve">7.7.3 </w:t>
      </w:r>
      <w:r w:rsidR="653E3BBE" w:rsidRPr="0014181F">
        <w:rPr>
          <w:rFonts w:ascii="Times New Roman" w:eastAsia="Times New Roman" w:hAnsi="Times New Roman" w:cs="Times New Roman"/>
          <w:b/>
          <w:bCs/>
          <w:i/>
          <w:iCs/>
          <w:sz w:val="24"/>
          <w:szCs w:val="24"/>
        </w:rPr>
        <w:t>Course Material Fees</w:t>
      </w:r>
    </w:p>
    <w:p w14:paraId="71D44B0A" w14:textId="2E37AB48" w:rsidR="1AFB3802" w:rsidRPr="0014181F" w:rsidRDefault="3208A054" w:rsidP="0014181F">
      <w:pPr>
        <w:tabs>
          <w:tab w:val="left" w:pos="2160"/>
          <w:tab w:val="right" w:pos="8640"/>
        </w:tabs>
        <w:spacing w:after="0"/>
        <w:rPr>
          <w:rFonts w:ascii="Times New Roman" w:eastAsia="Times New Roman" w:hAnsi="Times New Roman" w:cs="Times New Roman"/>
          <w:b/>
          <w:bCs/>
          <w:i/>
          <w:iCs/>
          <w:sz w:val="24"/>
          <w:szCs w:val="24"/>
        </w:rPr>
      </w:pPr>
      <w:hyperlink r:id="rId11">
        <w:r w:rsidRPr="0014181F">
          <w:rPr>
            <w:rStyle w:val="Hyperlink"/>
            <w:rFonts w:ascii="Times New Roman" w:eastAsia="Times New Roman" w:hAnsi="Times New Roman" w:cs="Times New Roman"/>
            <w:b/>
            <w:bCs/>
            <w:i/>
            <w:iCs/>
            <w:sz w:val="24"/>
            <w:szCs w:val="24"/>
          </w:rPr>
          <w:t>Link to current policy</w:t>
        </w:r>
      </w:hyperlink>
    </w:p>
    <w:p w14:paraId="4994E5CA" w14:textId="24DBBFAA" w:rsidR="44EEBEF1" w:rsidRPr="0014181F" w:rsidRDefault="1A196FBA" w:rsidP="0014181F">
      <w:pPr>
        <w:tabs>
          <w:tab w:val="left" w:pos="2160"/>
          <w:tab w:val="right" w:pos="8640"/>
        </w:tabs>
        <w:spacing w:after="0"/>
        <w:rPr>
          <w:rFonts w:ascii="Times New Roman" w:eastAsia="Times New Roman" w:hAnsi="Times New Roman" w:cs="Times New Roman"/>
          <w:b/>
          <w:bCs/>
          <w:i/>
          <w:iCs/>
          <w:sz w:val="24"/>
          <w:szCs w:val="24"/>
        </w:rPr>
      </w:pPr>
      <w:hyperlink r:id="rId12">
        <w:r w:rsidRPr="0014181F">
          <w:rPr>
            <w:rStyle w:val="Hyperlink"/>
            <w:rFonts w:ascii="Times New Roman" w:eastAsia="Times New Roman" w:hAnsi="Times New Roman" w:cs="Times New Roman"/>
            <w:b/>
            <w:bCs/>
            <w:i/>
            <w:iCs/>
            <w:sz w:val="24"/>
            <w:szCs w:val="24"/>
          </w:rPr>
          <w:t>Link to markup</w:t>
        </w:r>
      </w:hyperlink>
    </w:p>
    <w:p w14:paraId="79694D5C" w14:textId="4257F69E"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There are not many changes. The one change is to spell out that the course material fees can be used only for the specific purposes that they are allocated.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the second paragraph. Under item six, that </w:t>
      </w:r>
      <w:proofErr w:type="gramStart"/>
      <w:r w:rsidRPr="0014181F">
        <w:rPr>
          <w:rFonts w:ascii="Times New Roman" w:hAnsi="Times New Roman" w:cs="Times New Roman"/>
          <w:sz w:val="24"/>
          <w:szCs w:val="24"/>
        </w:rPr>
        <w:t>actually came</w:t>
      </w:r>
      <w:proofErr w:type="gramEnd"/>
      <w:r w:rsidRPr="0014181F">
        <w:rPr>
          <w:rFonts w:ascii="Times New Roman" w:hAnsi="Times New Roman" w:cs="Times New Roman"/>
          <w:sz w:val="24"/>
          <w:szCs w:val="24"/>
        </w:rPr>
        <w:t xml:space="preserve"> from the Registrar and the budget office. It doesn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clarify that all this information is not coming directly from the Registrar. There is now a formal form on Cognos where they can find all this information and then some other editorial </w:t>
      </w:r>
      <w:proofErr w:type="gramStart"/>
      <w:r w:rsidRPr="0014181F">
        <w:rPr>
          <w:rFonts w:ascii="Times New Roman" w:hAnsi="Times New Roman" w:cs="Times New Roman"/>
          <w:sz w:val="24"/>
          <w:szCs w:val="24"/>
        </w:rPr>
        <w:t>kind of things</w:t>
      </w:r>
      <w:proofErr w:type="gramEnd"/>
      <w:r w:rsidRPr="0014181F">
        <w:rPr>
          <w:rFonts w:ascii="Times New Roman" w:hAnsi="Times New Roman" w:cs="Times New Roman"/>
          <w:sz w:val="24"/>
          <w:szCs w:val="24"/>
        </w:rPr>
        <w:t>. We ran it through Destini Fincham and Christie West.</w:t>
      </w:r>
    </w:p>
    <w:p w14:paraId="70E6352F" w14:textId="2BA3605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I understand why I would say Cognos report, but what if we no longer have Cognos down the road? You know, it</w:t>
      </w:r>
      <w:r w:rsidR="00974958">
        <w:rPr>
          <w:rFonts w:ascii="Times New Roman" w:hAnsi="Times New Roman" w:cs="Times New Roman"/>
          <w:sz w:val="24"/>
          <w:szCs w:val="24"/>
        </w:rPr>
        <w:t>’</w:t>
      </w:r>
      <w:r w:rsidRPr="0014181F">
        <w:rPr>
          <w:rFonts w:ascii="Times New Roman" w:hAnsi="Times New Roman" w:cs="Times New Roman"/>
          <w:sz w:val="24"/>
          <w:szCs w:val="24"/>
        </w:rPr>
        <w:t>s very specific and I think we</w:t>
      </w:r>
      <w:r w:rsidR="00974958">
        <w:rPr>
          <w:rFonts w:ascii="Times New Roman" w:hAnsi="Times New Roman" w:cs="Times New Roman"/>
          <w:sz w:val="24"/>
          <w:szCs w:val="24"/>
        </w:rPr>
        <w:t>’</w:t>
      </w:r>
      <w:r w:rsidRPr="0014181F">
        <w:rPr>
          <w:rFonts w:ascii="Times New Roman" w:hAnsi="Times New Roman" w:cs="Times New Roman"/>
          <w:sz w:val="24"/>
          <w:szCs w:val="24"/>
        </w:rPr>
        <w:t>ve talked about that in different policies before. You could just change it in the future.</w:t>
      </w:r>
    </w:p>
    <w:p w14:paraId="0E91C0C0" w14:textId="2A1967A0"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Does it have a name like “learning management system</w:t>
      </w:r>
      <w:r w:rsidR="0014181F">
        <w:rPr>
          <w:rFonts w:ascii="Times New Roman" w:hAnsi="Times New Roman" w:cs="Times New Roman"/>
          <w:sz w:val="24"/>
          <w:szCs w:val="24"/>
        </w:rPr>
        <w:t>?</w:t>
      </w:r>
      <w:r w:rsidRPr="0014181F">
        <w:rPr>
          <w:rFonts w:ascii="Times New Roman" w:hAnsi="Times New Roman" w:cs="Times New Roman"/>
          <w:sz w:val="24"/>
          <w:szCs w:val="24"/>
        </w:rPr>
        <w:t>”</w:t>
      </w:r>
    </w:p>
    <w:p w14:paraId="6984D16B" w14:textId="16D5DBE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I can ask Chris or Destini if it is a generic one.</w:t>
      </w:r>
    </w:p>
    <w:p w14:paraId="170ED08A" w14:textId="64344B86"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I don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w:t>
      </w:r>
      <w:proofErr w:type="gramStart"/>
      <w:r w:rsidRPr="0014181F">
        <w:rPr>
          <w:rFonts w:ascii="Times New Roman" w:hAnsi="Times New Roman" w:cs="Times New Roman"/>
          <w:sz w:val="24"/>
          <w:szCs w:val="24"/>
        </w:rPr>
        <w:t>think t</w:t>
      </w:r>
      <w:proofErr w:type="gramEnd"/>
      <w:r w:rsidRPr="0014181F">
        <w:rPr>
          <w:rFonts w:ascii="Times New Roman" w:hAnsi="Times New Roman" w:cs="Times New Roman"/>
          <w:sz w:val="24"/>
          <w:szCs w:val="24"/>
        </w:rPr>
        <w:t xml:space="preserve"> it would be hard to change it, but just one more thing to keep track of.</w:t>
      </w:r>
    </w:p>
    <w:p w14:paraId="5B42BCCE" w14:textId="1C343B4D" w:rsidR="44EEBEF1"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I</w:t>
      </w:r>
      <w:r w:rsidR="00974958">
        <w:rPr>
          <w:rFonts w:ascii="Times New Roman" w:hAnsi="Times New Roman" w:cs="Times New Roman"/>
          <w:sz w:val="24"/>
          <w:szCs w:val="24"/>
        </w:rPr>
        <w:t>’</w:t>
      </w:r>
      <w:r w:rsidRPr="0014181F">
        <w:rPr>
          <w:rFonts w:ascii="Times New Roman" w:hAnsi="Times New Roman" w:cs="Times New Roman"/>
          <w:sz w:val="24"/>
          <w:szCs w:val="24"/>
        </w:rPr>
        <w:t>ll see how they call it. We could also put in parenthesis, “(e.g. Cognos”)</w:t>
      </w:r>
    </w:p>
    <w:p w14:paraId="18741BB6" w14:textId="77777777" w:rsidR="00F024FD" w:rsidRPr="0014181F" w:rsidRDefault="00F024FD" w:rsidP="0014181F">
      <w:pPr>
        <w:tabs>
          <w:tab w:val="left" w:pos="2160"/>
          <w:tab w:val="right" w:pos="8640"/>
        </w:tabs>
        <w:spacing w:after="0"/>
        <w:rPr>
          <w:rFonts w:ascii="Times New Roman" w:eastAsia="Times New Roman" w:hAnsi="Times New Roman" w:cs="Times New Roman"/>
          <w:b/>
          <w:bCs/>
          <w:i/>
          <w:iCs/>
          <w:sz w:val="24"/>
          <w:szCs w:val="24"/>
        </w:rPr>
      </w:pPr>
    </w:p>
    <w:p w14:paraId="5F314337" w14:textId="46B14C01" w:rsidR="5B13B58F" w:rsidRPr="0014181F" w:rsidRDefault="71A68259" w:rsidP="0014181F">
      <w:pPr>
        <w:tabs>
          <w:tab w:val="left" w:pos="2160"/>
          <w:tab w:val="right" w:pos="8640"/>
        </w:tabs>
        <w:spacing w:after="0"/>
        <w:rPr>
          <w:rFonts w:ascii="Times New Roman" w:eastAsia="Times New Roman" w:hAnsi="Times New Roman" w:cs="Times New Roman"/>
          <w:b/>
          <w:bCs/>
          <w:i/>
          <w:iCs/>
          <w:sz w:val="24"/>
          <w:szCs w:val="24"/>
          <w:u w:val="single"/>
        </w:rPr>
      </w:pPr>
      <w:r w:rsidRPr="0014181F">
        <w:rPr>
          <w:rFonts w:ascii="Times New Roman" w:eastAsia="Times New Roman" w:hAnsi="Times New Roman" w:cs="Times New Roman"/>
          <w:b/>
          <w:bCs/>
          <w:i/>
          <w:iCs/>
          <w:sz w:val="24"/>
          <w:szCs w:val="24"/>
          <w:u w:val="single"/>
        </w:rPr>
        <w:t>From the Rule</w:t>
      </w:r>
      <w:r w:rsidR="22D21533" w:rsidRPr="0014181F">
        <w:rPr>
          <w:rFonts w:ascii="Times New Roman" w:eastAsia="Times New Roman" w:hAnsi="Times New Roman" w:cs="Times New Roman"/>
          <w:b/>
          <w:bCs/>
          <w:i/>
          <w:iCs/>
          <w:sz w:val="24"/>
          <w:szCs w:val="24"/>
          <w:u w:val="single"/>
        </w:rPr>
        <w:t>s</w:t>
      </w:r>
      <w:r w:rsidRPr="0014181F">
        <w:rPr>
          <w:rFonts w:ascii="Times New Roman" w:eastAsia="Times New Roman" w:hAnsi="Times New Roman" w:cs="Times New Roman"/>
          <w:b/>
          <w:bCs/>
          <w:i/>
          <w:iCs/>
          <w:sz w:val="24"/>
          <w:szCs w:val="24"/>
          <w:u w:val="single"/>
        </w:rPr>
        <w:t xml:space="preserve"> Committee: Rick Valentin</w:t>
      </w:r>
      <w:r w:rsidR="0D746999" w:rsidRPr="0014181F">
        <w:rPr>
          <w:rFonts w:ascii="Times New Roman" w:eastAsia="Times New Roman" w:hAnsi="Times New Roman" w:cs="Times New Roman"/>
          <w:b/>
          <w:bCs/>
          <w:i/>
          <w:iCs/>
          <w:sz w:val="24"/>
          <w:szCs w:val="24"/>
          <w:u w:val="single"/>
        </w:rPr>
        <w:t xml:space="preserve"> (information item 1-21-26)</w:t>
      </w:r>
    </w:p>
    <w:p w14:paraId="22A509A9" w14:textId="7EADBEAD" w:rsidR="0E15F5E0" w:rsidRPr="0014181F" w:rsidRDefault="71A68259"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 xml:space="preserve">04.21.25.01 - </w:t>
      </w:r>
      <w:r w:rsidR="6E3DF612" w:rsidRPr="0014181F">
        <w:rPr>
          <w:rFonts w:ascii="Times New Roman" w:eastAsia="Times New Roman" w:hAnsi="Times New Roman" w:cs="Times New Roman"/>
          <w:b/>
          <w:bCs/>
          <w:i/>
          <w:iCs/>
          <w:sz w:val="24"/>
          <w:szCs w:val="24"/>
        </w:rPr>
        <w:t xml:space="preserve">Chairs </w:t>
      </w:r>
      <w:proofErr w:type="gramStart"/>
      <w:r w:rsidR="6E3DF612" w:rsidRPr="0014181F">
        <w:rPr>
          <w:rFonts w:ascii="Times New Roman" w:eastAsia="Times New Roman" w:hAnsi="Times New Roman" w:cs="Times New Roman"/>
          <w:b/>
          <w:bCs/>
          <w:i/>
          <w:iCs/>
          <w:sz w:val="24"/>
          <w:szCs w:val="24"/>
        </w:rPr>
        <w:t>on</w:t>
      </w:r>
      <w:proofErr w:type="gramEnd"/>
      <w:r w:rsidR="6E3DF612" w:rsidRPr="0014181F">
        <w:rPr>
          <w:rFonts w:ascii="Times New Roman" w:eastAsia="Times New Roman" w:hAnsi="Times New Roman" w:cs="Times New Roman"/>
          <w:b/>
          <w:bCs/>
          <w:i/>
          <w:iCs/>
          <w:sz w:val="24"/>
          <w:szCs w:val="24"/>
        </w:rPr>
        <w:t xml:space="preserve"> External Committees </w:t>
      </w:r>
    </w:p>
    <w:p w14:paraId="2923A2BF" w14:textId="03E8F9D2" w:rsidR="5CDC880E" w:rsidRPr="0014181F" w:rsidRDefault="6EF8873D" w:rsidP="0014181F">
      <w:pPr>
        <w:tabs>
          <w:tab w:val="left" w:pos="2160"/>
          <w:tab w:val="right" w:pos="8640"/>
        </w:tabs>
        <w:spacing w:after="0"/>
        <w:rPr>
          <w:rFonts w:ascii="Times New Roman" w:eastAsia="Times New Roman" w:hAnsi="Times New Roman" w:cs="Times New Roman"/>
          <w:b/>
          <w:bCs/>
          <w:i/>
          <w:iCs/>
          <w:sz w:val="24"/>
          <w:szCs w:val="24"/>
        </w:rPr>
      </w:pPr>
      <w:hyperlink r:id="rId13">
        <w:r w:rsidRPr="0014181F">
          <w:rPr>
            <w:rStyle w:val="Hyperlink"/>
            <w:rFonts w:ascii="Times New Roman" w:eastAsia="Times New Roman" w:hAnsi="Times New Roman" w:cs="Times New Roman"/>
            <w:b/>
            <w:bCs/>
            <w:i/>
            <w:iCs/>
            <w:sz w:val="24"/>
            <w:szCs w:val="24"/>
          </w:rPr>
          <w:t>Link to current bylaws</w:t>
        </w:r>
      </w:hyperlink>
    </w:p>
    <w:p w14:paraId="0ED34D22" w14:textId="2053E1B7" w:rsidR="44EEBEF1" w:rsidRPr="0014181F" w:rsidRDefault="6EF8873D" w:rsidP="0014181F">
      <w:pPr>
        <w:tabs>
          <w:tab w:val="left" w:pos="2160"/>
          <w:tab w:val="right" w:pos="8640"/>
        </w:tabs>
        <w:spacing w:after="0"/>
        <w:rPr>
          <w:rFonts w:ascii="Times New Roman" w:eastAsia="Times New Roman" w:hAnsi="Times New Roman" w:cs="Times New Roman"/>
          <w:b/>
          <w:bCs/>
          <w:i/>
          <w:iCs/>
          <w:sz w:val="24"/>
          <w:szCs w:val="24"/>
        </w:rPr>
      </w:pPr>
      <w:hyperlink r:id="rId14">
        <w:r w:rsidRPr="0014181F">
          <w:rPr>
            <w:rStyle w:val="Hyperlink"/>
            <w:rFonts w:ascii="Times New Roman" w:eastAsia="Times New Roman" w:hAnsi="Times New Roman" w:cs="Times New Roman"/>
            <w:b/>
            <w:bCs/>
            <w:i/>
            <w:iCs/>
            <w:sz w:val="24"/>
            <w:szCs w:val="24"/>
          </w:rPr>
          <w:t>Link to markup</w:t>
        </w:r>
      </w:hyperlink>
    </w:p>
    <w:p w14:paraId="07403498" w14:textId="49D877EB"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Bylaws article 3.7, Excluding Chairs and Directors from the </w:t>
      </w:r>
      <w:r w:rsidR="0014181F">
        <w:rPr>
          <w:rFonts w:ascii="Times New Roman" w:hAnsi="Times New Roman" w:cs="Times New Roman"/>
          <w:sz w:val="24"/>
          <w:szCs w:val="24"/>
        </w:rPr>
        <w:t xml:space="preserve">External </w:t>
      </w:r>
      <w:r w:rsidRPr="0014181F">
        <w:rPr>
          <w:rFonts w:ascii="Times New Roman" w:hAnsi="Times New Roman" w:cs="Times New Roman"/>
          <w:sz w:val="24"/>
          <w:szCs w:val="24"/>
        </w:rPr>
        <w:t xml:space="preserve">Committees of the Senate. This is kind of a reaction to, last year a chair volunteered and it was just an unusual situation. </w:t>
      </w:r>
      <w:r w:rsidR="005E43AA">
        <w:rPr>
          <w:rFonts w:ascii="Times New Roman" w:hAnsi="Times New Roman" w:cs="Times New Roman"/>
          <w:sz w:val="24"/>
          <w:szCs w:val="24"/>
        </w:rPr>
        <w:t>R</w:t>
      </w:r>
      <w:r w:rsidRPr="0014181F">
        <w:rPr>
          <w:rFonts w:ascii="Times New Roman" w:hAnsi="Times New Roman" w:cs="Times New Roman"/>
          <w:sz w:val="24"/>
          <w:szCs w:val="24"/>
        </w:rPr>
        <w:t xml:space="preserve">ight </w:t>
      </w:r>
      <w:proofErr w:type="gramStart"/>
      <w:r w:rsidRPr="0014181F">
        <w:rPr>
          <w:rFonts w:ascii="Times New Roman" w:hAnsi="Times New Roman" w:cs="Times New Roman"/>
          <w:sz w:val="24"/>
          <w:szCs w:val="24"/>
        </w:rPr>
        <w:t>now</w:t>
      </w:r>
      <w:proofErr w:type="gramEnd"/>
      <w:r w:rsidRPr="0014181F">
        <w:rPr>
          <w:rFonts w:ascii="Times New Roman" w:hAnsi="Times New Roman" w:cs="Times New Roman"/>
          <w:sz w:val="24"/>
          <w:szCs w:val="24"/>
        </w:rPr>
        <w:t xml:space="preserve"> 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nothing in the bylaws that </w:t>
      </w:r>
      <w:proofErr w:type="gramStart"/>
      <w:r w:rsidRPr="0014181F">
        <w:rPr>
          <w:rFonts w:ascii="Times New Roman" w:hAnsi="Times New Roman" w:cs="Times New Roman"/>
          <w:sz w:val="24"/>
          <w:szCs w:val="24"/>
        </w:rPr>
        <w:t>specifies</w:t>
      </w:r>
      <w:proofErr w:type="gramEnd"/>
      <w:r w:rsidRPr="0014181F">
        <w:rPr>
          <w:rFonts w:ascii="Times New Roman" w:hAnsi="Times New Roman" w:cs="Times New Roman"/>
          <w:sz w:val="24"/>
          <w:szCs w:val="24"/>
        </w:rPr>
        <w:t xml:space="preserve"> that faculty seats on external committees may only be held by faculty. This is just adding in conditions</w:t>
      </w:r>
      <w:r w:rsidR="005E43AA">
        <w:rPr>
          <w:rFonts w:ascii="Times New Roman" w:hAnsi="Times New Roman" w:cs="Times New Roman"/>
          <w:sz w:val="24"/>
          <w:szCs w:val="24"/>
        </w:rPr>
        <w:t>,</w:t>
      </w:r>
      <w:r w:rsidRPr="0014181F">
        <w:rPr>
          <w:rFonts w:ascii="Times New Roman" w:hAnsi="Times New Roman" w:cs="Times New Roman"/>
          <w:sz w:val="24"/>
          <w:szCs w:val="24"/>
        </w:rPr>
        <w:t xml:space="preserve"> “Unless otherwise specified, chairs and directors are not permitted to serve as faculty representatives on external committees of the Academic Senate.”</w:t>
      </w:r>
    </w:p>
    <w:p w14:paraId="452E7027" w14:textId="77777777" w:rsidR="00F024FD" w:rsidRPr="0014181F" w:rsidRDefault="00F024FD" w:rsidP="0014181F">
      <w:pPr>
        <w:rPr>
          <w:rFonts w:ascii="Times New Roman" w:hAnsi="Times New Roman" w:cs="Times New Roman"/>
          <w:sz w:val="24"/>
          <w:szCs w:val="24"/>
        </w:rPr>
      </w:pPr>
    </w:p>
    <w:p w14:paraId="620AB128" w14:textId="03B73303"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I have a couple of questions about that</w:t>
      </w:r>
      <w:r w:rsidR="005E43AA">
        <w:rPr>
          <w:rFonts w:ascii="Times New Roman" w:hAnsi="Times New Roman" w:cs="Times New Roman"/>
          <w:sz w:val="24"/>
          <w:szCs w:val="24"/>
        </w:rPr>
        <w:t>, b</w:t>
      </w:r>
      <w:r w:rsidRPr="0014181F">
        <w:rPr>
          <w:rFonts w:ascii="Times New Roman" w:hAnsi="Times New Roman" w:cs="Times New Roman"/>
          <w:sz w:val="24"/>
          <w:szCs w:val="24"/>
        </w:rPr>
        <w:t xml:space="preserve">ut </w:t>
      </w:r>
      <w:proofErr w:type="gramStart"/>
      <w:r w:rsidRPr="0014181F">
        <w:rPr>
          <w:rFonts w:ascii="Times New Roman" w:hAnsi="Times New Roman" w:cs="Times New Roman"/>
          <w:sz w:val="24"/>
          <w:szCs w:val="24"/>
        </w:rPr>
        <w:t>they</w:t>
      </w:r>
      <w:proofErr w:type="gramEnd"/>
      <w:r w:rsidRPr="0014181F">
        <w:rPr>
          <w:rFonts w:ascii="Times New Roman" w:hAnsi="Times New Roman" w:cs="Times New Roman"/>
          <w:sz w:val="24"/>
          <w:szCs w:val="24"/>
        </w:rPr>
        <w:t xml:space="preserve"> serve on the Academic Senate?</w:t>
      </w:r>
    </w:p>
    <w:p w14:paraId="2AED40FF" w14:textId="601F28A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Valentin: Right. First off, already, chairs and directors can</w:t>
      </w:r>
      <w:r w:rsidR="00974958">
        <w:rPr>
          <w:rFonts w:ascii="Times New Roman" w:hAnsi="Times New Roman" w:cs="Times New Roman"/>
          <w:sz w:val="24"/>
          <w:szCs w:val="24"/>
        </w:rPr>
        <w:t>’</w:t>
      </w:r>
      <w:r w:rsidRPr="0014181F">
        <w:rPr>
          <w:rFonts w:ascii="Times New Roman" w:hAnsi="Times New Roman" w:cs="Times New Roman"/>
          <w:sz w:val="24"/>
          <w:szCs w:val="24"/>
        </w:rPr>
        <w:t>t be on the University Review Committee or the Faculty Review Committee. The argument is, for instance, on the Undergraduate Curriculum Committee, curricular items are reviewed and approved by chairs and directors, and then Academic Planning Committee- chairs and directors submit program review documents to that. Chairs and directors submit proposals to the Council on General Education, Council for Teacher Education, so it</w:t>
      </w:r>
      <w:r w:rsidR="00974958">
        <w:rPr>
          <w:rFonts w:ascii="Times New Roman" w:hAnsi="Times New Roman" w:cs="Times New Roman"/>
          <w:sz w:val="24"/>
          <w:szCs w:val="24"/>
        </w:rPr>
        <w:t>’</w:t>
      </w:r>
      <w:r w:rsidRPr="0014181F">
        <w:rPr>
          <w:rFonts w:ascii="Times New Roman" w:hAnsi="Times New Roman" w:cs="Times New Roman"/>
          <w:sz w:val="24"/>
          <w:szCs w:val="24"/>
        </w:rPr>
        <w:t>s kind of a conflict of interest.</w:t>
      </w:r>
    </w:p>
    <w:p w14:paraId="2AA7CB9E" w14:textId="50788563"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Yazedjian: What about the Panel of 10? Does it specify </w:t>
      </w:r>
      <w:proofErr w:type="gramStart"/>
      <w:r w:rsidRPr="0014181F">
        <w:rPr>
          <w:rFonts w:ascii="Times New Roman" w:hAnsi="Times New Roman" w:cs="Times New Roman"/>
          <w:sz w:val="24"/>
          <w:szCs w:val="24"/>
        </w:rPr>
        <w:t>in</w:t>
      </w:r>
      <w:proofErr w:type="gramEnd"/>
      <w:r w:rsidRPr="0014181F">
        <w:rPr>
          <w:rFonts w:ascii="Times New Roman" w:hAnsi="Times New Roman" w:cs="Times New Roman"/>
          <w:sz w:val="24"/>
          <w:szCs w:val="24"/>
        </w:rPr>
        <w:t xml:space="preserve"> the Panel of 10 that a chair or director can serve on the Panel of 10? In the past, we </w:t>
      </w:r>
      <w:proofErr w:type="gramStart"/>
      <w:r w:rsidRPr="0014181F">
        <w:rPr>
          <w:rFonts w:ascii="Times New Roman" w:hAnsi="Times New Roman" w:cs="Times New Roman"/>
          <w:sz w:val="24"/>
          <w:szCs w:val="24"/>
        </w:rPr>
        <w:t>have had</w:t>
      </w:r>
      <w:proofErr w:type="gramEnd"/>
      <w:r w:rsidRPr="0014181F">
        <w:rPr>
          <w:rFonts w:ascii="Times New Roman" w:hAnsi="Times New Roman" w:cs="Times New Roman"/>
          <w:sz w:val="24"/>
          <w:szCs w:val="24"/>
        </w:rPr>
        <w:t xml:space="preserve"> chairs and directors, and I </w:t>
      </w:r>
      <w:proofErr w:type="gramStart"/>
      <w:r w:rsidRPr="0014181F">
        <w:rPr>
          <w:rFonts w:ascii="Times New Roman" w:hAnsi="Times New Roman" w:cs="Times New Roman"/>
          <w:sz w:val="24"/>
          <w:szCs w:val="24"/>
        </w:rPr>
        <w:t>find</w:t>
      </w:r>
      <w:proofErr w:type="gramEnd"/>
      <w:r w:rsidRPr="0014181F">
        <w:rPr>
          <w:rFonts w:ascii="Times New Roman" w:hAnsi="Times New Roman" w:cs="Times New Roman"/>
          <w:sz w:val="24"/>
          <w:szCs w:val="24"/>
        </w:rPr>
        <w:t xml:space="preserve"> depending on the search, sometimes that</w:t>
      </w:r>
      <w:r w:rsidR="00974958">
        <w:rPr>
          <w:rFonts w:ascii="Times New Roman" w:hAnsi="Times New Roman" w:cs="Times New Roman"/>
          <w:sz w:val="24"/>
          <w:szCs w:val="24"/>
        </w:rPr>
        <w:t>’</w:t>
      </w:r>
      <w:r w:rsidRPr="0014181F">
        <w:rPr>
          <w:rFonts w:ascii="Times New Roman" w:hAnsi="Times New Roman" w:cs="Times New Roman"/>
          <w:sz w:val="24"/>
          <w:szCs w:val="24"/>
        </w:rPr>
        <w:t>s important. Out of these committees, that would be the one that I would say, if the Panel of 10 does not specifically specify that chairs and directors can serve, I would not want them to be ineligible because of this policy now applying to the Panel of 10.</w:t>
      </w:r>
    </w:p>
    <w:p w14:paraId="368F6902" w14:textId="51054645"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Department chairs and school directors may serve on the Panel of 10.</w:t>
      </w:r>
    </w:p>
    <w:p w14:paraId="6C8FD1AE" w14:textId="5265AF50"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I was trying to find that online because we were talking about it.</w:t>
      </w:r>
    </w:p>
    <w:p w14:paraId="1EBD4FCE" w14:textId="22037FA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Valentin: The Panel of 10 not an external committee of the Academic Senate anymore.</w:t>
      </w:r>
    </w:p>
    <w:p w14:paraId="4BF5D88C" w14:textId="75E5BAE8"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It</w:t>
      </w:r>
      <w:r w:rsidR="00974958">
        <w:rPr>
          <w:rFonts w:ascii="Times New Roman" w:hAnsi="Times New Roman" w:cs="Times New Roman"/>
          <w:sz w:val="24"/>
          <w:szCs w:val="24"/>
        </w:rPr>
        <w:t>’</w:t>
      </w:r>
      <w:r w:rsidRPr="0014181F">
        <w:rPr>
          <w:rFonts w:ascii="Times New Roman" w:hAnsi="Times New Roman" w:cs="Times New Roman"/>
          <w:sz w:val="24"/>
          <w:szCs w:val="24"/>
        </w:rPr>
        <w:t>s not.</w:t>
      </w:r>
    </w:p>
    <w:p w14:paraId="4AEF039A" w14:textId="1F508E2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Is it affiliated</w:t>
      </w:r>
      <w:r w:rsidR="005E43AA">
        <w:rPr>
          <w:rFonts w:ascii="Times New Roman" w:hAnsi="Times New Roman" w:cs="Times New Roman"/>
          <w:sz w:val="24"/>
          <w:szCs w:val="24"/>
        </w:rPr>
        <w:t>.</w:t>
      </w:r>
    </w:p>
    <w:p w14:paraId="5CEE38AB" w14:textId="1161BC61"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w:t>
      </w:r>
      <w:r w:rsidR="005E43AA">
        <w:rPr>
          <w:rFonts w:ascii="Times New Roman" w:hAnsi="Times New Roman" w:cs="Times New Roman"/>
          <w:sz w:val="24"/>
          <w:szCs w:val="24"/>
        </w:rPr>
        <w:t>Y</w:t>
      </w:r>
      <w:r w:rsidRPr="0014181F">
        <w:rPr>
          <w:rFonts w:ascii="Times New Roman" w:hAnsi="Times New Roman" w:cs="Times New Roman"/>
          <w:sz w:val="24"/>
          <w:szCs w:val="24"/>
        </w:rPr>
        <w:t>eah.</w:t>
      </w:r>
    </w:p>
    <w:p w14:paraId="4D7DB0CA" w14:textId="6D847ED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Blum: Yeah, when we redid </w:t>
      </w:r>
      <w:proofErr w:type="gramStart"/>
      <w:r w:rsidRPr="0014181F">
        <w:rPr>
          <w:rFonts w:ascii="Times New Roman" w:hAnsi="Times New Roman" w:cs="Times New Roman"/>
          <w:sz w:val="24"/>
          <w:szCs w:val="24"/>
        </w:rPr>
        <w:t>them</w:t>
      </w:r>
      <w:proofErr w:type="gramEnd"/>
      <w:r w:rsidRPr="0014181F">
        <w:rPr>
          <w:rFonts w:ascii="Times New Roman" w:hAnsi="Times New Roman" w:cs="Times New Roman"/>
          <w:sz w:val="24"/>
          <w:szCs w:val="24"/>
        </w:rPr>
        <w:t xml:space="preserve"> we created a new group called “affiliated” and it fell under that. </w:t>
      </w:r>
    </w:p>
    <w:p w14:paraId="50EAC70B" w14:textId="6887542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w:t>
      </w:r>
      <w:r w:rsidR="005E43AA">
        <w:rPr>
          <w:rFonts w:ascii="Times New Roman" w:hAnsi="Times New Roman" w:cs="Times New Roman"/>
          <w:sz w:val="24"/>
          <w:szCs w:val="24"/>
        </w:rPr>
        <w:t>T</w:t>
      </w:r>
      <w:r w:rsidRPr="0014181F">
        <w:rPr>
          <w:rFonts w:ascii="Times New Roman" w:hAnsi="Times New Roman" w:cs="Times New Roman"/>
          <w:sz w:val="24"/>
          <w:szCs w:val="24"/>
        </w:rPr>
        <w:t>he AFEGC falls under that</w:t>
      </w:r>
      <w:r w:rsidR="005E43AA">
        <w:rPr>
          <w:rFonts w:ascii="Times New Roman" w:hAnsi="Times New Roman" w:cs="Times New Roman"/>
          <w:sz w:val="24"/>
          <w:szCs w:val="24"/>
        </w:rPr>
        <w:t>,</w:t>
      </w:r>
      <w:r w:rsidRPr="0014181F">
        <w:rPr>
          <w:rFonts w:ascii="Times New Roman" w:hAnsi="Times New Roman" w:cs="Times New Roman"/>
          <w:sz w:val="24"/>
          <w:szCs w:val="24"/>
        </w:rPr>
        <w:t xml:space="preserve"> too. But what was the thing that we did </w:t>
      </w:r>
      <w:proofErr w:type="gramStart"/>
      <w:r w:rsidRPr="0014181F">
        <w:rPr>
          <w:rFonts w:ascii="Times New Roman" w:hAnsi="Times New Roman" w:cs="Times New Roman"/>
          <w:sz w:val="24"/>
          <w:szCs w:val="24"/>
        </w:rPr>
        <w:t>vote someone on</w:t>
      </w:r>
      <w:proofErr w:type="gramEnd"/>
      <w:r w:rsidRPr="0014181F">
        <w:rPr>
          <w:rFonts w:ascii="Times New Roman" w:hAnsi="Times New Roman" w:cs="Times New Roman"/>
          <w:sz w:val="24"/>
          <w:szCs w:val="24"/>
        </w:rPr>
        <w:t xml:space="preserve"> last spring? </w:t>
      </w:r>
    </w:p>
    <w:p w14:paraId="7043BA9B" w14:textId="048A817D"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It was a search committee. It was where Peterson got voted on to one of the search committees for the three tenure-track positions. Then does it not need to be in A? It says, “a list of nominees to committees requiring a ballot…” and Panel of 10 is on there. I</w:t>
      </w:r>
      <w:r w:rsidR="00974958">
        <w:rPr>
          <w:rFonts w:ascii="Times New Roman" w:hAnsi="Times New Roman" w:cs="Times New Roman"/>
          <w:sz w:val="24"/>
          <w:szCs w:val="24"/>
        </w:rPr>
        <w:t>’</w:t>
      </w:r>
      <w:r w:rsidRPr="0014181F">
        <w:rPr>
          <w:rFonts w:ascii="Times New Roman" w:hAnsi="Times New Roman" w:cs="Times New Roman"/>
          <w:sz w:val="24"/>
          <w:szCs w:val="24"/>
        </w:rPr>
        <w:t>m a little confused if Panel of 10 is part of this or not.</w:t>
      </w:r>
    </w:p>
    <w:p w14:paraId="402014E5" w14:textId="7E7AAC76"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I guess it needs </w:t>
      </w:r>
      <w:proofErr w:type="gramStart"/>
      <w:r w:rsidRPr="0014181F">
        <w:rPr>
          <w:rFonts w:ascii="Times New Roman" w:hAnsi="Times New Roman" w:cs="Times New Roman"/>
          <w:sz w:val="24"/>
          <w:szCs w:val="24"/>
        </w:rPr>
        <w:t>modifying</w:t>
      </w:r>
      <w:proofErr w:type="gramEnd"/>
      <w:r w:rsidRPr="0014181F">
        <w:rPr>
          <w:rFonts w:ascii="Times New Roman" w:hAnsi="Times New Roman" w:cs="Times New Roman"/>
          <w:sz w:val="24"/>
          <w:szCs w:val="24"/>
        </w:rPr>
        <w:t xml:space="preserve"> because </w:t>
      </w:r>
      <w:proofErr w:type="gramStart"/>
      <w:r w:rsidRPr="0014181F">
        <w:rPr>
          <w:rFonts w:ascii="Times New Roman" w:hAnsi="Times New Roman" w:cs="Times New Roman"/>
          <w:sz w:val="24"/>
          <w:szCs w:val="24"/>
        </w:rPr>
        <w:t>Panel of</w:t>
      </w:r>
      <w:proofErr w:type="gramEnd"/>
      <w:r w:rsidRPr="0014181F">
        <w:rPr>
          <w:rFonts w:ascii="Times New Roman" w:hAnsi="Times New Roman" w:cs="Times New Roman"/>
          <w:sz w:val="24"/>
          <w:szCs w:val="24"/>
        </w:rPr>
        <w:t xml:space="preserve"> 10 is no longer an external committee.</w:t>
      </w:r>
    </w:p>
    <w:p w14:paraId="29CE789F" w14:textId="32A7A118"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Didn</w:t>
      </w:r>
      <w:r w:rsidR="00974958">
        <w:rPr>
          <w:rFonts w:ascii="Times New Roman" w:hAnsi="Times New Roman" w:cs="Times New Roman"/>
          <w:sz w:val="24"/>
          <w:szCs w:val="24"/>
        </w:rPr>
        <w:t>’</w:t>
      </w:r>
      <w:r w:rsidRPr="0014181F">
        <w:rPr>
          <w:rFonts w:ascii="Times New Roman" w:hAnsi="Times New Roman" w:cs="Times New Roman"/>
          <w:sz w:val="24"/>
          <w:szCs w:val="24"/>
        </w:rPr>
        <w:t>t you say AFEGC is not an external committee as well? Those are the two examples that are given.</w:t>
      </w:r>
    </w:p>
    <w:p w14:paraId="70F64706" w14:textId="77777777" w:rsidR="00F024FD" w:rsidRPr="0014181F" w:rsidRDefault="00F024FD" w:rsidP="0014181F">
      <w:pPr>
        <w:rPr>
          <w:rFonts w:ascii="Times New Roman" w:hAnsi="Times New Roman" w:cs="Times New Roman"/>
          <w:sz w:val="24"/>
          <w:szCs w:val="24"/>
        </w:rPr>
      </w:pPr>
    </w:p>
    <w:p w14:paraId="77B3C0C8" w14:textId="4337396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Valentin: Yeah.</w:t>
      </w:r>
    </w:p>
    <w:p w14:paraId="4BDA7D53" w14:textId="5C7FF45F"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That is in Appendix II, “Four types of committees exist: Standing Internal Committees; Standing External Committees; Standing Mixed Committees; and Ad hoc Committees.” Because we</w:t>
      </w:r>
      <w:r w:rsidR="00974958">
        <w:rPr>
          <w:rFonts w:ascii="Times New Roman" w:hAnsi="Times New Roman" w:cs="Times New Roman"/>
          <w:sz w:val="24"/>
          <w:szCs w:val="24"/>
        </w:rPr>
        <w:t>’</w:t>
      </w:r>
      <w:r w:rsidRPr="0014181F">
        <w:rPr>
          <w:rFonts w:ascii="Times New Roman" w:hAnsi="Times New Roman" w:cs="Times New Roman"/>
          <w:sz w:val="24"/>
          <w:szCs w:val="24"/>
        </w:rPr>
        <w:t>ve added that affiliated, I</w:t>
      </w:r>
      <w:r w:rsidR="00974958">
        <w:rPr>
          <w:rFonts w:ascii="Times New Roman" w:hAnsi="Times New Roman" w:cs="Times New Roman"/>
          <w:sz w:val="24"/>
          <w:szCs w:val="24"/>
        </w:rPr>
        <w:t>’</w:t>
      </w:r>
      <w:r w:rsidRPr="0014181F">
        <w:rPr>
          <w:rFonts w:ascii="Times New Roman" w:hAnsi="Times New Roman" w:cs="Times New Roman"/>
          <w:sz w:val="24"/>
          <w:szCs w:val="24"/>
        </w:rPr>
        <w:t>m not saying that this should be added to Appendix II, but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one of those things I take note of is do we need to </w:t>
      </w:r>
      <w:proofErr w:type="gramStart"/>
      <w:r w:rsidRPr="0014181F">
        <w:rPr>
          <w:rFonts w:ascii="Times New Roman" w:hAnsi="Times New Roman" w:cs="Times New Roman"/>
          <w:sz w:val="24"/>
          <w:szCs w:val="24"/>
        </w:rPr>
        <w:t>actually call</w:t>
      </w:r>
      <w:proofErr w:type="gramEnd"/>
      <w:r w:rsidRPr="0014181F">
        <w:rPr>
          <w:rFonts w:ascii="Times New Roman" w:hAnsi="Times New Roman" w:cs="Times New Roman"/>
          <w:sz w:val="24"/>
          <w:szCs w:val="24"/>
        </w:rPr>
        <w:t xml:space="preserve"> it “affiliated”? When you </w:t>
      </w:r>
      <w:proofErr w:type="gramStart"/>
      <w:r w:rsidRPr="0014181F">
        <w:rPr>
          <w:rFonts w:ascii="Times New Roman" w:hAnsi="Times New Roman" w:cs="Times New Roman"/>
          <w:sz w:val="24"/>
          <w:szCs w:val="24"/>
        </w:rPr>
        <w:t>actually need</w:t>
      </w:r>
      <w:proofErr w:type="gramEnd"/>
      <w:r w:rsidRPr="0014181F">
        <w:rPr>
          <w:rFonts w:ascii="Times New Roman" w:hAnsi="Times New Roman" w:cs="Times New Roman"/>
          <w:sz w:val="24"/>
          <w:szCs w:val="24"/>
        </w:rPr>
        <w:t xml:space="preserve"> to find information, you don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find, for instance, </w:t>
      </w:r>
      <w:proofErr w:type="gramStart"/>
      <w:r w:rsidRPr="0014181F">
        <w:rPr>
          <w:rFonts w:ascii="Times New Roman" w:hAnsi="Times New Roman" w:cs="Times New Roman"/>
          <w:sz w:val="24"/>
          <w:szCs w:val="24"/>
        </w:rPr>
        <w:t>Panel of</w:t>
      </w:r>
      <w:proofErr w:type="gramEnd"/>
      <w:r w:rsidRPr="0014181F">
        <w:rPr>
          <w:rFonts w:ascii="Times New Roman" w:hAnsi="Times New Roman" w:cs="Times New Roman"/>
          <w:sz w:val="24"/>
          <w:szCs w:val="24"/>
        </w:rPr>
        <w:t xml:space="preserve"> 10 in that list, it</w:t>
      </w:r>
      <w:r w:rsidR="00974958">
        <w:rPr>
          <w:rFonts w:ascii="Times New Roman" w:hAnsi="Times New Roman" w:cs="Times New Roman"/>
          <w:sz w:val="24"/>
          <w:szCs w:val="24"/>
        </w:rPr>
        <w:t>’</w:t>
      </w:r>
      <w:r w:rsidRPr="0014181F">
        <w:rPr>
          <w:rFonts w:ascii="Times New Roman" w:hAnsi="Times New Roman" w:cs="Times New Roman"/>
          <w:sz w:val="24"/>
          <w:szCs w:val="24"/>
        </w:rPr>
        <w:t>s somewhere else because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affiliated. I guess the question is, is E </w:t>
      </w:r>
      <w:proofErr w:type="gramStart"/>
      <w:r w:rsidRPr="0014181F">
        <w:rPr>
          <w:rFonts w:ascii="Times New Roman" w:hAnsi="Times New Roman" w:cs="Times New Roman"/>
          <w:sz w:val="24"/>
          <w:szCs w:val="24"/>
        </w:rPr>
        <w:t>helping out</w:t>
      </w:r>
      <w:proofErr w:type="gramEnd"/>
      <w:r w:rsidRPr="0014181F">
        <w:rPr>
          <w:rFonts w:ascii="Times New Roman" w:hAnsi="Times New Roman" w:cs="Times New Roman"/>
          <w:sz w:val="24"/>
          <w:szCs w:val="24"/>
        </w:rPr>
        <w:t xml:space="preserve"> or is E not </w:t>
      </w:r>
      <w:proofErr w:type="gramStart"/>
      <w:r w:rsidRPr="0014181F">
        <w:rPr>
          <w:rFonts w:ascii="Times New Roman" w:hAnsi="Times New Roman" w:cs="Times New Roman"/>
          <w:sz w:val="24"/>
          <w:szCs w:val="24"/>
        </w:rPr>
        <w:t>helping out</w:t>
      </w:r>
      <w:proofErr w:type="gramEnd"/>
      <w:r w:rsidRPr="0014181F">
        <w:rPr>
          <w:rFonts w:ascii="Times New Roman" w:hAnsi="Times New Roman" w:cs="Times New Roman"/>
          <w:sz w:val="24"/>
          <w:szCs w:val="24"/>
        </w:rPr>
        <w:t xml:space="preserve">? </w:t>
      </w:r>
    </w:p>
    <w:p w14:paraId="569A0E96" w14:textId="38911823"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Valentin: I think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w:t>
      </w:r>
      <w:proofErr w:type="gramStart"/>
      <w:r w:rsidRPr="0014181F">
        <w:rPr>
          <w:rFonts w:ascii="Times New Roman" w:hAnsi="Times New Roman" w:cs="Times New Roman"/>
          <w:sz w:val="24"/>
          <w:szCs w:val="24"/>
        </w:rPr>
        <w:t>actually excluding</w:t>
      </w:r>
      <w:proofErr w:type="gramEnd"/>
      <w:r w:rsidRPr="0014181F">
        <w:rPr>
          <w:rFonts w:ascii="Times New Roman" w:hAnsi="Times New Roman" w:cs="Times New Roman"/>
          <w:sz w:val="24"/>
          <w:szCs w:val="24"/>
        </w:rPr>
        <w:t xml:space="preserve"> those committees, right? Because they</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not external committees. It </w:t>
      </w:r>
      <w:proofErr w:type="gramStart"/>
      <w:r w:rsidRPr="0014181F">
        <w:rPr>
          <w:rFonts w:ascii="Times New Roman" w:hAnsi="Times New Roman" w:cs="Times New Roman"/>
          <w:sz w:val="24"/>
          <w:szCs w:val="24"/>
        </w:rPr>
        <w:t>says</w:t>
      </w:r>
      <w:proofErr w:type="gramEnd"/>
      <w:r w:rsidRPr="0014181F">
        <w:rPr>
          <w:rFonts w:ascii="Times New Roman" w:hAnsi="Times New Roman" w:cs="Times New Roman"/>
          <w:sz w:val="24"/>
          <w:szCs w:val="24"/>
        </w:rPr>
        <w:t xml:space="preserve"> “unless otherwise specified</w:t>
      </w:r>
      <w:r w:rsidR="005E43AA">
        <w:rPr>
          <w:rFonts w:ascii="Times New Roman" w:hAnsi="Times New Roman" w:cs="Times New Roman"/>
          <w:sz w:val="24"/>
          <w:szCs w:val="24"/>
        </w:rPr>
        <w:t>.</w:t>
      </w:r>
      <w:r w:rsidRPr="0014181F">
        <w:rPr>
          <w:rFonts w:ascii="Times New Roman" w:hAnsi="Times New Roman" w:cs="Times New Roman"/>
          <w:sz w:val="24"/>
          <w:szCs w:val="24"/>
        </w:rPr>
        <w:t>” Is the question, does A conflict with this proposed E? Is that what you</w:t>
      </w:r>
      <w:r w:rsidR="00974958">
        <w:rPr>
          <w:rFonts w:ascii="Times New Roman" w:hAnsi="Times New Roman" w:cs="Times New Roman"/>
          <w:sz w:val="24"/>
          <w:szCs w:val="24"/>
        </w:rPr>
        <w:t>’</w:t>
      </w:r>
      <w:r w:rsidRPr="0014181F">
        <w:rPr>
          <w:rFonts w:ascii="Times New Roman" w:hAnsi="Times New Roman" w:cs="Times New Roman"/>
          <w:sz w:val="24"/>
          <w:szCs w:val="24"/>
        </w:rPr>
        <w:t>re asking?</w:t>
      </w:r>
    </w:p>
    <w:p w14:paraId="662A4896" w14:textId="10D9F2FF"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I</w:t>
      </w:r>
      <w:r w:rsidR="00974958">
        <w:rPr>
          <w:rFonts w:ascii="Times New Roman" w:hAnsi="Times New Roman" w:cs="Times New Roman"/>
          <w:sz w:val="24"/>
          <w:szCs w:val="24"/>
        </w:rPr>
        <w:t>’</w:t>
      </w:r>
      <w:r w:rsidRPr="0014181F">
        <w:rPr>
          <w:rFonts w:ascii="Times New Roman" w:hAnsi="Times New Roman" w:cs="Times New Roman"/>
          <w:sz w:val="24"/>
          <w:szCs w:val="24"/>
        </w:rPr>
        <w:t>m going to tip this upside down and say, wouldn</w:t>
      </w:r>
      <w:r w:rsidR="00974958">
        <w:rPr>
          <w:rFonts w:ascii="Times New Roman" w:hAnsi="Times New Roman" w:cs="Times New Roman"/>
          <w:sz w:val="24"/>
          <w:szCs w:val="24"/>
        </w:rPr>
        <w:t>’</w:t>
      </w:r>
      <w:r w:rsidRPr="0014181F">
        <w:rPr>
          <w:rFonts w:ascii="Times New Roman" w:hAnsi="Times New Roman" w:cs="Times New Roman"/>
          <w:sz w:val="24"/>
          <w:szCs w:val="24"/>
        </w:rPr>
        <w:t>t it just be easy to say in each of those, whatever it is, they can or they can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w:t>
      </w:r>
    </w:p>
    <w:p w14:paraId="605665C9" w14:textId="14107E79"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Valentin: What you</w:t>
      </w:r>
      <w:r w:rsidR="00974958">
        <w:rPr>
          <w:rFonts w:ascii="Times New Roman" w:hAnsi="Times New Roman" w:cs="Times New Roman"/>
          <w:sz w:val="24"/>
          <w:szCs w:val="24"/>
        </w:rPr>
        <w:t>’</w:t>
      </w:r>
      <w:r w:rsidRPr="0014181F">
        <w:rPr>
          <w:rFonts w:ascii="Times New Roman" w:hAnsi="Times New Roman" w:cs="Times New Roman"/>
          <w:sz w:val="24"/>
          <w:szCs w:val="24"/>
        </w:rPr>
        <w:t>re saying is on all the external committee membership or descriptions, putting that throughout, that chairs and directors aren</w:t>
      </w:r>
      <w:r w:rsidR="00974958">
        <w:rPr>
          <w:rFonts w:ascii="Times New Roman" w:hAnsi="Times New Roman" w:cs="Times New Roman"/>
          <w:sz w:val="24"/>
          <w:szCs w:val="24"/>
        </w:rPr>
        <w:t>’</w:t>
      </w:r>
      <w:r w:rsidRPr="0014181F">
        <w:rPr>
          <w:rFonts w:ascii="Times New Roman" w:hAnsi="Times New Roman" w:cs="Times New Roman"/>
          <w:sz w:val="24"/>
          <w:szCs w:val="24"/>
        </w:rPr>
        <w:t>t allowed to be on the committee?</w:t>
      </w:r>
    </w:p>
    <w:p w14:paraId="22F1A3BC" w14:textId="7C011F4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I</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m not saying you </w:t>
      </w:r>
      <w:proofErr w:type="gramStart"/>
      <w:r w:rsidRPr="0014181F">
        <w:rPr>
          <w:rFonts w:ascii="Times New Roman" w:hAnsi="Times New Roman" w:cs="Times New Roman"/>
          <w:sz w:val="24"/>
          <w:szCs w:val="24"/>
        </w:rPr>
        <w:t>have to</w:t>
      </w:r>
      <w:proofErr w:type="gramEnd"/>
      <w:r w:rsidRPr="0014181F">
        <w:rPr>
          <w:rFonts w:ascii="Times New Roman" w:hAnsi="Times New Roman" w:cs="Times New Roman"/>
          <w:sz w:val="24"/>
          <w:szCs w:val="24"/>
        </w:rPr>
        <w:t xml:space="preserve"> do that.</w:t>
      </w:r>
    </w:p>
    <w:p w14:paraId="7BFF7DAB" w14:textId="6F456BA9"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I just have a point of clarification: AFEGC is no longer an external committee and Administrator Selection is no longer an external committee. On this page of external committees, I think all those things you said make sense. My suggestion is, if you want to keep that, then I would remove the example of AFEGC and Panel of 10, because it</w:t>
      </w:r>
      <w:r w:rsidR="00974958">
        <w:rPr>
          <w:rFonts w:ascii="Times New Roman" w:hAnsi="Times New Roman" w:cs="Times New Roman"/>
          <w:sz w:val="24"/>
          <w:szCs w:val="24"/>
        </w:rPr>
        <w:t>’</w:t>
      </w:r>
      <w:r w:rsidRPr="0014181F">
        <w:rPr>
          <w:rFonts w:ascii="Times New Roman" w:hAnsi="Times New Roman" w:cs="Times New Roman"/>
          <w:sz w:val="24"/>
          <w:szCs w:val="24"/>
        </w:rPr>
        <w:t>s in an external committee policy, but the Senate has determined those are not external committees, and then remove Administrator Selection from the webpage for external committees, and then your policy actually applies, right? Because it</w:t>
      </w:r>
      <w:r w:rsidR="00974958">
        <w:rPr>
          <w:rFonts w:ascii="Times New Roman" w:hAnsi="Times New Roman" w:cs="Times New Roman"/>
          <w:sz w:val="24"/>
          <w:szCs w:val="24"/>
        </w:rPr>
        <w:t>’</w:t>
      </w:r>
      <w:r w:rsidRPr="0014181F">
        <w:rPr>
          <w:rFonts w:ascii="Times New Roman" w:hAnsi="Times New Roman" w:cs="Times New Roman"/>
          <w:sz w:val="24"/>
          <w:szCs w:val="24"/>
        </w:rPr>
        <w:t>s basically saying they</w:t>
      </w:r>
      <w:r w:rsidR="00974958">
        <w:rPr>
          <w:rFonts w:ascii="Times New Roman" w:hAnsi="Times New Roman" w:cs="Times New Roman"/>
          <w:sz w:val="24"/>
          <w:szCs w:val="24"/>
        </w:rPr>
        <w:t>’</w:t>
      </w:r>
      <w:r w:rsidRPr="0014181F">
        <w:rPr>
          <w:rFonts w:ascii="Times New Roman" w:hAnsi="Times New Roman" w:cs="Times New Roman"/>
          <w:sz w:val="24"/>
          <w:szCs w:val="24"/>
        </w:rPr>
        <w:t>re not on it unless it</w:t>
      </w:r>
      <w:r w:rsidR="00974958">
        <w:rPr>
          <w:rFonts w:ascii="Times New Roman" w:hAnsi="Times New Roman" w:cs="Times New Roman"/>
          <w:sz w:val="24"/>
          <w:szCs w:val="24"/>
        </w:rPr>
        <w:t>’</w:t>
      </w:r>
      <w:r w:rsidRPr="0014181F">
        <w:rPr>
          <w:rFonts w:ascii="Times New Roman" w:hAnsi="Times New Roman" w:cs="Times New Roman"/>
          <w:sz w:val="24"/>
          <w:szCs w:val="24"/>
        </w:rPr>
        <w:t>s specified that they can be on it. Right now</w:t>
      </w:r>
      <w:r w:rsidR="005E43AA">
        <w:rPr>
          <w:rFonts w:ascii="Times New Roman" w:hAnsi="Times New Roman" w:cs="Times New Roman"/>
          <w:sz w:val="24"/>
          <w:szCs w:val="24"/>
        </w:rPr>
        <w:t>,</w:t>
      </w:r>
      <w:r w:rsidRPr="0014181F">
        <w:rPr>
          <w:rFonts w:ascii="Times New Roman" w:hAnsi="Times New Roman" w:cs="Times New Roman"/>
          <w:sz w:val="24"/>
          <w:szCs w:val="24"/>
        </w:rPr>
        <w:t xml:space="preserve"> in your external committee webpage, you don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have </w:t>
      </w:r>
      <w:proofErr w:type="gramStart"/>
      <w:r w:rsidRPr="0014181F">
        <w:rPr>
          <w:rFonts w:ascii="Times New Roman" w:hAnsi="Times New Roman" w:cs="Times New Roman"/>
          <w:sz w:val="24"/>
          <w:szCs w:val="24"/>
        </w:rPr>
        <w:t>a</w:t>
      </w:r>
      <w:proofErr w:type="gramEnd"/>
      <w:r w:rsidRPr="0014181F">
        <w:rPr>
          <w:rFonts w:ascii="Times New Roman" w:hAnsi="Times New Roman" w:cs="Times New Roman"/>
          <w:sz w:val="24"/>
          <w:szCs w:val="24"/>
        </w:rPr>
        <w:t xml:space="preserve"> AFEGC, but you have Panel of 10.</w:t>
      </w:r>
    </w:p>
    <w:p w14:paraId="70145A4C" w14:textId="1AC52AA0"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Stewart: You can create an affiliate committee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page instead and put it </w:t>
      </w:r>
      <w:proofErr w:type="gramStart"/>
      <w:r w:rsidRPr="0014181F">
        <w:rPr>
          <w:rFonts w:ascii="Times New Roman" w:hAnsi="Times New Roman" w:cs="Times New Roman"/>
          <w:sz w:val="24"/>
          <w:szCs w:val="24"/>
        </w:rPr>
        <w:t>there..</w:t>
      </w:r>
      <w:proofErr w:type="gramEnd"/>
    </w:p>
    <w:p w14:paraId="3A07ADB3" w14:textId="6F63027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Yazedjian: Where is </w:t>
      </w:r>
      <w:proofErr w:type="gramStart"/>
      <w:r w:rsidRPr="0014181F">
        <w:rPr>
          <w:rFonts w:ascii="Times New Roman" w:hAnsi="Times New Roman" w:cs="Times New Roman"/>
          <w:sz w:val="24"/>
          <w:szCs w:val="24"/>
        </w:rPr>
        <w:t>a AFEGC</w:t>
      </w:r>
      <w:proofErr w:type="gramEnd"/>
      <w:r w:rsidRPr="0014181F">
        <w:rPr>
          <w:rFonts w:ascii="Times New Roman" w:hAnsi="Times New Roman" w:cs="Times New Roman"/>
          <w:sz w:val="24"/>
          <w:szCs w:val="24"/>
        </w:rPr>
        <w:t xml:space="preserve"> right now listed?</w:t>
      </w:r>
    </w:p>
    <w:p w14:paraId="267E2E40" w14:textId="555C0873"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Valentin: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under the external committees, except this thing that says it is not an external committee at the very start. </w:t>
      </w:r>
    </w:p>
    <w:p w14:paraId="51C10D17" w14:textId="77777777"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Oh, that one. But like, see here the AFEGC is not listed. So where is that?</w:t>
      </w:r>
    </w:p>
    <w:p w14:paraId="761FFBE7" w14:textId="77777777" w:rsidR="00F024FD" w:rsidRPr="0014181F" w:rsidRDefault="00F024FD" w:rsidP="0014181F">
      <w:pPr>
        <w:rPr>
          <w:rFonts w:ascii="Times New Roman" w:hAnsi="Times New Roman" w:cs="Times New Roman"/>
          <w:sz w:val="24"/>
          <w:szCs w:val="24"/>
        </w:rPr>
      </w:pPr>
    </w:p>
    <w:p w14:paraId="290140D7" w14:textId="77C2AE01"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The </w:t>
      </w:r>
      <w:proofErr w:type="gramStart"/>
      <w:r w:rsidRPr="0014181F">
        <w:rPr>
          <w:rFonts w:ascii="Times New Roman" w:hAnsi="Times New Roman" w:cs="Times New Roman"/>
          <w:sz w:val="24"/>
          <w:szCs w:val="24"/>
        </w:rPr>
        <w:t>procedures,</w:t>
      </w:r>
      <w:proofErr w:type="gramEnd"/>
      <w:r w:rsidRPr="0014181F">
        <w:rPr>
          <w:rFonts w:ascii="Times New Roman" w:hAnsi="Times New Roman" w:cs="Times New Roman"/>
          <w:sz w:val="24"/>
          <w:szCs w:val="24"/>
        </w:rPr>
        <w:t xml:space="preserve"> they applied to both. Even though it is not an external committee, like for the Panel of 10, we still have the same procedure where we are going to </w:t>
      </w:r>
      <w:proofErr w:type="gramStart"/>
      <w:r w:rsidRPr="0014181F">
        <w:rPr>
          <w:rFonts w:ascii="Times New Roman" w:hAnsi="Times New Roman" w:cs="Times New Roman"/>
          <w:sz w:val="24"/>
          <w:szCs w:val="24"/>
        </w:rPr>
        <w:t>present</w:t>
      </w:r>
      <w:proofErr w:type="gramEnd"/>
      <w:r w:rsidRPr="0014181F">
        <w:rPr>
          <w:rFonts w:ascii="Times New Roman" w:hAnsi="Times New Roman" w:cs="Times New Roman"/>
          <w:sz w:val="24"/>
          <w:szCs w:val="24"/>
        </w:rPr>
        <w:t xml:space="preserve"> to the </w:t>
      </w:r>
      <w:proofErr w:type="gramStart"/>
      <w:r w:rsidRPr="0014181F">
        <w:rPr>
          <w:rFonts w:ascii="Times New Roman" w:hAnsi="Times New Roman" w:cs="Times New Roman"/>
          <w:sz w:val="24"/>
          <w:szCs w:val="24"/>
        </w:rPr>
        <w:t>Senate</w:t>
      </w:r>
      <w:proofErr w:type="gramEnd"/>
      <w:r w:rsidRPr="0014181F">
        <w:rPr>
          <w:rFonts w:ascii="Times New Roman" w:hAnsi="Times New Roman" w:cs="Times New Roman"/>
          <w:sz w:val="24"/>
          <w:szCs w:val="24"/>
        </w:rPr>
        <w:t xml:space="preserve"> and we are going to approve </w:t>
      </w:r>
      <w:proofErr w:type="gramStart"/>
      <w:r w:rsidRPr="0014181F">
        <w:rPr>
          <w:rFonts w:ascii="Times New Roman" w:hAnsi="Times New Roman" w:cs="Times New Roman"/>
          <w:sz w:val="24"/>
          <w:szCs w:val="24"/>
        </w:rPr>
        <w:t>them</w:t>
      </w:r>
      <w:proofErr w:type="gramEnd"/>
      <w:r w:rsidRPr="0014181F">
        <w:rPr>
          <w:rFonts w:ascii="Times New Roman" w:hAnsi="Times New Roman" w:cs="Times New Roman"/>
          <w:sz w:val="24"/>
          <w:szCs w:val="24"/>
        </w:rPr>
        <w:t>. A through D still applies. Do we have to say then that 3.7 is Election Procedures for External and Affiliated Committees and then for E, for example, specify if it is something specific only for external or affiliated.</w:t>
      </w:r>
    </w:p>
    <w:p w14:paraId="08742C8C" w14:textId="38E45C7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That makes sense to me, adding “affiliated</w:t>
      </w:r>
      <w:r w:rsidR="005E43AA">
        <w:rPr>
          <w:rFonts w:ascii="Times New Roman" w:hAnsi="Times New Roman" w:cs="Times New Roman"/>
          <w:sz w:val="24"/>
          <w:szCs w:val="24"/>
        </w:rPr>
        <w:t>.</w:t>
      </w:r>
      <w:r w:rsidRPr="0014181F">
        <w:rPr>
          <w:rFonts w:ascii="Times New Roman" w:hAnsi="Times New Roman" w:cs="Times New Roman"/>
          <w:sz w:val="24"/>
          <w:szCs w:val="24"/>
        </w:rPr>
        <w:t>”</w:t>
      </w:r>
    </w:p>
    <w:p w14:paraId="335AC5B7" w14:textId="4E9BCA6E"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Blum: That</w:t>
      </w:r>
      <w:r w:rsidR="00974958">
        <w:rPr>
          <w:rFonts w:ascii="Times New Roman" w:hAnsi="Times New Roman" w:cs="Times New Roman"/>
          <w:sz w:val="24"/>
          <w:szCs w:val="24"/>
        </w:rPr>
        <w:t>’</w:t>
      </w:r>
      <w:r w:rsidRPr="0014181F">
        <w:rPr>
          <w:rFonts w:ascii="Times New Roman" w:hAnsi="Times New Roman" w:cs="Times New Roman"/>
          <w:sz w:val="24"/>
          <w:szCs w:val="24"/>
        </w:rPr>
        <w:t>s why I didn</w:t>
      </w:r>
      <w:r w:rsidR="00974958">
        <w:rPr>
          <w:rFonts w:ascii="Times New Roman" w:hAnsi="Times New Roman" w:cs="Times New Roman"/>
          <w:sz w:val="24"/>
          <w:szCs w:val="24"/>
        </w:rPr>
        <w:t>’</w:t>
      </w:r>
      <w:r w:rsidRPr="0014181F">
        <w:rPr>
          <w:rFonts w:ascii="Times New Roman" w:hAnsi="Times New Roman" w:cs="Times New Roman"/>
          <w:sz w:val="24"/>
          <w:szCs w:val="24"/>
        </w:rPr>
        <w:t>t change, because it</w:t>
      </w:r>
      <w:r w:rsidR="00974958">
        <w:rPr>
          <w:rFonts w:ascii="Times New Roman" w:hAnsi="Times New Roman" w:cs="Times New Roman"/>
          <w:sz w:val="24"/>
          <w:szCs w:val="24"/>
        </w:rPr>
        <w:t>’</w:t>
      </w:r>
      <w:r w:rsidRPr="0014181F">
        <w:rPr>
          <w:rFonts w:ascii="Times New Roman" w:hAnsi="Times New Roman" w:cs="Times New Roman"/>
          <w:sz w:val="24"/>
          <w:szCs w:val="24"/>
        </w:rPr>
        <w:t>s election procedures, so the header just needs to change.</w:t>
      </w:r>
    </w:p>
    <w:p w14:paraId="421F4A1E" w14:textId="4C32EF19"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One other tiny point, not related specifically to this, but the “university ombudsperson”?</w:t>
      </w:r>
    </w:p>
    <w:p w14:paraId="3F8AE162" w14:textId="590B6A1F"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Probably we need to delete it.</w:t>
      </w:r>
    </w:p>
    <w:p w14:paraId="4647BF74" w14:textId="61346584"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Yazedjian: That</w:t>
      </w:r>
      <w:r w:rsidR="00974958">
        <w:rPr>
          <w:rFonts w:ascii="Times New Roman" w:hAnsi="Times New Roman" w:cs="Times New Roman"/>
          <w:sz w:val="24"/>
          <w:szCs w:val="24"/>
        </w:rPr>
        <w:t>’</w:t>
      </w:r>
      <w:r w:rsidRPr="0014181F">
        <w:rPr>
          <w:rFonts w:ascii="Times New Roman" w:hAnsi="Times New Roman" w:cs="Times New Roman"/>
          <w:sz w:val="24"/>
          <w:szCs w:val="24"/>
        </w:rPr>
        <w:t>s a bigger question, you know, because we went from the council to the person. But now we don</w:t>
      </w:r>
      <w:r w:rsidR="00974958">
        <w:rPr>
          <w:rFonts w:ascii="Times New Roman" w:hAnsi="Times New Roman" w:cs="Times New Roman"/>
          <w:sz w:val="24"/>
          <w:szCs w:val="24"/>
        </w:rPr>
        <w:t>’</w:t>
      </w:r>
      <w:r w:rsidRPr="0014181F">
        <w:rPr>
          <w:rFonts w:ascii="Times New Roman" w:hAnsi="Times New Roman" w:cs="Times New Roman"/>
          <w:sz w:val="24"/>
          <w:szCs w:val="24"/>
        </w:rPr>
        <w:t>t have a person in that role.</w:t>
      </w:r>
      <w:r w:rsidR="00F7049B">
        <w:rPr>
          <w:rFonts w:ascii="Times New Roman" w:hAnsi="Times New Roman" w:cs="Times New Roman"/>
          <w:sz w:val="24"/>
          <w:szCs w:val="24"/>
        </w:rPr>
        <w:t xml:space="preserve"> </w:t>
      </w:r>
    </w:p>
    <w:p w14:paraId="18509FFB" w14:textId="69B86701"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University Ombudsperson? I thought we hired </w:t>
      </w:r>
      <w:proofErr w:type="gramStart"/>
      <w:r w:rsidRPr="0014181F">
        <w:rPr>
          <w:rFonts w:ascii="Times New Roman" w:hAnsi="Times New Roman" w:cs="Times New Roman"/>
          <w:sz w:val="24"/>
          <w:szCs w:val="24"/>
        </w:rPr>
        <w:t>someone</w:t>
      </w:r>
      <w:r w:rsidR="00F7049B">
        <w:rPr>
          <w:rFonts w:ascii="Times New Roman" w:hAnsi="Times New Roman" w:cs="Times New Roman"/>
          <w:sz w:val="24"/>
          <w:szCs w:val="24"/>
        </w:rPr>
        <w:t>?</w:t>
      </w:r>
      <w:proofErr w:type="gramEnd"/>
    </w:p>
    <w:p w14:paraId="3CD6FD6C" w14:textId="5E8CD9F0"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Yazedjian: They are not an employee at Illinois State anymore. </w:t>
      </w:r>
    </w:p>
    <w:p w14:paraId="0470959D" w14:textId="5C91A846"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Blum: But we still have the role, right? </w:t>
      </w:r>
    </w:p>
    <w:p w14:paraId="1C6B4C5A" w14:textId="2AA87B86"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Yeah, but this is </w:t>
      </w:r>
      <w:proofErr w:type="gramStart"/>
      <w:r w:rsidRPr="0014181F">
        <w:rPr>
          <w:rFonts w:ascii="Times New Roman" w:hAnsi="Times New Roman" w:cs="Times New Roman"/>
          <w:sz w:val="24"/>
          <w:szCs w:val="24"/>
        </w:rPr>
        <w:t>actually describing</w:t>
      </w:r>
      <w:proofErr w:type="gramEnd"/>
      <w:r w:rsidRPr="0014181F">
        <w:rPr>
          <w:rFonts w:ascii="Times New Roman" w:hAnsi="Times New Roman" w:cs="Times New Roman"/>
          <w:sz w:val="24"/>
          <w:szCs w:val="24"/>
        </w:rPr>
        <w:t xml:space="preserve"> faculty on an ombudsperson council.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what it was called in the past. You no longer have that. </w:t>
      </w:r>
    </w:p>
    <w:p w14:paraId="142DED59" w14:textId="7A3C7C16"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Blum: It should be changed from “council” to “person”, or just delete it?</w:t>
      </w:r>
    </w:p>
    <w:p w14:paraId="62CE7E94" w14:textId="7A5E4437"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I guess for that sentence, then are you deleting the “or” or the “and?” So, “may not have been on the panel of 10 and the AFGC</w:t>
      </w:r>
      <w:r w:rsidR="00F7049B">
        <w:rPr>
          <w:rFonts w:ascii="Times New Roman" w:hAnsi="Times New Roman" w:cs="Times New Roman"/>
          <w:sz w:val="24"/>
          <w:szCs w:val="24"/>
        </w:rPr>
        <w:t>,</w:t>
      </w:r>
      <w:r w:rsidRPr="0014181F">
        <w:rPr>
          <w:rFonts w:ascii="Times New Roman" w:hAnsi="Times New Roman" w:cs="Times New Roman"/>
          <w:sz w:val="24"/>
          <w:szCs w:val="24"/>
        </w:rPr>
        <w:t>” or is it that they cannot have concurrently on an external committee, and the panel of 10 or the AFEGC? So, what</w:t>
      </w:r>
      <w:r w:rsidR="00974958">
        <w:rPr>
          <w:rFonts w:ascii="Times New Roman" w:hAnsi="Times New Roman" w:cs="Times New Roman"/>
          <w:sz w:val="24"/>
          <w:szCs w:val="24"/>
        </w:rPr>
        <w:t>’</w:t>
      </w:r>
      <w:r w:rsidRPr="0014181F">
        <w:rPr>
          <w:rFonts w:ascii="Times New Roman" w:hAnsi="Times New Roman" w:cs="Times New Roman"/>
          <w:sz w:val="24"/>
          <w:szCs w:val="24"/>
        </w:rPr>
        <w:t>s the “concurrently”?</w:t>
      </w:r>
    </w:p>
    <w:p w14:paraId="35366C27" w14:textId="024ABA69"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If I followed that, you couldn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be on </w:t>
      </w:r>
      <w:proofErr w:type="gramStart"/>
      <w:r w:rsidRPr="0014181F">
        <w:rPr>
          <w:rFonts w:ascii="Times New Roman" w:hAnsi="Times New Roman" w:cs="Times New Roman"/>
          <w:sz w:val="24"/>
          <w:szCs w:val="24"/>
        </w:rPr>
        <w:t>the panel</w:t>
      </w:r>
      <w:proofErr w:type="gramEnd"/>
      <w:r w:rsidRPr="0014181F">
        <w:rPr>
          <w:rFonts w:ascii="Times New Roman" w:hAnsi="Times New Roman" w:cs="Times New Roman"/>
          <w:sz w:val="24"/>
          <w:szCs w:val="24"/>
        </w:rPr>
        <w:t xml:space="preserve"> 10 and on AF</w:t>
      </w:r>
      <w:r w:rsidR="00F7049B">
        <w:rPr>
          <w:rFonts w:ascii="Times New Roman" w:hAnsi="Times New Roman" w:cs="Times New Roman"/>
          <w:sz w:val="24"/>
          <w:szCs w:val="24"/>
        </w:rPr>
        <w:t>E</w:t>
      </w:r>
      <w:r w:rsidRPr="0014181F">
        <w:rPr>
          <w:rFonts w:ascii="Times New Roman" w:hAnsi="Times New Roman" w:cs="Times New Roman"/>
          <w:sz w:val="24"/>
          <w:szCs w:val="24"/>
        </w:rPr>
        <w:t xml:space="preserve">GC. </w:t>
      </w:r>
    </w:p>
    <w:p w14:paraId="3D117E8F" w14:textId="6A1F2BE0"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Is it that they cannot be on the Panel of 10 and the AFEGC or is it that they cannot be on an external committee and AFEGC or an external committee and Panel of 10? I think we allow the latter. I think we </w:t>
      </w:r>
      <w:proofErr w:type="gramStart"/>
      <w:r w:rsidRPr="0014181F">
        <w:rPr>
          <w:rFonts w:ascii="Times New Roman" w:hAnsi="Times New Roman" w:cs="Times New Roman"/>
          <w:sz w:val="24"/>
          <w:szCs w:val="24"/>
        </w:rPr>
        <w:t>allow</w:t>
      </w:r>
      <w:proofErr w:type="gramEnd"/>
      <w:r w:rsidRPr="0014181F">
        <w:rPr>
          <w:rFonts w:ascii="Times New Roman" w:hAnsi="Times New Roman" w:cs="Times New Roman"/>
          <w:sz w:val="24"/>
          <w:szCs w:val="24"/>
        </w:rPr>
        <w:t xml:space="preserve"> to be on the UCC and the Panel of 10 or the AFEGC. That</w:t>
      </w:r>
      <w:r w:rsidR="00974958">
        <w:rPr>
          <w:rFonts w:ascii="Times New Roman" w:hAnsi="Times New Roman" w:cs="Times New Roman"/>
          <w:sz w:val="24"/>
          <w:szCs w:val="24"/>
        </w:rPr>
        <w:t>’</w:t>
      </w:r>
      <w:r w:rsidRPr="0014181F">
        <w:rPr>
          <w:rFonts w:ascii="Times New Roman" w:hAnsi="Times New Roman" w:cs="Times New Roman"/>
          <w:sz w:val="24"/>
          <w:szCs w:val="24"/>
        </w:rPr>
        <w:t>s why is it “or” or is it “and”?</w:t>
      </w:r>
    </w:p>
    <w:p w14:paraId="63310E16" w14:textId="77777777"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We are saying that you can, for instance, be on UCC, and be on Panel 10 if you </w:t>
      </w:r>
      <w:proofErr w:type="gramStart"/>
      <w:r w:rsidRPr="0014181F">
        <w:rPr>
          <w:rFonts w:ascii="Times New Roman" w:hAnsi="Times New Roman" w:cs="Times New Roman"/>
          <w:sz w:val="24"/>
          <w:szCs w:val="24"/>
        </w:rPr>
        <w:t>wanted</w:t>
      </w:r>
      <w:proofErr w:type="gramEnd"/>
      <w:r w:rsidRPr="0014181F">
        <w:rPr>
          <w:rFonts w:ascii="Times New Roman" w:hAnsi="Times New Roman" w:cs="Times New Roman"/>
          <w:sz w:val="24"/>
          <w:szCs w:val="24"/>
        </w:rPr>
        <w:t>.</w:t>
      </w:r>
    </w:p>
    <w:p w14:paraId="6BF64F89" w14:textId="77777777" w:rsidR="00F024FD" w:rsidRPr="0014181F" w:rsidRDefault="00F024FD" w:rsidP="0014181F">
      <w:pPr>
        <w:rPr>
          <w:rFonts w:ascii="Times New Roman" w:hAnsi="Times New Roman" w:cs="Times New Roman"/>
          <w:sz w:val="24"/>
          <w:szCs w:val="24"/>
        </w:rPr>
      </w:pPr>
    </w:p>
    <w:p w14:paraId="7B97916E" w14:textId="125C4C8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But we cannot be on the Panel of 10 and AFEGC. </w:t>
      </w:r>
    </w:p>
    <w:p w14:paraId="71118687" w14:textId="79F16109"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Correct. </w:t>
      </w:r>
    </w:p>
    <w:p w14:paraId="12173B94" w14:textId="4B83B930"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Nikolaou: Then it</w:t>
      </w:r>
      <w:r w:rsidR="00974958">
        <w:rPr>
          <w:rFonts w:ascii="Times New Roman" w:hAnsi="Times New Roman" w:cs="Times New Roman"/>
          <w:sz w:val="24"/>
          <w:szCs w:val="24"/>
        </w:rPr>
        <w:t>’</w:t>
      </w:r>
      <w:r w:rsidRPr="0014181F">
        <w:rPr>
          <w:rFonts w:ascii="Times New Roman" w:hAnsi="Times New Roman" w:cs="Times New Roman"/>
          <w:sz w:val="24"/>
          <w:szCs w:val="24"/>
        </w:rPr>
        <w:t>s going to be “and the AFEGC”. I have a couple more comments like “e.g. comma” and “ethics comma and...”</w:t>
      </w:r>
    </w:p>
    <w:p w14:paraId="074FA588" w14:textId="7DBD618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Blum: Senators can</w:t>
      </w:r>
      <w:r w:rsidR="00974958">
        <w:rPr>
          <w:rFonts w:ascii="Times New Roman" w:hAnsi="Times New Roman" w:cs="Times New Roman"/>
          <w:sz w:val="24"/>
          <w:szCs w:val="24"/>
        </w:rPr>
        <w:t>’</w:t>
      </w:r>
      <w:r w:rsidRPr="0014181F">
        <w:rPr>
          <w:rFonts w:ascii="Times New Roman" w:hAnsi="Times New Roman" w:cs="Times New Roman"/>
          <w:sz w:val="24"/>
          <w:szCs w:val="24"/>
        </w:rPr>
        <w:t>t be on AFEGC, right?</w:t>
      </w:r>
    </w:p>
    <w:p w14:paraId="03C3E971" w14:textId="74D98094"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Didn</w:t>
      </w:r>
      <w:r w:rsidR="00974958">
        <w:rPr>
          <w:rFonts w:ascii="Times New Roman" w:hAnsi="Times New Roman" w:cs="Times New Roman"/>
          <w:sz w:val="24"/>
          <w:szCs w:val="24"/>
        </w:rPr>
        <w:t>’</w:t>
      </w:r>
      <w:r w:rsidRPr="0014181F">
        <w:rPr>
          <w:rFonts w:ascii="Times New Roman" w:hAnsi="Times New Roman" w:cs="Times New Roman"/>
          <w:sz w:val="24"/>
          <w:szCs w:val="24"/>
        </w:rPr>
        <w:t>t we just change that so that if you</w:t>
      </w:r>
      <w:r w:rsidR="00974958">
        <w:rPr>
          <w:rFonts w:ascii="Times New Roman" w:hAnsi="Times New Roman" w:cs="Times New Roman"/>
          <w:sz w:val="24"/>
          <w:szCs w:val="24"/>
        </w:rPr>
        <w:t>’</w:t>
      </w:r>
      <w:r w:rsidRPr="0014181F">
        <w:rPr>
          <w:rFonts w:ascii="Times New Roman" w:hAnsi="Times New Roman" w:cs="Times New Roman"/>
          <w:sz w:val="24"/>
          <w:szCs w:val="24"/>
        </w:rPr>
        <w:t>re the chair of Senate, you cannot be on AFEGC? If you</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a senator, you can </w:t>
      </w:r>
      <w:proofErr w:type="spellStart"/>
      <w:r w:rsidRPr="0014181F">
        <w:rPr>
          <w:rFonts w:ascii="Times New Roman" w:hAnsi="Times New Roman" w:cs="Times New Roman"/>
          <w:sz w:val="24"/>
          <w:szCs w:val="24"/>
        </w:rPr>
        <w:t>be</w:t>
      </w:r>
      <w:proofErr w:type="spellEnd"/>
      <w:r w:rsidRPr="0014181F">
        <w:rPr>
          <w:rFonts w:ascii="Times New Roman" w:hAnsi="Times New Roman" w:cs="Times New Roman"/>
          <w:sz w:val="24"/>
          <w:szCs w:val="24"/>
        </w:rPr>
        <w:t xml:space="preserve"> on it because 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 recusal process anyway. </w:t>
      </w:r>
    </w:p>
    <w:p w14:paraId="4AD8EB6E" w14:textId="0F9FEB9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Blum: It used to be that way.</w:t>
      </w:r>
    </w:p>
    <w:p w14:paraId="705004F7" w14:textId="7BAA50AE"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Blum: </w:t>
      </w:r>
      <w:proofErr w:type="gramStart"/>
      <w:r w:rsidRPr="0014181F">
        <w:rPr>
          <w:rFonts w:ascii="Times New Roman" w:hAnsi="Times New Roman" w:cs="Times New Roman"/>
          <w:sz w:val="24"/>
          <w:szCs w:val="24"/>
        </w:rPr>
        <w:t>So</w:t>
      </w:r>
      <w:proofErr w:type="gramEnd"/>
      <w:r w:rsidRPr="0014181F">
        <w:rPr>
          <w:rFonts w:ascii="Times New Roman" w:hAnsi="Times New Roman" w:cs="Times New Roman"/>
          <w:sz w:val="24"/>
          <w:szCs w:val="24"/>
        </w:rPr>
        <w:t xml:space="preserve"> senators are allowed to be on it if they want to.</w:t>
      </w:r>
    </w:p>
    <w:p w14:paraId="24F13074" w14:textId="61E9CD9C"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Chairperson Bonnell: I think it was because they were having a hard time finding people to serve.</w:t>
      </w:r>
    </w:p>
    <w:p w14:paraId="52E6F78E" w14:textId="6181CD2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Blum: Right. Okay.</w:t>
      </w:r>
    </w:p>
    <w:p w14:paraId="6C5E304B" w14:textId="4BA78E08"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And not just </w:t>
      </w:r>
      <w:proofErr w:type="gramStart"/>
      <w:r w:rsidRPr="0014181F">
        <w:rPr>
          <w:rFonts w:ascii="Times New Roman" w:hAnsi="Times New Roman" w:cs="Times New Roman"/>
          <w:sz w:val="24"/>
          <w:szCs w:val="24"/>
        </w:rPr>
        <w:t>serve, but</w:t>
      </w:r>
      <w:proofErr w:type="gramEnd"/>
      <w:r w:rsidRPr="0014181F">
        <w:rPr>
          <w:rFonts w:ascii="Times New Roman" w:hAnsi="Times New Roman" w:cs="Times New Roman"/>
          <w:sz w:val="24"/>
          <w:szCs w:val="24"/>
        </w:rPr>
        <w:t xml:space="preserve"> </w:t>
      </w:r>
      <w:proofErr w:type="gramStart"/>
      <w:r w:rsidRPr="0014181F">
        <w:rPr>
          <w:rFonts w:ascii="Times New Roman" w:hAnsi="Times New Roman" w:cs="Times New Roman"/>
          <w:sz w:val="24"/>
          <w:szCs w:val="24"/>
        </w:rPr>
        <w:t>actually participate</w:t>
      </w:r>
      <w:proofErr w:type="gramEnd"/>
      <w:r w:rsidRPr="0014181F">
        <w:rPr>
          <w:rFonts w:ascii="Times New Roman" w:hAnsi="Times New Roman" w:cs="Times New Roman"/>
          <w:sz w:val="24"/>
          <w:szCs w:val="24"/>
        </w:rPr>
        <w:t>. If that makes sense.</w:t>
      </w:r>
    </w:p>
    <w:p w14:paraId="7897FD78" w14:textId="7600AC55"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Blum: </w:t>
      </w:r>
      <w:proofErr w:type="gramStart"/>
      <w:r w:rsidRPr="0014181F">
        <w:rPr>
          <w:rFonts w:ascii="Times New Roman" w:hAnsi="Times New Roman" w:cs="Times New Roman"/>
          <w:sz w:val="24"/>
          <w:szCs w:val="24"/>
        </w:rPr>
        <w:t>So</w:t>
      </w:r>
      <w:proofErr w:type="gramEnd"/>
      <w:r w:rsidRPr="0014181F">
        <w:rPr>
          <w:rFonts w:ascii="Times New Roman" w:hAnsi="Times New Roman" w:cs="Times New Roman"/>
          <w:sz w:val="24"/>
          <w:szCs w:val="24"/>
        </w:rPr>
        <w:t xml:space="preserve"> like if you were on one that moved through to the Senate, you </w:t>
      </w:r>
      <w:proofErr w:type="gramStart"/>
      <w:r w:rsidRPr="0014181F">
        <w:rPr>
          <w:rFonts w:ascii="Times New Roman" w:hAnsi="Times New Roman" w:cs="Times New Roman"/>
          <w:sz w:val="24"/>
          <w:szCs w:val="24"/>
        </w:rPr>
        <w:t>have to</w:t>
      </w:r>
      <w:proofErr w:type="gramEnd"/>
      <w:r w:rsidRPr="0014181F">
        <w:rPr>
          <w:rFonts w:ascii="Times New Roman" w:hAnsi="Times New Roman" w:cs="Times New Roman"/>
          <w:sz w:val="24"/>
          <w:szCs w:val="24"/>
        </w:rPr>
        <w:t xml:space="preserve"> recuse yourself. That would be the </w:t>
      </w:r>
      <w:proofErr w:type="gramStart"/>
      <w:r w:rsidRPr="0014181F">
        <w:rPr>
          <w:rFonts w:ascii="Times New Roman" w:hAnsi="Times New Roman" w:cs="Times New Roman"/>
          <w:sz w:val="24"/>
          <w:szCs w:val="24"/>
        </w:rPr>
        <w:t>process?</w:t>
      </w:r>
      <w:proofErr w:type="gramEnd"/>
    </w:p>
    <w:p w14:paraId="33BF5B09" w14:textId="12E03A82" w:rsidR="00F024FD" w:rsidRPr="0014181F" w:rsidRDefault="00F024FD" w:rsidP="0014181F">
      <w:pPr>
        <w:rPr>
          <w:rFonts w:ascii="Times New Roman" w:hAnsi="Times New Roman" w:cs="Times New Roman"/>
          <w:sz w:val="24"/>
          <w:szCs w:val="24"/>
        </w:rPr>
      </w:pPr>
      <w:r w:rsidRPr="0014181F">
        <w:rPr>
          <w:rFonts w:ascii="Times New Roman" w:hAnsi="Times New Roman" w:cs="Times New Roman"/>
          <w:sz w:val="24"/>
          <w:szCs w:val="24"/>
        </w:rPr>
        <w:t>Senator Stewart: Rick, you may already have this, but it looks like maybe the title should be 3.7 Election Procedures for External and Affiliated Committees.</w:t>
      </w:r>
    </w:p>
    <w:p w14:paraId="264D4961" w14:textId="3F3149FE" w:rsidR="5A2D2C8C" w:rsidRPr="00F7049B" w:rsidRDefault="00F024FD" w:rsidP="00F7049B">
      <w:pPr>
        <w:rPr>
          <w:rFonts w:ascii="Times New Roman" w:hAnsi="Times New Roman" w:cs="Times New Roman"/>
          <w:sz w:val="24"/>
          <w:szCs w:val="24"/>
        </w:rPr>
      </w:pPr>
      <w:r w:rsidRPr="0014181F">
        <w:rPr>
          <w:rFonts w:ascii="Times New Roman" w:hAnsi="Times New Roman" w:cs="Times New Roman"/>
          <w:sz w:val="24"/>
          <w:szCs w:val="24"/>
        </w:rPr>
        <w:t>Senator Valentin: Yeah. Okay.</w:t>
      </w:r>
    </w:p>
    <w:p w14:paraId="4ED9A1A5" w14:textId="371DED07" w:rsidR="5CDC880E" w:rsidRPr="0014181F" w:rsidRDefault="6EF8873D" w:rsidP="0014181F">
      <w:pPr>
        <w:tabs>
          <w:tab w:val="left" w:pos="2160"/>
          <w:tab w:val="right" w:pos="8640"/>
        </w:tabs>
        <w:spacing w:after="0"/>
        <w:rPr>
          <w:rFonts w:ascii="Times New Roman" w:eastAsia="Times New Roman" w:hAnsi="Times New Roman" w:cs="Times New Roman"/>
          <w:b/>
          <w:bCs/>
          <w:i/>
          <w:iCs/>
          <w:sz w:val="24"/>
          <w:szCs w:val="24"/>
          <w:u w:val="single"/>
        </w:rPr>
      </w:pPr>
      <w:r w:rsidRPr="0014181F">
        <w:rPr>
          <w:rFonts w:ascii="Times New Roman" w:eastAsia="Times New Roman" w:hAnsi="Times New Roman" w:cs="Times New Roman"/>
          <w:b/>
          <w:bCs/>
          <w:i/>
          <w:iCs/>
          <w:sz w:val="24"/>
          <w:szCs w:val="24"/>
          <w:u w:val="single"/>
        </w:rPr>
        <w:t>From the Rules</w:t>
      </w:r>
      <w:r w:rsidR="378E940E" w:rsidRPr="0014181F">
        <w:rPr>
          <w:rFonts w:ascii="Times New Roman" w:eastAsia="Times New Roman" w:hAnsi="Times New Roman" w:cs="Times New Roman"/>
          <w:b/>
          <w:bCs/>
          <w:i/>
          <w:iCs/>
          <w:sz w:val="24"/>
          <w:szCs w:val="24"/>
          <w:u w:val="single"/>
        </w:rPr>
        <w:t xml:space="preserve"> Committee: Rick Valentin</w:t>
      </w:r>
      <w:r w:rsidR="04F4E273" w:rsidRPr="0014181F">
        <w:rPr>
          <w:rFonts w:ascii="Times New Roman" w:eastAsia="Times New Roman" w:hAnsi="Times New Roman" w:cs="Times New Roman"/>
          <w:b/>
          <w:bCs/>
          <w:i/>
          <w:iCs/>
          <w:sz w:val="24"/>
          <w:szCs w:val="24"/>
          <w:u w:val="single"/>
        </w:rPr>
        <w:t xml:space="preserve"> (information item 1-21-26)</w:t>
      </w:r>
    </w:p>
    <w:p w14:paraId="4811E96E" w14:textId="5FB5D5B9" w:rsidR="0E15F5E0" w:rsidRPr="0014181F" w:rsidRDefault="50ECE2BE"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 xml:space="preserve">10.25.2024.01 - </w:t>
      </w:r>
      <w:r w:rsidR="6E3DF612" w:rsidRPr="0014181F">
        <w:rPr>
          <w:rFonts w:ascii="Times New Roman" w:eastAsia="Times New Roman" w:hAnsi="Times New Roman" w:cs="Times New Roman"/>
          <w:b/>
          <w:bCs/>
          <w:i/>
          <w:iCs/>
          <w:sz w:val="24"/>
          <w:szCs w:val="24"/>
        </w:rPr>
        <w:t xml:space="preserve">Appendix II </w:t>
      </w:r>
      <w:r w:rsidR="6935BDCB" w:rsidRPr="0014181F">
        <w:rPr>
          <w:rFonts w:ascii="Times New Roman" w:eastAsia="Times New Roman" w:hAnsi="Times New Roman" w:cs="Times New Roman"/>
          <w:b/>
          <w:bCs/>
          <w:i/>
          <w:iCs/>
          <w:sz w:val="24"/>
          <w:szCs w:val="24"/>
        </w:rPr>
        <w:t>Update Re Faculty Affairs Committee</w:t>
      </w:r>
    </w:p>
    <w:p w14:paraId="4DAE436C" w14:textId="3FD3CF74" w:rsidR="44EEBEF1" w:rsidRPr="0014181F" w:rsidRDefault="6935BDCB" w:rsidP="0014181F">
      <w:pPr>
        <w:tabs>
          <w:tab w:val="left" w:pos="2160"/>
          <w:tab w:val="right" w:pos="8640"/>
        </w:tabs>
        <w:spacing w:after="0"/>
        <w:rPr>
          <w:rFonts w:ascii="Times New Roman" w:eastAsia="Times New Roman" w:hAnsi="Times New Roman" w:cs="Times New Roman"/>
          <w:b/>
          <w:bCs/>
          <w:i/>
          <w:iCs/>
          <w:sz w:val="24"/>
          <w:szCs w:val="24"/>
        </w:rPr>
      </w:pPr>
      <w:hyperlink r:id="rId15">
        <w:r w:rsidRPr="0014181F">
          <w:rPr>
            <w:rStyle w:val="Hyperlink"/>
            <w:rFonts w:ascii="Times New Roman" w:eastAsia="Times New Roman" w:hAnsi="Times New Roman" w:cs="Times New Roman"/>
            <w:b/>
            <w:bCs/>
            <w:i/>
            <w:iCs/>
            <w:sz w:val="24"/>
            <w:szCs w:val="24"/>
          </w:rPr>
          <w:t>Link to current bylaws</w:t>
        </w:r>
      </w:hyperlink>
    </w:p>
    <w:p w14:paraId="0B560337" w14:textId="04A461F7" w:rsidR="44EEBEF1" w:rsidRPr="0014181F" w:rsidRDefault="6935BDCB" w:rsidP="0014181F">
      <w:pPr>
        <w:tabs>
          <w:tab w:val="left" w:pos="2160"/>
          <w:tab w:val="right" w:pos="8640"/>
        </w:tabs>
        <w:spacing w:after="0"/>
        <w:rPr>
          <w:rFonts w:ascii="Times New Roman" w:eastAsia="Times New Roman" w:hAnsi="Times New Roman" w:cs="Times New Roman"/>
          <w:b/>
          <w:bCs/>
          <w:i/>
          <w:iCs/>
          <w:sz w:val="24"/>
          <w:szCs w:val="24"/>
        </w:rPr>
      </w:pPr>
      <w:hyperlink r:id="rId16">
        <w:r w:rsidRPr="0014181F">
          <w:rPr>
            <w:rStyle w:val="Hyperlink"/>
            <w:rFonts w:ascii="Times New Roman" w:eastAsia="Times New Roman" w:hAnsi="Times New Roman" w:cs="Times New Roman"/>
            <w:b/>
            <w:bCs/>
            <w:i/>
            <w:iCs/>
            <w:sz w:val="24"/>
            <w:szCs w:val="24"/>
          </w:rPr>
          <w:t>Link to Appendix II markup</w:t>
        </w:r>
      </w:hyperlink>
    </w:p>
    <w:p w14:paraId="1B499FFF" w14:textId="2D3B45AB" w:rsidR="44EEBEF1" w:rsidRPr="0014181F" w:rsidRDefault="6935BDCB" w:rsidP="0014181F">
      <w:pPr>
        <w:tabs>
          <w:tab w:val="left" w:pos="2160"/>
          <w:tab w:val="right" w:pos="8640"/>
        </w:tabs>
        <w:spacing w:after="0"/>
        <w:rPr>
          <w:rFonts w:ascii="Times New Roman" w:eastAsia="Times New Roman" w:hAnsi="Times New Roman" w:cs="Times New Roman"/>
          <w:b/>
          <w:bCs/>
          <w:i/>
          <w:iCs/>
          <w:sz w:val="24"/>
          <w:szCs w:val="24"/>
        </w:rPr>
      </w:pPr>
      <w:hyperlink r:id="rId17">
        <w:r w:rsidRPr="0014181F">
          <w:rPr>
            <w:rStyle w:val="Hyperlink"/>
            <w:rFonts w:ascii="Times New Roman" w:eastAsia="Times New Roman" w:hAnsi="Times New Roman" w:cs="Times New Roman"/>
            <w:b/>
            <w:bCs/>
            <w:i/>
            <w:iCs/>
            <w:sz w:val="24"/>
            <w:szCs w:val="24"/>
          </w:rPr>
          <w:t>Link to Article 6.7 markup</w:t>
        </w:r>
      </w:hyperlink>
    </w:p>
    <w:p w14:paraId="01CF1D5D" w14:textId="2C7D786E" w:rsidR="44EEBEF1" w:rsidRPr="0014181F" w:rsidRDefault="44EEBEF1" w:rsidP="0014181F">
      <w:pPr>
        <w:tabs>
          <w:tab w:val="left" w:pos="2160"/>
          <w:tab w:val="right" w:pos="8640"/>
        </w:tabs>
        <w:spacing w:after="0"/>
        <w:rPr>
          <w:rFonts w:ascii="Times New Roman" w:eastAsia="Times New Roman" w:hAnsi="Times New Roman" w:cs="Times New Roman"/>
          <w:b/>
          <w:bCs/>
          <w:i/>
          <w:iCs/>
          <w:sz w:val="24"/>
          <w:szCs w:val="24"/>
        </w:rPr>
      </w:pPr>
    </w:p>
    <w:p w14:paraId="32C6C4DC" w14:textId="0209938D"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Yes. These are changes related to the committee on </w:t>
      </w:r>
      <w:proofErr w:type="gramStart"/>
      <w:r w:rsidRPr="0014181F">
        <w:rPr>
          <w:rFonts w:ascii="Times New Roman" w:hAnsi="Times New Roman" w:cs="Times New Roman"/>
          <w:sz w:val="24"/>
          <w:szCs w:val="24"/>
        </w:rPr>
        <w:t>committees</w:t>
      </w:r>
      <w:proofErr w:type="gramEnd"/>
      <w:r w:rsidRPr="0014181F">
        <w:rPr>
          <w:rFonts w:ascii="Times New Roman" w:hAnsi="Times New Roman" w:cs="Times New Roman"/>
          <w:sz w:val="24"/>
          <w:szCs w:val="24"/>
        </w:rPr>
        <w:t xml:space="preserve"> language that was proposed to be added into the Faculty Affairs Committee functions. In Rules, we went back to review the original intent of adding the governance functions to that committee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bylaws. We believe there should be a redirection of the functions. This origin of the changes around the concept of a committee on committees, which is something a lot of shared governance systems have, a group that reviews committee structure, responsibility, functions, and that we should have some system in place to review committees, et cetera. </w:t>
      </w:r>
    </w:p>
    <w:p w14:paraId="0E7AFFFF" w14:textId="5481ED5D"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The idea was, instead of creating yet another Senate committee, </w:t>
      </w:r>
      <w:proofErr w:type="gramStart"/>
      <w:r w:rsidRPr="0014181F">
        <w:rPr>
          <w:rFonts w:ascii="Times New Roman" w:hAnsi="Times New Roman" w:cs="Times New Roman"/>
          <w:sz w:val="24"/>
          <w:szCs w:val="24"/>
        </w:rPr>
        <w:t>add</w:t>
      </w:r>
      <w:proofErr w:type="gramEnd"/>
      <w:r w:rsidRPr="0014181F">
        <w:rPr>
          <w:rFonts w:ascii="Times New Roman" w:hAnsi="Times New Roman" w:cs="Times New Roman"/>
          <w:sz w:val="24"/>
          <w:szCs w:val="24"/>
        </w:rPr>
        <w:t xml:space="preserve"> </w:t>
      </w:r>
      <w:proofErr w:type="gramStart"/>
      <w:r w:rsidRPr="0014181F">
        <w:rPr>
          <w:rFonts w:ascii="Times New Roman" w:hAnsi="Times New Roman" w:cs="Times New Roman"/>
          <w:sz w:val="24"/>
          <w:szCs w:val="24"/>
        </w:rPr>
        <w:t>the responsibilities</w:t>
      </w:r>
      <w:proofErr w:type="gramEnd"/>
      <w:r w:rsidRPr="0014181F">
        <w:rPr>
          <w:rFonts w:ascii="Times New Roman" w:hAnsi="Times New Roman" w:cs="Times New Roman"/>
          <w:sz w:val="24"/>
          <w:szCs w:val="24"/>
        </w:rPr>
        <w:t xml:space="preserve"> to an existing committee. I think the original logic behind this for adding it to Faculty Affairs is because a lot of these types of committees on committees also have the responsibility of nominating members to committees. That was why it was kind of shoehorned into Faculty Affairs. We believe the governance functions are a better placed under the Rules Committee because the Rules Committee bylaws </w:t>
      </w:r>
      <w:proofErr w:type="gramStart"/>
      <w:r w:rsidRPr="0014181F">
        <w:rPr>
          <w:rFonts w:ascii="Times New Roman" w:hAnsi="Times New Roman" w:cs="Times New Roman"/>
          <w:sz w:val="24"/>
          <w:szCs w:val="24"/>
        </w:rPr>
        <w:t>has</w:t>
      </w:r>
      <w:proofErr w:type="gramEnd"/>
      <w:r w:rsidRPr="0014181F">
        <w:rPr>
          <w:rFonts w:ascii="Times New Roman" w:hAnsi="Times New Roman" w:cs="Times New Roman"/>
          <w:sz w:val="24"/>
          <w:szCs w:val="24"/>
        </w:rPr>
        <w:t xml:space="preserve"> function number eight, “make initial recommendations regarding the university governance structure or on any governance issue and submit recommendations to the Academic Senate.” And Rules also have under </w:t>
      </w:r>
      <w:proofErr w:type="gramStart"/>
      <w:r w:rsidRPr="0014181F">
        <w:rPr>
          <w:rFonts w:ascii="Times New Roman" w:hAnsi="Times New Roman" w:cs="Times New Roman"/>
          <w:sz w:val="24"/>
          <w:szCs w:val="24"/>
        </w:rPr>
        <w:t>its</w:t>
      </w:r>
      <w:proofErr w:type="gramEnd"/>
      <w:r w:rsidRPr="0014181F">
        <w:rPr>
          <w:rFonts w:ascii="Times New Roman" w:hAnsi="Times New Roman" w:cs="Times New Roman"/>
          <w:sz w:val="24"/>
          <w:szCs w:val="24"/>
        </w:rPr>
        <w:t xml:space="preserve"> purview reviewing the Senate bylaws, which contain these committee functions and structure and we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already reviewing, updating these committee functions. </w:t>
      </w:r>
    </w:p>
    <w:p w14:paraId="77FC3065" w14:textId="088F1055"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This is a proposal to add those functions to the Rules Committee rather than adding it to Faculty Affairs and changing the name of Faculty Affairs to Faculty Affairs and governance. </w:t>
      </w:r>
      <w:proofErr w:type="gramStart"/>
      <w:r w:rsidRPr="0014181F">
        <w:rPr>
          <w:rFonts w:ascii="Times New Roman" w:hAnsi="Times New Roman" w:cs="Times New Roman"/>
          <w:sz w:val="24"/>
          <w:szCs w:val="24"/>
        </w:rPr>
        <w:t>With the exception of</w:t>
      </w:r>
      <w:proofErr w:type="gramEnd"/>
      <w:r w:rsidRPr="0014181F">
        <w:rPr>
          <w:rFonts w:ascii="Times New Roman" w:hAnsi="Times New Roman" w:cs="Times New Roman"/>
          <w:sz w:val="24"/>
          <w:szCs w:val="24"/>
        </w:rPr>
        <w:t xml:space="preserve"> the new function, “nominate faculty to replace external Academic Senate committee members who resigned during the academic year, these nominations will be voted on by the Faculty Caucus.” That was just because right now, I believe replacement committees members are being </w:t>
      </w:r>
      <w:proofErr w:type="gramStart"/>
      <w:r w:rsidRPr="0014181F">
        <w:rPr>
          <w:rFonts w:ascii="Times New Roman" w:hAnsi="Times New Roman" w:cs="Times New Roman"/>
          <w:sz w:val="24"/>
          <w:szCs w:val="24"/>
        </w:rPr>
        <w:t>sort of considered</w:t>
      </w:r>
      <w:proofErr w:type="gramEnd"/>
      <w:r w:rsidRPr="0014181F">
        <w:rPr>
          <w:rFonts w:ascii="Times New Roman" w:hAnsi="Times New Roman" w:cs="Times New Roman"/>
          <w:sz w:val="24"/>
          <w:szCs w:val="24"/>
        </w:rPr>
        <w:t>, but on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not done through Faculty Affairs. </w:t>
      </w:r>
    </w:p>
    <w:p w14:paraId="5594B08F" w14:textId="0201AA63"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Yeah.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only done through Kevin. </w:t>
      </w:r>
    </w:p>
    <w:p w14:paraId="55DCA649" w14:textId="77DBC92B"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So, adding that condition into Faculty affairs. Right. </w:t>
      </w:r>
    </w:p>
    <w:p w14:paraId="26C0A500" w14:textId="4BBB2523"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Stewart: This is under the proposed changes to the Rules bylaws. It</w:t>
      </w:r>
      <w:r w:rsidR="00974958">
        <w:rPr>
          <w:rFonts w:ascii="Times New Roman" w:hAnsi="Times New Roman" w:cs="Times New Roman"/>
          <w:sz w:val="24"/>
          <w:szCs w:val="24"/>
        </w:rPr>
        <w:t>’</w:t>
      </w:r>
      <w:r w:rsidRPr="0014181F">
        <w:rPr>
          <w:rFonts w:ascii="Times New Roman" w:hAnsi="Times New Roman" w:cs="Times New Roman"/>
          <w:sz w:val="24"/>
          <w:szCs w:val="24"/>
        </w:rPr>
        <w:t>s number 10; I</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m just curious about the wording, “Review all Senate policies that constitute external and internal Academic Senate Committees. </w:t>
      </w:r>
      <w:proofErr w:type="gramStart"/>
      <w:r w:rsidRPr="0014181F">
        <w:rPr>
          <w:rFonts w:ascii="Times New Roman" w:hAnsi="Times New Roman" w:cs="Times New Roman"/>
          <w:sz w:val="24"/>
          <w:szCs w:val="24"/>
        </w:rPr>
        <w:t>Is</w:t>
      </w:r>
      <w:proofErr w:type="gramEnd"/>
      <w:r w:rsidRPr="0014181F">
        <w:rPr>
          <w:rFonts w:ascii="Times New Roman" w:hAnsi="Times New Roman" w:cs="Times New Roman"/>
          <w:sz w:val="24"/>
          <w:szCs w:val="24"/>
        </w:rPr>
        <w:t xml:space="preserve"> the idea that earlier on, it says that Rules </w:t>
      </w:r>
      <w:proofErr w:type="gramStart"/>
      <w:r w:rsidRPr="0014181F">
        <w:rPr>
          <w:rFonts w:ascii="Times New Roman" w:hAnsi="Times New Roman" w:cs="Times New Roman"/>
          <w:sz w:val="24"/>
          <w:szCs w:val="24"/>
        </w:rPr>
        <w:t>is in charge of</w:t>
      </w:r>
      <w:proofErr w:type="gramEnd"/>
      <w:r w:rsidRPr="0014181F">
        <w:rPr>
          <w:rFonts w:ascii="Times New Roman" w:hAnsi="Times New Roman" w:cs="Times New Roman"/>
          <w:sz w:val="24"/>
          <w:szCs w:val="24"/>
        </w:rPr>
        <w:t xml:space="preserve"> the bylaws and then 10 is meant to capture any policies that aren</w:t>
      </w:r>
      <w:r w:rsidR="00974958">
        <w:rPr>
          <w:rFonts w:ascii="Times New Roman" w:hAnsi="Times New Roman" w:cs="Times New Roman"/>
          <w:sz w:val="24"/>
          <w:szCs w:val="24"/>
        </w:rPr>
        <w:t>’</w:t>
      </w:r>
      <w:r w:rsidRPr="0014181F">
        <w:rPr>
          <w:rFonts w:ascii="Times New Roman" w:hAnsi="Times New Roman" w:cs="Times New Roman"/>
          <w:sz w:val="24"/>
          <w:szCs w:val="24"/>
        </w:rPr>
        <w:t>t bylaws.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w:t>
      </w:r>
      <w:proofErr w:type="gramStart"/>
      <w:r w:rsidRPr="0014181F">
        <w:rPr>
          <w:rFonts w:ascii="Times New Roman" w:hAnsi="Times New Roman" w:cs="Times New Roman"/>
          <w:sz w:val="24"/>
          <w:szCs w:val="24"/>
        </w:rPr>
        <w:t>really just</w:t>
      </w:r>
      <w:proofErr w:type="gramEnd"/>
      <w:r w:rsidRPr="0014181F">
        <w:rPr>
          <w:rFonts w:ascii="Times New Roman" w:hAnsi="Times New Roman" w:cs="Times New Roman"/>
          <w:sz w:val="24"/>
          <w:szCs w:val="24"/>
        </w:rPr>
        <w:t xml:space="preserve"> “policies that constitute,” I find very odd. </w:t>
      </w:r>
    </w:p>
    <w:p w14:paraId="14FBBB80" w14:textId="5B12E36E"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Because policies won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cover constitution of… </w:t>
      </w:r>
    </w:p>
    <w:p w14:paraId="0C7C8EFB" w14:textId="0884AA30"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Stewart: Policies might affect the functioning of the committee, but it seems like it</w:t>
      </w:r>
      <w:r w:rsidR="00974958">
        <w:rPr>
          <w:rFonts w:ascii="Times New Roman" w:hAnsi="Times New Roman" w:cs="Times New Roman"/>
          <w:sz w:val="24"/>
          <w:szCs w:val="24"/>
        </w:rPr>
        <w:t>’</w:t>
      </w:r>
      <w:r w:rsidRPr="0014181F">
        <w:rPr>
          <w:rFonts w:ascii="Times New Roman" w:hAnsi="Times New Roman" w:cs="Times New Roman"/>
          <w:sz w:val="24"/>
          <w:szCs w:val="24"/>
        </w:rPr>
        <w:t>s the bylaws that in some sense, constitute or construct the committee if you see what I mean. It</w:t>
      </w:r>
      <w:r w:rsidR="00974958">
        <w:rPr>
          <w:rFonts w:ascii="Times New Roman" w:hAnsi="Times New Roman" w:cs="Times New Roman"/>
          <w:sz w:val="24"/>
          <w:szCs w:val="24"/>
        </w:rPr>
        <w:t>’</w:t>
      </w:r>
      <w:r w:rsidRPr="0014181F">
        <w:rPr>
          <w:rFonts w:ascii="Times New Roman" w:hAnsi="Times New Roman" w:cs="Times New Roman"/>
          <w:sz w:val="24"/>
          <w:szCs w:val="24"/>
        </w:rPr>
        <w:t>s not that I categorically reject number 10, it</w:t>
      </w:r>
      <w:r w:rsidR="00974958">
        <w:rPr>
          <w:rFonts w:ascii="Times New Roman" w:hAnsi="Times New Roman" w:cs="Times New Roman"/>
          <w:sz w:val="24"/>
          <w:szCs w:val="24"/>
        </w:rPr>
        <w:t>’</w:t>
      </w:r>
      <w:r w:rsidRPr="0014181F">
        <w:rPr>
          <w:rFonts w:ascii="Times New Roman" w:hAnsi="Times New Roman" w:cs="Times New Roman"/>
          <w:sz w:val="24"/>
          <w:szCs w:val="24"/>
        </w:rPr>
        <w:t>s just something about the wording that</w:t>
      </w:r>
      <w:r w:rsidR="00974958">
        <w:rPr>
          <w:rFonts w:ascii="Times New Roman" w:hAnsi="Times New Roman" w:cs="Times New Roman"/>
          <w:sz w:val="24"/>
          <w:szCs w:val="24"/>
        </w:rPr>
        <w:t>’</w:t>
      </w:r>
      <w:r w:rsidRPr="0014181F">
        <w:rPr>
          <w:rFonts w:ascii="Times New Roman" w:hAnsi="Times New Roman" w:cs="Times New Roman"/>
          <w:sz w:val="24"/>
          <w:szCs w:val="24"/>
        </w:rPr>
        <w:t>s tripping me up. Maybe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connected to this other question, which is that that earlier on, reviewing the bylaws of these communities is assigned to Rules. </w:t>
      </w:r>
      <w:proofErr w:type="gramStart"/>
      <w:r w:rsidRPr="0014181F">
        <w:rPr>
          <w:rFonts w:ascii="Times New Roman" w:hAnsi="Times New Roman" w:cs="Times New Roman"/>
          <w:sz w:val="24"/>
          <w:szCs w:val="24"/>
        </w:rPr>
        <w:t>Was</w:t>
      </w:r>
      <w:proofErr w:type="gramEnd"/>
      <w:r w:rsidRPr="0014181F">
        <w:rPr>
          <w:rFonts w:ascii="Times New Roman" w:hAnsi="Times New Roman" w:cs="Times New Roman"/>
          <w:sz w:val="24"/>
          <w:szCs w:val="24"/>
        </w:rPr>
        <w:t xml:space="preserve"> the idea that 10 was to then assign any policies related to that to Rules in addition, or is it doing something else? </w:t>
      </w:r>
    </w:p>
    <w:p w14:paraId="2BD73193" w14:textId="52AA5AF7"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Yeah, I think it is. That was the intention. </w:t>
      </w:r>
    </w:p>
    <w:p w14:paraId="797EE96A" w14:textId="5C9CB44D"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Stewart: Okay, but maybe just then “review all Senate policies that affect or relate to”? Something like that. I don</w:t>
      </w:r>
      <w:r w:rsidR="00974958">
        <w:rPr>
          <w:rFonts w:ascii="Times New Roman" w:hAnsi="Times New Roman" w:cs="Times New Roman"/>
          <w:sz w:val="24"/>
          <w:szCs w:val="24"/>
        </w:rPr>
        <w:t>’</w:t>
      </w:r>
      <w:r w:rsidRPr="0014181F">
        <w:rPr>
          <w:rFonts w:ascii="Times New Roman" w:hAnsi="Times New Roman" w:cs="Times New Roman"/>
          <w:sz w:val="24"/>
          <w:szCs w:val="24"/>
        </w:rPr>
        <w:t>t know.</w:t>
      </w:r>
    </w:p>
    <w:p w14:paraId="2B0D2C2D" w14:textId="45A1887E"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What was that language that came from the meeting with. Russ and </w:t>
      </w:r>
      <w:r w:rsidR="00B06B09">
        <w:rPr>
          <w:rFonts w:ascii="Times New Roman" w:hAnsi="Times New Roman" w:cs="Times New Roman"/>
          <w:sz w:val="24"/>
          <w:szCs w:val="24"/>
        </w:rPr>
        <w:t xml:space="preserve">Craig and </w:t>
      </w:r>
      <w:r w:rsidRPr="0014181F">
        <w:rPr>
          <w:rFonts w:ascii="Times New Roman" w:hAnsi="Times New Roman" w:cs="Times New Roman"/>
          <w:sz w:val="24"/>
          <w:szCs w:val="24"/>
        </w:rPr>
        <w:t xml:space="preserve">Angie? It was oddly worded </w:t>
      </w:r>
      <w:proofErr w:type="gramStart"/>
      <w:r w:rsidRPr="0014181F">
        <w:rPr>
          <w:rFonts w:ascii="Times New Roman" w:hAnsi="Times New Roman" w:cs="Times New Roman"/>
          <w:sz w:val="24"/>
          <w:szCs w:val="24"/>
        </w:rPr>
        <w:t>before</w:t>
      </w:r>
      <w:proofErr w:type="gramEnd"/>
      <w:r w:rsidRPr="0014181F">
        <w:rPr>
          <w:rFonts w:ascii="Times New Roman" w:hAnsi="Times New Roman" w:cs="Times New Roman"/>
          <w:sz w:val="24"/>
          <w:szCs w:val="24"/>
        </w:rPr>
        <w:t xml:space="preserve"> and this is a way to introduce some scope into what we were doing. The original intent from what I </w:t>
      </w:r>
      <w:proofErr w:type="gramStart"/>
      <w:r w:rsidRPr="0014181F">
        <w:rPr>
          <w:rFonts w:ascii="Times New Roman" w:hAnsi="Times New Roman" w:cs="Times New Roman"/>
          <w:sz w:val="24"/>
          <w:szCs w:val="24"/>
        </w:rPr>
        <w:t>understand was</w:t>
      </w:r>
      <w:proofErr w:type="gramEnd"/>
      <w:r w:rsidRPr="0014181F">
        <w:rPr>
          <w:rFonts w:ascii="Times New Roman" w:hAnsi="Times New Roman" w:cs="Times New Roman"/>
          <w:sz w:val="24"/>
          <w:szCs w:val="24"/>
        </w:rPr>
        <w:t xml:space="preserve"> Senate would be doing all things for all committees on campus. Personally, that just seems,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 lot of work. </w:t>
      </w:r>
    </w:p>
    <w:p w14:paraId="3408ED73" w14:textId="1AF71BB8"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Yazedjian: </w:t>
      </w:r>
      <w:r w:rsidR="00B06B09">
        <w:rPr>
          <w:rFonts w:ascii="Times New Roman" w:hAnsi="Times New Roman" w:cs="Times New Roman"/>
          <w:sz w:val="24"/>
          <w:szCs w:val="24"/>
        </w:rPr>
        <w:t>C</w:t>
      </w:r>
      <w:r w:rsidRPr="0014181F">
        <w:rPr>
          <w:rFonts w:ascii="Times New Roman" w:hAnsi="Times New Roman" w:cs="Times New Roman"/>
          <w:sz w:val="24"/>
          <w:szCs w:val="24"/>
        </w:rPr>
        <w:t>ould you just say, “review all Senate policies related to external and internal Academic Senate committees?”</w:t>
      </w:r>
    </w:p>
    <w:p w14:paraId="2CDE469B" w14:textId="14EF292E"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That seems much clearer.</w:t>
      </w:r>
    </w:p>
    <w:p w14:paraId="5B599706" w14:textId="12CF2731"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Yazedjian: Because I think “constitute” implied, I think what you</w:t>
      </w:r>
      <w:r w:rsidR="00974958">
        <w:rPr>
          <w:rFonts w:ascii="Times New Roman" w:hAnsi="Times New Roman" w:cs="Times New Roman"/>
          <w:sz w:val="24"/>
          <w:szCs w:val="24"/>
        </w:rPr>
        <w:t>’</w:t>
      </w:r>
      <w:r w:rsidRPr="0014181F">
        <w:rPr>
          <w:rFonts w:ascii="Times New Roman" w:hAnsi="Times New Roman" w:cs="Times New Roman"/>
          <w:sz w:val="24"/>
          <w:szCs w:val="24"/>
        </w:rPr>
        <w:t>re saying is like the makeup and what they</w:t>
      </w:r>
      <w:r w:rsidR="00974958">
        <w:rPr>
          <w:rFonts w:ascii="Times New Roman" w:hAnsi="Times New Roman" w:cs="Times New Roman"/>
          <w:sz w:val="24"/>
          <w:szCs w:val="24"/>
        </w:rPr>
        <w:t>’</w:t>
      </w:r>
      <w:r w:rsidRPr="0014181F">
        <w:rPr>
          <w:rFonts w:ascii="Times New Roman" w:hAnsi="Times New Roman" w:cs="Times New Roman"/>
          <w:sz w:val="24"/>
          <w:szCs w:val="24"/>
        </w:rPr>
        <w:t>re doing is looking at the policy.</w:t>
      </w:r>
    </w:p>
    <w:p w14:paraId="04EB0C1D" w14:textId="38EDADE8"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Stewart: It would still meet that concern because we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restricting explicitly to external and internal academic committees </w:t>
      </w:r>
    </w:p>
    <w:p w14:paraId="53350CD1" w14:textId="6A8C95B6"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So, “related to external and internal Academic Senate Committees.” Is that too broad then again? Well, it won</w:t>
      </w:r>
      <w:r w:rsidR="00974958">
        <w:rPr>
          <w:rFonts w:ascii="Times New Roman" w:hAnsi="Times New Roman" w:cs="Times New Roman"/>
          <w:sz w:val="24"/>
          <w:szCs w:val="24"/>
        </w:rPr>
        <w:t>’</w:t>
      </w:r>
      <w:r w:rsidRPr="0014181F">
        <w:rPr>
          <w:rFonts w:ascii="Times New Roman" w:hAnsi="Times New Roman" w:cs="Times New Roman"/>
          <w:sz w:val="24"/>
          <w:szCs w:val="24"/>
        </w:rPr>
        <w:t>t be too broad, I guess. I think it</w:t>
      </w:r>
      <w:r w:rsidR="00974958">
        <w:rPr>
          <w:rFonts w:ascii="Times New Roman" w:hAnsi="Times New Roman" w:cs="Times New Roman"/>
          <w:sz w:val="24"/>
          <w:szCs w:val="24"/>
        </w:rPr>
        <w:t>’</w:t>
      </w:r>
      <w:r w:rsidRPr="0014181F">
        <w:rPr>
          <w:rFonts w:ascii="Times New Roman" w:hAnsi="Times New Roman" w:cs="Times New Roman"/>
          <w:sz w:val="24"/>
          <w:szCs w:val="24"/>
        </w:rPr>
        <w:t>s good.</w:t>
      </w:r>
    </w:p>
    <w:p w14:paraId="7DB7FDBD" w14:textId="48D7A580"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Yazedjian: It is better. “Related to the responsibilities of external and internal Senate committees” something like that?</w:t>
      </w:r>
    </w:p>
    <w:p w14:paraId="695F01D2" w14:textId="0C6195ED"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Nikolaou: Then for 10 to 12, do we need to also state, “and affiliated”? AFEGC and the Panel of 10, they</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still under the Senate rules. </w:t>
      </w:r>
    </w:p>
    <w:p w14:paraId="302A4E71" w14:textId="3ADA1013"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Stewart: That seems right, Dimitrios.</w:t>
      </w:r>
    </w:p>
    <w:p w14:paraId="1D16BE2E" w14:textId="14CE55CA"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And the ad hoc committees, because there</w:t>
      </w:r>
      <w:r w:rsidR="00974958">
        <w:rPr>
          <w:rFonts w:ascii="Times New Roman" w:hAnsi="Times New Roman" w:cs="Times New Roman"/>
          <w:sz w:val="24"/>
          <w:szCs w:val="24"/>
        </w:rPr>
        <w:t>’</w:t>
      </w:r>
      <w:r w:rsidRPr="0014181F">
        <w:rPr>
          <w:rFonts w:ascii="Times New Roman" w:hAnsi="Times New Roman" w:cs="Times New Roman"/>
          <w:sz w:val="24"/>
          <w:szCs w:val="24"/>
        </w:rPr>
        <w:t>s the five types.</w:t>
      </w:r>
    </w:p>
    <w:p w14:paraId="3CC0EAA9" w14:textId="68B114C9"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Okay. So ad hoc.</w:t>
      </w:r>
    </w:p>
    <w:p w14:paraId="5A74101A" w14:textId="7235E941"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Nikolaou: Or we could say, instead of saying “external and internal”, we could say, “Academic Senate committees as defined, as specified in our goal…” where we have all the different committees. Then if we end up changing the committees, we don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need to change everything everywhere. </w:t>
      </w:r>
    </w:p>
    <w:p w14:paraId="15B08491" w14:textId="5002C8D3"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Ye</w:t>
      </w:r>
      <w:r w:rsidR="00B06B09">
        <w:rPr>
          <w:rFonts w:ascii="Times New Roman" w:hAnsi="Times New Roman" w:cs="Times New Roman"/>
          <w:sz w:val="24"/>
          <w:szCs w:val="24"/>
        </w:rPr>
        <w:t>s,</w:t>
      </w:r>
      <w:r w:rsidRPr="0014181F">
        <w:rPr>
          <w:rFonts w:ascii="Times New Roman" w:hAnsi="Times New Roman" w:cs="Times New Roman"/>
          <w:sz w:val="24"/>
          <w:szCs w:val="24"/>
        </w:rPr>
        <w:t xml:space="preserve"> I like that. Thank you. Excellent</w:t>
      </w:r>
      <w:r w:rsidR="00B06B09">
        <w:rPr>
          <w:rFonts w:ascii="Times New Roman" w:hAnsi="Times New Roman" w:cs="Times New Roman"/>
          <w:sz w:val="24"/>
          <w:szCs w:val="24"/>
        </w:rPr>
        <w:t>!</w:t>
      </w:r>
    </w:p>
    <w:p w14:paraId="6B63DC44" w14:textId="15DF3181"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Yeah, because </w:t>
      </w:r>
      <w:proofErr w:type="gramStart"/>
      <w:r w:rsidRPr="0014181F">
        <w:rPr>
          <w:rFonts w:ascii="Times New Roman" w:hAnsi="Times New Roman" w:cs="Times New Roman"/>
          <w:sz w:val="24"/>
          <w:szCs w:val="24"/>
        </w:rPr>
        <w:t>all of</w:t>
      </w:r>
      <w:proofErr w:type="gramEnd"/>
      <w:r w:rsidRPr="0014181F">
        <w:rPr>
          <w:rFonts w:ascii="Times New Roman" w:hAnsi="Times New Roman" w:cs="Times New Roman"/>
          <w:sz w:val="24"/>
          <w:szCs w:val="24"/>
        </w:rPr>
        <w:t xml:space="preserve"> a </w:t>
      </w:r>
      <w:proofErr w:type="gramStart"/>
      <w:r w:rsidRPr="0014181F">
        <w:rPr>
          <w:rFonts w:ascii="Times New Roman" w:hAnsi="Times New Roman" w:cs="Times New Roman"/>
          <w:sz w:val="24"/>
          <w:szCs w:val="24"/>
        </w:rPr>
        <w:t>sudden</w:t>
      </w:r>
      <w:proofErr w:type="gramEnd"/>
      <w:r w:rsidRPr="0014181F">
        <w:rPr>
          <w:rFonts w:ascii="Times New Roman" w:hAnsi="Times New Roman" w:cs="Times New Roman"/>
          <w:sz w:val="24"/>
          <w:szCs w:val="24"/>
        </w:rPr>
        <w:t xml:space="preserve"> we might get back to our original problem. </w:t>
      </w:r>
    </w:p>
    <w:p w14:paraId="0D7C7C7D" w14:textId="2E7AD617"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Absolutely. Is it going to be “Affairs and Governance” or is it not going to be?</w:t>
      </w:r>
    </w:p>
    <w:p w14:paraId="20A4BA3F" w14:textId="3973FAFC"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The proposed changes to article 6.7 should not have that addition of “faculty affairs and governance.”</w:t>
      </w:r>
    </w:p>
    <w:p w14:paraId="4053DD63" w14:textId="1E9A0E81"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w:t>
      </w:r>
      <w:proofErr w:type="gramStart"/>
      <w:r w:rsidRPr="0014181F">
        <w:rPr>
          <w:rFonts w:ascii="Times New Roman" w:hAnsi="Times New Roman" w:cs="Times New Roman"/>
          <w:sz w:val="24"/>
          <w:szCs w:val="24"/>
        </w:rPr>
        <w:t>So</w:t>
      </w:r>
      <w:proofErr w:type="gramEnd"/>
      <w:r w:rsidRPr="0014181F">
        <w:rPr>
          <w:rFonts w:ascii="Times New Roman" w:hAnsi="Times New Roman" w:cs="Times New Roman"/>
          <w:sz w:val="24"/>
          <w:szCs w:val="24"/>
        </w:rPr>
        <w:t xml:space="preserve"> it</w:t>
      </w:r>
      <w:r w:rsidR="00974958">
        <w:rPr>
          <w:rFonts w:ascii="Times New Roman" w:hAnsi="Times New Roman" w:cs="Times New Roman"/>
          <w:sz w:val="24"/>
          <w:szCs w:val="24"/>
        </w:rPr>
        <w:t>’</w:t>
      </w:r>
      <w:r w:rsidRPr="0014181F">
        <w:rPr>
          <w:rFonts w:ascii="Times New Roman" w:hAnsi="Times New Roman" w:cs="Times New Roman"/>
          <w:sz w:val="24"/>
          <w:szCs w:val="24"/>
        </w:rPr>
        <w:t>s just plain still Faculty Affairs.</w:t>
      </w:r>
    </w:p>
    <w:p w14:paraId="60C276A9" w14:textId="40EF8054"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Valentin: Then the other changes, the standing internal </w:t>
      </w:r>
      <w:proofErr w:type="gramStart"/>
      <w:r w:rsidRPr="0014181F">
        <w:rPr>
          <w:rFonts w:ascii="Times New Roman" w:hAnsi="Times New Roman" w:cs="Times New Roman"/>
          <w:sz w:val="24"/>
          <w:szCs w:val="24"/>
        </w:rPr>
        <w:t>committees</w:t>
      </w:r>
      <w:proofErr w:type="gramEnd"/>
      <w:r w:rsidRPr="0014181F">
        <w:rPr>
          <w:rFonts w:ascii="Times New Roman" w:hAnsi="Times New Roman" w:cs="Times New Roman"/>
          <w:sz w:val="24"/>
          <w:szCs w:val="24"/>
        </w:rPr>
        <w:t xml:space="preserve"> composition that change was what we had previously when we </w:t>
      </w:r>
      <w:proofErr w:type="gramStart"/>
      <w:r w:rsidRPr="0014181F">
        <w:rPr>
          <w:rFonts w:ascii="Times New Roman" w:hAnsi="Times New Roman" w:cs="Times New Roman"/>
          <w:sz w:val="24"/>
          <w:szCs w:val="24"/>
        </w:rPr>
        <w:t>ran this</w:t>
      </w:r>
      <w:proofErr w:type="gramEnd"/>
      <w:r w:rsidRPr="0014181F">
        <w:rPr>
          <w:rFonts w:ascii="Times New Roman" w:hAnsi="Times New Roman" w:cs="Times New Roman"/>
          <w:sz w:val="24"/>
          <w:szCs w:val="24"/>
        </w:rPr>
        <w:t xml:space="preserve"> through last spring. </w:t>
      </w:r>
    </w:p>
    <w:p w14:paraId="3760439B" w14:textId="36749FDA"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I</w:t>
      </w:r>
      <w:r w:rsidR="00974958">
        <w:rPr>
          <w:rFonts w:ascii="Times New Roman" w:hAnsi="Times New Roman" w:cs="Times New Roman"/>
          <w:sz w:val="24"/>
          <w:szCs w:val="24"/>
        </w:rPr>
        <w:t>’</w:t>
      </w:r>
      <w:r w:rsidRPr="0014181F">
        <w:rPr>
          <w:rFonts w:ascii="Times New Roman" w:hAnsi="Times New Roman" w:cs="Times New Roman"/>
          <w:sz w:val="24"/>
          <w:szCs w:val="24"/>
        </w:rPr>
        <w:t>m going to just make sure that I have that right. Under 6.7, we</w:t>
      </w:r>
      <w:r w:rsidR="00974958">
        <w:rPr>
          <w:rFonts w:ascii="Times New Roman" w:hAnsi="Times New Roman" w:cs="Times New Roman"/>
          <w:sz w:val="24"/>
          <w:szCs w:val="24"/>
        </w:rPr>
        <w:t>’</w:t>
      </w:r>
      <w:r w:rsidRPr="0014181F">
        <w:rPr>
          <w:rFonts w:ascii="Times New Roman" w:hAnsi="Times New Roman" w:cs="Times New Roman"/>
          <w:sz w:val="24"/>
          <w:szCs w:val="24"/>
        </w:rPr>
        <w:t>ve been talking about appendix two, but in 6.7 under bylaws, article 6.7, we</w:t>
      </w:r>
      <w:r w:rsidR="00974958">
        <w:rPr>
          <w:rFonts w:ascii="Times New Roman" w:hAnsi="Times New Roman" w:cs="Times New Roman"/>
          <w:sz w:val="24"/>
          <w:szCs w:val="24"/>
        </w:rPr>
        <w:t>’</w:t>
      </w:r>
      <w:r w:rsidRPr="0014181F">
        <w:rPr>
          <w:rFonts w:ascii="Times New Roman" w:hAnsi="Times New Roman" w:cs="Times New Roman"/>
          <w:sz w:val="24"/>
          <w:szCs w:val="24"/>
        </w:rPr>
        <w:t>re removing under number four, “and governance.”</w:t>
      </w:r>
    </w:p>
    <w:p w14:paraId="5AFDA4CE" w14:textId="05DFF79E"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Yes.</w:t>
      </w:r>
    </w:p>
    <w:p w14:paraId="061F76B3" w14:textId="7C2B0F48"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Yes.</w:t>
      </w:r>
    </w:p>
    <w:p w14:paraId="6979574D" w14:textId="1AF647C7"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And under E. </w:t>
      </w:r>
    </w:p>
    <w:p w14:paraId="61F7DCD3" w14:textId="74A93FF5"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I like the removal of all that language and summarizing it in that last sentence. </w:t>
      </w:r>
      <w:proofErr w:type="gramStart"/>
      <w:r w:rsidRPr="0014181F">
        <w:rPr>
          <w:rFonts w:ascii="Times New Roman" w:hAnsi="Times New Roman" w:cs="Times New Roman"/>
          <w:sz w:val="24"/>
          <w:szCs w:val="24"/>
        </w:rPr>
        <w:t>The word liaison, is that</w:t>
      </w:r>
      <w:proofErr w:type="gramEnd"/>
      <w:r w:rsidRPr="0014181F">
        <w:rPr>
          <w:rFonts w:ascii="Times New Roman" w:hAnsi="Times New Roman" w:cs="Times New Roman"/>
          <w:sz w:val="24"/>
          <w:szCs w:val="24"/>
        </w:rPr>
        <w:t xml:space="preserve"> the official word that we use? That</w:t>
      </w:r>
      <w:r w:rsidR="00974958">
        <w:rPr>
          <w:rFonts w:ascii="Times New Roman" w:hAnsi="Times New Roman" w:cs="Times New Roman"/>
          <w:sz w:val="24"/>
          <w:szCs w:val="24"/>
        </w:rPr>
        <w:t>’</w:t>
      </w:r>
      <w:r w:rsidRPr="0014181F">
        <w:rPr>
          <w:rFonts w:ascii="Times New Roman" w:hAnsi="Times New Roman" w:cs="Times New Roman"/>
          <w:sz w:val="24"/>
          <w:szCs w:val="24"/>
        </w:rPr>
        <w:t>s much easier to read than the long list that</w:t>
      </w:r>
      <w:r w:rsidR="00974958">
        <w:rPr>
          <w:rFonts w:ascii="Times New Roman" w:hAnsi="Times New Roman" w:cs="Times New Roman"/>
          <w:sz w:val="24"/>
          <w:szCs w:val="24"/>
        </w:rPr>
        <w:t>’</w:t>
      </w:r>
      <w:r w:rsidRPr="0014181F">
        <w:rPr>
          <w:rFonts w:ascii="Times New Roman" w:hAnsi="Times New Roman" w:cs="Times New Roman"/>
          <w:sz w:val="24"/>
          <w:szCs w:val="24"/>
        </w:rPr>
        <w:t>s above.</w:t>
      </w:r>
    </w:p>
    <w:p w14:paraId="23696D11" w14:textId="6F7F7A1C"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Nikolaou: If we go back to appendix two, are we going to keep it as administrative/professional council and civil service council, or are we going to change everything to Staff Council?</w:t>
      </w:r>
    </w:p>
    <w:p w14:paraId="29BC4B2B" w14:textId="03A998D5"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We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re waiting on </w:t>
      </w:r>
      <w:proofErr w:type="gramStart"/>
      <w:r w:rsidRPr="0014181F">
        <w:rPr>
          <w:rFonts w:ascii="Times New Roman" w:hAnsi="Times New Roman" w:cs="Times New Roman"/>
          <w:sz w:val="24"/>
          <w:szCs w:val="24"/>
        </w:rPr>
        <w:t>a SAR</w:t>
      </w:r>
      <w:proofErr w:type="gramEnd"/>
      <w:r w:rsidRPr="0014181F">
        <w:rPr>
          <w:rFonts w:ascii="Times New Roman" w:hAnsi="Times New Roman" w:cs="Times New Roman"/>
          <w:sz w:val="24"/>
          <w:szCs w:val="24"/>
        </w:rPr>
        <w:t xml:space="preserve"> </w:t>
      </w:r>
      <w:proofErr w:type="gramStart"/>
      <w:r w:rsidRPr="0014181F">
        <w:rPr>
          <w:rFonts w:ascii="Times New Roman" w:hAnsi="Times New Roman" w:cs="Times New Roman"/>
          <w:sz w:val="24"/>
          <w:szCs w:val="24"/>
        </w:rPr>
        <w:t>for doing</w:t>
      </w:r>
      <w:proofErr w:type="gramEnd"/>
      <w:r w:rsidRPr="0014181F">
        <w:rPr>
          <w:rFonts w:ascii="Times New Roman" w:hAnsi="Times New Roman" w:cs="Times New Roman"/>
          <w:sz w:val="24"/>
          <w:szCs w:val="24"/>
        </w:rPr>
        <w:t xml:space="preserve"> those changes to the bylaws. I</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m trying to keep this </w:t>
      </w:r>
      <w:proofErr w:type="gramStart"/>
      <w:r w:rsidRPr="0014181F">
        <w:rPr>
          <w:rFonts w:ascii="Times New Roman" w:hAnsi="Times New Roman" w:cs="Times New Roman"/>
          <w:sz w:val="24"/>
          <w:szCs w:val="24"/>
        </w:rPr>
        <w:t>targeted</w:t>
      </w:r>
      <w:proofErr w:type="gramEnd"/>
      <w:r w:rsidRPr="0014181F">
        <w:rPr>
          <w:rFonts w:ascii="Times New Roman" w:hAnsi="Times New Roman" w:cs="Times New Roman"/>
          <w:sz w:val="24"/>
          <w:szCs w:val="24"/>
        </w:rPr>
        <w:t>, then the list of general bylaws changes.</w:t>
      </w:r>
    </w:p>
    <w:p w14:paraId="09B276FA" w14:textId="27026161"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Blum: </w:t>
      </w:r>
      <w:proofErr w:type="gramStart"/>
      <w:r w:rsidRPr="0014181F">
        <w:rPr>
          <w:rFonts w:ascii="Times New Roman" w:hAnsi="Times New Roman" w:cs="Times New Roman"/>
          <w:sz w:val="24"/>
          <w:szCs w:val="24"/>
        </w:rPr>
        <w:t>Plus</w:t>
      </w:r>
      <w:proofErr w:type="gramEnd"/>
      <w:r w:rsidRPr="0014181F">
        <w:rPr>
          <w:rFonts w:ascii="Times New Roman" w:hAnsi="Times New Roman" w:cs="Times New Roman"/>
          <w:sz w:val="24"/>
          <w:szCs w:val="24"/>
        </w:rPr>
        <w:t xml:space="preserve"> the changes in the Constitution, and then that</w:t>
      </w:r>
      <w:r w:rsidR="00974958">
        <w:rPr>
          <w:rFonts w:ascii="Times New Roman" w:hAnsi="Times New Roman" w:cs="Times New Roman"/>
          <w:sz w:val="24"/>
          <w:szCs w:val="24"/>
        </w:rPr>
        <w:t>’</w:t>
      </w:r>
      <w:r w:rsidRPr="0014181F">
        <w:rPr>
          <w:rFonts w:ascii="Times New Roman" w:hAnsi="Times New Roman" w:cs="Times New Roman"/>
          <w:sz w:val="24"/>
          <w:szCs w:val="24"/>
        </w:rPr>
        <w:t>s it, and then it</w:t>
      </w:r>
      <w:r w:rsidR="00974958">
        <w:rPr>
          <w:rFonts w:ascii="Times New Roman" w:hAnsi="Times New Roman" w:cs="Times New Roman"/>
          <w:sz w:val="24"/>
          <w:szCs w:val="24"/>
        </w:rPr>
        <w:t>’</w:t>
      </w:r>
      <w:r w:rsidRPr="0014181F">
        <w:rPr>
          <w:rFonts w:ascii="Times New Roman" w:hAnsi="Times New Roman" w:cs="Times New Roman"/>
          <w:sz w:val="24"/>
          <w:szCs w:val="24"/>
        </w:rPr>
        <w:t>s a matter of editing.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not Staff Council in the constitution, then we just </w:t>
      </w:r>
      <w:proofErr w:type="gramStart"/>
      <w:r w:rsidRPr="0014181F">
        <w:rPr>
          <w:rFonts w:ascii="Times New Roman" w:hAnsi="Times New Roman" w:cs="Times New Roman"/>
          <w:sz w:val="24"/>
          <w:szCs w:val="24"/>
        </w:rPr>
        <w:t>have to</w:t>
      </w:r>
      <w:proofErr w:type="gramEnd"/>
      <w:r w:rsidRPr="0014181F">
        <w:rPr>
          <w:rFonts w:ascii="Times New Roman" w:hAnsi="Times New Roman" w:cs="Times New Roman"/>
          <w:sz w:val="24"/>
          <w:szCs w:val="24"/>
        </w:rPr>
        <w:t xml:space="preserve"> go back and find the places where it</w:t>
      </w:r>
      <w:r w:rsidR="00974958">
        <w:rPr>
          <w:rFonts w:ascii="Times New Roman" w:hAnsi="Times New Roman" w:cs="Times New Roman"/>
          <w:sz w:val="24"/>
          <w:szCs w:val="24"/>
        </w:rPr>
        <w:t>’</w:t>
      </w:r>
      <w:r w:rsidRPr="0014181F">
        <w:rPr>
          <w:rFonts w:ascii="Times New Roman" w:hAnsi="Times New Roman" w:cs="Times New Roman"/>
          <w:sz w:val="24"/>
          <w:szCs w:val="24"/>
        </w:rPr>
        <w:t>s at, where it was before.</w:t>
      </w:r>
    </w:p>
    <w:p w14:paraId="56909FDE" w14:textId="40FA43F3"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Chairperson Bonnell: And there</w:t>
      </w:r>
      <w:r w:rsidR="00974958">
        <w:rPr>
          <w:rFonts w:ascii="Times New Roman" w:hAnsi="Times New Roman" w:cs="Times New Roman"/>
          <w:sz w:val="24"/>
          <w:szCs w:val="24"/>
        </w:rPr>
        <w:t>’</w:t>
      </w:r>
      <w:r w:rsidRPr="0014181F">
        <w:rPr>
          <w:rFonts w:ascii="Times New Roman" w:hAnsi="Times New Roman" w:cs="Times New Roman"/>
          <w:sz w:val="24"/>
          <w:szCs w:val="24"/>
        </w:rPr>
        <w:t>s a lot</w:t>
      </w:r>
      <w:r w:rsidR="00B06B09">
        <w:rPr>
          <w:rFonts w:ascii="Times New Roman" w:hAnsi="Times New Roman" w:cs="Times New Roman"/>
          <w:sz w:val="24"/>
          <w:szCs w:val="24"/>
        </w:rPr>
        <w:t xml:space="preserve"> of those</w:t>
      </w:r>
      <w:r w:rsidRPr="0014181F">
        <w:rPr>
          <w:rFonts w:ascii="Times New Roman" w:hAnsi="Times New Roman" w:cs="Times New Roman"/>
          <w:sz w:val="24"/>
          <w:szCs w:val="24"/>
        </w:rPr>
        <w:t>.</w:t>
      </w:r>
    </w:p>
    <w:p w14:paraId="320D8108" w14:textId="5AA5D936"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And then delete, but then there</w:t>
      </w:r>
      <w:r w:rsidR="00974958">
        <w:rPr>
          <w:rFonts w:ascii="Times New Roman" w:hAnsi="Times New Roman" w:cs="Times New Roman"/>
          <w:sz w:val="24"/>
          <w:szCs w:val="24"/>
        </w:rPr>
        <w:t>’</w:t>
      </w:r>
      <w:r w:rsidRPr="0014181F">
        <w:rPr>
          <w:rFonts w:ascii="Times New Roman" w:hAnsi="Times New Roman" w:cs="Times New Roman"/>
          <w:sz w:val="24"/>
          <w:szCs w:val="24"/>
        </w:rPr>
        <w:t>s also committee membership that</w:t>
      </w:r>
      <w:r w:rsidR="00974958">
        <w:rPr>
          <w:rFonts w:ascii="Times New Roman" w:hAnsi="Times New Roman" w:cs="Times New Roman"/>
          <w:sz w:val="24"/>
          <w:szCs w:val="24"/>
        </w:rPr>
        <w:t>’</w:t>
      </w:r>
      <w:r w:rsidRPr="0014181F">
        <w:rPr>
          <w:rFonts w:ascii="Times New Roman" w:hAnsi="Times New Roman" w:cs="Times New Roman"/>
          <w:sz w:val="24"/>
          <w:szCs w:val="24"/>
        </w:rPr>
        <w:t>s divided between.</w:t>
      </w:r>
    </w:p>
    <w:p w14:paraId="05D5393D" w14:textId="15927E26"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Blum: Yeah,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 change, but still the Constitution supersedes it. </w:t>
      </w:r>
    </w:p>
    <w:p w14:paraId="37ADCD2E" w14:textId="24EA0342"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Nikolaou: Under the Faculty Affairs, item 8 that we added, do we need to put anything next to “resign”? We have cases where the position might be vacated, but not necessarily because someone resigned. We would still have them fill the gap.</w:t>
      </w:r>
    </w:p>
    <w:p w14:paraId="58068847" w14:textId="5533CAA6"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You think </w:t>
      </w:r>
      <w:proofErr w:type="gramStart"/>
      <w:r w:rsidRPr="0014181F">
        <w:rPr>
          <w:rFonts w:ascii="Times New Roman" w:hAnsi="Times New Roman" w:cs="Times New Roman"/>
          <w:sz w:val="24"/>
          <w:szCs w:val="24"/>
        </w:rPr>
        <w:t>vacated</w:t>
      </w:r>
      <w:proofErr w:type="gramEnd"/>
      <w:r w:rsidRPr="0014181F">
        <w:rPr>
          <w:rFonts w:ascii="Times New Roman" w:hAnsi="Times New Roman" w:cs="Times New Roman"/>
          <w:sz w:val="24"/>
          <w:szCs w:val="24"/>
        </w:rPr>
        <w:t xml:space="preserve">? </w:t>
      </w:r>
    </w:p>
    <w:p w14:paraId="0DA6E1E4" w14:textId="693168FB"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So instead of “resign</w:t>
      </w:r>
      <w:r w:rsidR="009F0DBC">
        <w:rPr>
          <w:rFonts w:ascii="Times New Roman" w:hAnsi="Times New Roman" w:cs="Times New Roman"/>
          <w:sz w:val="24"/>
          <w:szCs w:val="24"/>
        </w:rPr>
        <w:t>,</w:t>
      </w:r>
      <w:r w:rsidRPr="0014181F">
        <w:rPr>
          <w:rFonts w:ascii="Times New Roman" w:hAnsi="Times New Roman" w:cs="Times New Roman"/>
          <w:sz w:val="24"/>
          <w:szCs w:val="24"/>
        </w:rPr>
        <w:t>” “vacated” would be inclusive of resignation or other reasons.</w:t>
      </w:r>
    </w:p>
    <w:p w14:paraId="56348FFD" w14:textId="77777777" w:rsidR="00547228" w:rsidRPr="0014181F" w:rsidRDefault="00547228" w:rsidP="0014181F">
      <w:pPr>
        <w:rPr>
          <w:rFonts w:ascii="Times New Roman" w:hAnsi="Times New Roman" w:cs="Times New Roman"/>
          <w:sz w:val="24"/>
          <w:szCs w:val="24"/>
        </w:rPr>
      </w:pPr>
    </w:p>
    <w:p w14:paraId="35749DA0" w14:textId="03110347"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Stewart: Maybe a quick formatting question. 5 says, “provide oversight of and receive reports from AFEGC faculty review” but then 6 begins </w:t>
      </w:r>
      <w:proofErr w:type="gramStart"/>
      <w:r w:rsidRPr="0014181F">
        <w:rPr>
          <w:rFonts w:ascii="Times New Roman" w:hAnsi="Times New Roman" w:cs="Times New Roman"/>
          <w:sz w:val="24"/>
          <w:szCs w:val="24"/>
        </w:rPr>
        <w:t>exactly the same</w:t>
      </w:r>
      <w:proofErr w:type="gramEnd"/>
      <w:r w:rsidRPr="0014181F">
        <w:rPr>
          <w:rFonts w:ascii="Times New Roman" w:hAnsi="Times New Roman" w:cs="Times New Roman"/>
          <w:sz w:val="24"/>
          <w:szCs w:val="24"/>
        </w:rPr>
        <w:t xml:space="preserve"> way, but then adds the “university ombudsperson counsel</w:t>
      </w:r>
      <w:r w:rsidR="009F0DBC">
        <w:rPr>
          <w:rFonts w:ascii="Times New Roman" w:hAnsi="Times New Roman" w:cs="Times New Roman"/>
          <w:sz w:val="24"/>
          <w:szCs w:val="24"/>
        </w:rPr>
        <w:t>,</w:t>
      </w:r>
      <w:r w:rsidRPr="0014181F">
        <w:rPr>
          <w:rFonts w:ascii="Times New Roman" w:hAnsi="Times New Roman" w:cs="Times New Roman"/>
          <w:sz w:val="24"/>
          <w:szCs w:val="24"/>
        </w:rPr>
        <w:t xml:space="preserve">” Is there a reason that five and six are separated like that? </w:t>
      </w:r>
    </w:p>
    <w:p w14:paraId="23A472A9" w14:textId="2DF71803"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w:t>
      </w:r>
      <w:proofErr w:type="gramStart"/>
      <w:r w:rsidRPr="0014181F">
        <w:rPr>
          <w:rFonts w:ascii="Times New Roman" w:hAnsi="Times New Roman" w:cs="Times New Roman"/>
          <w:sz w:val="24"/>
          <w:szCs w:val="24"/>
        </w:rPr>
        <w:t>been changed</w:t>
      </w:r>
      <w:proofErr w:type="gramEnd"/>
      <w:r w:rsidRPr="0014181F">
        <w:rPr>
          <w:rFonts w:ascii="Times New Roman" w:hAnsi="Times New Roman" w:cs="Times New Roman"/>
          <w:sz w:val="24"/>
          <w:szCs w:val="24"/>
        </w:rPr>
        <w:t xml:space="preserve"> since then.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the Appendix II </w:t>
      </w:r>
      <w:proofErr w:type="gramStart"/>
      <w:r w:rsidRPr="0014181F">
        <w:rPr>
          <w:rFonts w:ascii="Times New Roman" w:hAnsi="Times New Roman" w:cs="Times New Roman"/>
          <w:sz w:val="24"/>
          <w:szCs w:val="24"/>
        </w:rPr>
        <w:t>stuff,</w:t>
      </w:r>
      <w:proofErr w:type="gramEnd"/>
      <w:r w:rsidRPr="0014181F">
        <w:rPr>
          <w:rFonts w:ascii="Times New Roman" w:hAnsi="Times New Roman" w:cs="Times New Roman"/>
          <w:sz w:val="24"/>
          <w:szCs w:val="24"/>
        </w:rPr>
        <w:t xml:space="preserve"> I believe that maybe it</w:t>
      </w:r>
      <w:r w:rsidR="00974958">
        <w:rPr>
          <w:rFonts w:ascii="Times New Roman" w:hAnsi="Times New Roman" w:cs="Times New Roman"/>
          <w:sz w:val="24"/>
          <w:szCs w:val="24"/>
        </w:rPr>
        <w:t>’</w:t>
      </w:r>
      <w:r w:rsidRPr="0014181F">
        <w:rPr>
          <w:rFonts w:ascii="Times New Roman" w:hAnsi="Times New Roman" w:cs="Times New Roman"/>
          <w:sz w:val="24"/>
          <w:szCs w:val="24"/>
        </w:rPr>
        <w:t>s updated.</w:t>
      </w:r>
    </w:p>
    <w:p w14:paraId="136E3B8B" w14:textId="1EA39805"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Is </w:t>
      </w:r>
      <w:proofErr w:type="gramStart"/>
      <w:r w:rsidRPr="0014181F">
        <w:rPr>
          <w:rFonts w:ascii="Times New Roman" w:hAnsi="Times New Roman" w:cs="Times New Roman"/>
          <w:sz w:val="24"/>
          <w:szCs w:val="24"/>
        </w:rPr>
        <w:t>this is</w:t>
      </w:r>
      <w:proofErr w:type="gramEnd"/>
      <w:r w:rsidRPr="0014181F">
        <w:rPr>
          <w:rFonts w:ascii="Times New Roman" w:hAnsi="Times New Roman" w:cs="Times New Roman"/>
          <w:sz w:val="24"/>
          <w:szCs w:val="24"/>
        </w:rPr>
        <w:t xml:space="preserve"> the old language?</w:t>
      </w:r>
    </w:p>
    <w:p w14:paraId="06EEFD92" w14:textId="5AD66055" w:rsidR="00547228" w:rsidRPr="0014181F" w:rsidRDefault="00547228" w:rsidP="0014181F">
      <w:pPr>
        <w:rPr>
          <w:rFonts w:ascii="Times New Roman" w:hAnsi="Times New Roman" w:cs="Times New Roman"/>
          <w:sz w:val="24"/>
          <w:szCs w:val="24"/>
        </w:rPr>
      </w:pPr>
      <w:r w:rsidRPr="0014181F">
        <w:rPr>
          <w:rFonts w:ascii="Times New Roman" w:hAnsi="Times New Roman" w:cs="Times New Roman"/>
          <w:sz w:val="24"/>
          <w:szCs w:val="24"/>
        </w:rPr>
        <w:t>Senator Valentin: I have a note about making sure to check and merge these. Either we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ve already done that in a different Appendix II </w:t>
      </w:r>
      <w:proofErr w:type="gramStart"/>
      <w:r w:rsidRPr="0014181F">
        <w:rPr>
          <w:rFonts w:ascii="Times New Roman" w:hAnsi="Times New Roman" w:cs="Times New Roman"/>
          <w:sz w:val="24"/>
          <w:szCs w:val="24"/>
        </w:rPr>
        <w:t>change</w:t>
      </w:r>
      <w:proofErr w:type="gramEnd"/>
      <w:r w:rsidRPr="0014181F">
        <w:rPr>
          <w:rFonts w:ascii="Times New Roman" w:hAnsi="Times New Roman" w:cs="Times New Roman"/>
          <w:sz w:val="24"/>
          <w:szCs w:val="24"/>
        </w:rPr>
        <w:t xml:space="preserve"> or I have it marked on the general </w:t>
      </w:r>
      <w:proofErr w:type="gramStart"/>
      <w:r w:rsidRPr="0014181F">
        <w:rPr>
          <w:rFonts w:ascii="Times New Roman" w:hAnsi="Times New Roman" w:cs="Times New Roman"/>
          <w:sz w:val="24"/>
          <w:szCs w:val="24"/>
        </w:rPr>
        <w:t>bylaws</w:t>
      </w:r>
      <w:proofErr w:type="gramEnd"/>
      <w:r w:rsidRPr="0014181F">
        <w:rPr>
          <w:rFonts w:ascii="Times New Roman" w:hAnsi="Times New Roman" w:cs="Times New Roman"/>
          <w:sz w:val="24"/>
          <w:szCs w:val="24"/>
        </w:rPr>
        <w:t xml:space="preserve"> changes. It</w:t>
      </w:r>
      <w:r w:rsidR="00974958">
        <w:rPr>
          <w:rFonts w:ascii="Times New Roman" w:hAnsi="Times New Roman" w:cs="Times New Roman"/>
          <w:sz w:val="24"/>
          <w:szCs w:val="24"/>
        </w:rPr>
        <w:t>’</w:t>
      </w:r>
      <w:r w:rsidRPr="0014181F">
        <w:rPr>
          <w:rFonts w:ascii="Times New Roman" w:hAnsi="Times New Roman" w:cs="Times New Roman"/>
          <w:sz w:val="24"/>
          <w:szCs w:val="24"/>
        </w:rPr>
        <w:t>s a matter of making sure the language matches. I</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ll mark it and verify </w:t>
      </w:r>
      <w:proofErr w:type="gramStart"/>
      <w:r w:rsidRPr="0014181F">
        <w:rPr>
          <w:rFonts w:ascii="Times New Roman" w:hAnsi="Times New Roman" w:cs="Times New Roman"/>
          <w:sz w:val="24"/>
          <w:szCs w:val="24"/>
        </w:rPr>
        <w:t>that</w:t>
      </w:r>
      <w:proofErr w:type="gramEnd"/>
      <w:r w:rsidRPr="0014181F">
        <w:rPr>
          <w:rFonts w:ascii="Times New Roman" w:hAnsi="Times New Roman" w:cs="Times New Roman"/>
          <w:sz w:val="24"/>
          <w:szCs w:val="24"/>
        </w:rPr>
        <w:t xml:space="preserve"> is true.</w:t>
      </w:r>
    </w:p>
    <w:p w14:paraId="133BD39A" w14:textId="74635A82" w:rsidR="44EEBEF1" w:rsidRPr="0014181F" w:rsidRDefault="44EEBEF1" w:rsidP="0014181F">
      <w:pPr>
        <w:tabs>
          <w:tab w:val="left" w:pos="2160"/>
          <w:tab w:val="right" w:pos="8640"/>
        </w:tabs>
        <w:spacing w:after="0"/>
        <w:rPr>
          <w:rFonts w:ascii="Times New Roman" w:eastAsia="Times New Roman" w:hAnsi="Times New Roman" w:cs="Times New Roman"/>
          <w:b/>
          <w:bCs/>
          <w:i/>
          <w:iCs/>
          <w:sz w:val="24"/>
          <w:szCs w:val="24"/>
        </w:rPr>
      </w:pPr>
    </w:p>
    <w:p w14:paraId="75B3D632" w14:textId="492333BF" w:rsidR="69D6D133" w:rsidRPr="0014181F" w:rsidRDefault="08E72D78"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**Approval of Proposed Senate Agenda– See pages below*</w:t>
      </w:r>
      <w:r w:rsidR="42CAD13D" w:rsidRPr="0014181F">
        <w:rPr>
          <w:rFonts w:ascii="Times New Roman" w:eastAsia="Times New Roman" w:hAnsi="Times New Roman" w:cs="Times New Roman"/>
          <w:b/>
          <w:bCs/>
          <w:i/>
          <w:iCs/>
          <w:sz w:val="24"/>
          <w:szCs w:val="24"/>
        </w:rPr>
        <w:t>*</w:t>
      </w:r>
    </w:p>
    <w:p w14:paraId="5A6C4840" w14:textId="312D43FE" w:rsidR="69D6D133" w:rsidRPr="0014181F" w:rsidRDefault="00547228" w:rsidP="0014181F">
      <w:pPr>
        <w:tabs>
          <w:tab w:val="left" w:pos="2160"/>
          <w:tab w:val="right" w:pos="8640"/>
        </w:tabs>
        <w:spacing w:after="0"/>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Motion by Senator Stewart.</w:t>
      </w:r>
    </w:p>
    <w:p w14:paraId="29B435D7" w14:textId="018248AF" w:rsidR="00547228" w:rsidRPr="0014181F" w:rsidRDefault="00547228" w:rsidP="0014181F">
      <w:pPr>
        <w:tabs>
          <w:tab w:val="left" w:pos="2160"/>
          <w:tab w:val="right" w:pos="8640"/>
        </w:tabs>
        <w:spacing w:after="0"/>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Second by Senator Nikolaou.</w:t>
      </w:r>
    </w:p>
    <w:p w14:paraId="0C5BA918" w14:textId="177E5667" w:rsidR="00547228" w:rsidRPr="0014181F" w:rsidRDefault="00610430" w:rsidP="0014181F">
      <w:pPr>
        <w:tabs>
          <w:tab w:val="left" w:pos="2160"/>
          <w:tab w:val="right" w:pos="8640"/>
        </w:tabs>
        <w:spacing w:after="0"/>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Unanimous approval.</w:t>
      </w:r>
    </w:p>
    <w:p w14:paraId="03A87481" w14:textId="77777777" w:rsidR="00547228" w:rsidRPr="0014181F" w:rsidRDefault="00547228" w:rsidP="0014181F">
      <w:pPr>
        <w:tabs>
          <w:tab w:val="left" w:pos="2160"/>
          <w:tab w:val="right" w:pos="8640"/>
        </w:tabs>
        <w:spacing w:after="0"/>
        <w:rPr>
          <w:rFonts w:ascii="Times New Roman" w:eastAsia="Times New Roman" w:hAnsi="Times New Roman" w:cs="Times New Roman"/>
          <w:b/>
          <w:bCs/>
          <w:i/>
          <w:iCs/>
          <w:sz w:val="24"/>
          <w:szCs w:val="24"/>
        </w:rPr>
      </w:pPr>
    </w:p>
    <w:p w14:paraId="2C5AF448" w14:textId="3C707B04" w:rsidR="69D6D133" w:rsidRPr="0014181F" w:rsidRDefault="3BAC952F"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Senate Action Requests</w:t>
      </w:r>
    </w:p>
    <w:p w14:paraId="6E777236" w14:textId="5FE0314D" w:rsidR="00E85D9E" w:rsidRPr="0014181F" w:rsidRDefault="6F6D5EE8" w:rsidP="0014181F">
      <w:pPr>
        <w:tabs>
          <w:tab w:val="left" w:pos="720"/>
          <w:tab w:val="right" w:pos="8640"/>
        </w:tabs>
        <w:spacing w:after="0"/>
        <w:rPr>
          <w:rFonts w:ascii="Times New Roman" w:eastAsia="Times New Roman" w:hAnsi="Times New Roman" w:cs="Times New Roman"/>
          <w:b/>
          <w:bCs/>
          <w:i/>
          <w:iCs/>
          <w:sz w:val="24"/>
          <w:szCs w:val="24"/>
        </w:rPr>
      </w:pPr>
      <w:hyperlink r:id="rId18">
        <w:r w:rsidRPr="0014181F">
          <w:rPr>
            <w:rStyle w:val="Hyperlink"/>
            <w:rFonts w:ascii="Times New Roman" w:eastAsia="Times New Roman" w:hAnsi="Times New Roman" w:cs="Times New Roman"/>
            <w:b/>
            <w:bCs/>
            <w:i/>
            <w:iCs/>
            <w:sz w:val="24"/>
            <w:szCs w:val="24"/>
          </w:rPr>
          <w:t xml:space="preserve">SAR 0356 - </w:t>
        </w:r>
        <w:r w:rsidR="70A435A7" w:rsidRPr="0014181F">
          <w:rPr>
            <w:rStyle w:val="Hyperlink"/>
            <w:rFonts w:ascii="Times New Roman" w:eastAsia="Times New Roman" w:hAnsi="Times New Roman" w:cs="Times New Roman"/>
            <w:b/>
            <w:bCs/>
            <w:i/>
            <w:iCs/>
            <w:sz w:val="24"/>
            <w:szCs w:val="24"/>
          </w:rPr>
          <w:t>Code of Student Conduct</w:t>
        </w:r>
        <w:r w:rsidR="2FE9D7FD" w:rsidRPr="0014181F">
          <w:rPr>
            <w:rStyle w:val="Hyperlink"/>
            <w:rFonts w:ascii="Times New Roman" w:eastAsia="Times New Roman" w:hAnsi="Times New Roman" w:cs="Times New Roman"/>
            <w:b/>
            <w:bCs/>
            <w:i/>
            <w:iCs/>
            <w:sz w:val="24"/>
            <w:szCs w:val="24"/>
          </w:rPr>
          <w:t xml:space="preserve"> Review</w:t>
        </w:r>
      </w:hyperlink>
      <w:r w:rsidR="70A435A7" w:rsidRPr="0014181F">
        <w:rPr>
          <w:rFonts w:ascii="Times New Roman" w:eastAsia="Times New Roman" w:hAnsi="Times New Roman" w:cs="Times New Roman"/>
          <w:b/>
          <w:bCs/>
          <w:i/>
          <w:iCs/>
          <w:sz w:val="24"/>
          <w:szCs w:val="24"/>
        </w:rPr>
        <w:t xml:space="preserve"> (Dist. to Student Caucus</w:t>
      </w:r>
      <w:r w:rsidR="390B1397" w:rsidRPr="0014181F">
        <w:rPr>
          <w:rFonts w:ascii="Times New Roman" w:eastAsia="Times New Roman" w:hAnsi="Times New Roman" w:cs="Times New Roman"/>
          <w:b/>
          <w:bCs/>
          <w:i/>
          <w:iCs/>
          <w:sz w:val="24"/>
          <w:szCs w:val="24"/>
        </w:rPr>
        <w:t>/AAC</w:t>
      </w:r>
      <w:r w:rsidR="70A435A7" w:rsidRPr="0014181F">
        <w:rPr>
          <w:rFonts w:ascii="Times New Roman" w:eastAsia="Times New Roman" w:hAnsi="Times New Roman" w:cs="Times New Roman"/>
          <w:b/>
          <w:bCs/>
          <w:i/>
          <w:iCs/>
          <w:sz w:val="24"/>
          <w:szCs w:val="24"/>
        </w:rPr>
        <w:t>)</w:t>
      </w:r>
    </w:p>
    <w:p w14:paraId="7722F3F4" w14:textId="050BAB5F"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Chairperson Bonnell: What we have in the priority memo is that this goes to the Student Caucus for review. From there, it could go to Academic Affairs depending on the changes.</w:t>
      </w:r>
    </w:p>
    <w:p w14:paraId="7AA2FF97" w14:textId="2BBA0DCA"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Nikolaou: Yes.</w:t>
      </w:r>
    </w:p>
    <w:p w14:paraId="2362D6EB" w14:textId="1BAFD3A7"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Chairperson Bonnell: Simultaneously, or is it after caucus review?</w:t>
      </w:r>
    </w:p>
    <w:p w14:paraId="055EE22F" w14:textId="06DD6B06"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Stewart: I think last year when we were looking at something in Student Caucus, it was after caucus, we would review it, then we</w:t>
      </w:r>
      <w:r w:rsidR="00974958">
        <w:rPr>
          <w:rFonts w:ascii="Times New Roman" w:hAnsi="Times New Roman" w:cs="Times New Roman"/>
          <w:sz w:val="24"/>
          <w:szCs w:val="24"/>
        </w:rPr>
        <w:t>’</w:t>
      </w:r>
      <w:r w:rsidRPr="0014181F">
        <w:rPr>
          <w:rFonts w:ascii="Times New Roman" w:hAnsi="Times New Roman" w:cs="Times New Roman"/>
          <w:sz w:val="24"/>
          <w:szCs w:val="24"/>
        </w:rPr>
        <w:t>d send it, then the changes get sent back to us, we review it, we</w:t>
      </w:r>
      <w:r w:rsidR="00974958">
        <w:rPr>
          <w:rFonts w:ascii="Times New Roman" w:hAnsi="Times New Roman" w:cs="Times New Roman"/>
          <w:sz w:val="24"/>
          <w:szCs w:val="24"/>
        </w:rPr>
        <w:t>’</w:t>
      </w:r>
      <w:r w:rsidRPr="0014181F">
        <w:rPr>
          <w:rFonts w:ascii="Times New Roman" w:hAnsi="Times New Roman" w:cs="Times New Roman"/>
          <w:sz w:val="24"/>
          <w:szCs w:val="24"/>
        </w:rPr>
        <w:t>d send it back with what we thought from the proposed changes to what changes we made and then went back and forth until it was finally finished.</w:t>
      </w:r>
    </w:p>
    <w:p w14:paraId="4484AC3F" w14:textId="2CD4E88F"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Nikolaou: The thing is that we are going to do the registration blocks, and they do have a section on blocks over here. The wording here, I don</w:t>
      </w:r>
      <w:r w:rsidR="00974958">
        <w:rPr>
          <w:rFonts w:ascii="Times New Roman" w:hAnsi="Times New Roman" w:cs="Times New Roman"/>
          <w:sz w:val="24"/>
          <w:szCs w:val="24"/>
        </w:rPr>
        <w:t>’</w:t>
      </w:r>
      <w:r w:rsidRPr="0014181F">
        <w:rPr>
          <w:rFonts w:ascii="Times New Roman" w:hAnsi="Times New Roman" w:cs="Times New Roman"/>
          <w:sz w:val="24"/>
          <w:szCs w:val="24"/>
        </w:rPr>
        <w:t>t know why it is like that. Where it says that the student conduct office may place a hold on a student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account, transcript registration...” This is the </w:t>
      </w:r>
      <w:proofErr w:type="gramStart"/>
      <w:r w:rsidR="009F0DBC">
        <w:rPr>
          <w:rFonts w:ascii="Times New Roman" w:hAnsi="Times New Roman" w:cs="Times New Roman"/>
          <w:sz w:val="24"/>
          <w:szCs w:val="24"/>
        </w:rPr>
        <w:t>P</w:t>
      </w:r>
      <w:r w:rsidRPr="0014181F">
        <w:rPr>
          <w:rFonts w:ascii="Times New Roman" w:hAnsi="Times New Roman" w:cs="Times New Roman"/>
          <w:sz w:val="24"/>
          <w:szCs w:val="24"/>
        </w:rPr>
        <w:t>rovost</w:t>
      </w:r>
      <w:r w:rsidR="00974958">
        <w:rPr>
          <w:rFonts w:ascii="Times New Roman" w:hAnsi="Times New Roman" w:cs="Times New Roman"/>
          <w:sz w:val="24"/>
          <w:szCs w:val="24"/>
        </w:rPr>
        <w:t>’</w:t>
      </w:r>
      <w:r w:rsidRPr="0014181F">
        <w:rPr>
          <w:rFonts w:ascii="Times New Roman" w:hAnsi="Times New Roman" w:cs="Times New Roman"/>
          <w:sz w:val="24"/>
          <w:szCs w:val="24"/>
        </w:rPr>
        <w:t>s</w:t>
      </w:r>
      <w:proofErr w:type="gramEnd"/>
      <w:r w:rsidRPr="0014181F">
        <w:rPr>
          <w:rFonts w:ascii="Times New Roman" w:hAnsi="Times New Roman" w:cs="Times New Roman"/>
          <w:sz w:val="24"/>
          <w:szCs w:val="24"/>
        </w:rPr>
        <w:t xml:space="preserve"> area. It is not Student </w:t>
      </w:r>
      <w:proofErr w:type="gramStart"/>
      <w:r w:rsidRPr="0014181F">
        <w:rPr>
          <w:rFonts w:ascii="Times New Roman" w:hAnsi="Times New Roman" w:cs="Times New Roman"/>
          <w:sz w:val="24"/>
          <w:szCs w:val="24"/>
        </w:rPr>
        <w:t>Affairs</w:t>
      </w:r>
      <w:r w:rsidR="00974958">
        <w:rPr>
          <w:rFonts w:ascii="Times New Roman" w:hAnsi="Times New Roman" w:cs="Times New Roman"/>
          <w:sz w:val="24"/>
          <w:szCs w:val="24"/>
        </w:rPr>
        <w:t>’</w:t>
      </w:r>
      <w:proofErr w:type="gramEnd"/>
      <w:r w:rsidRPr="0014181F">
        <w:rPr>
          <w:rFonts w:ascii="Times New Roman" w:hAnsi="Times New Roman" w:cs="Times New Roman"/>
          <w:sz w:val="24"/>
          <w:szCs w:val="24"/>
        </w:rPr>
        <w:t xml:space="preserve"> area.</w:t>
      </w:r>
    </w:p>
    <w:p w14:paraId="51AFDE69" w14:textId="6171C112"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Chairperson Bonnell: Yeah, 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 lot going on in this that affects other areas. </w:t>
      </w:r>
      <w:r w:rsidR="009F0DBC">
        <w:rPr>
          <w:rFonts w:ascii="Times New Roman" w:hAnsi="Times New Roman" w:cs="Times New Roman"/>
          <w:sz w:val="24"/>
          <w:szCs w:val="24"/>
        </w:rPr>
        <w:t>T</w:t>
      </w:r>
      <w:r w:rsidRPr="0014181F">
        <w:rPr>
          <w:rFonts w:ascii="Times New Roman" w:hAnsi="Times New Roman" w:cs="Times New Roman"/>
          <w:sz w:val="24"/>
          <w:szCs w:val="24"/>
        </w:rPr>
        <w:t>here</w:t>
      </w:r>
      <w:r w:rsidR="009F0DBC">
        <w:rPr>
          <w:rFonts w:ascii="Times New Roman" w:hAnsi="Times New Roman" w:cs="Times New Roman"/>
          <w:sz w:val="24"/>
          <w:szCs w:val="24"/>
        </w:rPr>
        <w:t xml:space="preserve"> is the </w:t>
      </w:r>
      <w:r w:rsidRPr="0014181F">
        <w:rPr>
          <w:rFonts w:ascii="Times New Roman" w:hAnsi="Times New Roman" w:cs="Times New Roman"/>
          <w:sz w:val="24"/>
          <w:szCs w:val="24"/>
        </w:rPr>
        <w:t xml:space="preserve">hope from Student Affairs that this would come through and </w:t>
      </w:r>
      <w:proofErr w:type="gramStart"/>
      <w:r w:rsidRPr="0014181F">
        <w:rPr>
          <w:rFonts w:ascii="Times New Roman" w:hAnsi="Times New Roman" w:cs="Times New Roman"/>
          <w:sz w:val="24"/>
          <w:szCs w:val="24"/>
        </w:rPr>
        <w:t>that</w:t>
      </w:r>
      <w:proofErr w:type="gramEnd"/>
      <w:r w:rsidRPr="0014181F">
        <w:rPr>
          <w:rFonts w:ascii="Times New Roman" w:hAnsi="Times New Roman" w:cs="Times New Roman"/>
          <w:sz w:val="24"/>
          <w:szCs w:val="24"/>
        </w:rPr>
        <w:t xml:space="preserve"> would be that it would be approved by the end of the spring. We all know the </w:t>
      </w:r>
      <w:proofErr w:type="gramStart"/>
      <w:r w:rsidRPr="0014181F">
        <w:rPr>
          <w:rFonts w:ascii="Times New Roman" w:hAnsi="Times New Roman" w:cs="Times New Roman"/>
          <w:sz w:val="24"/>
          <w:szCs w:val="24"/>
        </w:rPr>
        <w:t>sequencing</w:t>
      </w:r>
      <w:proofErr w:type="gramEnd"/>
      <w:r w:rsidRPr="0014181F">
        <w:rPr>
          <w:rFonts w:ascii="Times New Roman" w:hAnsi="Times New Roman" w:cs="Times New Roman"/>
          <w:sz w:val="24"/>
          <w:szCs w:val="24"/>
        </w:rPr>
        <w:t xml:space="preserve">, it would have to be at exec at our last meeting, it would have to be with us </w:t>
      </w:r>
      <w:proofErr w:type="gramStart"/>
      <w:r w:rsidRPr="0014181F">
        <w:rPr>
          <w:rFonts w:ascii="Times New Roman" w:hAnsi="Times New Roman" w:cs="Times New Roman"/>
          <w:sz w:val="24"/>
          <w:szCs w:val="24"/>
        </w:rPr>
        <w:t>at</w:t>
      </w:r>
      <w:proofErr w:type="gramEnd"/>
      <w:r w:rsidRPr="0014181F">
        <w:rPr>
          <w:rFonts w:ascii="Times New Roman" w:hAnsi="Times New Roman" w:cs="Times New Roman"/>
          <w:sz w:val="24"/>
          <w:szCs w:val="24"/>
        </w:rPr>
        <w:t xml:space="preserve"> the 30</w:t>
      </w:r>
      <w:r w:rsidRPr="0014181F">
        <w:rPr>
          <w:rFonts w:ascii="Times New Roman" w:hAnsi="Times New Roman" w:cs="Times New Roman"/>
          <w:sz w:val="24"/>
          <w:szCs w:val="24"/>
          <w:vertAlign w:val="superscript"/>
        </w:rPr>
        <w:t>th</w:t>
      </w:r>
      <w:r w:rsidRPr="0014181F">
        <w:rPr>
          <w:rFonts w:ascii="Times New Roman" w:hAnsi="Times New Roman" w:cs="Times New Roman"/>
          <w:sz w:val="24"/>
          <w:szCs w:val="24"/>
        </w:rPr>
        <w:t xml:space="preserve"> to make the March 25 meeting to be here so it could be an information item in April and then an action item. And I did ask a follow up question to Andy, because 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some of this </w:t>
      </w:r>
      <w:proofErr w:type="gramStart"/>
      <w:r w:rsidRPr="0014181F">
        <w:rPr>
          <w:rFonts w:ascii="Times New Roman" w:hAnsi="Times New Roman" w:cs="Times New Roman"/>
          <w:sz w:val="24"/>
          <w:szCs w:val="24"/>
        </w:rPr>
        <w:t>is related</w:t>
      </w:r>
      <w:proofErr w:type="gramEnd"/>
      <w:r w:rsidRPr="0014181F">
        <w:rPr>
          <w:rFonts w:ascii="Times New Roman" w:hAnsi="Times New Roman" w:cs="Times New Roman"/>
          <w:sz w:val="24"/>
          <w:szCs w:val="24"/>
        </w:rPr>
        <w:t xml:space="preserve"> to 9.2 appropriate use. They refer to appropriate use, or acceptable use. They talk about Gen AI and pointers and different things that come up in other places. When I asked, Andy, I said, who has looked at this? General Counsel has reviewed it</w:t>
      </w:r>
      <w:r w:rsidR="009F0DBC">
        <w:rPr>
          <w:rFonts w:ascii="Times New Roman" w:hAnsi="Times New Roman" w:cs="Times New Roman"/>
          <w:sz w:val="24"/>
          <w:szCs w:val="24"/>
        </w:rPr>
        <w:t xml:space="preserve">; </w:t>
      </w:r>
      <w:r w:rsidRPr="0014181F">
        <w:rPr>
          <w:rFonts w:ascii="Times New Roman" w:hAnsi="Times New Roman" w:cs="Times New Roman"/>
          <w:sz w:val="24"/>
          <w:szCs w:val="24"/>
        </w:rPr>
        <w:t>OEOA has looked at it</w:t>
      </w:r>
      <w:r w:rsidR="009F0DBC">
        <w:rPr>
          <w:rFonts w:ascii="Times New Roman" w:hAnsi="Times New Roman" w:cs="Times New Roman"/>
          <w:sz w:val="24"/>
          <w:szCs w:val="24"/>
        </w:rPr>
        <w:t xml:space="preserve">; </w:t>
      </w:r>
      <w:proofErr w:type="gramStart"/>
      <w:r w:rsidRPr="0014181F">
        <w:rPr>
          <w:rFonts w:ascii="Times New Roman" w:hAnsi="Times New Roman" w:cs="Times New Roman"/>
          <w:sz w:val="24"/>
          <w:szCs w:val="24"/>
        </w:rPr>
        <w:t>ISU</w:t>
      </w:r>
      <w:r w:rsidR="009F0DBC">
        <w:rPr>
          <w:rFonts w:ascii="Times New Roman" w:hAnsi="Times New Roman" w:cs="Times New Roman"/>
          <w:sz w:val="24"/>
          <w:szCs w:val="24"/>
        </w:rPr>
        <w:t xml:space="preserve">PD </w:t>
      </w:r>
      <w:r w:rsidRPr="0014181F">
        <w:rPr>
          <w:rFonts w:ascii="Times New Roman" w:hAnsi="Times New Roman" w:cs="Times New Roman"/>
          <w:sz w:val="24"/>
          <w:szCs w:val="24"/>
        </w:rPr>
        <w:t xml:space="preserve"> has</w:t>
      </w:r>
      <w:proofErr w:type="gramEnd"/>
      <w:r w:rsidRPr="0014181F">
        <w:rPr>
          <w:rFonts w:ascii="Times New Roman" w:hAnsi="Times New Roman" w:cs="Times New Roman"/>
          <w:sz w:val="24"/>
          <w:szCs w:val="24"/>
        </w:rPr>
        <w:t xml:space="preserve"> looked at it</w:t>
      </w:r>
      <w:r w:rsidR="00EC1C76">
        <w:rPr>
          <w:rFonts w:ascii="Times New Roman" w:hAnsi="Times New Roman" w:cs="Times New Roman"/>
          <w:sz w:val="24"/>
          <w:szCs w:val="24"/>
        </w:rPr>
        <w:t>;</w:t>
      </w:r>
      <w:r w:rsidRPr="0014181F">
        <w:rPr>
          <w:rFonts w:ascii="Times New Roman" w:hAnsi="Times New Roman" w:cs="Times New Roman"/>
          <w:sz w:val="24"/>
          <w:szCs w:val="24"/>
        </w:rPr>
        <w:t xml:space="preserve"> Housing has looked at it. I asked Dan Taube if he had a chance to see this and he did not have a chance. It would be no small thing to have this come through. It would be the Student Caucus needing to meet with the appropriate stakeholders or subject matter experts on that.</w:t>
      </w:r>
    </w:p>
    <w:p w14:paraId="4DF8EC5E" w14:textId="66ECCCDF"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Nikolaou: That portion, it is totally Academic Affairs. It is not even the Student Caucus. The one where it says that you can block academic area, generally understood. I can understand all the other parts where it says that you cannot be in an RSO, you might be expelled from RSO. But then how can the student conduct office decide if it</w:t>
      </w:r>
      <w:r w:rsidR="00974958">
        <w:rPr>
          <w:rFonts w:ascii="Times New Roman" w:hAnsi="Times New Roman" w:cs="Times New Roman"/>
          <w:sz w:val="24"/>
          <w:szCs w:val="24"/>
        </w:rPr>
        <w:t>’</w:t>
      </w:r>
      <w:r w:rsidRPr="0014181F">
        <w:rPr>
          <w:rFonts w:ascii="Times New Roman" w:hAnsi="Times New Roman" w:cs="Times New Roman"/>
          <w:sz w:val="24"/>
          <w:szCs w:val="24"/>
        </w:rPr>
        <w:t>s going to block the registration of a student? That</w:t>
      </w:r>
      <w:r w:rsidR="00974958">
        <w:rPr>
          <w:rFonts w:ascii="Times New Roman" w:hAnsi="Times New Roman" w:cs="Times New Roman"/>
          <w:sz w:val="24"/>
          <w:szCs w:val="24"/>
        </w:rPr>
        <w:t>’</w:t>
      </w:r>
      <w:r w:rsidRPr="0014181F">
        <w:rPr>
          <w:rFonts w:ascii="Times New Roman" w:hAnsi="Times New Roman" w:cs="Times New Roman"/>
          <w:sz w:val="24"/>
          <w:szCs w:val="24"/>
        </w:rPr>
        <w:t>s a totally different division within the university.</w:t>
      </w:r>
    </w:p>
    <w:p w14:paraId="04BB8AC0" w14:textId="4B0D14AE"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Chairperson Bonnell: There</w:t>
      </w:r>
      <w:r w:rsidR="00974958">
        <w:rPr>
          <w:rFonts w:ascii="Times New Roman" w:hAnsi="Times New Roman" w:cs="Times New Roman"/>
          <w:sz w:val="24"/>
          <w:szCs w:val="24"/>
        </w:rPr>
        <w:t>’</w:t>
      </w:r>
      <w:r w:rsidRPr="0014181F">
        <w:rPr>
          <w:rFonts w:ascii="Times New Roman" w:hAnsi="Times New Roman" w:cs="Times New Roman"/>
          <w:sz w:val="24"/>
          <w:szCs w:val="24"/>
        </w:rPr>
        <w:t>s a lot of text in this, although it</w:t>
      </w:r>
      <w:r w:rsidR="00974958">
        <w:rPr>
          <w:rFonts w:ascii="Times New Roman" w:hAnsi="Times New Roman" w:cs="Times New Roman"/>
          <w:sz w:val="24"/>
          <w:szCs w:val="24"/>
        </w:rPr>
        <w:t>’</w:t>
      </w:r>
      <w:r w:rsidRPr="0014181F">
        <w:rPr>
          <w:rFonts w:ascii="Times New Roman" w:hAnsi="Times New Roman" w:cs="Times New Roman"/>
          <w:sz w:val="24"/>
          <w:szCs w:val="24"/>
        </w:rPr>
        <w:t>s shorter than what it had been. The other thing that I will take point of, which is what I hear you saying, is on page one. The language, it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a sentence, “in the event about conflict between the code and other university policies, the most current version of this code governs,” which I find problematic. </w:t>
      </w:r>
      <w:r w:rsidR="00EC1C76">
        <w:rPr>
          <w:rFonts w:ascii="Times New Roman" w:hAnsi="Times New Roman" w:cs="Times New Roman"/>
          <w:sz w:val="24"/>
          <w:szCs w:val="24"/>
        </w:rPr>
        <w:t>T</w:t>
      </w:r>
      <w:r w:rsidRPr="0014181F">
        <w:rPr>
          <w:rFonts w:ascii="Times New Roman" w:hAnsi="Times New Roman" w:cs="Times New Roman"/>
          <w:sz w:val="24"/>
          <w:szCs w:val="24"/>
        </w:rPr>
        <w: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yet a lot of work that needs to be done, but I will remain grateful that we received it. I </w:t>
      </w:r>
      <w:proofErr w:type="gramStart"/>
      <w:r w:rsidRPr="0014181F">
        <w:rPr>
          <w:rFonts w:ascii="Times New Roman" w:hAnsi="Times New Roman" w:cs="Times New Roman"/>
          <w:sz w:val="24"/>
          <w:szCs w:val="24"/>
        </w:rPr>
        <w:t>think this is</w:t>
      </w:r>
      <w:proofErr w:type="gramEnd"/>
      <w:r w:rsidRPr="0014181F">
        <w:rPr>
          <w:rFonts w:ascii="Times New Roman" w:hAnsi="Times New Roman" w:cs="Times New Roman"/>
          <w:sz w:val="24"/>
          <w:szCs w:val="24"/>
        </w:rPr>
        <w:t xml:space="preserve"> the good thing about Academic Senate </w:t>
      </w:r>
      <w:proofErr w:type="gramStart"/>
      <w:r w:rsidRPr="0014181F">
        <w:rPr>
          <w:rFonts w:ascii="Times New Roman" w:hAnsi="Times New Roman" w:cs="Times New Roman"/>
          <w:sz w:val="24"/>
          <w:szCs w:val="24"/>
        </w:rPr>
        <w:t>is</w:t>
      </w:r>
      <w:proofErr w:type="gramEnd"/>
      <w:r w:rsidRPr="0014181F">
        <w:rPr>
          <w:rFonts w:ascii="Times New Roman" w:hAnsi="Times New Roman" w:cs="Times New Roman"/>
          <w:sz w:val="24"/>
          <w:szCs w:val="24"/>
        </w:rPr>
        <w:t xml:space="preserve"> the appropriate bodies and stakeholders can now review and provide their comments.</w:t>
      </w:r>
    </w:p>
    <w:p w14:paraId="45A21632" w14:textId="3FD6F7FE"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McHale: Several years ago, there was a student who was accused of violent crime against the woman. He was on trial and he was expelled from the university, but he was found innocent of the charge. I wondered in this if there</w:t>
      </w:r>
      <w:r w:rsidR="00974958">
        <w:rPr>
          <w:rFonts w:ascii="Times New Roman" w:hAnsi="Times New Roman" w:cs="Times New Roman"/>
          <w:sz w:val="24"/>
          <w:szCs w:val="24"/>
        </w:rPr>
        <w:t>’</w:t>
      </w:r>
      <w:r w:rsidRPr="0014181F">
        <w:rPr>
          <w:rFonts w:ascii="Times New Roman" w:hAnsi="Times New Roman" w:cs="Times New Roman"/>
          <w:sz w:val="24"/>
          <w:szCs w:val="24"/>
        </w:rPr>
        <w:t>s due process or what are grounds for removal of a student based on that kind of accusation that they may not be legally found guilty of. Is that addressed here?</w:t>
      </w:r>
    </w:p>
    <w:p w14:paraId="5CBCCCA4" w14:textId="255E5E84"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Valentin: Well, it</w:t>
      </w:r>
      <w:r w:rsidR="00974958">
        <w:rPr>
          <w:rFonts w:ascii="Times New Roman" w:hAnsi="Times New Roman" w:cs="Times New Roman"/>
          <w:sz w:val="24"/>
          <w:szCs w:val="24"/>
        </w:rPr>
        <w:t>’</w:t>
      </w:r>
      <w:r w:rsidRPr="0014181F">
        <w:rPr>
          <w:rFonts w:ascii="Times New Roman" w:hAnsi="Times New Roman" w:cs="Times New Roman"/>
          <w:sz w:val="24"/>
          <w:szCs w:val="24"/>
        </w:rPr>
        <w:t>s certainly like the standard of proof for the University Hearing Panel is very different from the legal standard.</w:t>
      </w:r>
    </w:p>
    <w:p w14:paraId="6F78FFFC" w14:textId="6E7895CF"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McHale: Yeah, I just found it distressing. I was </w:t>
      </w:r>
      <w:proofErr w:type="gramStart"/>
      <w:r w:rsidRPr="0014181F">
        <w:rPr>
          <w:rFonts w:ascii="Times New Roman" w:hAnsi="Times New Roman" w:cs="Times New Roman"/>
          <w:sz w:val="24"/>
          <w:szCs w:val="24"/>
        </w:rPr>
        <w:t>on</w:t>
      </w:r>
      <w:proofErr w:type="gramEnd"/>
      <w:r w:rsidRPr="0014181F">
        <w:rPr>
          <w:rFonts w:ascii="Times New Roman" w:hAnsi="Times New Roman" w:cs="Times New Roman"/>
          <w:sz w:val="24"/>
          <w:szCs w:val="24"/>
        </w:rPr>
        <w:t xml:space="preserve"> a jury, but the defense attorney was representing a former student, and I personally knew the judge, so I wasn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going to be involved in the trial at </w:t>
      </w:r>
      <w:proofErr w:type="gramStart"/>
      <w:r w:rsidRPr="0014181F">
        <w:rPr>
          <w:rFonts w:ascii="Times New Roman" w:hAnsi="Times New Roman" w:cs="Times New Roman"/>
          <w:sz w:val="24"/>
          <w:szCs w:val="24"/>
        </w:rPr>
        <w:t>all, but</w:t>
      </w:r>
      <w:proofErr w:type="gramEnd"/>
      <w:r w:rsidRPr="0014181F">
        <w:rPr>
          <w:rFonts w:ascii="Times New Roman" w:hAnsi="Times New Roman" w:cs="Times New Roman"/>
          <w:sz w:val="24"/>
          <w:szCs w:val="24"/>
        </w:rPr>
        <w:t xml:space="preserve"> just struck me as overly ambitious by the university to expel the person then for it to be found there were no grounds for the charges.</w:t>
      </w:r>
    </w:p>
    <w:p w14:paraId="1F87F43E" w14:textId="354B17B6"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Tarhule: That could be a question for General Counsel. What I do know is that in addition to the standard of proof, the other problem we run into is timing. If you wait for the courts to decide, the students will be done with their </w:t>
      </w:r>
      <w:proofErr w:type="gramStart"/>
      <w:r w:rsidRPr="0014181F">
        <w:rPr>
          <w:rFonts w:ascii="Times New Roman" w:hAnsi="Times New Roman" w:cs="Times New Roman"/>
          <w:sz w:val="24"/>
          <w:szCs w:val="24"/>
        </w:rPr>
        <w:t>masters</w:t>
      </w:r>
      <w:proofErr w:type="gramEnd"/>
      <w:r w:rsidRPr="0014181F">
        <w:rPr>
          <w:rFonts w:ascii="Times New Roman" w:hAnsi="Times New Roman" w:cs="Times New Roman"/>
          <w:sz w:val="24"/>
          <w:szCs w:val="24"/>
        </w:rPr>
        <w:t xml:space="preserve"> before the court. It really takes a long time. The university</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decisions would be very difficult to </w:t>
      </w:r>
      <w:proofErr w:type="gramStart"/>
      <w:r w:rsidRPr="0014181F">
        <w:rPr>
          <w:rFonts w:ascii="Times New Roman" w:hAnsi="Times New Roman" w:cs="Times New Roman"/>
          <w:sz w:val="24"/>
          <w:szCs w:val="24"/>
        </w:rPr>
        <w:t>predicate them</w:t>
      </w:r>
      <w:proofErr w:type="gramEnd"/>
      <w:r w:rsidRPr="0014181F">
        <w:rPr>
          <w:rFonts w:ascii="Times New Roman" w:hAnsi="Times New Roman" w:cs="Times New Roman"/>
          <w:sz w:val="24"/>
          <w:szCs w:val="24"/>
        </w:rPr>
        <w:t xml:space="preserve"> on the outcome of the legal system. In that way, the case, then the university would have no process at all because you simply wait for the outcome. There are those issues to consider. I do understand what you</w:t>
      </w:r>
      <w:r w:rsidR="00974958">
        <w:rPr>
          <w:rFonts w:ascii="Times New Roman" w:hAnsi="Times New Roman" w:cs="Times New Roman"/>
          <w:sz w:val="24"/>
          <w:szCs w:val="24"/>
        </w:rPr>
        <w:t>’</w:t>
      </w:r>
      <w:r w:rsidRPr="0014181F">
        <w:rPr>
          <w:rFonts w:ascii="Times New Roman" w:hAnsi="Times New Roman" w:cs="Times New Roman"/>
          <w:sz w:val="24"/>
          <w:szCs w:val="24"/>
        </w:rPr>
        <w:t>re saying. It becomes a certain way if a student is expelled and they are found not guilty. I can understand how that may look like. That may be something to check with General Counsel and have them weigh in.</w:t>
      </w:r>
    </w:p>
    <w:p w14:paraId="6504F020" w14:textId="0211669A"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McHale: Maybe that will be addressed on the other end when they might reapply or appeal it based upon vindication in the system, I just felt for the student.</w:t>
      </w:r>
    </w:p>
    <w:p w14:paraId="15B420CB" w14:textId="7099E60D"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President: This is one of those challenging things. This is truly a fear for the students. If a student were left in the group </w:t>
      </w:r>
      <w:proofErr w:type="gramStart"/>
      <w:r w:rsidRPr="0014181F">
        <w:rPr>
          <w:rFonts w:ascii="Times New Roman" w:hAnsi="Times New Roman" w:cs="Times New Roman"/>
          <w:sz w:val="24"/>
          <w:szCs w:val="24"/>
        </w:rPr>
        <w:t>here</w:t>
      </w:r>
      <w:proofErr w:type="gramEnd"/>
      <w:r w:rsidRPr="0014181F">
        <w:rPr>
          <w:rFonts w:ascii="Times New Roman" w:hAnsi="Times New Roman" w:cs="Times New Roman"/>
          <w:sz w:val="24"/>
          <w:szCs w:val="24"/>
        </w:rPr>
        <w:t xml:space="preserve"> then I fear for the other potential victims. </w:t>
      </w:r>
    </w:p>
    <w:p w14:paraId="46DC9A14" w14:textId="5B04A091"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McHale: I think there</w:t>
      </w:r>
      <w:r w:rsidR="00974958">
        <w:rPr>
          <w:rFonts w:ascii="Times New Roman" w:hAnsi="Times New Roman" w:cs="Times New Roman"/>
          <w:sz w:val="24"/>
          <w:szCs w:val="24"/>
        </w:rPr>
        <w:t>’</w:t>
      </w:r>
      <w:r w:rsidRPr="0014181F">
        <w:rPr>
          <w:rFonts w:ascii="Times New Roman" w:hAnsi="Times New Roman" w:cs="Times New Roman"/>
          <w:sz w:val="24"/>
          <w:szCs w:val="24"/>
        </w:rPr>
        <w:t>s a public relations issue as well. Thanks a lot. I appreciate that delicate balance.</w:t>
      </w:r>
    </w:p>
    <w:p w14:paraId="2E8B5807" w14:textId="2347F409"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One of the things I forgot </w:t>
      </w:r>
      <w:proofErr w:type="gramStart"/>
      <w:r w:rsidR="00EC1C76">
        <w:rPr>
          <w:rFonts w:ascii="Times New Roman" w:hAnsi="Times New Roman" w:cs="Times New Roman"/>
          <w:sz w:val="24"/>
          <w:szCs w:val="24"/>
        </w:rPr>
        <w:t>mention</w:t>
      </w:r>
      <w:proofErr w:type="gramEnd"/>
      <w:r w:rsidR="00EC1C76">
        <w:rPr>
          <w:rFonts w:ascii="Times New Roman" w:hAnsi="Times New Roman" w:cs="Times New Roman"/>
          <w:sz w:val="24"/>
          <w:szCs w:val="24"/>
        </w:rPr>
        <w:t xml:space="preserve"> is we</w:t>
      </w:r>
      <w:r w:rsidRPr="0014181F">
        <w:rPr>
          <w:rFonts w:ascii="Times New Roman" w:hAnsi="Times New Roman" w:cs="Times New Roman"/>
          <w:sz w:val="24"/>
          <w:szCs w:val="24"/>
        </w:rPr>
        <w:t xml:space="preserve"> don</w:t>
      </w:r>
      <w:r w:rsidR="00974958">
        <w:rPr>
          <w:rFonts w:ascii="Times New Roman" w:hAnsi="Times New Roman" w:cs="Times New Roman"/>
          <w:sz w:val="24"/>
          <w:szCs w:val="24"/>
        </w:rPr>
        <w:t>’</w:t>
      </w:r>
      <w:r w:rsidRPr="0014181F">
        <w:rPr>
          <w:rFonts w:ascii="Times New Roman" w:hAnsi="Times New Roman" w:cs="Times New Roman"/>
          <w:sz w:val="24"/>
          <w:szCs w:val="24"/>
        </w:rPr>
        <w:t>t have a red line or a markup copy of this because there</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just so many changes. With the Gen </w:t>
      </w:r>
      <w:r w:rsidR="00EC1C76">
        <w:rPr>
          <w:rFonts w:ascii="Times New Roman" w:hAnsi="Times New Roman" w:cs="Times New Roman"/>
          <w:sz w:val="24"/>
          <w:szCs w:val="24"/>
        </w:rPr>
        <w:t>E</w:t>
      </w:r>
      <w:r w:rsidRPr="0014181F">
        <w:rPr>
          <w:rFonts w:ascii="Times New Roman" w:hAnsi="Times New Roman" w:cs="Times New Roman"/>
          <w:sz w:val="24"/>
          <w:szCs w:val="24"/>
        </w:rPr>
        <w:t xml:space="preserve">d </w:t>
      </w:r>
      <w:r w:rsidR="00EC1C76">
        <w:rPr>
          <w:rFonts w:ascii="Times New Roman" w:hAnsi="Times New Roman" w:cs="Times New Roman"/>
          <w:sz w:val="24"/>
          <w:szCs w:val="24"/>
        </w:rPr>
        <w:t>E</w:t>
      </w:r>
      <w:r w:rsidRPr="0014181F">
        <w:rPr>
          <w:rFonts w:ascii="Times New Roman" w:hAnsi="Times New Roman" w:cs="Times New Roman"/>
          <w:sz w:val="24"/>
          <w:szCs w:val="24"/>
        </w:rPr>
        <w:t>eview, was that the same process? We didn</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t have a markup copy because the changes were just so </w:t>
      </w:r>
      <w:proofErr w:type="gramStart"/>
      <w:r w:rsidRPr="0014181F">
        <w:rPr>
          <w:rFonts w:ascii="Times New Roman" w:hAnsi="Times New Roman" w:cs="Times New Roman"/>
          <w:sz w:val="24"/>
          <w:szCs w:val="24"/>
        </w:rPr>
        <w:t>drastic?</w:t>
      </w:r>
      <w:proofErr w:type="gramEnd"/>
    </w:p>
    <w:p w14:paraId="11EB8FF1" w14:textId="4AD04187"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We had a catalog copy. I mean, there was lots of “all these are </w:t>
      </w:r>
      <w:proofErr w:type="gramStart"/>
      <w:r w:rsidRPr="0014181F">
        <w:rPr>
          <w:rFonts w:ascii="Times New Roman" w:hAnsi="Times New Roman" w:cs="Times New Roman"/>
          <w:sz w:val="24"/>
          <w:szCs w:val="24"/>
        </w:rPr>
        <w:t>out</w:t>
      </w:r>
      <w:proofErr w:type="gramEnd"/>
      <w:r w:rsidRPr="0014181F">
        <w:rPr>
          <w:rFonts w:ascii="Times New Roman" w:hAnsi="Times New Roman" w:cs="Times New Roman"/>
          <w:sz w:val="24"/>
          <w:szCs w:val="24"/>
        </w:rPr>
        <w:t xml:space="preserve"> and this is the new thing that we are adding</w:t>
      </w:r>
      <w:r w:rsidR="00EC1C76">
        <w:rPr>
          <w:rFonts w:ascii="Times New Roman" w:hAnsi="Times New Roman" w:cs="Times New Roman"/>
          <w:sz w:val="24"/>
          <w:szCs w:val="24"/>
        </w:rPr>
        <w:t>,</w:t>
      </w:r>
      <w:r w:rsidRPr="0014181F">
        <w:rPr>
          <w:rFonts w:ascii="Times New Roman" w:hAnsi="Times New Roman" w:cs="Times New Roman"/>
          <w:sz w:val="24"/>
          <w:szCs w:val="24"/>
        </w:rPr>
        <w:t>”</w:t>
      </w:r>
      <w:r w:rsidR="00EC1C76">
        <w:rPr>
          <w:rFonts w:ascii="Times New Roman" w:hAnsi="Times New Roman" w:cs="Times New Roman"/>
          <w:sz w:val="24"/>
          <w:szCs w:val="24"/>
        </w:rPr>
        <w:t xml:space="preserve"> </w:t>
      </w:r>
      <w:r w:rsidRPr="0014181F">
        <w:rPr>
          <w:rFonts w:ascii="Times New Roman" w:hAnsi="Times New Roman" w:cs="Times New Roman"/>
          <w:sz w:val="24"/>
          <w:szCs w:val="24"/>
        </w:rPr>
        <w:t>but it was showing specifically what was being eliminated.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what it was trying to see here. I see that they have the hazing that we introduced the other time. But then when it was two or three years ago, when it </w:t>
      </w:r>
      <w:proofErr w:type="gramStart"/>
      <w:r w:rsidRPr="0014181F">
        <w:rPr>
          <w:rFonts w:ascii="Times New Roman" w:hAnsi="Times New Roman" w:cs="Times New Roman"/>
          <w:sz w:val="24"/>
          <w:szCs w:val="24"/>
        </w:rPr>
        <w:t>actually came</w:t>
      </w:r>
      <w:proofErr w:type="gramEnd"/>
      <w:r w:rsidRPr="0014181F">
        <w:rPr>
          <w:rFonts w:ascii="Times New Roman" w:hAnsi="Times New Roman" w:cs="Times New Roman"/>
          <w:sz w:val="24"/>
          <w:szCs w:val="24"/>
        </w:rPr>
        <w:t xml:space="preserve"> from the students, when they were saying, “why doesn</w:t>
      </w:r>
      <w:r w:rsidR="00974958">
        <w:rPr>
          <w:rFonts w:ascii="Times New Roman" w:hAnsi="Times New Roman" w:cs="Times New Roman"/>
          <w:sz w:val="24"/>
          <w:szCs w:val="24"/>
        </w:rPr>
        <w:t>’</w:t>
      </w:r>
      <w:r w:rsidRPr="0014181F">
        <w:rPr>
          <w:rFonts w:ascii="Times New Roman" w:hAnsi="Times New Roman" w:cs="Times New Roman"/>
          <w:sz w:val="24"/>
          <w:szCs w:val="24"/>
        </w:rPr>
        <w:t>t the code have anything about hate crimes?” Then they said it</w:t>
      </w:r>
      <w:r w:rsidR="00974958">
        <w:rPr>
          <w:rFonts w:ascii="Times New Roman" w:hAnsi="Times New Roman" w:cs="Times New Roman"/>
          <w:sz w:val="24"/>
          <w:szCs w:val="24"/>
        </w:rPr>
        <w:t>’</w:t>
      </w:r>
      <w:r w:rsidRPr="0014181F">
        <w:rPr>
          <w:rFonts w:ascii="Times New Roman" w:hAnsi="Times New Roman" w:cs="Times New Roman"/>
          <w:sz w:val="24"/>
          <w:szCs w:val="24"/>
        </w:rPr>
        <w:t>s going to be addressed in the new conduct, but it is not in there. It might be for other reasons.</w:t>
      </w:r>
    </w:p>
    <w:p w14:paraId="676725ED" w14:textId="26AA1768"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Chairperson Bonnell: What I</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ve asked Andy is if he could come up with the list of the things, </w:t>
      </w:r>
      <w:proofErr w:type="spellStart"/>
      <w:r w:rsidRPr="0014181F">
        <w:rPr>
          <w:rFonts w:ascii="Times New Roman" w:hAnsi="Times New Roman" w:cs="Times New Roman"/>
          <w:sz w:val="24"/>
          <w:szCs w:val="24"/>
        </w:rPr>
        <w:t>lhe</w:t>
      </w:r>
      <w:proofErr w:type="spellEnd"/>
      <w:r w:rsidRPr="0014181F">
        <w:rPr>
          <w:rFonts w:ascii="Times New Roman" w:hAnsi="Times New Roman" w:cs="Times New Roman"/>
          <w:sz w:val="24"/>
          <w:szCs w:val="24"/>
        </w:rPr>
        <w:t xml:space="preserve"> major changes, but I wonder if there isn</w:t>
      </w:r>
      <w:r w:rsidR="00974958">
        <w:rPr>
          <w:rFonts w:ascii="Times New Roman" w:hAnsi="Times New Roman" w:cs="Times New Roman"/>
          <w:sz w:val="24"/>
          <w:szCs w:val="24"/>
        </w:rPr>
        <w:t>’</w:t>
      </w:r>
      <w:r w:rsidRPr="0014181F">
        <w:rPr>
          <w:rFonts w:ascii="Times New Roman" w:hAnsi="Times New Roman" w:cs="Times New Roman"/>
          <w:sz w:val="24"/>
          <w:szCs w:val="24"/>
        </w:rPr>
        <w:t>t a way around this. I</w:t>
      </w:r>
      <w:r w:rsidR="00974958">
        <w:rPr>
          <w:rFonts w:ascii="Times New Roman" w:hAnsi="Times New Roman" w:cs="Times New Roman"/>
          <w:sz w:val="24"/>
          <w:szCs w:val="24"/>
        </w:rPr>
        <w:t>’</w:t>
      </w:r>
      <w:r w:rsidRPr="0014181F">
        <w:rPr>
          <w:rFonts w:ascii="Times New Roman" w:hAnsi="Times New Roman" w:cs="Times New Roman"/>
          <w:sz w:val="24"/>
          <w:szCs w:val="24"/>
        </w:rPr>
        <w:t>m going to go back to the question if there</w:t>
      </w:r>
      <w:r w:rsidR="00974958">
        <w:rPr>
          <w:rFonts w:ascii="Times New Roman" w:hAnsi="Times New Roman" w:cs="Times New Roman"/>
          <w:sz w:val="24"/>
          <w:szCs w:val="24"/>
        </w:rPr>
        <w:t>’</w:t>
      </w:r>
      <w:r w:rsidRPr="0014181F">
        <w:rPr>
          <w:rFonts w:ascii="Times New Roman" w:hAnsi="Times New Roman" w:cs="Times New Roman"/>
          <w:sz w:val="24"/>
          <w:szCs w:val="24"/>
        </w:rPr>
        <w:t>s so much in this that needs input from other people, what is the best course for that? I</w:t>
      </w:r>
      <w:r w:rsidR="00974958">
        <w:rPr>
          <w:rFonts w:ascii="Times New Roman" w:hAnsi="Times New Roman" w:cs="Times New Roman"/>
          <w:sz w:val="24"/>
          <w:szCs w:val="24"/>
        </w:rPr>
        <w:t>’</w:t>
      </w:r>
      <w:r w:rsidRPr="0014181F">
        <w:rPr>
          <w:rFonts w:ascii="Times New Roman" w:hAnsi="Times New Roman" w:cs="Times New Roman"/>
          <w:sz w:val="24"/>
          <w:szCs w:val="24"/>
        </w:rPr>
        <w:t>m going to use you as an example, your registration blocks. How would you envision working with this document after it comes through?</w:t>
      </w:r>
    </w:p>
    <w:p w14:paraId="1F5E4B01" w14:textId="71D43EA6"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 xml:space="preserve">Senator Nikolaou: We will have the registration blocks because Amy has it pretty much ready. We are going to </w:t>
      </w:r>
      <w:proofErr w:type="gramStart"/>
      <w:r w:rsidRPr="0014181F">
        <w:rPr>
          <w:rFonts w:ascii="Times New Roman" w:hAnsi="Times New Roman" w:cs="Times New Roman"/>
          <w:sz w:val="24"/>
          <w:szCs w:val="24"/>
        </w:rPr>
        <w:t>do</w:t>
      </w:r>
      <w:proofErr w:type="gramEnd"/>
      <w:r w:rsidRPr="0014181F">
        <w:rPr>
          <w:rFonts w:ascii="Times New Roman" w:hAnsi="Times New Roman" w:cs="Times New Roman"/>
          <w:sz w:val="24"/>
          <w:szCs w:val="24"/>
        </w:rPr>
        <w:t xml:space="preserve"> the </w:t>
      </w:r>
      <w:proofErr w:type="gramStart"/>
      <w:r w:rsidRPr="0014181F">
        <w:rPr>
          <w:rFonts w:ascii="Times New Roman" w:hAnsi="Times New Roman" w:cs="Times New Roman"/>
          <w:sz w:val="24"/>
          <w:szCs w:val="24"/>
        </w:rPr>
        <w:t>policy</w:t>
      </w:r>
      <w:proofErr w:type="gramEnd"/>
      <w:r w:rsidRPr="0014181F">
        <w:rPr>
          <w:rFonts w:ascii="Times New Roman" w:hAnsi="Times New Roman" w:cs="Times New Roman"/>
          <w:sz w:val="24"/>
          <w:szCs w:val="24"/>
        </w:rPr>
        <w:t xml:space="preserve"> and we are going to most likely forward the policy to the Senate. It cannot be inconsistent with the code.</w:t>
      </w:r>
    </w:p>
    <w:p w14:paraId="09F74779" w14:textId="5EC078DA"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Chairperson Bonnell: And it was just maybe that they just didn</w:t>
      </w:r>
      <w:r w:rsidR="00974958">
        <w:rPr>
          <w:rFonts w:ascii="Times New Roman" w:hAnsi="Times New Roman" w:cs="Times New Roman"/>
          <w:sz w:val="24"/>
          <w:szCs w:val="24"/>
        </w:rPr>
        <w:t>’</w:t>
      </w:r>
      <w:r w:rsidRPr="0014181F">
        <w:rPr>
          <w:rFonts w:ascii="Times New Roman" w:hAnsi="Times New Roman" w:cs="Times New Roman"/>
          <w:sz w:val="24"/>
          <w:szCs w:val="24"/>
        </w:rPr>
        <w:t>t know this was happening simultaneously. And maybe they</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ll be happy </w:t>
      </w:r>
      <w:proofErr w:type="gramStart"/>
      <w:r w:rsidRPr="0014181F">
        <w:rPr>
          <w:rFonts w:ascii="Times New Roman" w:hAnsi="Times New Roman" w:cs="Times New Roman"/>
          <w:sz w:val="24"/>
          <w:szCs w:val="24"/>
        </w:rPr>
        <w:t>for</w:t>
      </w:r>
      <w:proofErr w:type="gramEnd"/>
      <w:r w:rsidRPr="0014181F">
        <w:rPr>
          <w:rFonts w:ascii="Times New Roman" w:hAnsi="Times New Roman" w:cs="Times New Roman"/>
          <w:sz w:val="24"/>
          <w:szCs w:val="24"/>
        </w:rPr>
        <w:t xml:space="preserve"> the feedback, the new language. This is going to go to Student Caucus.</w:t>
      </w:r>
    </w:p>
    <w:p w14:paraId="62E2A69E" w14:textId="66040F38"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Nikolaou: Do you want us to do it simultaneously? Do you have an idea when it might go to Student Caucus?</w:t>
      </w:r>
    </w:p>
    <w:p w14:paraId="388DB850" w14:textId="0288A1DA"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Susami: Ideally as soon as possible. Like theoretically, it could be added to the agenda for this Wednesday, but there</w:t>
      </w:r>
      <w:r w:rsidR="00974958">
        <w:rPr>
          <w:rFonts w:ascii="Times New Roman" w:hAnsi="Times New Roman" w:cs="Times New Roman"/>
          <w:sz w:val="24"/>
          <w:szCs w:val="24"/>
        </w:rPr>
        <w:t>’</w:t>
      </w:r>
      <w:r w:rsidRPr="0014181F">
        <w:rPr>
          <w:rFonts w:ascii="Times New Roman" w:hAnsi="Times New Roman" w:cs="Times New Roman"/>
          <w:sz w:val="24"/>
          <w:szCs w:val="24"/>
        </w:rPr>
        <w:t>s that</w:t>
      </w:r>
      <w:r w:rsidR="00974958">
        <w:rPr>
          <w:rFonts w:ascii="Times New Roman" w:hAnsi="Times New Roman" w:cs="Times New Roman"/>
          <w:sz w:val="24"/>
          <w:szCs w:val="24"/>
        </w:rPr>
        <w:t>’</w:t>
      </w:r>
      <w:r w:rsidRPr="0014181F">
        <w:rPr>
          <w:rFonts w:ascii="Times New Roman" w:hAnsi="Times New Roman" w:cs="Times New Roman"/>
          <w:sz w:val="24"/>
          <w:szCs w:val="24"/>
        </w:rPr>
        <w:t xml:space="preserve">s kind of </w:t>
      </w:r>
      <w:proofErr w:type="gramStart"/>
      <w:r w:rsidRPr="0014181F">
        <w:rPr>
          <w:rFonts w:ascii="Times New Roman" w:hAnsi="Times New Roman" w:cs="Times New Roman"/>
          <w:sz w:val="24"/>
          <w:szCs w:val="24"/>
        </w:rPr>
        <w:t>really short</w:t>
      </w:r>
      <w:proofErr w:type="gramEnd"/>
      <w:r w:rsidRPr="0014181F">
        <w:rPr>
          <w:rFonts w:ascii="Times New Roman" w:hAnsi="Times New Roman" w:cs="Times New Roman"/>
          <w:sz w:val="24"/>
          <w:szCs w:val="24"/>
        </w:rPr>
        <w:t xml:space="preserve"> notice for and we also aren</w:t>
      </w:r>
      <w:r w:rsidR="00974958">
        <w:rPr>
          <w:rFonts w:ascii="Times New Roman" w:hAnsi="Times New Roman" w:cs="Times New Roman"/>
          <w:sz w:val="24"/>
          <w:szCs w:val="24"/>
        </w:rPr>
        <w:t>’</w:t>
      </w:r>
      <w:r w:rsidRPr="0014181F">
        <w:rPr>
          <w:rFonts w:ascii="Times New Roman" w:hAnsi="Times New Roman" w:cs="Times New Roman"/>
          <w:sz w:val="24"/>
          <w:szCs w:val="24"/>
        </w:rPr>
        <w:t>t sure who is going to be chairing Student Caucus yet. Theoretically, we</w:t>
      </w:r>
      <w:r w:rsidR="00974958">
        <w:rPr>
          <w:rFonts w:ascii="Times New Roman" w:hAnsi="Times New Roman" w:cs="Times New Roman"/>
          <w:sz w:val="24"/>
          <w:szCs w:val="24"/>
        </w:rPr>
        <w:t>’</w:t>
      </w:r>
      <w:r w:rsidRPr="0014181F">
        <w:rPr>
          <w:rFonts w:ascii="Times New Roman" w:hAnsi="Times New Roman" w:cs="Times New Roman"/>
          <w:sz w:val="24"/>
          <w:szCs w:val="24"/>
        </w:rPr>
        <w:t>ll work on it in our next Wednesday meeting and just like get started. My opinion is that we should like go through the document and say, “this is for like X group</w:t>
      </w:r>
      <w:r w:rsidR="00974958">
        <w:rPr>
          <w:rFonts w:ascii="Times New Roman" w:hAnsi="Times New Roman" w:cs="Times New Roman"/>
          <w:sz w:val="24"/>
          <w:szCs w:val="24"/>
        </w:rPr>
        <w:t>,</w:t>
      </w:r>
      <w:r w:rsidRPr="0014181F">
        <w:rPr>
          <w:rFonts w:ascii="Times New Roman" w:hAnsi="Times New Roman" w:cs="Times New Roman"/>
          <w:sz w:val="24"/>
          <w:szCs w:val="24"/>
        </w:rPr>
        <w:t>” Ideally Student Caucus shouldn</w:t>
      </w:r>
      <w:r w:rsidR="00974958">
        <w:rPr>
          <w:rFonts w:ascii="Times New Roman" w:hAnsi="Times New Roman" w:cs="Times New Roman"/>
          <w:sz w:val="24"/>
          <w:szCs w:val="24"/>
        </w:rPr>
        <w:t>’</w:t>
      </w:r>
      <w:r w:rsidRPr="0014181F">
        <w:rPr>
          <w:rFonts w:ascii="Times New Roman" w:hAnsi="Times New Roman" w:cs="Times New Roman"/>
          <w:sz w:val="24"/>
          <w:szCs w:val="24"/>
        </w:rPr>
        <w:t>t have to go over things that don</w:t>
      </w:r>
      <w:r w:rsidR="00974958">
        <w:rPr>
          <w:rFonts w:ascii="Times New Roman" w:hAnsi="Times New Roman" w:cs="Times New Roman"/>
          <w:sz w:val="24"/>
          <w:szCs w:val="24"/>
        </w:rPr>
        <w:t>’</w:t>
      </w:r>
      <w:r w:rsidRPr="0014181F">
        <w:rPr>
          <w:rFonts w:ascii="Times New Roman" w:hAnsi="Times New Roman" w:cs="Times New Roman"/>
          <w:sz w:val="24"/>
          <w:szCs w:val="24"/>
        </w:rPr>
        <w:t>t pertain to students, in my opinion, so I feel like we should like skip over 10 for now and like work on it simultaneously, and then try and work together once we both have a draft, that</w:t>
      </w:r>
      <w:r w:rsidR="00974958">
        <w:rPr>
          <w:rFonts w:ascii="Times New Roman" w:hAnsi="Times New Roman" w:cs="Times New Roman"/>
          <w:sz w:val="24"/>
          <w:szCs w:val="24"/>
        </w:rPr>
        <w:t>’</w:t>
      </w:r>
      <w:r w:rsidRPr="0014181F">
        <w:rPr>
          <w:rFonts w:ascii="Times New Roman" w:hAnsi="Times New Roman" w:cs="Times New Roman"/>
          <w:sz w:val="24"/>
          <w:szCs w:val="24"/>
        </w:rPr>
        <w:t>s what I think makes sense.</w:t>
      </w:r>
    </w:p>
    <w:p w14:paraId="70FFFDA4" w14:textId="794DE4B9"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Nikolaou: Yeah, because based on what we have on our agenda it is going to be the blocks. Then we have gen AI and plagiarism, which they do have something. And then we would just need to determine if we are going to remove it from the Academic Affairs Committee.</w:t>
      </w:r>
    </w:p>
    <w:p w14:paraId="053BD87A" w14:textId="3C4C86D1" w:rsidR="00A54EE3" w:rsidRPr="0014181F" w:rsidRDefault="00A54EE3" w:rsidP="0014181F">
      <w:pPr>
        <w:rPr>
          <w:rFonts w:ascii="Times New Roman" w:hAnsi="Times New Roman" w:cs="Times New Roman"/>
          <w:sz w:val="24"/>
          <w:szCs w:val="24"/>
        </w:rPr>
      </w:pPr>
      <w:r w:rsidRPr="0014181F">
        <w:rPr>
          <w:rFonts w:ascii="Times New Roman" w:hAnsi="Times New Roman" w:cs="Times New Roman"/>
          <w:sz w:val="24"/>
          <w:szCs w:val="24"/>
        </w:rPr>
        <w:t>Senator McHale: There is good opportunity for students to take a leadership role and consult with some of those groups that have interest.</w:t>
      </w:r>
    </w:p>
    <w:p w14:paraId="7A78323D" w14:textId="32CD1ABF" w:rsidR="223E74D9" w:rsidRPr="00974958" w:rsidRDefault="00A54EE3" w:rsidP="00974958">
      <w:pPr>
        <w:rPr>
          <w:rFonts w:ascii="Times New Roman" w:hAnsi="Times New Roman" w:cs="Times New Roman"/>
          <w:sz w:val="24"/>
          <w:szCs w:val="24"/>
        </w:rPr>
      </w:pPr>
      <w:r w:rsidRPr="0014181F">
        <w:rPr>
          <w:rFonts w:ascii="Times New Roman" w:hAnsi="Times New Roman" w:cs="Times New Roman"/>
          <w:sz w:val="24"/>
          <w:szCs w:val="24"/>
        </w:rPr>
        <w:t xml:space="preserve">Chairperson Bonnell: </w:t>
      </w:r>
      <w:r w:rsidR="00974958">
        <w:rPr>
          <w:rFonts w:ascii="Times New Roman" w:hAnsi="Times New Roman" w:cs="Times New Roman"/>
          <w:sz w:val="24"/>
          <w:szCs w:val="24"/>
        </w:rPr>
        <w:t>T</w:t>
      </w:r>
      <w:r w:rsidRPr="0014181F">
        <w:rPr>
          <w:rFonts w:ascii="Times New Roman" w:hAnsi="Times New Roman" w:cs="Times New Roman"/>
          <w:sz w:val="24"/>
          <w:szCs w:val="24"/>
        </w:rPr>
        <w:t>hat would be ideal in the sense that it would, it would not be ideal to bring it forward as an information either only to have people say, “we didn</w:t>
      </w:r>
      <w:r w:rsidR="00974958">
        <w:rPr>
          <w:rFonts w:ascii="Times New Roman" w:hAnsi="Times New Roman" w:cs="Times New Roman"/>
          <w:sz w:val="24"/>
          <w:szCs w:val="24"/>
        </w:rPr>
        <w:t>’</w:t>
      </w:r>
      <w:r w:rsidRPr="0014181F">
        <w:rPr>
          <w:rFonts w:ascii="Times New Roman" w:hAnsi="Times New Roman" w:cs="Times New Roman"/>
          <w:sz w:val="24"/>
          <w:szCs w:val="24"/>
        </w:rPr>
        <w:t>t know this was going on.”</w:t>
      </w:r>
    </w:p>
    <w:p w14:paraId="3A15D688" w14:textId="6B30DE22" w:rsidR="00E85D9E" w:rsidRPr="0014181F" w:rsidRDefault="136D8773" w:rsidP="0014181F">
      <w:pPr>
        <w:tabs>
          <w:tab w:val="left" w:pos="2160"/>
          <w:tab w:val="right" w:pos="8640"/>
        </w:tabs>
        <w:spacing w:after="0"/>
        <w:rPr>
          <w:rFonts w:ascii="Times New Roman" w:eastAsia="Times New Roman" w:hAnsi="Times New Roman" w:cs="Times New Roman"/>
          <w:b/>
          <w:bCs/>
          <w:i/>
          <w:iCs/>
          <w:sz w:val="24"/>
          <w:szCs w:val="24"/>
        </w:rPr>
      </w:pPr>
      <w:r w:rsidRPr="0014181F">
        <w:rPr>
          <w:rFonts w:ascii="Times New Roman" w:eastAsia="Times New Roman" w:hAnsi="Times New Roman" w:cs="Times New Roman"/>
          <w:b/>
          <w:bCs/>
          <w:i/>
          <w:iCs/>
          <w:sz w:val="24"/>
          <w:szCs w:val="24"/>
        </w:rPr>
        <w:t>Adjournment</w:t>
      </w:r>
    </w:p>
    <w:p w14:paraId="51CFB48A" w14:textId="77777777" w:rsidR="00A54EE3" w:rsidRPr="0014181F" w:rsidRDefault="00A54EE3" w:rsidP="00974958">
      <w:pPr>
        <w:spacing w:after="0" w:line="240" w:lineRule="auto"/>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Motion by Senator Susami.</w:t>
      </w:r>
    </w:p>
    <w:p w14:paraId="36B9C902" w14:textId="77777777" w:rsidR="00A54EE3" w:rsidRPr="0014181F" w:rsidRDefault="00A54EE3" w:rsidP="00974958">
      <w:pPr>
        <w:spacing w:after="0" w:line="240" w:lineRule="auto"/>
        <w:rPr>
          <w:rFonts w:ascii="Times New Roman" w:eastAsia="Times New Roman" w:hAnsi="Times New Roman" w:cs="Times New Roman"/>
          <w:sz w:val="24"/>
          <w:szCs w:val="24"/>
        </w:rPr>
      </w:pPr>
      <w:r w:rsidRPr="0014181F">
        <w:rPr>
          <w:rFonts w:ascii="Times New Roman" w:eastAsia="Times New Roman" w:hAnsi="Times New Roman" w:cs="Times New Roman"/>
          <w:sz w:val="24"/>
          <w:szCs w:val="24"/>
        </w:rPr>
        <w:t xml:space="preserve">Second by Senator Jannu. </w:t>
      </w:r>
    </w:p>
    <w:p w14:paraId="72D3EA2F" w14:textId="1A6630B1" w:rsidR="00E85D9E" w:rsidRDefault="00A54EE3" w:rsidP="00974958">
      <w:pPr>
        <w:spacing w:after="0" w:line="240" w:lineRule="auto"/>
        <w:rPr>
          <w:rFonts w:ascii="Times New Roman" w:eastAsia="Times New Roman" w:hAnsi="Times New Roman" w:cs="Times New Roman"/>
          <w:b/>
          <w:bCs/>
          <w:i/>
          <w:iCs/>
          <w:sz w:val="24"/>
          <w:szCs w:val="24"/>
        </w:rPr>
      </w:pPr>
      <w:r w:rsidRPr="0014181F">
        <w:rPr>
          <w:rFonts w:ascii="Times New Roman" w:eastAsia="Times New Roman" w:hAnsi="Times New Roman" w:cs="Times New Roman"/>
          <w:sz w:val="24"/>
          <w:szCs w:val="24"/>
        </w:rPr>
        <w:t>Unanimous approval.</w:t>
      </w:r>
      <w:r w:rsidR="00E85D9E" w:rsidRPr="0014181F">
        <w:rPr>
          <w:rFonts w:ascii="Times New Roman" w:eastAsia="Times New Roman" w:hAnsi="Times New Roman" w:cs="Times New Roman"/>
          <w:b/>
          <w:bCs/>
          <w:i/>
          <w:iCs/>
          <w:sz w:val="24"/>
          <w:szCs w:val="24"/>
        </w:rPr>
        <w:br w:type="page"/>
      </w:r>
    </w:p>
    <w:p w14:paraId="46CBF18E" w14:textId="05996825" w:rsidR="00E85D9E" w:rsidRPr="008C1DA2" w:rsidRDefault="4BA82808" w:rsidP="0081A9C7">
      <w:pPr>
        <w:spacing w:after="0" w:line="240" w:lineRule="auto"/>
        <w:jc w:val="center"/>
        <w:rPr>
          <w:rFonts w:ascii="Times New Roman" w:eastAsia="Times New Roman" w:hAnsi="Times New Roman" w:cs="Times New Roman"/>
          <w:b/>
          <w:bCs/>
          <w:sz w:val="28"/>
          <w:szCs w:val="28"/>
        </w:rPr>
      </w:pPr>
      <w:r w:rsidRPr="0081A9C7">
        <w:rPr>
          <w:rFonts w:ascii="Times New Roman" w:eastAsia="Times New Roman" w:hAnsi="Times New Roman" w:cs="Times New Roman"/>
          <w:b/>
          <w:bCs/>
          <w:i/>
          <w:iCs/>
          <w:sz w:val="28"/>
          <w:szCs w:val="28"/>
        </w:rPr>
        <w:t>Proposed</w:t>
      </w:r>
      <w:r w:rsidRPr="0081A9C7">
        <w:rPr>
          <w:rFonts w:ascii="Times New Roman" w:eastAsia="Times New Roman" w:hAnsi="Times New Roman" w:cs="Times New Roman"/>
          <w:b/>
          <w:bCs/>
          <w:sz w:val="28"/>
          <w:szCs w:val="28"/>
        </w:rPr>
        <w:t xml:space="preserve"> Academic Senate Meeting Agenda</w:t>
      </w:r>
    </w:p>
    <w:p w14:paraId="18FE9E65" w14:textId="7A0EE946" w:rsidR="00E85D9E" w:rsidRPr="008C1DA2" w:rsidRDefault="4BA82808" w:rsidP="0081A9C7">
      <w:pPr>
        <w:spacing w:after="0" w:line="240" w:lineRule="auto"/>
        <w:jc w:val="center"/>
        <w:rPr>
          <w:rFonts w:ascii="Times New Roman" w:eastAsia="Times New Roman" w:hAnsi="Times New Roman" w:cs="Times New Roman"/>
          <w:b/>
          <w:bCs/>
          <w:sz w:val="24"/>
          <w:szCs w:val="24"/>
        </w:rPr>
      </w:pPr>
      <w:r w:rsidRPr="0081A9C7">
        <w:rPr>
          <w:rFonts w:ascii="Times New Roman" w:eastAsia="Times New Roman" w:hAnsi="Times New Roman" w:cs="Times New Roman"/>
          <w:b/>
          <w:bCs/>
          <w:sz w:val="24"/>
          <w:szCs w:val="24"/>
        </w:rPr>
        <w:t>Wednesday,</w:t>
      </w:r>
      <w:r w:rsidR="26C01BA4" w:rsidRPr="0081A9C7">
        <w:rPr>
          <w:rFonts w:ascii="Times New Roman" w:eastAsia="Times New Roman" w:hAnsi="Times New Roman" w:cs="Times New Roman"/>
          <w:b/>
          <w:bCs/>
          <w:sz w:val="24"/>
          <w:szCs w:val="24"/>
        </w:rPr>
        <w:t xml:space="preserve"> </w:t>
      </w:r>
      <w:r w:rsidR="111AE376" w:rsidRPr="0081A9C7">
        <w:rPr>
          <w:rFonts w:ascii="Times New Roman" w:eastAsia="Times New Roman" w:hAnsi="Times New Roman" w:cs="Times New Roman"/>
          <w:b/>
          <w:bCs/>
          <w:sz w:val="24"/>
          <w:szCs w:val="24"/>
        </w:rPr>
        <w:t>January 21</w:t>
      </w:r>
      <w:r w:rsidR="00091446" w:rsidRPr="0081A9C7">
        <w:rPr>
          <w:rFonts w:ascii="Times New Roman" w:eastAsia="Times New Roman" w:hAnsi="Times New Roman" w:cs="Times New Roman"/>
          <w:b/>
          <w:bCs/>
          <w:sz w:val="24"/>
          <w:szCs w:val="24"/>
        </w:rPr>
        <w:t>, 202</w:t>
      </w:r>
      <w:r w:rsidR="111AE376" w:rsidRPr="0081A9C7">
        <w:rPr>
          <w:rFonts w:ascii="Times New Roman" w:eastAsia="Times New Roman" w:hAnsi="Times New Roman" w:cs="Times New Roman"/>
          <w:b/>
          <w:bCs/>
          <w:sz w:val="24"/>
          <w:szCs w:val="24"/>
        </w:rPr>
        <w:t>6</w:t>
      </w:r>
    </w:p>
    <w:p w14:paraId="7B0F38F1" w14:textId="5ED820C8" w:rsidR="00E85D9E" w:rsidRPr="008C1DA2" w:rsidRDefault="35A5A24D" w:rsidP="7D06A606">
      <w:pPr>
        <w:spacing w:after="0" w:line="240" w:lineRule="auto"/>
        <w:jc w:val="center"/>
        <w:rPr>
          <w:rFonts w:ascii="Times New Roman" w:eastAsia="Times New Roman" w:hAnsi="Times New Roman" w:cs="Times New Roman"/>
          <w:b/>
          <w:bCs/>
          <w:sz w:val="24"/>
          <w:szCs w:val="24"/>
        </w:rPr>
      </w:pPr>
      <w:r w:rsidRPr="0081A9C7">
        <w:rPr>
          <w:rFonts w:ascii="Times New Roman" w:eastAsia="Times New Roman" w:hAnsi="Times New Roman" w:cs="Times New Roman"/>
          <w:b/>
          <w:bCs/>
          <w:sz w:val="24"/>
          <w:szCs w:val="24"/>
        </w:rPr>
        <w:t>7:00 P.M.</w:t>
      </w:r>
      <w:r w:rsidR="4E5B3D4E" w:rsidRPr="0081A9C7">
        <w:rPr>
          <w:rFonts w:ascii="Times New Roman" w:eastAsia="Times New Roman" w:hAnsi="Times New Roman" w:cs="Times New Roman"/>
          <w:b/>
          <w:bCs/>
          <w:sz w:val="24"/>
          <w:szCs w:val="24"/>
        </w:rPr>
        <w:t xml:space="preserve"> </w:t>
      </w:r>
      <w:r w:rsidR="47EEB5E8" w:rsidRPr="0081A9C7">
        <w:rPr>
          <w:rFonts w:ascii="Times New Roman" w:eastAsia="Times New Roman" w:hAnsi="Times New Roman" w:cs="Times New Roman"/>
          <w:b/>
          <w:bCs/>
          <w:sz w:val="24"/>
          <w:szCs w:val="24"/>
        </w:rPr>
        <w:t>(hard stop 8:30 P.M.)</w:t>
      </w:r>
    </w:p>
    <w:p w14:paraId="120874DB" w14:textId="77777777" w:rsidR="00E85D9E" w:rsidRPr="008C1DA2" w:rsidRDefault="4BA82808" w:rsidP="0081A9C7">
      <w:pPr>
        <w:tabs>
          <w:tab w:val="left" w:pos="1080"/>
        </w:tabs>
        <w:spacing w:after="0" w:line="240" w:lineRule="auto"/>
        <w:jc w:val="center"/>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sz w:val="24"/>
          <w:szCs w:val="24"/>
        </w:rPr>
        <w:t>OLD MAIN ROOM, BONE STUDENT CENTER</w:t>
      </w:r>
    </w:p>
    <w:p w14:paraId="6977C069" w14:textId="77777777" w:rsidR="00E85D9E" w:rsidRPr="008C1DA2" w:rsidRDefault="00E85D9E" w:rsidP="0081A9C7">
      <w:pPr>
        <w:tabs>
          <w:tab w:val="left" w:pos="1080"/>
        </w:tabs>
        <w:spacing w:after="0" w:line="240" w:lineRule="auto"/>
        <w:ind w:left="540"/>
        <w:rPr>
          <w:rFonts w:ascii="Times New Roman" w:eastAsia="Times New Roman" w:hAnsi="Times New Roman" w:cs="Times New Roman"/>
          <w:b/>
          <w:bCs/>
          <w:i/>
          <w:iCs/>
          <w:sz w:val="24"/>
          <w:szCs w:val="24"/>
        </w:rPr>
      </w:pPr>
    </w:p>
    <w:p w14:paraId="321D6798" w14:textId="77777777" w:rsidR="00E85D9E" w:rsidRDefault="4BA82808" w:rsidP="0081A9C7">
      <w:pPr>
        <w:tabs>
          <w:tab w:val="left" w:pos="108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Call to Order </w:t>
      </w:r>
    </w:p>
    <w:p w14:paraId="2D1BF7D4" w14:textId="77777777" w:rsidR="00E85D9E" w:rsidRPr="008C1DA2" w:rsidRDefault="00E85D9E" w:rsidP="0081A9C7">
      <w:pPr>
        <w:tabs>
          <w:tab w:val="left" w:pos="1080"/>
        </w:tabs>
        <w:spacing w:after="0" w:line="240" w:lineRule="auto"/>
        <w:rPr>
          <w:rFonts w:ascii="Times New Roman" w:eastAsia="Times New Roman" w:hAnsi="Times New Roman" w:cs="Times New Roman"/>
          <w:b/>
          <w:bCs/>
          <w:i/>
          <w:iCs/>
          <w:sz w:val="24"/>
          <w:szCs w:val="24"/>
        </w:rPr>
      </w:pPr>
    </w:p>
    <w:p w14:paraId="24FF500B" w14:textId="2647661C" w:rsidR="00E85D9E" w:rsidRDefault="4BA82808" w:rsidP="0081A9C7">
      <w:pPr>
        <w:tabs>
          <w:tab w:val="left" w:pos="108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Roll Call </w:t>
      </w:r>
    </w:p>
    <w:p w14:paraId="77EEB3A3" w14:textId="77777777" w:rsidR="009039B5" w:rsidRDefault="009039B5" w:rsidP="0081A9C7">
      <w:pPr>
        <w:tabs>
          <w:tab w:val="left" w:pos="1080"/>
        </w:tabs>
        <w:spacing w:after="0" w:line="240" w:lineRule="auto"/>
        <w:rPr>
          <w:rFonts w:ascii="Times New Roman" w:eastAsia="Times New Roman" w:hAnsi="Times New Roman" w:cs="Times New Roman"/>
          <w:b/>
          <w:bCs/>
          <w:i/>
          <w:iCs/>
          <w:sz w:val="24"/>
          <w:szCs w:val="24"/>
        </w:rPr>
      </w:pPr>
    </w:p>
    <w:p w14:paraId="521F67E8" w14:textId="225FBB76" w:rsidR="009039B5" w:rsidRDefault="541C4153" w:rsidP="0081A9C7">
      <w:pPr>
        <w:tabs>
          <w:tab w:val="left" w:pos="108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Public Comment: All speakers must sign in with the Senate Secretary prior to the start of the meeting.</w:t>
      </w:r>
    </w:p>
    <w:p w14:paraId="4DA75C48" w14:textId="288C1BC3" w:rsidR="0032719F" w:rsidRDefault="0032719F" w:rsidP="0081A9C7">
      <w:pPr>
        <w:tabs>
          <w:tab w:val="left" w:pos="1080"/>
        </w:tabs>
        <w:spacing w:after="0" w:line="240" w:lineRule="auto"/>
        <w:rPr>
          <w:rFonts w:ascii="Times New Roman" w:eastAsia="Times New Roman" w:hAnsi="Times New Roman" w:cs="Times New Roman"/>
          <w:b/>
          <w:bCs/>
          <w:i/>
          <w:iCs/>
          <w:sz w:val="24"/>
          <w:szCs w:val="24"/>
        </w:rPr>
      </w:pPr>
    </w:p>
    <w:p w14:paraId="447D005A" w14:textId="60D2E8DC" w:rsidR="009039B5" w:rsidRDefault="21DC2770" w:rsidP="0081A9C7">
      <w:pPr>
        <w:tabs>
          <w:tab w:val="left" w:pos="108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Presentation:</w:t>
      </w:r>
      <w:r w:rsidR="7693CD42" w:rsidRPr="0081A9C7">
        <w:rPr>
          <w:rFonts w:ascii="Times New Roman" w:eastAsia="Times New Roman" w:hAnsi="Times New Roman" w:cs="Times New Roman"/>
          <w:b/>
          <w:bCs/>
          <w:i/>
          <w:iCs/>
          <w:sz w:val="24"/>
          <w:szCs w:val="24"/>
        </w:rPr>
        <w:t xml:space="preserve"> </w:t>
      </w:r>
    </w:p>
    <w:p w14:paraId="774F73C0" w14:textId="5A300F03" w:rsidR="463FA39F" w:rsidRPr="00547228" w:rsidRDefault="185A95D2" w:rsidP="0081A9C7">
      <w:pPr>
        <w:tabs>
          <w:tab w:val="left" w:pos="1080"/>
        </w:tabs>
        <w:spacing w:after="0" w:line="240" w:lineRule="auto"/>
        <w:rPr>
          <w:rFonts w:ascii="Times New Roman" w:eastAsia="Times New Roman" w:hAnsi="Times New Roman" w:cs="Times New Roman"/>
          <w:b/>
          <w:bCs/>
          <w:i/>
          <w:iCs/>
          <w:strike/>
          <w:sz w:val="24"/>
          <w:szCs w:val="24"/>
          <w:u w:val="single"/>
        </w:rPr>
      </w:pPr>
      <w:r w:rsidRPr="00547228">
        <w:rPr>
          <w:rFonts w:ascii="Times New Roman" w:eastAsia="Times New Roman" w:hAnsi="Times New Roman" w:cs="Times New Roman"/>
          <w:b/>
          <w:bCs/>
          <w:i/>
          <w:iCs/>
          <w:strike/>
          <w:sz w:val="24"/>
          <w:szCs w:val="24"/>
          <w:u w:val="single"/>
        </w:rPr>
        <w:t>Campus Climate</w:t>
      </w:r>
    </w:p>
    <w:p w14:paraId="112A4B99" w14:textId="6CB67AE5" w:rsidR="463FA39F" w:rsidRPr="00547228" w:rsidRDefault="185A95D2" w:rsidP="0081A9C7">
      <w:pPr>
        <w:tabs>
          <w:tab w:val="left" w:pos="1080"/>
        </w:tabs>
        <w:spacing w:after="0" w:line="240" w:lineRule="auto"/>
        <w:rPr>
          <w:rFonts w:ascii="Times New Roman" w:eastAsia="Times New Roman" w:hAnsi="Times New Roman" w:cs="Times New Roman"/>
          <w:b/>
          <w:bCs/>
          <w:i/>
          <w:iCs/>
          <w:strike/>
          <w:sz w:val="24"/>
          <w:szCs w:val="24"/>
        </w:rPr>
      </w:pPr>
      <w:r w:rsidRPr="00547228">
        <w:rPr>
          <w:rFonts w:ascii="Times New Roman" w:eastAsia="Times New Roman" w:hAnsi="Times New Roman" w:cs="Times New Roman"/>
          <w:b/>
          <w:bCs/>
          <w:i/>
          <w:iCs/>
          <w:strike/>
          <w:sz w:val="24"/>
          <w:szCs w:val="24"/>
        </w:rPr>
        <w:t>Interim Chief Equity and Inclusion Officer Dr. Byron Craig</w:t>
      </w:r>
    </w:p>
    <w:p w14:paraId="0A89E8A1" w14:textId="4690FA5C" w:rsidR="009039B5" w:rsidRDefault="009039B5" w:rsidP="0081A9C7">
      <w:pPr>
        <w:tabs>
          <w:tab w:val="left" w:pos="1080"/>
        </w:tabs>
        <w:spacing w:after="0" w:line="240" w:lineRule="auto"/>
        <w:rPr>
          <w:rFonts w:ascii="Times New Roman" w:eastAsia="Times New Roman" w:hAnsi="Times New Roman" w:cs="Times New Roman"/>
          <w:b/>
          <w:bCs/>
          <w:i/>
          <w:iCs/>
          <w:sz w:val="24"/>
          <w:szCs w:val="24"/>
        </w:rPr>
      </w:pPr>
    </w:p>
    <w:p w14:paraId="1C24FD8A" w14:textId="573C0EF8" w:rsidR="009039B5" w:rsidRDefault="2AFBF83A" w:rsidP="0081A9C7">
      <w:pPr>
        <w:tabs>
          <w:tab w:val="left" w:pos="108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Approval of the Academic Senate minutes of</w:t>
      </w:r>
      <w:r w:rsidR="520324C4" w:rsidRPr="0081A9C7">
        <w:rPr>
          <w:rFonts w:ascii="Times New Roman" w:eastAsia="Times New Roman" w:hAnsi="Times New Roman" w:cs="Times New Roman"/>
          <w:b/>
          <w:bCs/>
          <w:i/>
          <w:iCs/>
          <w:sz w:val="24"/>
          <w:szCs w:val="24"/>
        </w:rPr>
        <w:t xml:space="preserve"> 12-10-2025</w:t>
      </w:r>
    </w:p>
    <w:p w14:paraId="71AE692B" w14:textId="77777777" w:rsidR="00E85D9E" w:rsidRDefault="00E85D9E" w:rsidP="0081A9C7">
      <w:pPr>
        <w:tabs>
          <w:tab w:val="left" w:pos="1080"/>
        </w:tabs>
        <w:spacing w:after="0" w:line="240" w:lineRule="auto"/>
        <w:rPr>
          <w:rFonts w:ascii="Times New Roman" w:eastAsia="Times New Roman" w:hAnsi="Times New Roman" w:cs="Times New Roman"/>
          <w:b/>
          <w:bCs/>
          <w:i/>
          <w:iCs/>
          <w:sz w:val="24"/>
          <w:szCs w:val="24"/>
        </w:rPr>
      </w:pPr>
    </w:p>
    <w:p w14:paraId="4B059925" w14:textId="522D71B9" w:rsidR="00E85D9E" w:rsidRPr="008C1DA2" w:rsidRDefault="4BA82808"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Chairperson</w:t>
      </w:r>
      <w:r w:rsidR="00974958">
        <w:rPr>
          <w:rFonts w:ascii="Times New Roman" w:eastAsia="Times New Roman" w:hAnsi="Times New Roman" w:cs="Times New Roman"/>
          <w:b/>
          <w:bCs/>
          <w:i/>
          <w:iCs/>
          <w:sz w:val="24"/>
          <w:szCs w:val="24"/>
        </w:rPr>
        <w:t>’</w:t>
      </w:r>
      <w:r w:rsidRPr="0081A9C7">
        <w:rPr>
          <w:rFonts w:ascii="Times New Roman" w:eastAsia="Times New Roman" w:hAnsi="Times New Roman" w:cs="Times New Roman"/>
          <w:b/>
          <w:bCs/>
          <w:i/>
          <w:iCs/>
          <w:sz w:val="24"/>
          <w:szCs w:val="24"/>
        </w:rPr>
        <w:t>s Remarks</w:t>
      </w:r>
    </w:p>
    <w:p w14:paraId="30D10A77" w14:textId="77777777" w:rsidR="00E85D9E" w:rsidRPr="008C1DA2" w:rsidRDefault="00E85D9E" w:rsidP="0081A9C7">
      <w:pPr>
        <w:tabs>
          <w:tab w:val="left" w:pos="540"/>
        </w:tabs>
        <w:spacing w:after="0" w:line="240" w:lineRule="auto"/>
        <w:rPr>
          <w:rFonts w:ascii="Times New Roman" w:eastAsia="Times New Roman" w:hAnsi="Times New Roman" w:cs="Times New Roman"/>
          <w:b/>
          <w:bCs/>
          <w:i/>
          <w:iCs/>
          <w:sz w:val="24"/>
          <w:szCs w:val="24"/>
        </w:rPr>
      </w:pPr>
    </w:p>
    <w:p w14:paraId="5E8B51E4" w14:textId="5ECFF3F8" w:rsidR="00E85D9E" w:rsidRPr="008C1DA2" w:rsidRDefault="4BA82808"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Student Body President</w:t>
      </w:r>
      <w:r w:rsidR="00974958">
        <w:rPr>
          <w:rFonts w:ascii="Times New Roman" w:eastAsia="Times New Roman" w:hAnsi="Times New Roman" w:cs="Times New Roman"/>
          <w:b/>
          <w:bCs/>
          <w:i/>
          <w:iCs/>
          <w:sz w:val="24"/>
          <w:szCs w:val="24"/>
        </w:rPr>
        <w:t>’</w:t>
      </w:r>
      <w:r w:rsidRPr="0081A9C7">
        <w:rPr>
          <w:rFonts w:ascii="Times New Roman" w:eastAsia="Times New Roman" w:hAnsi="Times New Roman" w:cs="Times New Roman"/>
          <w:b/>
          <w:bCs/>
          <w:i/>
          <w:iCs/>
          <w:sz w:val="24"/>
          <w:szCs w:val="24"/>
        </w:rPr>
        <w:t>s Remarks</w:t>
      </w:r>
    </w:p>
    <w:p w14:paraId="21D18FCA" w14:textId="77777777" w:rsidR="00E85D9E" w:rsidRPr="008C1DA2" w:rsidRDefault="00E85D9E" w:rsidP="0081A9C7">
      <w:pPr>
        <w:tabs>
          <w:tab w:val="left" w:pos="540"/>
        </w:tabs>
        <w:spacing w:after="0" w:line="240" w:lineRule="auto"/>
        <w:rPr>
          <w:rFonts w:ascii="Times New Roman" w:eastAsia="Times New Roman" w:hAnsi="Times New Roman" w:cs="Times New Roman"/>
          <w:b/>
          <w:bCs/>
          <w:i/>
          <w:iCs/>
          <w:sz w:val="24"/>
          <w:szCs w:val="24"/>
        </w:rPr>
      </w:pPr>
    </w:p>
    <w:p w14:paraId="7F860ACD" w14:textId="303DA4AF" w:rsidR="00E85D9E" w:rsidRPr="008C1DA2" w:rsidRDefault="4BA82808"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Administrators</w:t>
      </w:r>
      <w:r w:rsidR="00974958">
        <w:rPr>
          <w:rFonts w:ascii="Times New Roman" w:eastAsia="Times New Roman" w:hAnsi="Times New Roman" w:cs="Times New Roman"/>
          <w:b/>
          <w:bCs/>
          <w:i/>
          <w:iCs/>
          <w:sz w:val="24"/>
          <w:szCs w:val="24"/>
        </w:rPr>
        <w:t>’</w:t>
      </w:r>
      <w:r w:rsidRPr="0081A9C7">
        <w:rPr>
          <w:rFonts w:ascii="Times New Roman" w:eastAsia="Times New Roman" w:hAnsi="Times New Roman" w:cs="Times New Roman"/>
          <w:b/>
          <w:bCs/>
          <w:i/>
          <w:iCs/>
          <w:sz w:val="24"/>
          <w:szCs w:val="24"/>
        </w:rPr>
        <w:t xml:space="preserve"> Remarks</w:t>
      </w:r>
    </w:p>
    <w:p w14:paraId="785F0407" w14:textId="06613EAD" w:rsidR="4F098F4B" w:rsidRDefault="196B46D2" w:rsidP="272D4C3D">
      <w:pPr>
        <w:numPr>
          <w:ilvl w:val="0"/>
          <w:numId w:val="1"/>
        </w:numPr>
        <w:spacing w:after="0" w:line="240" w:lineRule="auto"/>
        <w:rPr>
          <w:rFonts w:ascii="Times New Roman" w:eastAsia="Times New Roman" w:hAnsi="Times New Roman" w:cs="Times New Roman"/>
          <w:color w:val="000000" w:themeColor="text1"/>
        </w:rPr>
      </w:pPr>
      <w:r w:rsidRPr="272D4C3D">
        <w:rPr>
          <w:rFonts w:ascii="Times New Roman" w:eastAsia="Times New Roman" w:hAnsi="Times New Roman" w:cs="Times New Roman"/>
          <w:b/>
          <w:bCs/>
          <w:i/>
          <w:iCs/>
          <w:color w:val="000000" w:themeColor="text1"/>
          <w:sz w:val="24"/>
          <w:szCs w:val="24"/>
        </w:rPr>
        <w:t>President Aondover Tarhule</w:t>
      </w:r>
      <w:r w:rsidR="750FD42E" w:rsidRPr="272D4C3D">
        <w:rPr>
          <w:rFonts w:ascii="Times New Roman" w:eastAsia="Times New Roman" w:hAnsi="Times New Roman" w:cs="Times New Roman"/>
          <w:b/>
          <w:bCs/>
          <w:i/>
          <w:iCs/>
          <w:color w:val="000000" w:themeColor="text1"/>
          <w:sz w:val="24"/>
          <w:szCs w:val="24"/>
        </w:rPr>
        <w:t xml:space="preserve"> (excused)</w:t>
      </w:r>
    </w:p>
    <w:p w14:paraId="6C077BAC" w14:textId="5F1F0899" w:rsidR="4F098F4B" w:rsidRDefault="007A4B49" w:rsidP="0081A9C7">
      <w:pPr>
        <w:pStyle w:val="ListParagraph"/>
        <w:numPr>
          <w:ilvl w:val="0"/>
          <w:numId w:val="1"/>
        </w:numPr>
        <w:spacing w:after="0" w:line="240" w:lineRule="auto"/>
        <w:rPr>
          <w:rFonts w:ascii="Times New Roman" w:eastAsia="Times New Roman" w:hAnsi="Times New Roman" w:cs="Times New Roman"/>
          <w:color w:val="000000" w:themeColor="text1"/>
        </w:rPr>
      </w:pPr>
      <w:r w:rsidRPr="0081A9C7">
        <w:rPr>
          <w:rFonts w:ascii="Times New Roman" w:eastAsia="Times New Roman" w:hAnsi="Times New Roman" w:cs="Times New Roman"/>
          <w:b/>
          <w:bCs/>
          <w:i/>
          <w:iCs/>
          <w:color w:val="000000" w:themeColor="text1"/>
          <w:sz w:val="24"/>
          <w:szCs w:val="24"/>
        </w:rPr>
        <w:t xml:space="preserve">Provost Ani Yazedjian </w:t>
      </w:r>
    </w:p>
    <w:p w14:paraId="7EF478CD" w14:textId="4AB7C71F" w:rsidR="4F098F4B" w:rsidRDefault="196B46D2" w:rsidP="272D4C3D">
      <w:pPr>
        <w:pStyle w:val="ListParagraph"/>
        <w:numPr>
          <w:ilvl w:val="0"/>
          <w:numId w:val="1"/>
        </w:numPr>
        <w:spacing w:after="0" w:line="240" w:lineRule="auto"/>
        <w:rPr>
          <w:rFonts w:ascii="Times New Roman" w:eastAsia="Times New Roman" w:hAnsi="Times New Roman" w:cs="Times New Roman"/>
          <w:color w:val="000000" w:themeColor="text1"/>
        </w:rPr>
      </w:pPr>
      <w:r w:rsidRPr="272D4C3D">
        <w:rPr>
          <w:rFonts w:ascii="Times New Roman" w:eastAsia="Times New Roman" w:hAnsi="Times New Roman" w:cs="Times New Roman"/>
          <w:b/>
          <w:bCs/>
          <w:i/>
          <w:iCs/>
          <w:color w:val="000000" w:themeColor="text1"/>
          <w:sz w:val="24"/>
          <w:szCs w:val="24"/>
        </w:rPr>
        <w:t>Vice President for Student Affairs Levester Johnson</w:t>
      </w:r>
      <w:r w:rsidR="69589EE0" w:rsidRPr="272D4C3D">
        <w:rPr>
          <w:rFonts w:ascii="Times New Roman" w:eastAsia="Times New Roman" w:hAnsi="Times New Roman" w:cs="Times New Roman"/>
          <w:b/>
          <w:bCs/>
          <w:i/>
          <w:iCs/>
          <w:color w:val="000000" w:themeColor="text1"/>
          <w:sz w:val="24"/>
          <w:szCs w:val="24"/>
        </w:rPr>
        <w:t xml:space="preserve"> (excused)</w:t>
      </w:r>
    </w:p>
    <w:p w14:paraId="19C9F8F2" w14:textId="65B75505" w:rsidR="4F098F4B" w:rsidRDefault="007A4B49" w:rsidP="0081A9C7">
      <w:pPr>
        <w:pStyle w:val="ListParagraph"/>
        <w:numPr>
          <w:ilvl w:val="0"/>
          <w:numId w:val="1"/>
        </w:numPr>
        <w:spacing w:after="0" w:line="240" w:lineRule="auto"/>
        <w:rPr>
          <w:rFonts w:ascii="Times New Roman" w:eastAsia="Times New Roman" w:hAnsi="Times New Roman" w:cs="Times New Roman"/>
          <w:color w:val="000000" w:themeColor="text1"/>
        </w:rPr>
      </w:pPr>
      <w:r w:rsidRPr="0081A9C7">
        <w:rPr>
          <w:rFonts w:ascii="Times New Roman" w:eastAsia="Times New Roman" w:hAnsi="Times New Roman" w:cs="Times New Roman"/>
          <w:b/>
          <w:bCs/>
          <w:i/>
          <w:iCs/>
          <w:color w:val="000000" w:themeColor="text1"/>
          <w:sz w:val="24"/>
          <w:szCs w:val="24"/>
        </w:rPr>
        <w:t>Vice President for Finance and Planning Glen Nelson</w:t>
      </w:r>
    </w:p>
    <w:p w14:paraId="2B8C4E41" w14:textId="449134A4" w:rsidR="002667B3" w:rsidRDefault="120C6A86"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 </w:t>
      </w:r>
    </w:p>
    <w:p w14:paraId="58F72E2E" w14:textId="608BC919" w:rsidR="05378431" w:rsidRDefault="4B26A8B9" w:rsidP="268E36B5">
      <w:pPr>
        <w:tabs>
          <w:tab w:val="left" w:pos="540"/>
        </w:tabs>
        <w:spacing w:after="0" w:line="240" w:lineRule="auto"/>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 xml:space="preserve">Information Items: </w:t>
      </w:r>
    </w:p>
    <w:p w14:paraId="16928974" w14:textId="3ABC6BE4"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Distributed Communications: </w:t>
      </w:r>
    </w:p>
    <w:p w14:paraId="7C53C1A0" w14:textId="18853504"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081A9C7">
        <w:rPr>
          <w:rFonts w:ascii="Times New Roman" w:eastAsia="Times New Roman" w:hAnsi="Times New Roman" w:cs="Times New Roman"/>
          <w:b/>
          <w:bCs/>
          <w:i/>
          <w:iCs/>
          <w:sz w:val="24"/>
          <w:szCs w:val="24"/>
          <w:u w:val="single"/>
        </w:rPr>
        <w:t xml:space="preserve">From the Academic Affairs Committee: Dimitrios Nikolaou </w:t>
      </w:r>
    </w:p>
    <w:p w14:paraId="482FF038" w14:textId="18C1B5B3"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11.03.2025.04 - 7.7.3 Course Material Fees</w:t>
      </w:r>
    </w:p>
    <w:p w14:paraId="0AE745CC" w14:textId="2E37AB48"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19">
        <w:r w:rsidRPr="0081A9C7">
          <w:rPr>
            <w:rStyle w:val="Hyperlink"/>
            <w:rFonts w:ascii="Times New Roman" w:eastAsia="Times New Roman" w:hAnsi="Times New Roman" w:cs="Times New Roman"/>
            <w:b/>
            <w:bCs/>
            <w:i/>
            <w:iCs/>
            <w:sz w:val="24"/>
            <w:szCs w:val="24"/>
          </w:rPr>
          <w:t>Link to current policy</w:t>
        </w:r>
      </w:hyperlink>
    </w:p>
    <w:p w14:paraId="15273EC5" w14:textId="6521108D"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20">
        <w:r w:rsidRPr="0081A9C7">
          <w:rPr>
            <w:rStyle w:val="Hyperlink"/>
            <w:rFonts w:ascii="Times New Roman" w:eastAsia="Times New Roman" w:hAnsi="Times New Roman" w:cs="Times New Roman"/>
            <w:b/>
            <w:bCs/>
            <w:i/>
            <w:iCs/>
            <w:sz w:val="24"/>
            <w:szCs w:val="24"/>
          </w:rPr>
          <w:t>Link to markup</w:t>
        </w:r>
      </w:hyperlink>
    </w:p>
    <w:p w14:paraId="07B713DF" w14:textId="657EF8C1" w:rsidR="00E85D9E" w:rsidRDefault="00E85D9E" w:rsidP="0081A9C7">
      <w:pPr>
        <w:tabs>
          <w:tab w:val="left" w:pos="2160"/>
          <w:tab w:val="right" w:pos="8640"/>
        </w:tabs>
        <w:spacing w:after="0" w:line="240" w:lineRule="auto"/>
        <w:rPr>
          <w:rFonts w:ascii="Times New Roman" w:eastAsia="Times New Roman" w:hAnsi="Times New Roman" w:cs="Times New Roman"/>
          <w:b/>
          <w:bCs/>
          <w:i/>
          <w:iCs/>
          <w:sz w:val="24"/>
          <w:szCs w:val="24"/>
        </w:rPr>
      </w:pPr>
    </w:p>
    <w:p w14:paraId="3E3CF2DE" w14:textId="3F4226DA"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081A9C7">
        <w:rPr>
          <w:rFonts w:ascii="Times New Roman" w:eastAsia="Times New Roman" w:hAnsi="Times New Roman" w:cs="Times New Roman"/>
          <w:b/>
          <w:bCs/>
          <w:i/>
          <w:iCs/>
          <w:sz w:val="24"/>
          <w:szCs w:val="24"/>
          <w:u w:val="single"/>
        </w:rPr>
        <w:t>From the Rules Committee: Rick Valentin</w:t>
      </w:r>
    </w:p>
    <w:p w14:paraId="5B75E602" w14:textId="7EADBEAD"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04.21.25.01 - Chairs on External Committees </w:t>
      </w:r>
    </w:p>
    <w:p w14:paraId="752DF4BF" w14:textId="03E8F9D2"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21">
        <w:r w:rsidRPr="0081A9C7">
          <w:rPr>
            <w:rStyle w:val="Hyperlink"/>
            <w:rFonts w:ascii="Times New Roman" w:eastAsia="Times New Roman" w:hAnsi="Times New Roman" w:cs="Times New Roman"/>
            <w:b/>
            <w:bCs/>
            <w:i/>
            <w:iCs/>
            <w:sz w:val="24"/>
            <w:szCs w:val="24"/>
          </w:rPr>
          <w:t>Link to current bylaws</w:t>
        </w:r>
      </w:hyperlink>
    </w:p>
    <w:p w14:paraId="13910372" w14:textId="2053E1B7"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22">
        <w:r w:rsidRPr="0081A9C7">
          <w:rPr>
            <w:rStyle w:val="Hyperlink"/>
            <w:rFonts w:ascii="Times New Roman" w:eastAsia="Times New Roman" w:hAnsi="Times New Roman" w:cs="Times New Roman"/>
            <w:b/>
            <w:bCs/>
            <w:i/>
            <w:iCs/>
            <w:sz w:val="24"/>
            <w:szCs w:val="24"/>
          </w:rPr>
          <w:t>Link to markup</w:t>
        </w:r>
      </w:hyperlink>
    </w:p>
    <w:p w14:paraId="72588E56" w14:textId="7A8D06B1" w:rsidR="00E85D9E" w:rsidRDefault="00E85D9E" w:rsidP="0081A9C7">
      <w:pPr>
        <w:tabs>
          <w:tab w:val="left" w:pos="2160"/>
          <w:tab w:val="right" w:pos="8640"/>
        </w:tabs>
        <w:spacing w:after="0" w:line="240" w:lineRule="auto"/>
        <w:rPr>
          <w:rFonts w:ascii="Times New Roman" w:eastAsia="Times New Roman" w:hAnsi="Times New Roman" w:cs="Times New Roman"/>
          <w:b/>
          <w:bCs/>
          <w:i/>
          <w:iCs/>
          <w:sz w:val="24"/>
          <w:szCs w:val="24"/>
        </w:rPr>
      </w:pPr>
    </w:p>
    <w:p w14:paraId="304D8EA9" w14:textId="389A22EA"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081A9C7">
        <w:rPr>
          <w:rFonts w:ascii="Times New Roman" w:eastAsia="Times New Roman" w:hAnsi="Times New Roman" w:cs="Times New Roman"/>
          <w:b/>
          <w:bCs/>
          <w:i/>
          <w:iCs/>
          <w:sz w:val="24"/>
          <w:szCs w:val="24"/>
          <w:u w:val="single"/>
        </w:rPr>
        <w:t>From the Rules Committee: Rick Valentin</w:t>
      </w:r>
    </w:p>
    <w:p w14:paraId="62C1C17A" w14:textId="5FB5D5B9"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10.25.2024.01 - Appendix II Update Re Faculty Affairs Committee</w:t>
      </w:r>
    </w:p>
    <w:p w14:paraId="6A1D3E7A" w14:textId="3FD3CF74"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23">
        <w:r w:rsidRPr="0081A9C7">
          <w:rPr>
            <w:rStyle w:val="Hyperlink"/>
            <w:rFonts w:ascii="Times New Roman" w:eastAsia="Times New Roman" w:hAnsi="Times New Roman" w:cs="Times New Roman"/>
            <w:b/>
            <w:bCs/>
            <w:i/>
            <w:iCs/>
            <w:sz w:val="24"/>
            <w:szCs w:val="24"/>
          </w:rPr>
          <w:t>Link to current bylaws</w:t>
        </w:r>
      </w:hyperlink>
    </w:p>
    <w:p w14:paraId="7D274631" w14:textId="04A461F7"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24">
        <w:r w:rsidRPr="0081A9C7">
          <w:rPr>
            <w:rStyle w:val="Hyperlink"/>
            <w:rFonts w:ascii="Times New Roman" w:eastAsia="Times New Roman" w:hAnsi="Times New Roman" w:cs="Times New Roman"/>
            <w:b/>
            <w:bCs/>
            <w:i/>
            <w:iCs/>
            <w:sz w:val="24"/>
            <w:szCs w:val="24"/>
          </w:rPr>
          <w:t>Link to Appendix II markup</w:t>
        </w:r>
      </w:hyperlink>
    </w:p>
    <w:p w14:paraId="0029B5DC" w14:textId="2D3B45AB" w:rsidR="00E85D9E" w:rsidRDefault="54A19B83" w:rsidP="0081A9C7">
      <w:pPr>
        <w:tabs>
          <w:tab w:val="left" w:pos="2160"/>
          <w:tab w:val="right" w:pos="8640"/>
        </w:tabs>
        <w:spacing w:after="0" w:line="240" w:lineRule="auto"/>
        <w:rPr>
          <w:rFonts w:ascii="Times New Roman" w:eastAsia="Times New Roman" w:hAnsi="Times New Roman" w:cs="Times New Roman"/>
          <w:b/>
          <w:bCs/>
          <w:i/>
          <w:iCs/>
          <w:sz w:val="24"/>
          <w:szCs w:val="24"/>
        </w:rPr>
      </w:pPr>
      <w:hyperlink r:id="rId25">
        <w:r w:rsidRPr="0081A9C7">
          <w:rPr>
            <w:rStyle w:val="Hyperlink"/>
            <w:rFonts w:ascii="Times New Roman" w:eastAsia="Times New Roman" w:hAnsi="Times New Roman" w:cs="Times New Roman"/>
            <w:b/>
            <w:bCs/>
            <w:i/>
            <w:iCs/>
            <w:sz w:val="24"/>
            <w:szCs w:val="24"/>
          </w:rPr>
          <w:t>Link to Article 6.7 markup</w:t>
        </w:r>
      </w:hyperlink>
    </w:p>
    <w:p w14:paraId="71B309D6" w14:textId="49E39C45" w:rsidR="00E85D9E" w:rsidRDefault="00E85D9E" w:rsidP="0081A9C7">
      <w:pPr>
        <w:tabs>
          <w:tab w:val="left" w:pos="2160"/>
          <w:tab w:val="right" w:pos="8640"/>
        </w:tabs>
        <w:spacing w:after="0" w:line="240" w:lineRule="auto"/>
        <w:rPr>
          <w:rFonts w:ascii="Times New Roman" w:eastAsia="Times New Roman" w:hAnsi="Times New Roman" w:cs="Times New Roman"/>
          <w:b/>
          <w:bCs/>
          <w:i/>
          <w:iCs/>
          <w:sz w:val="24"/>
          <w:szCs w:val="24"/>
        </w:rPr>
      </w:pPr>
    </w:p>
    <w:p w14:paraId="6CD6A308" w14:textId="1C6CF3C8" w:rsidR="00E85D9E" w:rsidRDefault="00E85D9E" w:rsidP="0081A9C7">
      <w:pPr>
        <w:tabs>
          <w:tab w:val="left" w:pos="540"/>
        </w:tabs>
        <w:spacing w:after="0" w:line="240" w:lineRule="auto"/>
        <w:rPr>
          <w:rFonts w:ascii="Times New Roman" w:eastAsia="Times New Roman" w:hAnsi="Times New Roman" w:cs="Times New Roman"/>
          <w:b/>
          <w:bCs/>
          <w:i/>
          <w:iCs/>
          <w:sz w:val="24"/>
          <w:szCs w:val="24"/>
          <w:u w:val="single"/>
        </w:rPr>
      </w:pPr>
    </w:p>
    <w:p w14:paraId="6AEABFCC" w14:textId="44BF5653" w:rsidR="00E85D9E" w:rsidRDefault="004CF820"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Action Items: </w:t>
      </w:r>
    </w:p>
    <w:p w14:paraId="06E49459" w14:textId="29E7C9E2" w:rsidR="3EC3A4F0" w:rsidRDefault="07E9C6B5" w:rsidP="0081A9C7">
      <w:pPr>
        <w:tabs>
          <w:tab w:val="left" w:pos="540"/>
        </w:tabs>
        <w:spacing w:after="0" w:line="240" w:lineRule="auto"/>
        <w:rPr>
          <w:rFonts w:ascii="Times New Roman" w:eastAsia="Times New Roman" w:hAnsi="Times New Roman" w:cs="Times New Roman"/>
          <w:b/>
          <w:bCs/>
          <w:i/>
          <w:iCs/>
          <w:sz w:val="24"/>
          <w:szCs w:val="24"/>
          <w:u w:val="single"/>
        </w:rPr>
      </w:pPr>
      <w:r w:rsidRPr="0081A9C7">
        <w:rPr>
          <w:rFonts w:ascii="Times New Roman" w:eastAsia="Times New Roman" w:hAnsi="Times New Roman" w:cs="Times New Roman"/>
          <w:b/>
          <w:bCs/>
          <w:i/>
          <w:iCs/>
          <w:sz w:val="24"/>
          <w:szCs w:val="24"/>
          <w:u w:val="single"/>
        </w:rPr>
        <w:t>From the Academic Affairs Committee: Dimitrios Nikolaou</w:t>
      </w:r>
    </w:p>
    <w:p w14:paraId="118BF2A6" w14:textId="5FF1FF3D" w:rsidR="00E85D9E" w:rsidRDefault="02410216"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 xml:space="preserve">11.03.2025.06 - </w:t>
      </w:r>
      <w:r w:rsidR="0073428D" w:rsidRPr="0081A9C7">
        <w:rPr>
          <w:rFonts w:ascii="Times New Roman" w:eastAsia="Times New Roman" w:hAnsi="Times New Roman" w:cs="Times New Roman"/>
          <w:b/>
          <w:bCs/>
          <w:i/>
          <w:iCs/>
          <w:sz w:val="24"/>
          <w:szCs w:val="24"/>
        </w:rPr>
        <w:t xml:space="preserve">4.1.13 </w:t>
      </w:r>
      <w:r w:rsidR="7DA2AFDD" w:rsidRPr="0081A9C7">
        <w:rPr>
          <w:rFonts w:ascii="Times New Roman" w:eastAsia="Times New Roman" w:hAnsi="Times New Roman" w:cs="Times New Roman"/>
          <w:b/>
          <w:bCs/>
          <w:i/>
          <w:iCs/>
          <w:sz w:val="24"/>
          <w:szCs w:val="24"/>
        </w:rPr>
        <w:t>Textbooks</w:t>
      </w:r>
    </w:p>
    <w:p w14:paraId="4B87F6DE" w14:textId="2587985D" w:rsidR="244C0F6B" w:rsidRDefault="6552D698" w:rsidP="0081A9C7">
      <w:pPr>
        <w:tabs>
          <w:tab w:val="left" w:pos="540"/>
        </w:tabs>
        <w:spacing w:after="0" w:line="240" w:lineRule="auto"/>
        <w:rPr>
          <w:rFonts w:ascii="Times New Roman" w:eastAsia="Times New Roman" w:hAnsi="Times New Roman" w:cs="Times New Roman"/>
          <w:b/>
          <w:bCs/>
          <w:i/>
          <w:iCs/>
          <w:sz w:val="24"/>
          <w:szCs w:val="24"/>
        </w:rPr>
      </w:pPr>
      <w:hyperlink r:id="rId26">
        <w:r w:rsidRPr="0081A9C7">
          <w:rPr>
            <w:rStyle w:val="Hyperlink"/>
            <w:rFonts w:ascii="Times New Roman" w:eastAsia="Times New Roman" w:hAnsi="Times New Roman" w:cs="Times New Roman"/>
            <w:b/>
            <w:bCs/>
            <w:i/>
            <w:iCs/>
            <w:sz w:val="24"/>
            <w:szCs w:val="24"/>
          </w:rPr>
          <w:t>Link to current policy</w:t>
        </w:r>
      </w:hyperlink>
    </w:p>
    <w:p w14:paraId="225F0521" w14:textId="50DC66BE" w:rsidR="244C0F6B" w:rsidRDefault="6552D698" w:rsidP="0081A9C7">
      <w:pPr>
        <w:tabs>
          <w:tab w:val="left" w:pos="540"/>
        </w:tabs>
        <w:spacing w:after="0" w:line="240" w:lineRule="auto"/>
        <w:rPr>
          <w:rFonts w:ascii="Times New Roman" w:eastAsia="Times New Roman" w:hAnsi="Times New Roman" w:cs="Times New Roman"/>
          <w:b/>
          <w:bCs/>
          <w:i/>
          <w:iCs/>
          <w:sz w:val="24"/>
          <w:szCs w:val="24"/>
        </w:rPr>
      </w:pPr>
      <w:hyperlink r:id="rId27">
        <w:r w:rsidRPr="0081A9C7">
          <w:rPr>
            <w:rStyle w:val="Hyperlink"/>
            <w:rFonts w:ascii="Times New Roman" w:eastAsia="Times New Roman" w:hAnsi="Times New Roman" w:cs="Times New Roman"/>
            <w:b/>
            <w:bCs/>
            <w:i/>
            <w:iCs/>
            <w:sz w:val="24"/>
            <w:szCs w:val="24"/>
          </w:rPr>
          <w:t>Link to markup</w:t>
        </w:r>
      </w:hyperlink>
    </w:p>
    <w:p w14:paraId="27144AC9" w14:textId="6C96FD8E" w:rsidR="44EEBEF1" w:rsidRDefault="44EEBEF1" w:rsidP="0081A9C7">
      <w:pPr>
        <w:tabs>
          <w:tab w:val="left" w:pos="540"/>
        </w:tabs>
        <w:spacing w:after="0" w:line="240" w:lineRule="auto"/>
        <w:rPr>
          <w:rFonts w:ascii="Times New Roman" w:eastAsia="Times New Roman" w:hAnsi="Times New Roman" w:cs="Times New Roman"/>
          <w:b/>
          <w:bCs/>
          <w:i/>
          <w:iCs/>
          <w:sz w:val="24"/>
          <w:szCs w:val="24"/>
        </w:rPr>
      </w:pPr>
    </w:p>
    <w:p w14:paraId="570623DF" w14:textId="326805B0" w:rsidR="74496923" w:rsidRDefault="3AD5B934"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From the Rules Committee: Rick Valentin</w:t>
      </w:r>
    </w:p>
    <w:p w14:paraId="583DCFF3" w14:textId="52B2F6A5" w:rsidR="74496923" w:rsidRDefault="043C1CB5" w:rsidP="4588D4CC">
      <w:pPr>
        <w:tabs>
          <w:tab w:val="left" w:pos="2160"/>
          <w:tab w:val="right" w:pos="8640"/>
        </w:tabs>
        <w:spacing w:after="0"/>
        <w:rPr>
          <w:rFonts w:ascii="Times New Roman" w:eastAsia="Times New Roman" w:hAnsi="Times New Roman" w:cs="Times New Roman"/>
          <w:sz w:val="24"/>
          <w:szCs w:val="24"/>
        </w:rPr>
      </w:pPr>
      <w:r w:rsidRPr="4588D4CC">
        <w:rPr>
          <w:rFonts w:ascii="Times New Roman" w:eastAsia="Times New Roman" w:hAnsi="Times New Roman" w:cs="Times New Roman"/>
          <w:b/>
          <w:bCs/>
          <w:i/>
          <w:iCs/>
          <w:sz w:val="24"/>
          <w:szCs w:val="24"/>
        </w:rPr>
        <w:t xml:space="preserve">8.12.25.01 &amp; 10.23.25.03 </w:t>
      </w:r>
      <w:r w:rsidR="7BE4A49A" w:rsidRPr="4588D4CC">
        <w:rPr>
          <w:rFonts w:ascii="Times New Roman" w:eastAsia="Times New Roman" w:hAnsi="Times New Roman" w:cs="Times New Roman"/>
          <w:b/>
          <w:bCs/>
          <w:i/>
          <w:iCs/>
          <w:color w:val="000000" w:themeColor="text1"/>
          <w:sz w:val="24"/>
          <w:szCs w:val="24"/>
        </w:rPr>
        <w:t>ISU Constitution updates for AVP of Research and Staff Council</w:t>
      </w:r>
    </w:p>
    <w:p w14:paraId="2958BD9B" w14:textId="44BD3FEA" w:rsidR="0F7D18B6" w:rsidRDefault="16CEF04E" w:rsidP="0081A9C7">
      <w:pPr>
        <w:tabs>
          <w:tab w:val="left" w:pos="540"/>
        </w:tabs>
        <w:spacing w:after="0" w:line="240" w:lineRule="auto"/>
        <w:rPr>
          <w:rFonts w:ascii="Times New Roman" w:eastAsia="Times New Roman" w:hAnsi="Times New Roman" w:cs="Times New Roman"/>
          <w:b/>
          <w:bCs/>
          <w:i/>
          <w:iCs/>
          <w:sz w:val="24"/>
          <w:szCs w:val="24"/>
        </w:rPr>
      </w:pPr>
      <w:hyperlink r:id="rId28">
        <w:r w:rsidRPr="0081A9C7">
          <w:rPr>
            <w:rStyle w:val="Hyperlink"/>
            <w:rFonts w:ascii="Times New Roman" w:eastAsia="Times New Roman" w:hAnsi="Times New Roman" w:cs="Times New Roman"/>
            <w:b/>
            <w:bCs/>
            <w:i/>
            <w:iCs/>
            <w:sz w:val="24"/>
            <w:szCs w:val="24"/>
          </w:rPr>
          <w:t>Link to current constitution</w:t>
        </w:r>
      </w:hyperlink>
    </w:p>
    <w:p w14:paraId="4612245E" w14:textId="2B4DD5F4" w:rsidR="0F7D18B6" w:rsidRDefault="16CEF04E" w:rsidP="0081A9C7">
      <w:pPr>
        <w:tabs>
          <w:tab w:val="left" w:pos="540"/>
        </w:tabs>
        <w:spacing w:after="0" w:line="240" w:lineRule="auto"/>
        <w:rPr>
          <w:rFonts w:ascii="Times New Roman" w:eastAsia="Times New Roman" w:hAnsi="Times New Roman" w:cs="Times New Roman"/>
          <w:b/>
          <w:bCs/>
          <w:i/>
          <w:iCs/>
          <w:sz w:val="24"/>
          <w:szCs w:val="24"/>
        </w:rPr>
      </w:pPr>
      <w:hyperlink r:id="rId29">
        <w:r w:rsidRPr="0081A9C7">
          <w:rPr>
            <w:rStyle w:val="Hyperlink"/>
            <w:rFonts w:ascii="Times New Roman" w:eastAsia="Times New Roman" w:hAnsi="Times New Roman" w:cs="Times New Roman"/>
            <w:b/>
            <w:bCs/>
            <w:i/>
            <w:iCs/>
            <w:sz w:val="24"/>
            <w:szCs w:val="24"/>
          </w:rPr>
          <w:t>Link to markup</w:t>
        </w:r>
      </w:hyperlink>
    </w:p>
    <w:p w14:paraId="1DE46D24" w14:textId="704AC3A8" w:rsidR="5A2D2C8C" w:rsidRDefault="5A2D2C8C" w:rsidP="0081A9C7">
      <w:pPr>
        <w:tabs>
          <w:tab w:val="left" w:pos="540"/>
        </w:tabs>
        <w:spacing w:after="0" w:line="240" w:lineRule="auto"/>
        <w:rPr>
          <w:rFonts w:ascii="Times New Roman" w:eastAsia="Times New Roman" w:hAnsi="Times New Roman" w:cs="Times New Roman"/>
          <w:b/>
          <w:bCs/>
          <w:i/>
          <w:iCs/>
          <w:sz w:val="24"/>
          <w:szCs w:val="24"/>
        </w:rPr>
      </w:pPr>
    </w:p>
    <w:p w14:paraId="7B90BAC6" w14:textId="16654FFD" w:rsidR="00E85D9E" w:rsidRDefault="08E928B1"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Communications</w:t>
      </w:r>
    </w:p>
    <w:p w14:paraId="591EA525" w14:textId="13965353" w:rsidR="00E85D9E" w:rsidRDefault="60C009E6"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Senate Resolution</w:t>
      </w:r>
    </w:p>
    <w:p w14:paraId="4E3A8259" w14:textId="0966A84A" w:rsidR="00E85D9E" w:rsidRDefault="00E85D9E" w:rsidP="0081A9C7">
      <w:pPr>
        <w:tabs>
          <w:tab w:val="left" w:pos="540"/>
        </w:tabs>
        <w:spacing w:after="0" w:line="240" w:lineRule="auto"/>
        <w:rPr>
          <w:rFonts w:ascii="Times New Roman" w:eastAsia="Times New Roman" w:hAnsi="Times New Roman" w:cs="Times New Roman"/>
          <w:b/>
          <w:bCs/>
          <w:i/>
          <w:iCs/>
          <w:sz w:val="24"/>
          <w:szCs w:val="24"/>
        </w:rPr>
      </w:pPr>
    </w:p>
    <w:p w14:paraId="0674FBD5" w14:textId="3EE32A78" w:rsidR="4EFCB467" w:rsidRDefault="5300D448" w:rsidP="0081A9C7">
      <w:pPr>
        <w:tabs>
          <w:tab w:val="left" w:pos="540"/>
        </w:tabs>
        <w:spacing w:after="0"/>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Internal Committee Reports:</w:t>
      </w:r>
    </w:p>
    <w:p w14:paraId="762ACDD6" w14:textId="7DAC3DA1" w:rsidR="4EFCB467" w:rsidRDefault="5300D448" w:rsidP="0081A9C7">
      <w:pPr>
        <w:spacing w:after="0"/>
        <w:ind w:left="720" w:hanging="360"/>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Academic Affairs Committee: Senator Nikolaou</w:t>
      </w:r>
    </w:p>
    <w:p w14:paraId="30D2F2E8" w14:textId="411B2AF5" w:rsidR="4EFCB467" w:rsidRDefault="5300D448" w:rsidP="1C6E82F1">
      <w:pPr>
        <w:spacing w:after="0"/>
        <w:ind w:left="720" w:hanging="360"/>
        <w:rPr>
          <w:rFonts w:ascii="Times New Roman" w:eastAsia="Times New Roman" w:hAnsi="Times New Roman" w:cs="Times New Roman"/>
          <w:sz w:val="24"/>
          <w:szCs w:val="24"/>
        </w:rPr>
      </w:pPr>
      <w:r w:rsidRPr="0081A9C7">
        <w:rPr>
          <w:rFonts w:ascii="Times New Roman" w:eastAsia="Times New Roman" w:hAnsi="Times New Roman" w:cs="Times New Roman"/>
          <w:b/>
          <w:bCs/>
          <w:i/>
          <w:iCs/>
          <w:color w:val="000000" w:themeColor="text1"/>
          <w:sz w:val="24"/>
          <w:szCs w:val="24"/>
        </w:rPr>
        <w:t xml:space="preserve">Administrative Affairs and Budget Committee: Senator </w:t>
      </w:r>
      <w:r w:rsidR="546BC57E" w:rsidRPr="0081A9C7">
        <w:rPr>
          <w:rFonts w:ascii="Times New Roman" w:eastAsia="Times New Roman" w:hAnsi="Times New Roman" w:cs="Times New Roman"/>
          <w:b/>
          <w:bCs/>
          <w:i/>
          <w:iCs/>
          <w:color w:val="000000" w:themeColor="text1"/>
          <w:sz w:val="24"/>
          <w:szCs w:val="24"/>
        </w:rPr>
        <w:t>Meyer</w:t>
      </w:r>
    </w:p>
    <w:p w14:paraId="156187B9" w14:textId="3DA1F96D" w:rsidR="4EFCB467" w:rsidRDefault="5300D448" w:rsidP="0081A9C7">
      <w:pPr>
        <w:spacing w:after="0"/>
        <w:ind w:left="720" w:hanging="360"/>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Faculty Affairs Committee: Senator Blum</w:t>
      </w:r>
    </w:p>
    <w:p w14:paraId="36EC1AA8" w14:textId="7032DDD6" w:rsidR="4EFCB467" w:rsidRDefault="5300D448" w:rsidP="0081A9C7">
      <w:pPr>
        <w:spacing w:after="0"/>
        <w:ind w:left="720" w:hanging="360"/>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Planning and Finance Committee: Senator Paolucci</w:t>
      </w:r>
    </w:p>
    <w:p w14:paraId="134893C6" w14:textId="38B20651" w:rsidR="4EFCB467" w:rsidRDefault="5300D448" w:rsidP="0081A9C7">
      <w:pPr>
        <w:spacing w:after="0"/>
        <w:ind w:left="720" w:hanging="360"/>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Rules Committee: Senator Valentin</w:t>
      </w:r>
    </w:p>
    <w:p w14:paraId="07B7A87A" w14:textId="76FBD328" w:rsidR="4EFCB467" w:rsidRDefault="5300D448" w:rsidP="0081A9C7">
      <w:pPr>
        <w:spacing w:after="0"/>
        <w:ind w:left="720" w:hanging="360"/>
        <w:rPr>
          <w:rFonts w:ascii="Times New Roman" w:eastAsia="Times New Roman" w:hAnsi="Times New Roman" w:cs="Times New Roman"/>
          <w:color w:val="000000" w:themeColor="text1"/>
          <w:sz w:val="24"/>
          <w:szCs w:val="24"/>
        </w:rPr>
      </w:pPr>
      <w:r w:rsidRPr="0081A9C7">
        <w:rPr>
          <w:rFonts w:ascii="Times New Roman" w:eastAsia="Times New Roman" w:hAnsi="Times New Roman" w:cs="Times New Roman"/>
          <w:b/>
          <w:bCs/>
          <w:i/>
          <w:iCs/>
          <w:color w:val="000000" w:themeColor="text1"/>
          <w:sz w:val="24"/>
          <w:szCs w:val="24"/>
        </w:rPr>
        <w:t>University Policy Committee: Senator Stewart</w:t>
      </w:r>
    </w:p>
    <w:p w14:paraId="3BDB9D26" w14:textId="266713D2" w:rsidR="3A1A27D7" w:rsidRDefault="3A1A27D7" w:rsidP="0081A9C7">
      <w:pPr>
        <w:tabs>
          <w:tab w:val="left" w:pos="540"/>
        </w:tabs>
        <w:spacing w:after="0" w:line="240" w:lineRule="auto"/>
        <w:rPr>
          <w:rFonts w:ascii="Times New Roman" w:eastAsia="Times New Roman" w:hAnsi="Times New Roman" w:cs="Times New Roman"/>
          <w:b/>
          <w:bCs/>
          <w:i/>
          <w:iCs/>
          <w:sz w:val="24"/>
          <w:szCs w:val="24"/>
        </w:rPr>
      </w:pPr>
    </w:p>
    <w:p w14:paraId="35A774F6" w14:textId="77777777" w:rsidR="00E85D9E" w:rsidRDefault="4BA82808" w:rsidP="0081A9C7">
      <w:pPr>
        <w:tabs>
          <w:tab w:val="left" w:pos="540"/>
        </w:tabs>
        <w:spacing w:after="0" w:line="240" w:lineRule="auto"/>
        <w:rPr>
          <w:rFonts w:ascii="Times New Roman" w:eastAsia="Times New Roman" w:hAnsi="Times New Roman" w:cs="Times New Roman"/>
          <w:b/>
          <w:bCs/>
          <w:i/>
          <w:iCs/>
          <w:sz w:val="24"/>
          <w:szCs w:val="24"/>
        </w:rPr>
      </w:pPr>
      <w:r w:rsidRPr="0081A9C7">
        <w:rPr>
          <w:rFonts w:ascii="Times New Roman" w:eastAsia="Times New Roman" w:hAnsi="Times New Roman" w:cs="Times New Roman"/>
          <w:b/>
          <w:bCs/>
          <w:i/>
          <w:iCs/>
          <w:sz w:val="24"/>
          <w:szCs w:val="24"/>
        </w:rPr>
        <w:t>Adjournment</w:t>
      </w:r>
    </w:p>
    <w:p w14:paraId="743ED908" w14:textId="77777777" w:rsidR="007515E9" w:rsidRDefault="007515E9" w:rsidP="0081A9C7">
      <w:pPr>
        <w:rPr>
          <w:rFonts w:ascii="Times New Roman" w:eastAsia="Times New Roman" w:hAnsi="Times New Roman" w:cs="Times New Roman"/>
        </w:rPr>
      </w:pPr>
    </w:p>
    <w:sectPr w:rsidR="007515E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88E3" w14:textId="77777777" w:rsidR="0014181F" w:rsidRDefault="0014181F" w:rsidP="0014181F">
      <w:pPr>
        <w:spacing w:after="0" w:line="240" w:lineRule="auto"/>
      </w:pPr>
      <w:r>
        <w:separator/>
      </w:r>
    </w:p>
  </w:endnote>
  <w:endnote w:type="continuationSeparator" w:id="0">
    <w:p w14:paraId="2E596C44" w14:textId="77777777" w:rsidR="0014181F" w:rsidRDefault="0014181F" w:rsidP="0014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473204"/>
      <w:docPartObj>
        <w:docPartGallery w:val="Page Numbers (Bottom of Page)"/>
        <w:docPartUnique/>
      </w:docPartObj>
    </w:sdtPr>
    <w:sdtEndPr>
      <w:rPr>
        <w:noProof/>
      </w:rPr>
    </w:sdtEndPr>
    <w:sdtContent>
      <w:p w14:paraId="12231C51" w14:textId="3E6EDC28" w:rsidR="0014181F" w:rsidRDefault="001418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95829" w14:textId="77777777" w:rsidR="0014181F" w:rsidRDefault="00141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EA0A" w14:textId="77777777" w:rsidR="0014181F" w:rsidRDefault="0014181F" w:rsidP="0014181F">
      <w:pPr>
        <w:spacing w:after="0" w:line="240" w:lineRule="auto"/>
      </w:pPr>
      <w:r>
        <w:separator/>
      </w:r>
    </w:p>
  </w:footnote>
  <w:footnote w:type="continuationSeparator" w:id="0">
    <w:p w14:paraId="153A7668" w14:textId="77777777" w:rsidR="0014181F" w:rsidRDefault="0014181F" w:rsidP="00141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433B6"/>
    <w:rsid w:val="0006EBBA"/>
    <w:rsid w:val="00091446"/>
    <w:rsid w:val="000B73DF"/>
    <w:rsid w:val="00105EF4"/>
    <w:rsid w:val="0014181F"/>
    <w:rsid w:val="001B1B07"/>
    <w:rsid w:val="001D3EB3"/>
    <w:rsid w:val="0021151A"/>
    <w:rsid w:val="002667B3"/>
    <w:rsid w:val="002B754D"/>
    <w:rsid w:val="002D78F9"/>
    <w:rsid w:val="00313117"/>
    <w:rsid w:val="0032719F"/>
    <w:rsid w:val="00412A9E"/>
    <w:rsid w:val="00421AC4"/>
    <w:rsid w:val="00427B5C"/>
    <w:rsid w:val="00486D21"/>
    <w:rsid w:val="004958D6"/>
    <w:rsid w:val="00497300"/>
    <w:rsid w:val="004C6C70"/>
    <w:rsid w:val="004CF820"/>
    <w:rsid w:val="00547228"/>
    <w:rsid w:val="005704E2"/>
    <w:rsid w:val="005D7BBE"/>
    <w:rsid w:val="005E43AA"/>
    <w:rsid w:val="00610430"/>
    <w:rsid w:val="00614B9B"/>
    <w:rsid w:val="006B37F6"/>
    <w:rsid w:val="007109AE"/>
    <w:rsid w:val="0073428D"/>
    <w:rsid w:val="00735005"/>
    <w:rsid w:val="00737BC8"/>
    <w:rsid w:val="007515E9"/>
    <w:rsid w:val="00795594"/>
    <w:rsid w:val="007A4B49"/>
    <w:rsid w:val="007C0B3B"/>
    <w:rsid w:val="007DDD56"/>
    <w:rsid w:val="007E3F7F"/>
    <w:rsid w:val="007F6B0B"/>
    <w:rsid w:val="0081A9C7"/>
    <w:rsid w:val="00846689"/>
    <w:rsid w:val="008503A7"/>
    <w:rsid w:val="008C273C"/>
    <w:rsid w:val="009039B5"/>
    <w:rsid w:val="00950254"/>
    <w:rsid w:val="00974958"/>
    <w:rsid w:val="009C5A42"/>
    <w:rsid w:val="009E49F1"/>
    <w:rsid w:val="009F0DBC"/>
    <w:rsid w:val="00A10BDB"/>
    <w:rsid w:val="00A36FB7"/>
    <w:rsid w:val="00A52AB2"/>
    <w:rsid w:val="00A54EE3"/>
    <w:rsid w:val="00AA5ACE"/>
    <w:rsid w:val="00B06B09"/>
    <w:rsid w:val="00B330F2"/>
    <w:rsid w:val="00B53703"/>
    <w:rsid w:val="00B557C2"/>
    <w:rsid w:val="00C97A81"/>
    <w:rsid w:val="00CC35F5"/>
    <w:rsid w:val="00D05A56"/>
    <w:rsid w:val="00D16197"/>
    <w:rsid w:val="00D44745"/>
    <w:rsid w:val="00D6749F"/>
    <w:rsid w:val="00DA0C05"/>
    <w:rsid w:val="00E12D18"/>
    <w:rsid w:val="00E2554A"/>
    <w:rsid w:val="00E332E9"/>
    <w:rsid w:val="00E85D9E"/>
    <w:rsid w:val="00EC1C76"/>
    <w:rsid w:val="00EF77B2"/>
    <w:rsid w:val="00F024FD"/>
    <w:rsid w:val="00F14F6B"/>
    <w:rsid w:val="00F2FEA8"/>
    <w:rsid w:val="00F32018"/>
    <w:rsid w:val="00F44479"/>
    <w:rsid w:val="00F7049B"/>
    <w:rsid w:val="018566EA"/>
    <w:rsid w:val="01EC24C5"/>
    <w:rsid w:val="01FA2DE2"/>
    <w:rsid w:val="02330A47"/>
    <w:rsid w:val="02410216"/>
    <w:rsid w:val="02985F8E"/>
    <w:rsid w:val="02A7A800"/>
    <w:rsid w:val="02DFB4CD"/>
    <w:rsid w:val="02F3FA2C"/>
    <w:rsid w:val="034ED4CB"/>
    <w:rsid w:val="0396367F"/>
    <w:rsid w:val="039A1530"/>
    <w:rsid w:val="043C1CB5"/>
    <w:rsid w:val="0470D9E5"/>
    <w:rsid w:val="04A1F481"/>
    <w:rsid w:val="04E147D4"/>
    <w:rsid w:val="04F4E273"/>
    <w:rsid w:val="04FCA5E6"/>
    <w:rsid w:val="05378431"/>
    <w:rsid w:val="0540B4F7"/>
    <w:rsid w:val="05A6DB38"/>
    <w:rsid w:val="05A805A0"/>
    <w:rsid w:val="05F530A6"/>
    <w:rsid w:val="06276831"/>
    <w:rsid w:val="063D448E"/>
    <w:rsid w:val="0643EE46"/>
    <w:rsid w:val="065BA590"/>
    <w:rsid w:val="07782146"/>
    <w:rsid w:val="07C429D6"/>
    <w:rsid w:val="07E17AC2"/>
    <w:rsid w:val="07E9C6B5"/>
    <w:rsid w:val="0852B31B"/>
    <w:rsid w:val="086BCDA3"/>
    <w:rsid w:val="0887A1DA"/>
    <w:rsid w:val="08CF5E98"/>
    <w:rsid w:val="08E72D78"/>
    <w:rsid w:val="08E928B1"/>
    <w:rsid w:val="0945F0AB"/>
    <w:rsid w:val="09F050D7"/>
    <w:rsid w:val="0A02E5BE"/>
    <w:rsid w:val="0A7F17D4"/>
    <w:rsid w:val="0A9F5C2B"/>
    <w:rsid w:val="0AA08593"/>
    <w:rsid w:val="0AF366A4"/>
    <w:rsid w:val="0B8BC631"/>
    <w:rsid w:val="0D0F61CD"/>
    <w:rsid w:val="0D3063AF"/>
    <w:rsid w:val="0D3E9B1D"/>
    <w:rsid w:val="0D746999"/>
    <w:rsid w:val="0DB739A1"/>
    <w:rsid w:val="0DDCC134"/>
    <w:rsid w:val="0E15F5E0"/>
    <w:rsid w:val="0E9CA5B3"/>
    <w:rsid w:val="0EAFC034"/>
    <w:rsid w:val="0EFA0145"/>
    <w:rsid w:val="0F2D0F59"/>
    <w:rsid w:val="0F539188"/>
    <w:rsid w:val="0F649075"/>
    <w:rsid w:val="0F7D18B6"/>
    <w:rsid w:val="0F8ACB1A"/>
    <w:rsid w:val="0F9EED39"/>
    <w:rsid w:val="0FED4D69"/>
    <w:rsid w:val="1033DD64"/>
    <w:rsid w:val="1053A163"/>
    <w:rsid w:val="107123E4"/>
    <w:rsid w:val="107D8906"/>
    <w:rsid w:val="10E1F166"/>
    <w:rsid w:val="1106503E"/>
    <w:rsid w:val="110EF3BA"/>
    <w:rsid w:val="111AE376"/>
    <w:rsid w:val="112D14DE"/>
    <w:rsid w:val="119C3566"/>
    <w:rsid w:val="11A617E9"/>
    <w:rsid w:val="11D4E826"/>
    <w:rsid w:val="120C6A86"/>
    <w:rsid w:val="122C50F5"/>
    <w:rsid w:val="130083FE"/>
    <w:rsid w:val="13029143"/>
    <w:rsid w:val="132E8F02"/>
    <w:rsid w:val="13332DB1"/>
    <w:rsid w:val="136D8773"/>
    <w:rsid w:val="137B1325"/>
    <w:rsid w:val="13AD2ED6"/>
    <w:rsid w:val="14389C6F"/>
    <w:rsid w:val="1468502D"/>
    <w:rsid w:val="14BAC8CB"/>
    <w:rsid w:val="158772E9"/>
    <w:rsid w:val="159898F8"/>
    <w:rsid w:val="15B7F456"/>
    <w:rsid w:val="162F2498"/>
    <w:rsid w:val="16CEF04E"/>
    <w:rsid w:val="17DFE670"/>
    <w:rsid w:val="18052E68"/>
    <w:rsid w:val="185A95D2"/>
    <w:rsid w:val="18ED97DD"/>
    <w:rsid w:val="1906556B"/>
    <w:rsid w:val="196B46D2"/>
    <w:rsid w:val="19946F85"/>
    <w:rsid w:val="1A196FBA"/>
    <w:rsid w:val="1ABC1E1A"/>
    <w:rsid w:val="1AFB3802"/>
    <w:rsid w:val="1B48ADAB"/>
    <w:rsid w:val="1B4D894C"/>
    <w:rsid w:val="1B59C0BE"/>
    <w:rsid w:val="1B927B9E"/>
    <w:rsid w:val="1B974AB9"/>
    <w:rsid w:val="1C6E82F1"/>
    <w:rsid w:val="1CE9EEC2"/>
    <w:rsid w:val="1D15F7F8"/>
    <w:rsid w:val="1D2AA97B"/>
    <w:rsid w:val="1E214DBC"/>
    <w:rsid w:val="1F20EA0D"/>
    <w:rsid w:val="1F31A73A"/>
    <w:rsid w:val="1FE39715"/>
    <w:rsid w:val="209925B4"/>
    <w:rsid w:val="2114B918"/>
    <w:rsid w:val="211E2BB9"/>
    <w:rsid w:val="215EA941"/>
    <w:rsid w:val="21DC2770"/>
    <w:rsid w:val="223E74D9"/>
    <w:rsid w:val="22803A0C"/>
    <w:rsid w:val="22C62E02"/>
    <w:rsid w:val="22D21533"/>
    <w:rsid w:val="22DAA522"/>
    <w:rsid w:val="2371F789"/>
    <w:rsid w:val="23DB6021"/>
    <w:rsid w:val="23E77519"/>
    <w:rsid w:val="24042878"/>
    <w:rsid w:val="241EA91E"/>
    <w:rsid w:val="2422B5D0"/>
    <w:rsid w:val="244C0F6B"/>
    <w:rsid w:val="24644C04"/>
    <w:rsid w:val="251F248C"/>
    <w:rsid w:val="268E36B5"/>
    <w:rsid w:val="26C01BA4"/>
    <w:rsid w:val="2713EC86"/>
    <w:rsid w:val="272D4C3D"/>
    <w:rsid w:val="275FA14E"/>
    <w:rsid w:val="278A5AFC"/>
    <w:rsid w:val="279C85EE"/>
    <w:rsid w:val="285707A7"/>
    <w:rsid w:val="28BDE0E6"/>
    <w:rsid w:val="2918B79C"/>
    <w:rsid w:val="296D72BC"/>
    <w:rsid w:val="2A54DE5D"/>
    <w:rsid w:val="2AE8EBBC"/>
    <w:rsid w:val="2AFBF83A"/>
    <w:rsid w:val="2BFB6637"/>
    <w:rsid w:val="2BFD4132"/>
    <w:rsid w:val="2C320412"/>
    <w:rsid w:val="2C592E34"/>
    <w:rsid w:val="2C94565D"/>
    <w:rsid w:val="2DB8613E"/>
    <w:rsid w:val="2E4C7897"/>
    <w:rsid w:val="2F9E46CF"/>
    <w:rsid w:val="2FE147F9"/>
    <w:rsid w:val="2FE7AE26"/>
    <w:rsid w:val="2FE9D7FD"/>
    <w:rsid w:val="2FED06A9"/>
    <w:rsid w:val="30E69153"/>
    <w:rsid w:val="3114CDCB"/>
    <w:rsid w:val="3133F567"/>
    <w:rsid w:val="315B81E4"/>
    <w:rsid w:val="31684B1C"/>
    <w:rsid w:val="31F4D64B"/>
    <w:rsid w:val="3208A054"/>
    <w:rsid w:val="32C1693A"/>
    <w:rsid w:val="32E93C98"/>
    <w:rsid w:val="330D41DD"/>
    <w:rsid w:val="33AA281B"/>
    <w:rsid w:val="343FECE6"/>
    <w:rsid w:val="344A3769"/>
    <w:rsid w:val="347EF9FD"/>
    <w:rsid w:val="348D3813"/>
    <w:rsid w:val="34B14634"/>
    <w:rsid w:val="3513FB61"/>
    <w:rsid w:val="35149358"/>
    <w:rsid w:val="351F434E"/>
    <w:rsid w:val="35A45E24"/>
    <w:rsid w:val="35A5A24D"/>
    <w:rsid w:val="35D14DC1"/>
    <w:rsid w:val="35DB1755"/>
    <w:rsid w:val="35E0E326"/>
    <w:rsid w:val="35EB461E"/>
    <w:rsid w:val="3781D7E6"/>
    <w:rsid w:val="378E940E"/>
    <w:rsid w:val="37B80B74"/>
    <w:rsid w:val="37EFD98C"/>
    <w:rsid w:val="37F671BE"/>
    <w:rsid w:val="385A7655"/>
    <w:rsid w:val="390B1397"/>
    <w:rsid w:val="394AF599"/>
    <w:rsid w:val="3A1A27D7"/>
    <w:rsid w:val="3AB5CFF2"/>
    <w:rsid w:val="3AC1F7E1"/>
    <w:rsid w:val="3AD5B934"/>
    <w:rsid w:val="3B8689CA"/>
    <w:rsid w:val="3BAA0B9B"/>
    <w:rsid w:val="3BAC952F"/>
    <w:rsid w:val="3C13F41C"/>
    <w:rsid w:val="3C5AF382"/>
    <w:rsid w:val="3C8ED006"/>
    <w:rsid w:val="3CF2D57D"/>
    <w:rsid w:val="3D0FA3B8"/>
    <w:rsid w:val="3E50D1C6"/>
    <w:rsid w:val="3E6D5BA3"/>
    <w:rsid w:val="3EBA3324"/>
    <w:rsid w:val="3EC3A4F0"/>
    <w:rsid w:val="3F755129"/>
    <w:rsid w:val="4029B25D"/>
    <w:rsid w:val="40DDEFD8"/>
    <w:rsid w:val="41290BC9"/>
    <w:rsid w:val="421A4F15"/>
    <w:rsid w:val="42A77361"/>
    <w:rsid w:val="42CAD13D"/>
    <w:rsid w:val="42CF79EB"/>
    <w:rsid w:val="42D23EFE"/>
    <w:rsid w:val="4302ABD7"/>
    <w:rsid w:val="434D1C6E"/>
    <w:rsid w:val="436302E4"/>
    <w:rsid w:val="44138AFD"/>
    <w:rsid w:val="4432D8E0"/>
    <w:rsid w:val="449AA4DB"/>
    <w:rsid w:val="44D17617"/>
    <w:rsid w:val="44EEBEF1"/>
    <w:rsid w:val="45301E05"/>
    <w:rsid w:val="4553954A"/>
    <w:rsid w:val="4588D4CC"/>
    <w:rsid w:val="45E10BE3"/>
    <w:rsid w:val="460AF2F5"/>
    <w:rsid w:val="463FA39F"/>
    <w:rsid w:val="4664307B"/>
    <w:rsid w:val="46662133"/>
    <w:rsid w:val="46DCC50E"/>
    <w:rsid w:val="47157C2A"/>
    <w:rsid w:val="47495A98"/>
    <w:rsid w:val="478A9AD7"/>
    <w:rsid w:val="47C38693"/>
    <w:rsid w:val="47EEB5E8"/>
    <w:rsid w:val="481B5C82"/>
    <w:rsid w:val="4895FC19"/>
    <w:rsid w:val="499E6F95"/>
    <w:rsid w:val="49BB3EC7"/>
    <w:rsid w:val="49CA10FE"/>
    <w:rsid w:val="4A2246D9"/>
    <w:rsid w:val="4A88B35E"/>
    <w:rsid w:val="4B26A8B9"/>
    <w:rsid w:val="4B6A7562"/>
    <w:rsid w:val="4B9603B7"/>
    <w:rsid w:val="4BA82808"/>
    <w:rsid w:val="4BD908A2"/>
    <w:rsid w:val="4BF119F2"/>
    <w:rsid w:val="4CBC09B9"/>
    <w:rsid w:val="4D8E2B44"/>
    <w:rsid w:val="4DA1CE44"/>
    <w:rsid w:val="4E5B3D4E"/>
    <w:rsid w:val="4EFCB467"/>
    <w:rsid w:val="4F098F4B"/>
    <w:rsid w:val="4FA67BF3"/>
    <w:rsid w:val="503CDB0A"/>
    <w:rsid w:val="5049D90E"/>
    <w:rsid w:val="50ECE2BE"/>
    <w:rsid w:val="50F708D7"/>
    <w:rsid w:val="51BDF8BA"/>
    <w:rsid w:val="51C213E1"/>
    <w:rsid w:val="520324C4"/>
    <w:rsid w:val="5255B7F6"/>
    <w:rsid w:val="5271AB68"/>
    <w:rsid w:val="5272441B"/>
    <w:rsid w:val="52E6F8A3"/>
    <w:rsid w:val="5300D448"/>
    <w:rsid w:val="5330F13F"/>
    <w:rsid w:val="5357E70C"/>
    <w:rsid w:val="5418A72B"/>
    <w:rsid w:val="541C4153"/>
    <w:rsid w:val="5469C2BE"/>
    <w:rsid w:val="546BC57E"/>
    <w:rsid w:val="547B0522"/>
    <w:rsid w:val="54A19B83"/>
    <w:rsid w:val="54A7EA6A"/>
    <w:rsid w:val="55456790"/>
    <w:rsid w:val="55C6C08A"/>
    <w:rsid w:val="55D2F9E5"/>
    <w:rsid w:val="56D2BFCC"/>
    <w:rsid w:val="58267BC5"/>
    <w:rsid w:val="58542635"/>
    <w:rsid w:val="58638AC3"/>
    <w:rsid w:val="58AFF23B"/>
    <w:rsid w:val="58F86163"/>
    <w:rsid w:val="59646801"/>
    <w:rsid w:val="598A24CC"/>
    <w:rsid w:val="59ADC022"/>
    <w:rsid w:val="59D4554D"/>
    <w:rsid w:val="5A2D2C8C"/>
    <w:rsid w:val="5A75F026"/>
    <w:rsid w:val="5AC01807"/>
    <w:rsid w:val="5AEE9073"/>
    <w:rsid w:val="5B13B58F"/>
    <w:rsid w:val="5B4F3C00"/>
    <w:rsid w:val="5C1B5FEF"/>
    <w:rsid w:val="5CDC880E"/>
    <w:rsid w:val="5CED3702"/>
    <w:rsid w:val="5CF70460"/>
    <w:rsid w:val="5D00B1D7"/>
    <w:rsid w:val="5D90B766"/>
    <w:rsid w:val="5D9E5988"/>
    <w:rsid w:val="5DAEBAD3"/>
    <w:rsid w:val="5E0F28AC"/>
    <w:rsid w:val="5E57D0BF"/>
    <w:rsid w:val="5E7FA371"/>
    <w:rsid w:val="5ECD6A73"/>
    <w:rsid w:val="5EF47428"/>
    <w:rsid w:val="5FA2472A"/>
    <w:rsid w:val="6076FA13"/>
    <w:rsid w:val="60C009E6"/>
    <w:rsid w:val="60C6975C"/>
    <w:rsid w:val="61AF7740"/>
    <w:rsid w:val="61C50D07"/>
    <w:rsid w:val="61C7A069"/>
    <w:rsid w:val="61E8674E"/>
    <w:rsid w:val="6275B3F4"/>
    <w:rsid w:val="62F99D01"/>
    <w:rsid w:val="630FD090"/>
    <w:rsid w:val="632161A9"/>
    <w:rsid w:val="6356FDB9"/>
    <w:rsid w:val="6375F354"/>
    <w:rsid w:val="63EBD194"/>
    <w:rsid w:val="643A30C0"/>
    <w:rsid w:val="653E3BBE"/>
    <w:rsid w:val="6552D698"/>
    <w:rsid w:val="65564407"/>
    <w:rsid w:val="65951E08"/>
    <w:rsid w:val="65B92AAF"/>
    <w:rsid w:val="661F335C"/>
    <w:rsid w:val="66B4B8C1"/>
    <w:rsid w:val="66E26923"/>
    <w:rsid w:val="680139F0"/>
    <w:rsid w:val="68224FC4"/>
    <w:rsid w:val="68AB813A"/>
    <w:rsid w:val="6935BDCB"/>
    <w:rsid w:val="69589EE0"/>
    <w:rsid w:val="695FA347"/>
    <w:rsid w:val="698407F3"/>
    <w:rsid w:val="69A2F36B"/>
    <w:rsid w:val="69C4DAE2"/>
    <w:rsid w:val="69D6D133"/>
    <w:rsid w:val="6A0ED666"/>
    <w:rsid w:val="6A452797"/>
    <w:rsid w:val="6AB495F0"/>
    <w:rsid w:val="6ADBF810"/>
    <w:rsid w:val="6AE34E51"/>
    <w:rsid w:val="6BFDFAF2"/>
    <w:rsid w:val="6C0333A2"/>
    <w:rsid w:val="6C22F11F"/>
    <w:rsid w:val="6C529440"/>
    <w:rsid w:val="6C6513BE"/>
    <w:rsid w:val="6CF65C3F"/>
    <w:rsid w:val="6E3DF612"/>
    <w:rsid w:val="6E5B7231"/>
    <w:rsid w:val="6EF8873D"/>
    <w:rsid w:val="6F6D5EE8"/>
    <w:rsid w:val="6FD46D7C"/>
    <w:rsid w:val="7062C2E3"/>
    <w:rsid w:val="70A435A7"/>
    <w:rsid w:val="70AB6FB0"/>
    <w:rsid w:val="70DC18D4"/>
    <w:rsid w:val="714FB3C2"/>
    <w:rsid w:val="71A68259"/>
    <w:rsid w:val="72DF390B"/>
    <w:rsid w:val="72E4C8EA"/>
    <w:rsid w:val="737F5F2E"/>
    <w:rsid w:val="7391F157"/>
    <w:rsid w:val="73CE7AE1"/>
    <w:rsid w:val="7416CA39"/>
    <w:rsid w:val="743967FD"/>
    <w:rsid w:val="74496923"/>
    <w:rsid w:val="74B681EA"/>
    <w:rsid w:val="74EF576E"/>
    <w:rsid w:val="750FD42E"/>
    <w:rsid w:val="752B5FA0"/>
    <w:rsid w:val="7536A98F"/>
    <w:rsid w:val="7547AA4A"/>
    <w:rsid w:val="75513C83"/>
    <w:rsid w:val="7693CD42"/>
    <w:rsid w:val="76E866DC"/>
    <w:rsid w:val="77945ECD"/>
    <w:rsid w:val="77B5A7C1"/>
    <w:rsid w:val="77BCA214"/>
    <w:rsid w:val="78A94B65"/>
    <w:rsid w:val="79336065"/>
    <w:rsid w:val="79393149"/>
    <w:rsid w:val="796175C4"/>
    <w:rsid w:val="79724116"/>
    <w:rsid w:val="797EDA17"/>
    <w:rsid w:val="79C7530B"/>
    <w:rsid w:val="7A7D374C"/>
    <w:rsid w:val="7AB848DB"/>
    <w:rsid w:val="7ABF9617"/>
    <w:rsid w:val="7AD3ABB2"/>
    <w:rsid w:val="7B229787"/>
    <w:rsid w:val="7BCB36E5"/>
    <w:rsid w:val="7BE4A49A"/>
    <w:rsid w:val="7C58A8F5"/>
    <w:rsid w:val="7D06A606"/>
    <w:rsid w:val="7D858E89"/>
    <w:rsid w:val="7DA2AFDD"/>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link w:val="HeaderChar"/>
    <w:uiPriority w:val="99"/>
    <w:unhideWhenUsed/>
    <w:rsid w:val="0014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1F"/>
  </w:style>
  <w:style w:type="paragraph" w:styleId="Footer">
    <w:name w:val="footer"/>
    <w:basedOn w:val="Normal"/>
    <w:link w:val="FooterChar"/>
    <w:uiPriority w:val="99"/>
    <w:unhideWhenUsed/>
    <w:rsid w:val="0014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senate.illinoisstate.edu/about/bylaws/" TargetMode="External"/><Relationship Id="rId18" Type="http://schemas.openxmlformats.org/officeDocument/2006/relationships/hyperlink" Target="https://illinoisstateuniversity.sharepoint.com/:w:/s/AcademicSenate/IQB5nXOg6j02S7_FHobryEPnAXjg7oGUPxNl757MIl4pcfA?e=0icACH" TargetMode="External"/><Relationship Id="rId26" Type="http://schemas.openxmlformats.org/officeDocument/2006/relationships/hyperlink" Target="https://policy.illinoisstate.edu/academic/4-1-13/" TargetMode="External"/><Relationship Id="rId3" Type="http://schemas.openxmlformats.org/officeDocument/2006/relationships/customXml" Target="../customXml/item3.xml"/><Relationship Id="rId21" Type="http://schemas.openxmlformats.org/officeDocument/2006/relationships/hyperlink" Target="https://academicsenate.illinoisstate.edu/about/bylaws/" TargetMode="External"/><Relationship Id="rId7" Type="http://schemas.openxmlformats.org/officeDocument/2006/relationships/webSettings" Target="webSettings.xml"/><Relationship Id="rId12" Type="http://schemas.openxmlformats.org/officeDocument/2006/relationships/hyperlink" Target="https://illinoisstateuniversity.sharepoint.com/:w:/s/AcademicSenate/IQDM7-UhomckQL_zVINMGEdAAeMNjpArD9XdjfgamvGFv4E?e=DAGLst" TargetMode="External"/><Relationship Id="rId17" Type="http://schemas.openxmlformats.org/officeDocument/2006/relationships/hyperlink" Target="https://illinoisstateuniversity.sharepoint.com/:w:/s/AcademicSenate/IQDcXr7X2DftQJoJCe4kN19zAX8wd0jOozKduQ8aylTDT-o?e=goarBF" TargetMode="External"/><Relationship Id="rId25" Type="http://schemas.openxmlformats.org/officeDocument/2006/relationships/hyperlink" Target="https://illinoisstateuniversity.sharepoint.com/:w:/s/AcademicSenate/IQDcXr7X2DftQJoJCe4kN19zAX8wd0jOozKduQ8aylTDT-o?e=goarBF"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AbzLNOmRHnTqj53z38oVnvAZyBI-e7JjgYz3UZh2FLrLg?e=Lpu4KZ" TargetMode="External"/><Relationship Id="rId20" Type="http://schemas.openxmlformats.org/officeDocument/2006/relationships/hyperlink" Target="https://illinoisstateuniversity.sharepoint.com/:w:/s/AcademicSenate/IQDM7-UhomckQL_zVINMGEdAAeMNjpArD9XdjfgamvGFv4E?e=DAGLst" TargetMode="External"/><Relationship Id="rId29" Type="http://schemas.openxmlformats.org/officeDocument/2006/relationships/hyperlink" Target="https://illinoisstateuniversity.sharepoint.com/:w:/s/AcademicSenate/IQCqPInuV0jVRZJj7TaCJ07CASsBnojHIU9mcsJYynCcJzw?e=utXKx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illinoisstate.edu/fiscal/accounts/7-7-3/" TargetMode="External"/><Relationship Id="rId24" Type="http://schemas.openxmlformats.org/officeDocument/2006/relationships/hyperlink" Target="https://illinoisstateuniversity.sharepoint.com/:w:/s/AcademicSenate/IQAbzLNOmRHnTqj53z38oVnvAZyBI-e7JjgYz3UZh2FLrLg?e=Lpu4KZ"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cademicsenate.illinoisstate.edu/about/bylaws/" TargetMode="External"/><Relationship Id="rId23" Type="http://schemas.openxmlformats.org/officeDocument/2006/relationships/hyperlink" Target="https://academicsenate.illinoisstate.edu/about/bylaws/" TargetMode="External"/><Relationship Id="rId28" Type="http://schemas.openxmlformats.org/officeDocument/2006/relationships/hyperlink" Target="https://illinoisstate.edu/downloads/trustees/ILLINOIS%20STATE%20UNIVERSITY%20CONSTITUTION%202024-08-02.pdf" TargetMode="External"/><Relationship Id="rId10" Type="http://schemas.openxmlformats.org/officeDocument/2006/relationships/hyperlink" Target="https://illinoisstateuniversity.sharepoint.com/:w:/s/AcademicSenate/IQDLZRsfnguJT4nQEG4dTLriAQEt7u27pkobaJVIEsywmU4?e=qxU3ih" TargetMode="External"/><Relationship Id="rId19" Type="http://schemas.openxmlformats.org/officeDocument/2006/relationships/hyperlink" Target="https://policy.illinoisstate.edu/fiscal/accounts/7-7-3/"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w:/s/AcademicSenate/IQBYXIZGyD-bSKQEH-zYnY0jAb6SdST5MjClo01pIHA4KXs?e=3LlWbl" TargetMode="External"/><Relationship Id="rId22" Type="http://schemas.openxmlformats.org/officeDocument/2006/relationships/hyperlink" Target="https://illinoisstateuniversity.sharepoint.com/:w:/s/AcademicSenate/IQBYXIZGyD-bSKQEH-zYnY0jAb6SdST5MjClo01pIHA4KXs?e=3LlWbl" TargetMode="External"/><Relationship Id="rId27" Type="http://schemas.openxmlformats.org/officeDocument/2006/relationships/hyperlink" Target="https://illinoisstateuniversity.sharepoint.com/:w:/s/AcademicSenate/IQBFxaZ5E8SIT5B_kUvRjWwwAW6f2Qout2H7-KwGGLbtDpM?e=n6sdN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2.xml><?xml version="1.0" encoding="utf-8"?>
<ds:datastoreItem xmlns:ds="http://schemas.openxmlformats.org/officeDocument/2006/customXml" ds:itemID="{41ECF6C6-1B89-4E31-A34E-ECC4F490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3</cp:revision>
  <cp:lastPrinted>2023-08-18T15:09:00Z</cp:lastPrinted>
  <dcterms:created xsi:type="dcterms:W3CDTF">2026-02-06T13:30:00Z</dcterms:created>
  <dcterms:modified xsi:type="dcterms:W3CDTF">2026-02-06T14:05:00Z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