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6313" w14:textId="44917F96" w:rsidR="00E85D9E" w:rsidRPr="00011CBF" w:rsidRDefault="793C544B" w:rsidP="341F90DF">
      <w:pPr>
        <w:spacing w:after="0" w:line="240" w:lineRule="auto"/>
        <w:jc w:val="center"/>
        <w:rPr>
          <w:rFonts w:ascii="Times New Roman" w:eastAsia="Times New Roman" w:hAnsi="Times New Roman" w:cs="Times New Roman"/>
          <w:b/>
          <w:bCs/>
          <w:sz w:val="28"/>
          <w:szCs w:val="28"/>
        </w:rPr>
      </w:pPr>
      <w:r w:rsidRPr="341F90DF">
        <w:rPr>
          <w:rFonts w:ascii="Times New Roman" w:eastAsia="Times New Roman" w:hAnsi="Times New Roman" w:cs="Times New Roman"/>
          <w:b/>
          <w:bCs/>
          <w:sz w:val="28"/>
          <w:szCs w:val="28"/>
        </w:rPr>
        <w:t xml:space="preserve">Academic Senate Executive Committee </w:t>
      </w:r>
      <w:r w:rsidR="007B23C1">
        <w:rPr>
          <w:rFonts w:ascii="Times New Roman" w:eastAsia="Times New Roman" w:hAnsi="Times New Roman" w:cs="Times New Roman"/>
          <w:b/>
          <w:bCs/>
          <w:sz w:val="28"/>
          <w:szCs w:val="28"/>
        </w:rPr>
        <w:t>Minutes</w:t>
      </w:r>
    </w:p>
    <w:p w14:paraId="1C44CB76" w14:textId="3E6B2C25" w:rsidR="00E85D9E" w:rsidRPr="00011CBF" w:rsidRDefault="394B6DC6" w:rsidP="0F2D0F59">
      <w:pPr>
        <w:spacing w:after="0" w:line="240" w:lineRule="auto"/>
        <w:jc w:val="center"/>
        <w:rPr>
          <w:rFonts w:ascii="Times New Roman" w:eastAsia="Times New Roman" w:hAnsi="Times New Roman" w:cs="Times New Roman"/>
          <w:b/>
          <w:bCs/>
          <w:sz w:val="24"/>
          <w:szCs w:val="24"/>
        </w:rPr>
      </w:pPr>
      <w:r w:rsidRPr="341F90DF">
        <w:rPr>
          <w:rFonts w:ascii="Times New Roman" w:eastAsia="Times New Roman" w:hAnsi="Times New Roman" w:cs="Times New Roman"/>
          <w:b/>
          <w:bCs/>
          <w:sz w:val="24"/>
          <w:szCs w:val="24"/>
        </w:rPr>
        <w:t>Monday</w:t>
      </w:r>
      <w:r w:rsidR="793C544B" w:rsidRPr="341F90DF">
        <w:rPr>
          <w:rFonts w:ascii="Times New Roman" w:eastAsia="Times New Roman" w:hAnsi="Times New Roman" w:cs="Times New Roman"/>
          <w:b/>
          <w:bCs/>
          <w:sz w:val="24"/>
          <w:szCs w:val="24"/>
        </w:rPr>
        <w:t>,</w:t>
      </w:r>
      <w:r w:rsidR="1D97A07E" w:rsidRPr="341F90DF">
        <w:rPr>
          <w:rFonts w:ascii="Times New Roman" w:eastAsia="Times New Roman" w:hAnsi="Times New Roman" w:cs="Times New Roman"/>
          <w:b/>
          <w:bCs/>
          <w:sz w:val="24"/>
          <w:szCs w:val="24"/>
        </w:rPr>
        <w:t xml:space="preserve"> </w:t>
      </w:r>
      <w:r w:rsidRPr="341F90DF">
        <w:rPr>
          <w:rFonts w:ascii="Times New Roman" w:eastAsia="Times New Roman" w:hAnsi="Times New Roman" w:cs="Times New Roman"/>
          <w:b/>
          <w:bCs/>
          <w:sz w:val="24"/>
          <w:szCs w:val="24"/>
        </w:rPr>
        <w:t>March 30, 2026</w:t>
      </w:r>
    </w:p>
    <w:p w14:paraId="163E3594" w14:textId="77777777" w:rsidR="00E85D9E" w:rsidRPr="00011CBF" w:rsidRDefault="0EBD8B3C" w:rsidP="341F90DF">
      <w:pPr>
        <w:spacing w:after="0" w:line="240" w:lineRule="auto"/>
        <w:jc w:val="center"/>
        <w:rPr>
          <w:rFonts w:ascii="Times New Roman" w:eastAsia="Times New Roman" w:hAnsi="Times New Roman" w:cs="Times New Roman"/>
          <w:b/>
          <w:bCs/>
          <w:sz w:val="24"/>
          <w:szCs w:val="24"/>
        </w:rPr>
      </w:pPr>
      <w:r w:rsidRPr="341F90DF">
        <w:rPr>
          <w:rFonts w:ascii="Times New Roman" w:eastAsia="Times New Roman" w:hAnsi="Times New Roman" w:cs="Times New Roman"/>
          <w:b/>
          <w:bCs/>
          <w:sz w:val="24"/>
          <w:szCs w:val="24"/>
        </w:rPr>
        <w:t>Hovey 419, 4:00 P.M.</w:t>
      </w:r>
    </w:p>
    <w:p w14:paraId="12266173" w14:textId="56A45721" w:rsidR="00E85D9E" w:rsidRDefault="2633F1C2"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Call to Order</w:t>
      </w:r>
    </w:p>
    <w:p w14:paraId="75C1BA4C" w14:textId="4F844E82" w:rsidR="00BC6BAE" w:rsidRPr="00BC6BAE" w:rsidRDefault="00BC6BAE" w:rsidP="341F90DF">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called the meeting to order and declared quorum. </w:t>
      </w:r>
    </w:p>
    <w:p w14:paraId="3F9E7A52" w14:textId="21D7B4D1" w:rsidR="0A18153A" w:rsidRDefault="0A18153A" w:rsidP="341F90DF">
      <w:pPr>
        <w:tabs>
          <w:tab w:val="left" w:pos="540"/>
        </w:tabs>
        <w:spacing w:after="0" w:line="240" w:lineRule="auto"/>
        <w:rPr>
          <w:rFonts w:ascii="Times New Roman" w:eastAsia="Times New Roman" w:hAnsi="Times New Roman" w:cs="Times New Roman"/>
          <w:sz w:val="24"/>
          <w:szCs w:val="24"/>
        </w:rPr>
      </w:pPr>
    </w:p>
    <w:p w14:paraId="49EE2E00" w14:textId="6E97DFB7" w:rsidR="009039B5" w:rsidRDefault="5634911B" w:rsidP="341F90DF">
      <w:pPr>
        <w:tabs>
          <w:tab w:val="left" w:pos="108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Public Comment: All speakers must sign in with the Senate Secretary prior to the start of the meeting.</w:t>
      </w:r>
    </w:p>
    <w:p w14:paraId="1B53F12E" w14:textId="5AF40425" w:rsidR="0A18153A" w:rsidRDefault="00BC6BAE" w:rsidP="341F90DF">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14365692" w14:textId="77777777" w:rsidR="00BC6BAE" w:rsidRPr="00BC6BAE" w:rsidRDefault="00BC6BAE" w:rsidP="341F90DF">
      <w:pPr>
        <w:tabs>
          <w:tab w:val="left" w:pos="1080"/>
        </w:tabs>
        <w:spacing w:after="0" w:line="240" w:lineRule="auto"/>
        <w:rPr>
          <w:rFonts w:ascii="Times New Roman" w:eastAsia="Times New Roman" w:hAnsi="Times New Roman" w:cs="Times New Roman"/>
          <w:sz w:val="24"/>
          <w:szCs w:val="24"/>
        </w:rPr>
      </w:pPr>
    </w:p>
    <w:p w14:paraId="7644A2BC" w14:textId="294934D4" w:rsidR="00846689" w:rsidRPr="004B6FC0" w:rsidRDefault="4FBA4E1A"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Approval of the minutes </w:t>
      </w:r>
      <w:r w:rsidR="571EF006" w:rsidRPr="341F90DF">
        <w:rPr>
          <w:rFonts w:ascii="Times New Roman" w:eastAsia="Times New Roman" w:hAnsi="Times New Roman" w:cs="Times New Roman"/>
          <w:b/>
          <w:bCs/>
          <w:i/>
          <w:iCs/>
          <w:sz w:val="24"/>
          <w:szCs w:val="24"/>
        </w:rPr>
        <w:t xml:space="preserve">from </w:t>
      </w:r>
      <w:hyperlink r:id="rId10">
        <w:r w:rsidR="32F6C5FA" w:rsidRPr="341F90DF">
          <w:rPr>
            <w:rStyle w:val="Hyperlink"/>
            <w:rFonts w:ascii="Times New Roman" w:eastAsia="Times New Roman" w:hAnsi="Times New Roman" w:cs="Times New Roman"/>
            <w:b/>
            <w:bCs/>
            <w:i/>
            <w:iCs/>
            <w:sz w:val="24"/>
            <w:szCs w:val="24"/>
          </w:rPr>
          <w:t>3-16-2026</w:t>
        </w:r>
      </w:hyperlink>
    </w:p>
    <w:p w14:paraId="3103B507" w14:textId="3430A7CA" w:rsidR="00846689" w:rsidRDefault="00BC6BAE" w:rsidP="341F90DF">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Senator Susami. </w:t>
      </w:r>
    </w:p>
    <w:p w14:paraId="5B5CA678" w14:textId="3A8DADF8" w:rsidR="00BC6BAE" w:rsidRDefault="00BC6BAE" w:rsidP="341F90DF">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by Senator Stewart. </w:t>
      </w:r>
    </w:p>
    <w:p w14:paraId="0C8FFC56" w14:textId="5F142425" w:rsidR="00BC6BAE" w:rsidRPr="00BC6BAE" w:rsidRDefault="00BC6BAE" w:rsidP="341F90DF">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p>
    <w:p w14:paraId="6AD03A92" w14:textId="77777777" w:rsidR="00BC6BAE" w:rsidRPr="00B5594E" w:rsidRDefault="00BC6BAE" w:rsidP="341F90DF">
      <w:pPr>
        <w:tabs>
          <w:tab w:val="left" w:pos="1080"/>
        </w:tabs>
        <w:spacing w:after="0" w:line="240" w:lineRule="auto"/>
        <w:rPr>
          <w:rFonts w:ascii="Times New Roman" w:eastAsia="Times New Roman" w:hAnsi="Times New Roman" w:cs="Times New Roman"/>
          <w:b/>
          <w:bCs/>
          <w:i/>
          <w:iCs/>
          <w:sz w:val="24"/>
          <w:szCs w:val="24"/>
        </w:rPr>
      </w:pPr>
    </w:p>
    <w:p w14:paraId="720B80AC" w14:textId="11EFB1C7" w:rsidR="00A36FB7" w:rsidRPr="007515E9" w:rsidRDefault="0EBD8B3C"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Oral Communications:</w:t>
      </w:r>
    </w:p>
    <w:p w14:paraId="7778E875" w14:textId="40940FEE" w:rsidR="00C0000B" w:rsidRDefault="00C0000B" w:rsidP="00C0000B">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I</w:t>
      </w:r>
      <w:r w:rsidR="00E520E2">
        <w:rPr>
          <w:rFonts w:ascii="Times New Roman" w:hAnsi="Times New Roman" w:cs="Times New Roman"/>
        </w:rPr>
        <w:t>’</w:t>
      </w:r>
      <w:r w:rsidRPr="0020242B">
        <w:rPr>
          <w:rFonts w:ascii="Times New Roman" w:hAnsi="Times New Roman" w:cs="Times New Roman"/>
        </w:rPr>
        <w:t>m seeking some feedback to a question</w:t>
      </w:r>
      <w:r w:rsidR="00E520E2">
        <w:rPr>
          <w:rFonts w:ascii="Times New Roman" w:hAnsi="Times New Roman" w:cs="Times New Roman"/>
        </w:rPr>
        <w:t xml:space="preserve"> </w:t>
      </w:r>
      <w:r w:rsidRPr="0020242B">
        <w:rPr>
          <w:rFonts w:ascii="Times New Roman" w:hAnsi="Times New Roman" w:cs="Times New Roman"/>
        </w:rPr>
        <w:t xml:space="preserve">that I think might inform what you see two weeks from today in </w:t>
      </w:r>
      <w:r>
        <w:rPr>
          <w:rFonts w:ascii="Times New Roman" w:hAnsi="Times New Roman" w:cs="Times New Roman"/>
        </w:rPr>
        <w:t xml:space="preserve">a </w:t>
      </w:r>
      <w:r w:rsidRPr="0020242B">
        <w:rPr>
          <w:rFonts w:ascii="Times New Roman" w:hAnsi="Times New Roman" w:cs="Times New Roman"/>
        </w:rPr>
        <w:t xml:space="preserve">distributed communication. </w:t>
      </w:r>
      <w:r w:rsidR="00E520E2">
        <w:rPr>
          <w:rFonts w:ascii="Times New Roman" w:hAnsi="Times New Roman" w:cs="Times New Roman"/>
        </w:rPr>
        <w:t>T</w:t>
      </w:r>
      <w:r w:rsidRPr="0020242B">
        <w:rPr>
          <w:rFonts w:ascii="Times New Roman" w:hAnsi="Times New Roman" w:cs="Times New Roman"/>
        </w:rPr>
        <w:t xml:space="preserve">his is on policy 7.6.3. </w:t>
      </w:r>
      <w:r>
        <w:rPr>
          <w:rFonts w:ascii="Times New Roman" w:hAnsi="Times New Roman" w:cs="Times New Roman"/>
        </w:rPr>
        <w:t>Many</w:t>
      </w:r>
      <w:r w:rsidRPr="0020242B">
        <w:rPr>
          <w:rFonts w:ascii="Times New Roman" w:hAnsi="Times New Roman" w:cs="Times New Roman"/>
        </w:rPr>
        <w:t xml:space="preserve"> of you know that we have about 500 policies in the university and about</w:t>
      </w:r>
      <w:r w:rsidR="00E520E2">
        <w:rPr>
          <w:rFonts w:ascii="Times New Roman" w:hAnsi="Times New Roman" w:cs="Times New Roman"/>
        </w:rPr>
        <w:t xml:space="preserve"> 200</w:t>
      </w:r>
      <w:r w:rsidRPr="0020242B">
        <w:rPr>
          <w:rFonts w:ascii="Times New Roman" w:hAnsi="Times New Roman" w:cs="Times New Roman"/>
        </w:rPr>
        <w:t xml:space="preserve"> are those that</w:t>
      </w:r>
      <w:r>
        <w:rPr>
          <w:rFonts w:ascii="Times New Roman" w:hAnsi="Times New Roman" w:cs="Times New Roman"/>
        </w:rPr>
        <w:t xml:space="preserve"> Senate maintains</w:t>
      </w:r>
      <w:r w:rsidRPr="0020242B">
        <w:rPr>
          <w:rFonts w:ascii="Times New Roman" w:hAnsi="Times New Roman" w:cs="Times New Roman"/>
        </w:rPr>
        <w:t>, and about 50 are</w:t>
      </w:r>
      <w:r>
        <w:rPr>
          <w:rFonts w:ascii="Times New Roman" w:hAnsi="Times New Roman" w:cs="Times New Roman"/>
        </w:rPr>
        <w:t xml:space="preserve"> </w:t>
      </w:r>
      <w:r w:rsidRPr="0020242B">
        <w:rPr>
          <w:rFonts w:ascii="Times New Roman" w:hAnsi="Times New Roman" w:cs="Times New Roman"/>
        </w:rPr>
        <w:t>advisory</w:t>
      </w:r>
      <w:r w:rsidR="00E520E2">
        <w:rPr>
          <w:rFonts w:ascii="Times New Roman" w:hAnsi="Times New Roman" w:cs="Times New Roman"/>
        </w:rPr>
        <w:t xml:space="preserve"> to the Senate. P</w:t>
      </w:r>
      <w:r w:rsidRPr="0020242B">
        <w:rPr>
          <w:rFonts w:ascii="Times New Roman" w:hAnsi="Times New Roman" w:cs="Times New Roman"/>
        </w:rPr>
        <w:t xml:space="preserve">olicy </w:t>
      </w:r>
      <w:r>
        <w:rPr>
          <w:rFonts w:ascii="Times New Roman" w:hAnsi="Times New Roman" w:cs="Times New Roman"/>
        </w:rPr>
        <w:t>7.</w:t>
      </w:r>
      <w:r w:rsidRPr="0020242B">
        <w:rPr>
          <w:rFonts w:ascii="Times New Roman" w:hAnsi="Times New Roman" w:cs="Times New Roman"/>
        </w:rPr>
        <w:t>6.3</w:t>
      </w:r>
      <w:r w:rsidR="00E520E2">
        <w:rPr>
          <w:rFonts w:ascii="Times New Roman" w:hAnsi="Times New Roman" w:cs="Times New Roman"/>
        </w:rPr>
        <w:t xml:space="preserve"> is</w:t>
      </w:r>
      <w:r w:rsidRPr="0020242B">
        <w:rPr>
          <w:rFonts w:ascii="Times New Roman" w:hAnsi="Times New Roman" w:cs="Times New Roman"/>
        </w:rPr>
        <w:t xml:space="preserve"> </w:t>
      </w:r>
      <w:r>
        <w:rPr>
          <w:rFonts w:ascii="Times New Roman" w:hAnsi="Times New Roman" w:cs="Times New Roman"/>
        </w:rPr>
        <w:t>I</w:t>
      </w:r>
      <w:r w:rsidRPr="0020242B">
        <w:rPr>
          <w:rFonts w:ascii="Times New Roman" w:hAnsi="Times New Roman" w:cs="Times New Roman"/>
        </w:rPr>
        <w:t xml:space="preserve">ndirect </w:t>
      </w:r>
      <w:r>
        <w:rPr>
          <w:rFonts w:ascii="Times New Roman" w:hAnsi="Times New Roman" w:cs="Times New Roman"/>
        </w:rPr>
        <w:t>C</w:t>
      </w:r>
      <w:r w:rsidRPr="0020242B">
        <w:rPr>
          <w:rFonts w:ascii="Times New Roman" w:hAnsi="Times New Roman" w:cs="Times New Roman"/>
        </w:rPr>
        <w:t>ost.</w:t>
      </w:r>
      <w:r>
        <w:rPr>
          <w:rFonts w:ascii="Times New Roman" w:hAnsi="Times New Roman" w:cs="Times New Roman"/>
        </w:rPr>
        <w:t xml:space="preserve"> T</w:t>
      </w:r>
      <w:r w:rsidRPr="0020242B">
        <w:rPr>
          <w:rFonts w:ascii="Times New Roman" w:hAnsi="Times New Roman" w:cs="Times New Roman"/>
        </w:rPr>
        <w:t>his has come up a couple of different times because we know that there will be revisions.</w:t>
      </w:r>
      <w:r w:rsidR="00E520E2">
        <w:rPr>
          <w:rFonts w:ascii="Times New Roman" w:hAnsi="Times New Roman" w:cs="Times New Roman"/>
        </w:rPr>
        <w:t xml:space="preserve"> </w:t>
      </w:r>
      <w:r w:rsidRPr="0020242B">
        <w:rPr>
          <w:rFonts w:ascii="Times New Roman" w:hAnsi="Times New Roman" w:cs="Times New Roman"/>
        </w:rPr>
        <w:t>I want to go back in time to explain something because there are people in the room who might remember this</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I</w:t>
      </w:r>
      <w:r w:rsidRPr="0020242B">
        <w:rPr>
          <w:rFonts w:ascii="Times New Roman" w:hAnsi="Times New Roman" w:cs="Times New Roman"/>
        </w:rPr>
        <w:t>n 2020</w:t>
      </w:r>
      <w:r>
        <w:rPr>
          <w:rFonts w:ascii="Times New Roman" w:hAnsi="Times New Roman" w:cs="Times New Roman"/>
        </w:rPr>
        <w:t xml:space="preserve"> at an April Exec meeting, </w:t>
      </w:r>
      <w:r w:rsidRPr="0020242B">
        <w:rPr>
          <w:rFonts w:ascii="Times New Roman" w:hAnsi="Times New Roman" w:cs="Times New Roman"/>
        </w:rPr>
        <w:t xml:space="preserve">it was decided that </w:t>
      </w:r>
      <w:r>
        <w:rPr>
          <w:rFonts w:ascii="Times New Roman" w:hAnsi="Times New Roman" w:cs="Times New Roman"/>
        </w:rPr>
        <w:t>t</w:t>
      </w:r>
      <w:r w:rsidRPr="0020242B">
        <w:rPr>
          <w:rFonts w:ascii="Times New Roman" w:hAnsi="Times New Roman" w:cs="Times New Roman"/>
        </w:rPr>
        <w:t xml:space="preserve">his would become an information </w:t>
      </w:r>
      <w:r w:rsidR="00E520E2">
        <w:rPr>
          <w:rFonts w:ascii="Times New Roman" w:hAnsi="Times New Roman" w:cs="Times New Roman"/>
        </w:rPr>
        <w:t xml:space="preserve">/ </w:t>
      </w:r>
      <w:r w:rsidRPr="0020242B">
        <w:rPr>
          <w:rFonts w:ascii="Times New Roman" w:hAnsi="Times New Roman" w:cs="Times New Roman"/>
        </w:rPr>
        <w:t xml:space="preserve">action item coming from </w:t>
      </w:r>
      <w:r>
        <w:rPr>
          <w:rFonts w:ascii="Times New Roman" w:hAnsi="Times New Roman" w:cs="Times New Roman"/>
        </w:rPr>
        <w:t>E</w:t>
      </w:r>
      <w:r w:rsidRPr="0020242B">
        <w:rPr>
          <w:rFonts w:ascii="Times New Roman" w:hAnsi="Times New Roman" w:cs="Times New Roman"/>
        </w:rPr>
        <w:t xml:space="preserve">xec at the </w:t>
      </w:r>
      <w:r w:rsidR="00E520E2">
        <w:rPr>
          <w:rFonts w:ascii="Times New Roman" w:hAnsi="Times New Roman" w:cs="Times New Roman"/>
        </w:rPr>
        <w:t xml:space="preserve">last </w:t>
      </w:r>
      <w:r>
        <w:rPr>
          <w:rFonts w:ascii="Times New Roman" w:hAnsi="Times New Roman" w:cs="Times New Roman"/>
        </w:rPr>
        <w:t xml:space="preserve">May </w:t>
      </w:r>
      <w:r w:rsidRPr="0020242B">
        <w:rPr>
          <w:rFonts w:ascii="Times New Roman" w:hAnsi="Times New Roman" w:cs="Times New Roman"/>
        </w:rPr>
        <w:t xml:space="preserve">meeting. </w:t>
      </w:r>
      <w:r>
        <w:rPr>
          <w:rFonts w:ascii="Times New Roman" w:hAnsi="Times New Roman" w:cs="Times New Roman"/>
        </w:rPr>
        <w:t>T</w:t>
      </w:r>
      <w:r w:rsidRPr="0020242B">
        <w:rPr>
          <w:rFonts w:ascii="Times New Roman" w:hAnsi="Times New Roman" w:cs="Times New Roman"/>
        </w:rPr>
        <w:t xml:space="preserve">here was no time to have it </w:t>
      </w:r>
      <w:r w:rsidR="00E520E2">
        <w:rPr>
          <w:rFonts w:ascii="Times New Roman" w:hAnsi="Times New Roman" w:cs="Times New Roman"/>
        </w:rPr>
        <w:t xml:space="preserve">move </w:t>
      </w:r>
      <w:r w:rsidRPr="0020242B">
        <w:rPr>
          <w:rFonts w:ascii="Times New Roman" w:hAnsi="Times New Roman" w:cs="Times New Roman"/>
        </w:rPr>
        <w:t xml:space="preserve">through </w:t>
      </w:r>
      <w:r>
        <w:rPr>
          <w:rFonts w:ascii="Times New Roman" w:hAnsi="Times New Roman" w:cs="Times New Roman"/>
        </w:rPr>
        <w:t>Faculty</w:t>
      </w:r>
      <w:r w:rsidRPr="0020242B">
        <w:rPr>
          <w:rFonts w:ascii="Times New Roman" w:hAnsi="Times New Roman" w:cs="Times New Roman"/>
        </w:rPr>
        <w:t xml:space="preserve"> </w:t>
      </w:r>
      <w:r>
        <w:rPr>
          <w:rFonts w:ascii="Times New Roman" w:hAnsi="Times New Roman" w:cs="Times New Roman"/>
        </w:rPr>
        <w:t>A</w:t>
      </w:r>
      <w:r w:rsidRPr="0020242B">
        <w:rPr>
          <w:rFonts w:ascii="Times New Roman" w:hAnsi="Times New Roman" w:cs="Times New Roman"/>
        </w:rPr>
        <w:t>ffairs. That</w:t>
      </w:r>
      <w:r w:rsidR="00E520E2">
        <w:rPr>
          <w:rFonts w:ascii="Times New Roman" w:hAnsi="Times New Roman" w:cs="Times New Roman"/>
        </w:rPr>
        <w:t>’</w:t>
      </w:r>
      <w:r w:rsidRPr="0020242B">
        <w:rPr>
          <w:rFonts w:ascii="Times New Roman" w:hAnsi="Times New Roman" w:cs="Times New Roman"/>
        </w:rPr>
        <w:t xml:space="preserve">s where it normally would have gone through. </w:t>
      </w:r>
      <w:r>
        <w:rPr>
          <w:rFonts w:ascii="Times New Roman" w:hAnsi="Times New Roman" w:cs="Times New Roman"/>
        </w:rPr>
        <w:t>T</w:t>
      </w:r>
      <w:r w:rsidRPr="0020242B">
        <w:rPr>
          <w:rFonts w:ascii="Times New Roman" w:hAnsi="Times New Roman" w:cs="Times New Roman"/>
        </w:rPr>
        <w:t xml:space="preserve">here was no time to do that. </w:t>
      </w:r>
      <w:r>
        <w:rPr>
          <w:rFonts w:ascii="Times New Roman" w:hAnsi="Times New Roman" w:cs="Times New Roman"/>
        </w:rPr>
        <w:t>T</w:t>
      </w:r>
      <w:r w:rsidRPr="0020242B">
        <w:rPr>
          <w:rFonts w:ascii="Times New Roman" w:hAnsi="Times New Roman" w:cs="Times New Roman"/>
        </w:rPr>
        <w:t>hat</w:t>
      </w:r>
      <w:r w:rsidR="00E520E2">
        <w:rPr>
          <w:rFonts w:ascii="Times New Roman" w:hAnsi="Times New Roman" w:cs="Times New Roman"/>
        </w:rPr>
        <w:t>’</w:t>
      </w:r>
      <w:r w:rsidRPr="0020242B">
        <w:rPr>
          <w:rFonts w:ascii="Times New Roman" w:hAnsi="Times New Roman" w:cs="Times New Roman"/>
        </w:rPr>
        <w:t>s when John Bauer was the A</w:t>
      </w:r>
      <w:r>
        <w:rPr>
          <w:rFonts w:ascii="Times New Roman" w:hAnsi="Times New Roman" w:cs="Times New Roman"/>
        </w:rPr>
        <w:t>V</w:t>
      </w:r>
      <w:r w:rsidRPr="0020242B">
        <w:rPr>
          <w:rFonts w:ascii="Times New Roman" w:hAnsi="Times New Roman" w:cs="Times New Roman"/>
        </w:rPr>
        <w:t xml:space="preserve">P </w:t>
      </w:r>
      <w:r>
        <w:rPr>
          <w:rFonts w:ascii="Times New Roman" w:hAnsi="Times New Roman" w:cs="Times New Roman"/>
        </w:rPr>
        <w:t xml:space="preserve">for </w:t>
      </w:r>
      <w:r w:rsidR="00066F88">
        <w:rPr>
          <w:rFonts w:ascii="Times New Roman" w:hAnsi="Times New Roman" w:cs="Times New Roman"/>
        </w:rPr>
        <w:t>R</w:t>
      </w:r>
      <w:r w:rsidRPr="0020242B">
        <w:rPr>
          <w:rFonts w:ascii="Times New Roman" w:hAnsi="Times New Roman" w:cs="Times New Roman"/>
        </w:rPr>
        <w:t>esearch, he explained the changes that needed to happen</w:t>
      </w:r>
      <w:r w:rsidR="00066F88">
        <w:rPr>
          <w:rFonts w:ascii="Times New Roman" w:hAnsi="Times New Roman" w:cs="Times New Roman"/>
        </w:rPr>
        <w:t xml:space="preserve"> at Senate</w:t>
      </w:r>
      <w:r w:rsidRPr="0020242B">
        <w:rPr>
          <w:rFonts w:ascii="Times New Roman" w:hAnsi="Times New Roman" w:cs="Times New Roman"/>
        </w:rPr>
        <w:t>. Provost Murphy</w:t>
      </w:r>
      <w:r w:rsidR="00066F88">
        <w:rPr>
          <w:rFonts w:ascii="Times New Roman" w:hAnsi="Times New Roman" w:cs="Times New Roman"/>
        </w:rPr>
        <w:t xml:space="preserve"> explained the changes to Exec.</w:t>
      </w:r>
    </w:p>
    <w:p w14:paraId="747AD3B3" w14:textId="5710AD75" w:rsidR="00C0000B" w:rsidRDefault="00C0000B" w:rsidP="00C0000B">
      <w:pPr>
        <w:rPr>
          <w:rFonts w:ascii="Times New Roman" w:hAnsi="Times New Roman" w:cs="Times New Roman"/>
        </w:rPr>
      </w:pPr>
      <w:r>
        <w:rPr>
          <w:rFonts w:ascii="Times New Roman" w:hAnsi="Times New Roman" w:cs="Times New Roman"/>
        </w:rPr>
        <w:t>T</w:t>
      </w:r>
      <w:r w:rsidRPr="0020242B">
        <w:rPr>
          <w:rFonts w:ascii="Times New Roman" w:hAnsi="Times New Roman" w:cs="Times New Roman"/>
        </w:rPr>
        <w:t>here was a discussion that</w:t>
      </w:r>
      <w:r w:rsidR="00E520E2">
        <w:rPr>
          <w:rFonts w:ascii="Times New Roman" w:hAnsi="Times New Roman" w:cs="Times New Roman"/>
        </w:rPr>
        <w:t>’</w:t>
      </w:r>
      <w:r w:rsidRPr="0020242B">
        <w:rPr>
          <w:rFonts w:ascii="Times New Roman" w:hAnsi="Times New Roman" w:cs="Times New Roman"/>
        </w:rPr>
        <w:t>s when David Mar</w:t>
      </w:r>
      <w:r>
        <w:rPr>
          <w:rFonts w:ascii="Times New Roman" w:hAnsi="Times New Roman" w:cs="Times New Roman"/>
        </w:rPr>
        <w:t>x</w:t>
      </w:r>
      <w:r w:rsidRPr="0020242B">
        <w:rPr>
          <w:rFonts w:ascii="Times New Roman" w:hAnsi="Times New Roman" w:cs="Times New Roman"/>
        </w:rPr>
        <w:t xml:space="preserve"> was on </w:t>
      </w:r>
      <w:r>
        <w:rPr>
          <w:rFonts w:ascii="Times New Roman" w:hAnsi="Times New Roman" w:cs="Times New Roman"/>
        </w:rPr>
        <w:t>E</w:t>
      </w:r>
      <w:r w:rsidRPr="0020242B">
        <w:rPr>
          <w:rFonts w:ascii="Times New Roman" w:hAnsi="Times New Roman" w:cs="Times New Roman"/>
        </w:rPr>
        <w:t xml:space="preserve">xec and he asked about strategic budget carryover and all those questions were answered. </w:t>
      </w:r>
      <w:r>
        <w:rPr>
          <w:rFonts w:ascii="Times New Roman" w:hAnsi="Times New Roman" w:cs="Times New Roman"/>
        </w:rPr>
        <w:t>A</w:t>
      </w:r>
      <w:r w:rsidRPr="0020242B">
        <w:rPr>
          <w:rFonts w:ascii="Times New Roman" w:hAnsi="Times New Roman" w:cs="Times New Roman"/>
        </w:rPr>
        <w:t xml:space="preserve">t the May meeting, </w:t>
      </w:r>
      <w:r w:rsidR="00066F88">
        <w:rPr>
          <w:rFonts w:ascii="Times New Roman" w:hAnsi="Times New Roman" w:cs="Times New Roman"/>
        </w:rPr>
        <w:t>it</w:t>
      </w:r>
      <w:r w:rsidRPr="0020242B">
        <w:rPr>
          <w:rFonts w:ascii="Times New Roman" w:hAnsi="Times New Roman" w:cs="Times New Roman"/>
        </w:rPr>
        <w:t xml:space="preserve"> came through and I think </w:t>
      </w:r>
      <w:r>
        <w:rPr>
          <w:rFonts w:ascii="Times New Roman" w:hAnsi="Times New Roman" w:cs="Times New Roman"/>
        </w:rPr>
        <w:t>it was during COVID</w:t>
      </w:r>
      <w:r w:rsidRPr="0020242B">
        <w:rPr>
          <w:rFonts w:ascii="Times New Roman" w:hAnsi="Times New Roman" w:cs="Times New Roman"/>
        </w:rPr>
        <w:t xml:space="preserve">, </w:t>
      </w:r>
      <w:r>
        <w:rPr>
          <w:rFonts w:ascii="Times New Roman" w:hAnsi="Times New Roman" w:cs="Times New Roman"/>
        </w:rPr>
        <w:t>s</w:t>
      </w:r>
      <w:r w:rsidRPr="0020242B">
        <w:rPr>
          <w:rFonts w:ascii="Times New Roman" w:hAnsi="Times New Roman" w:cs="Times New Roman"/>
        </w:rPr>
        <w:t xml:space="preserve">o this was in a virtual setting. It came through without </w:t>
      </w:r>
      <w:r w:rsidR="00066F88">
        <w:rPr>
          <w:rFonts w:ascii="Times New Roman" w:hAnsi="Times New Roman" w:cs="Times New Roman"/>
        </w:rPr>
        <w:t>any comment</w:t>
      </w:r>
      <w:r w:rsidRPr="0020242B">
        <w:rPr>
          <w:rFonts w:ascii="Times New Roman" w:hAnsi="Times New Roman" w:cs="Times New Roman"/>
        </w:rPr>
        <w:t xml:space="preserve">. </w:t>
      </w:r>
      <w:r>
        <w:rPr>
          <w:rFonts w:ascii="Times New Roman" w:hAnsi="Times New Roman" w:cs="Times New Roman"/>
        </w:rPr>
        <w:t>W</w:t>
      </w:r>
      <w:r w:rsidRPr="0020242B">
        <w:rPr>
          <w:rFonts w:ascii="Times New Roman" w:hAnsi="Times New Roman" w:cs="Times New Roman"/>
        </w:rPr>
        <w:t xml:space="preserve">hat they decided, both at </w:t>
      </w:r>
      <w:r>
        <w:rPr>
          <w:rFonts w:ascii="Times New Roman" w:hAnsi="Times New Roman" w:cs="Times New Roman"/>
        </w:rPr>
        <w:t>E</w:t>
      </w:r>
      <w:r w:rsidRPr="0020242B">
        <w:rPr>
          <w:rFonts w:ascii="Times New Roman" w:hAnsi="Times New Roman" w:cs="Times New Roman"/>
        </w:rPr>
        <w:t xml:space="preserve">xec and I think they just mentioned in </w:t>
      </w:r>
      <w:r>
        <w:rPr>
          <w:rFonts w:ascii="Times New Roman" w:hAnsi="Times New Roman" w:cs="Times New Roman"/>
        </w:rPr>
        <w:t>t</w:t>
      </w:r>
      <w:r w:rsidRPr="0020242B">
        <w:rPr>
          <w:rFonts w:ascii="Times New Roman" w:hAnsi="Times New Roman" w:cs="Times New Roman"/>
        </w:rPr>
        <w:t>he Senate meeting in May that they were just going to make those changes</w:t>
      </w:r>
      <w:r>
        <w:rPr>
          <w:rFonts w:ascii="Times New Roman" w:hAnsi="Times New Roman" w:cs="Times New Roman"/>
        </w:rPr>
        <w:t xml:space="preserve"> in</w:t>
      </w:r>
      <w:r w:rsidRPr="0020242B">
        <w:rPr>
          <w:rFonts w:ascii="Times New Roman" w:hAnsi="Times New Roman" w:cs="Times New Roman"/>
        </w:rPr>
        <w:t xml:space="preserve"> percentage</w:t>
      </w:r>
      <w:r>
        <w:rPr>
          <w:rFonts w:ascii="Times New Roman" w:hAnsi="Times New Roman" w:cs="Times New Roman"/>
        </w:rPr>
        <w:t>s that</w:t>
      </w:r>
      <w:r w:rsidRPr="0020242B">
        <w:rPr>
          <w:rFonts w:ascii="Times New Roman" w:hAnsi="Times New Roman" w:cs="Times New Roman"/>
        </w:rPr>
        <w:t xml:space="preserve"> had to happen. </w:t>
      </w:r>
      <w:r>
        <w:rPr>
          <w:rFonts w:ascii="Times New Roman" w:hAnsi="Times New Roman" w:cs="Times New Roman"/>
        </w:rPr>
        <w:t>Then i</w:t>
      </w:r>
      <w:r w:rsidRPr="0020242B">
        <w:rPr>
          <w:rFonts w:ascii="Times New Roman" w:hAnsi="Times New Roman" w:cs="Times New Roman"/>
        </w:rPr>
        <w:t xml:space="preserve">n the </w:t>
      </w:r>
      <w:r>
        <w:rPr>
          <w:rFonts w:ascii="Times New Roman" w:hAnsi="Times New Roman" w:cs="Times New Roman"/>
        </w:rPr>
        <w:t>F</w:t>
      </w:r>
      <w:r w:rsidRPr="0020242B">
        <w:rPr>
          <w:rFonts w:ascii="Times New Roman" w:hAnsi="Times New Roman" w:cs="Times New Roman"/>
        </w:rPr>
        <w:t xml:space="preserve">all, it would come back and go through </w:t>
      </w:r>
      <w:r>
        <w:rPr>
          <w:rFonts w:ascii="Times New Roman" w:hAnsi="Times New Roman" w:cs="Times New Roman"/>
        </w:rPr>
        <w:t>F</w:t>
      </w:r>
      <w:r w:rsidRPr="0020242B">
        <w:rPr>
          <w:rFonts w:ascii="Times New Roman" w:hAnsi="Times New Roman" w:cs="Times New Roman"/>
        </w:rPr>
        <w:t xml:space="preserve">aculty </w:t>
      </w:r>
      <w:r>
        <w:rPr>
          <w:rFonts w:ascii="Times New Roman" w:hAnsi="Times New Roman" w:cs="Times New Roman"/>
        </w:rPr>
        <w:t>A</w:t>
      </w:r>
      <w:r w:rsidRPr="0020242B">
        <w:rPr>
          <w:rFonts w:ascii="Times New Roman" w:hAnsi="Times New Roman" w:cs="Times New Roman"/>
        </w:rPr>
        <w:t xml:space="preserve">ffairs to </w:t>
      </w:r>
      <w:r w:rsidR="00066F88">
        <w:rPr>
          <w:rFonts w:ascii="Times New Roman" w:hAnsi="Times New Roman" w:cs="Times New Roman"/>
        </w:rPr>
        <w:t>propose taking</w:t>
      </w:r>
      <w:r w:rsidRPr="0020242B">
        <w:rPr>
          <w:rFonts w:ascii="Times New Roman" w:hAnsi="Times New Roman" w:cs="Times New Roman"/>
        </w:rPr>
        <w:t xml:space="preserve"> out the procedures. But then I never saw that it happened. I looked through </w:t>
      </w:r>
      <w:r w:rsidR="00066F88">
        <w:rPr>
          <w:rFonts w:ascii="Times New Roman" w:hAnsi="Times New Roman" w:cs="Times New Roman"/>
        </w:rPr>
        <w:t>minutes</w:t>
      </w:r>
      <w:r>
        <w:rPr>
          <w:rFonts w:ascii="Times New Roman" w:hAnsi="Times New Roman" w:cs="Times New Roman"/>
        </w:rPr>
        <w:t>; it</w:t>
      </w:r>
      <w:r w:rsidRPr="0020242B">
        <w:rPr>
          <w:rFonts w:ascii="Times New Roman" w:hAnsi="Times New Roman" w:cs="Times New Roman"/>
        </w:rPr>
        <w:t xml:space="preserve"> didn</w:t>
      </w:r>
      <w:r w:rsidR="00E520E2">
        <w:rPr>
          <w:rFonts w:ascii="Times New Roman" w:hAnsi="Times New Roman" w:cs="Times New Roman"/>
        </w:rPr>
        <w:t>’</w:t>
      </w:r>
      <w:r w:rsidRPr="0020242B">
        <w:rPr>
          <w:rFonts w:ascii="Times New Roman" w:hAnsi="Times New Roman" w:cs="Times New Roman"/>
        </w:rPr>
        <w:t xml:space="preserve">t happen. And who knows? </w:t>
      </w:r>
      <w:r>
        <w:rPr>
          <w:rFonts w:ascii="Times New Roman" w:hAnsi="Times New Roman" w:cs="Times New Roman"/>
        </w:rPr>
        <w:t>I</w:t>
      </w:r>
      <w:r w:rsidRPr="0020242B">
        <w:rPr>
          <w:rFonts w:ascii="Times New Roman" w:hAnsi="Times New Roman" w:cs="Times New Roman"/>
        </w:rPr>
        <w:t>t could have been COVID was too much and they just couldn</w:t>
      </w:r>
      <w:r w:rsidR="00E520E2">
        <w:rPr>
          <w:rFonts w:ascii="Times New Roman" w:hAnsi="Times New Roman" w:cs="Times New Roman"/>
        </w:rPr>
        <w:t>’</w:t>
      </w:r>
      <w:r w:rsidRPr="0020242B">
        <w:rPr>
          <w:rFonts w:ascii="Times New Roman" w:hAnsi="Times New Roman" w:cs="Times New Roman"/>
        </w:rPr>
        <w:t xml:space="preserve">t do it. But then there </w:t>
      </w:r>
      <w:r w:rsidR="00066F88">
        <w:rPr>
          <w:rFonts w:ascii="Times New Roman" w:hAnsi="Times New Roman" w:cs="Times New Roman"/>
        </w:rPr>
        <w:t>has been</w:t>
      </w:r>
      <w:r w:rsidRPr="0020242B">
        <w:rPr>
          <w:rFonts w:ascii="Times New Roman" w:hAnsi="Times New Roman" w:cs="Times New Roman"/>
        </w:rPr>
        <w:t xml:space="preserve"> a request</w:t>
      </w:r>
      <w:r>
        <w:rPr>
          <w:rFonts w:ascii="Times New Roman" w:hAnsi="Times New Roman" w:cs="Times New Roman"/>
        </w:rPr>
        <w:t>- the</w:t>
      </w:r>
      <w:r w:rsidRPr="0020242B">
        <w:rPr>
          <w:rFonts w:ascii="Times New Roman" w:hAnsi="Times New Roman" w:cs="Times New Roman"/>
        </w:rPr>
        <w:t xml:space="preserve"> changes will be eminent again this year. </w:t>
      </w:r>
      <w:r w:rsidR="00066F88">
        <w:rPr>
          <w:rFonts w:ascii="Times New Roman" w:hAnsi="Times New Roman" w:cs="Times New Roman"/>
        </w:rPr>
        <w:t>The</w:t>
      </w:r>
      <w:r w:rsidRPr="0020242B">
        <w:rPr>
          <w:rFonts w:ascii="Times New Roman" w:hAnsi="Times New Roman" w:cs="Times New Roman"/>
        </w:rPr>
        <w:t xml:space="preserve"> </w:t>
      </w:r>
      <w:r>
        <w:rPr>
          <w:rFonts w:ascii="Times New Roman" w:hAnsi="Times New Roman" w:cs="Times New Roman"/>
        </w:rPr>
        <w:t>rates</w:t>
      </w:r>
      <w:r w:rsidRPr="0020242B">
        <w:rPr>
          <w:rFonts w:ascii="Times New Roman" w:hAnsi="Times New Roman" w:cs="Times New Roman"/>
        </w:rPr>
        <w:t xml:space="preserve"> </w:t>
      </w:r>
      <w:r>
        <w:rPr>
          <w:rFonts w:ascii="Times New Roman" w:hAnsi="Times New Roman" w:cs="Times New Roman"/>
        </w:rPr>
        <w:t>are</w:t>
      </w:r>
      <w:r w:rsidRPr="0020242B">
        <w:rPr>
          <w:rFonts w:ascii="Times New Roman" w:hAnsi="Times New Roman" w:cs="Times New Roman"/>
        </w:rPr>
        <w:t xml:space="preserve"> negotiate</w:t>
      </w:r>
      <w:r>
        <w:rPr>
          <w:rFonts w:ascii="Times New Roman" w:hAnsi="Times New Roman" w:cs="Times New Roman"/>
        </w:rPr>
        <w:t>d</w:t>
      </w:r>
      <w:r w:rsidRPr="0020242B">
        <w:rPr>
          <w:rFonts w:ascii="Times New Roman" w:hAnsi="Times New Roman" w:cs="Times New Roman"/>
        </w:rPr>
        <w:t xml:space="preserve"> with the </w:t>
      </w:r>
      <w:r>
        <w:rPr>
          <w:rFonts w:ascii="Times New Roman" w:hAnsi="Times New Roman" w:cs="Times New Roman"/>
        </w:rPr>
        <w:t>Health and</w:t>
      </w:r>
      <w:r w:rsidRPr="0020242B">
        <w:rPr>
          <w:rFonts w:ascii="Times New Roman" w:hAnsi="Times New Roman" w:cs="Times New Roman"/>
        </w:rPr>
        <w:t xml:space="preserve"> </w:t>
      </w:r>
      <w:r>
        <w:rPr>
          <w:rFonts w:ascii="Times New Roman" w:hAnsi="Times New Roman" w:cs="Times New Roman"/>
        </w:rPr>
        <w:t>H</w:t>
      </w:r>
      <w:r w:rsidRPr="0020242B">
        <w:rPr>
          <w:rFonts w:ascii="Times New Roman" w:hAnsi="Times New Roman" w:cs="Times New Roman"/>
        </w:rPr>
        <w:t xml:space="preserve">uman </w:t>
      </w:r>
      <w:r>
        <w:rPr>
          <w:rFonts w:ascii="Times New Roman" w:hAnsi="Times New Roman" w:cs="Times New Roman"/>
        </w:rPr>
        <w:t>S</w:t>
      </w:r>
      <w:r w:rsidRPr="0020242B">
        <w:rPr>
          <w:rFonts w:ascii="Times New Roman" w:hAnsi="Times New Roman" w:cs="Times New Roman"/>
        </w:rPr>
        <w:t>ervices.</w:t>
      </w:r>
      <w:r>
        <w:rPr>
          <w:rFonts w:ascii="Times New Roman" w:hAnsi="Times New Roman" w:cs="Times New Roman"/>
        </w:rPr>
        <w:t xml:space="preserve"> T</w:t>
      </w:r>
      <w:r w:rsidRPr="0020242B">
        <w:rPr>
          <w:rFonts w:ascii="Times New Roman" w:hAnsi="Times New Roman" w:cs="Times New Roman"/>
        </w:rPr>
        <w:t>hese are</w:t>
      </w:r>
      <w:r>
        <w:rPr>
          <w:rFonts w:ascii="Times New Roman" w:hAnsi="Times New Roman" w:cs="Times New Roman"/>
        </w:rPr>
        <w:t>n</w:t>
      </w:r>
      <w:r w:rsidR="00E520E2">
        <w:rPr>
          <w:rFonts w:ascii="Times New Roman" w:hAnsi="Times New Roman" w:cs="Times New Roman"/>
        </w:rPr>
        <w:t>’</w:t>
      </w:r>
      <w:r>
        <w:rPr>
          <w:rFonts w:ascii="Times New Roman" w:hAnsi="Times New Roman" w:cs="Times New Roman"/>
        </w:rPr>
        <w:t>t</w:t>
      </w:r>
      <w:r w:rsidRPr="0020242B">
        <w:rPr>
          <w:rFonts w:ascii="Times New Roman" w:hAnsi="Times New Roman" w:cs="Times New Roman"/>
        </w:rPr>
        <w:t xml:space="preserve"> things that we have any control over. </w:t>
      </w:r>
      <w:r>
        <w:rPr>
          <w:rFonts w:ascii="Times New Roman" w:hAnsi="Times New Roman" w:cs="Times New Roman"/>
        </w:rPr>
        <w:t>W</w:t>
      </w:r>
      <w:r w:rsidRPr="0020242B">
        <w:rPr>
          <w:rFonts w:ascii="Times New Roman" w:hAnsi="Times New Roman" w:cs="Times New Roman"/>
        </w:rPr>
        <w:t xml:space="preserve">hen I was looking </w:t>
      </w:r>
      <w:r>
        <w:rPr>
          <w:rFonts w:ascii="Times New Roman" w:hAnsi="Times New Roman" w:cs="Times New Roman"/>
        </w:rPr>
        <w:t>through</w:t>
      </w:r>
      <w:r w:rsidRPr="0020242B">
        <w:rPr>
          <w:rFonts w:ascii="Times New Roman" w:hAnsi="Times New Roman" w:cs="Times New Roman"/>
        </w:rPr>
        <w:t xml:space="preserve"> all this to see what we could do, </w:t>
      </w:r>
      <w:r>
        <w:rPr>
          <w:rFonts w:ascii="Times New Roman" w:hAnsi="Times New Roman" w:cs="Times New Roman"/>
        </w:rPr>
        <w:t>we don</w:t>
      </w:r>
      <w:r w:rsidR="00E520E2">
        <w:rPr>
          <w:rFonts w:ascii="Times New Roman" w:hAnsi="Times New Roman" w:cs="Times New Roman"/>
        </w:rPr>
        <w:t>’</w:t>
      </w:r>
      <w:r>
        <w:rPr>
          <w:rFonts w:ascii="Times New Roman" w:hAnsi="Times New Roman" w:cs="Times New Roman"/>
        </w:rPr>
        <w:t>t have time to send it through Faculty Affairs</w:t>
      </w:r>
      <w:r w:rsidRPr="0020242B">
        <w:rPr>
          <w:rFonts w:ascii="Times New Roman" w:hAnsi="Times New Roman" w:cs="Times New Roman"/>
        </w:rPr>
        <w:t xml:space="preserve">. What could we do? </w:t>
      </w:r>
    </w:p>
    <w:p w14:paraId="7166778E" w14:textId="70E97979" w:rsidR="00C0000B" w:rsidRPr="0020242B" w:rsidRDefault="00C0000B" w:rsidP="00C0000B">
      <w:pPr>
        <w:rPr>
          <w:rFonts w:ascii="Times New Roman" w:hAnsi="Times New Roman" w:cs="Times New Roman"/>
        </w:rPr>
      </w:pPr>
      <w:r>
        <w:rPr>
          <w:rFonts w:ascii="Times New Roman" w:hAnsi="Times New Roman" w:cs="Times New Roman"/>
        </w:rPr>
        <w:t>T</w:t>
      </w:r>
      <w:r w:rsidRPr="0020242B">
        <w:rPr>
          <w:rFonts w:ascii="Times New Roman" w:hAnsi="Times New Roman" w:cs="Times New Roman"/>
        </w:rPr>
        <w:t>his is the question</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i</w:t>
      </w:r>
      <w:r w:rsidRPr="0020242B">
        <w:rPr>
          <w:rFonts w:ascii="Times New Roman" w:hAnsi="Times New Roman" w:cs="Times New Roman"/>
        </w:rPr>
        <w:t>f you take a look at the policy that</w:t>
      </w:r>
      <w:r w:rsidR="00E520E2">
        <w:rPr>
          <w:rFonts w:ascii="Times New Roman" w:hAnsi="Times New Roman" w:cs="Times New Roman"/>
        </w:rPr>
        <w:t>’</w:t>
      </w:r>
      <w:r w:rsidRPr="0020242B">
        <w:rPr>
          <w:rFonts w:ascii="Times New Roman" w:hAnsi="Times New Roman" w:cs="Times New Roman"/>
        </w:rPr>
        <w:t xml:space="preserve">s online </w:t>
      </w:r>
      <w:r w:rsidR="00066F88">
        <w:rPr>
          <w:rFonts w:ascii="Times New Roman" w:hAnsi="Times New Roman" w:cs="Times New Roman"/>
        </w:rPr>
        <w:t xml:space="preserve">dated </w:t>
      </w:r>
      <w:r w:rsidRPr="0020242B">
        <w:rPr>
          <w:rFonts w:ascii="Times New Roman" w:hAnsi="Times New Roman" w:cs="Times New Roman"/>
        </w:rPr>
        <w:t xml:space="preserve">in </w:t>
      </w:r>
      <w:r w:rsidR="00066F88">
        <w:rPr>
          <w:rFonts w:ascii="Times New Roman" w:hAnsi="Times New Roman" w:cs="Times New Roman"/>
        </w:rPr>
        <w:t xml:space="preserve">February </w:t>
      </w:r>
      <w:r w:rsidRPr="0020242B">
        <w:rPr>
          <w:rFonts w:ascii="Times New Roman" w:hAnsi="Times New Roman" w:cs="Times New Roman"/>
        </w:rPr>
        <w:t>2023, it was changed.</w:t>
      </w:r>
      <w:r>
        <w:rPr>
          <w:rFonts w:ascii="Times New Roman" w:hAnsi="Times New Roman" w:cs="Times New Roman"/>
        </w:rPr>
        <w:t xml:space="preserve"> </w:t>
      </w:r>
      <w:r w:rsidRPr="0020242B">
        <w:rPr>
          <w:rFonts w:ascii="Times New Roman" w:hAnsi="Times New Roman" w:cs="Times New Roman"/>
        </w:rPr>
        <w:t>I proofread</w:t>
      </w:r>
      <w:r w:rsidR="00066F88">
        <w:rPr>
          <w:rFonts w:ascii="Times New Roman" w:hAnsi="Times New Roman" w:cs="Times New Roman"/>
        </w:rPr>
        <w:t xml:space="preserve"> </w:t>
      </w:r>
      <w:r>
        <w:rPr>
          <w:rFonts w:ascii="Times New Roman" w:hAnsi="Times New Roman" w:cs="Times New Roman"/>
        </w:rPr>
        <w:t>w</w:t>
      </w:r>
      <w:r w:rsidRPr="0020242B">
        <w:rPr>
          <w:rFonts w:ascii="Times New Roman" w:hAnsi="Times New Roman" w:cs="Times New Roman"/>
        </w:rPr>
        <w:t xml:space="preserve">hat we did in 2020 against the 2023 and the percentage changed from 48 to 45 whichever which way and then they </w:t>
      </w:r>
      <w:r w:rsidR="00066F88">
        <w:rPr>
          <w:rFonts w:ascii="Times New Roman" w:hAnsi="Times New Roman" w:cs="Times New Roman"/>
        </w:rPr>
        <w:t xml:space="preserve">also </w:t>
      </w:r>
      <w:r w:rsidRPr="0020242B">
        <w:rPr>
          <w:rFonts w:ascii="Times New Roman" w:hAnsi="Times New Roman" w:cs="Times New Roman"/>
        </w:rPr>
        <w:t xml:space="preserve">changed the </w:t>
      </w:r>
      <w:r>
        <w:rPr>
          <w:rFonts w:ascii="Times New Roman" w:hAnsi="Times New Roman" w:cs="Times New Roman"/>
        </w:rPr>
        <w:t>bulleted</w:t>
      </w:r>
      <w:r w:rsidRPr="0020242B">
        <w:rPr>
          <w:rFonts w:ascii="Times New Roman" w:hAnsi="Times New Roman" w:cs="Times New Roman"/>
        </w:rPr>
        <w:t xml:space="preserve"> points t</w:t>
      </w:r>
      <w:r>
        <w:rPr>
          <w:rFonts w:ascii="Times New Roman" w:hAnsi="Times New Roman" w:cs="Times New Roman"/>
        </w:rPr>
        <w:t>o</w:t>
      </w:r>
      <w:r w:rsidRPr="0020242B">
        <w:rPr>
          <w:rFonts w:ascii="Times New Roman" w:hAnsi="Times New Roman" w:cs="Times New Roman"/>
        </w:rPr>
        <w:t xml:space="preserve">o and </w:t>
      </w:r>
      <w:r>
        <w:rPr>
          <w:rFonts w:ascii="Times New Roman" w:hAnsi="Times New Roman" w:cs="Times New Roman"/>
        </w:rPr>
        <w:t xml:space="preserve">I </w:t>
      </w:r>
      <w:r w:rsidRPr="0020242B">
        <w:rPr>
          <w:rFonts w:ascii="Times New Roman" w:hAnsi="Times New Roman" w:cs="Times New Roman"/>
        </w:rPr>
        <w:t xml:space="preserve">actually think the bulletin points the way that they changed reads better. </w:t>
      </w:r>
      <w:r>
        <w:rPr>
          <w:rFonts w:ascii="Times New Roman" w:hAnsi="Times New Roman" w:cs="Times New Roman"/>
        </w:rPr>
        <w:t>T</w:t>
      </w:r>
      <w:r w:rsidRPr="0020242B">
        <w:rPr>
          <w:rFonts w:ascii="Times New Roman" w:hAnsi="Times New Roman" w:cs="Times New Roman"/>
        </w:rPr>
        <w:t xml:space="preserve">he question is, </w:t>
      </w:r>
      <w:r>
        <w:rPr>
          <w:rFonts w:ascii="Times New Roman" w:hAnsi="Times New Roman" w:cs="Times New Roman"/>
        </w:rPr>
        <w:t>t</w:t>
      </w:r>
      <w:r w:rsidRPr="0020242B">
        <w:rPr>
          <w:rFonts w:ascii="Times New Roman" w:hAnsi="Times New Roman" w:cs="Times New Roman"/>
        </w:rPr>
        <w:t>here</w:t>
      </w:r>
      <w:r w:rsidR="00E520E2">
        <w:rPr>
          <w:rFonts w:ascii="Times New Roman" w:hAnsi="Times New Roman" w:cs="Times New Roman"/>
        </w:rPr>
        <w:t>’</w:t>
      </w:r>
      <w:r w:rsidRPr="0020242B">
        <w:rPr>
          <w:rFonts w:ascii="Times New Roman" w:hAnsi="Times New Roman" w:cs="Times New Roman"/>
        </w:rPr>
        <w:t xml:space="preserve">s no indication that this policy went </w:t>
      </w:r>
      <w:r w:rsidRPr="0020242B">
        <w:rPr>
          <w:rFonts w:ascii="Times New Roman" w:hAnsi="Times New Roman" w:cs="Times New Roman"/>
        </w:rPr>
        <w:lastRenderedPageBreak/>
        <w:t>through Senate in any fashion</w:t>
      </w:r>
      <w:r w:rsidR="00066F88">
        <w:rPr>
          <w:rFonts w:ascii="Times New Roman" w:hAnsi="Times New Roman" w:cs="Times New Roman"/>
        </w:rPr>
        <w:t xml:space="preserve"> in 2023</w:t>
      </w:r>
      <w:r w:rsidRPr="0020242B">
        <w:rPr>
          <w:rFonts w:ascii="Times New Roman" w:hAnsi="Times New Roman" w:cs="Times New Roman"/>
        </w:rPr>
        <w:t xml:space="preserve">. I looked </w:t>
      </w:r>
      <w:r w:rsidR="00066F88">
        <w:rPr>
          <w:rFonts w:ascii="Times New Roman" w:hAnsi="Times New Roman" w:cs="Times New Roman"/>
        </w:rPr>
        <w:t xml:space="preserve">through </w:t>
      </w:r>
      <w:r>
        <w:rPr>
          <w:rFonts w:ascii="Times New Roman" w:hAnsi="Times New Roman" w:cs="Times New Roman"/>
        </w:rPr>
        <w:t>Exec</w:t>
      </w:r>
      <w:r w:rsidRPr="0020242B">
        <w:rPr>
          <w:rFonts w:ascii="Times New Roman" w:hAnsi="Times New Roman" w:cs="Times New Roman"/>
        </w:rPr>
        <w:t xml:space="preserve">, </w:t>
      </w:r>
      <w:r>
        <w:rPr>
          <w:rFonts w:ascii="Times New Roman" w:hAnsi="Times New Roman" w:cs="Times New Roman"/>
        </w:rPr>
        <w:t>Faculty Affairs</w:t>
      </w:r>
      <w:r w:rsidR="00066F88">
        <w:rPr>
          <w:rFonts w:ascii="Times New Roman" w:hAnsi="Times New Roman" w:cs="Times New Roman"/>
        </w:rPr>
        <w:t xml:space="preserve"> </w:t>
      </w:r>
      <w:r w:rsidRPr="0020242B">
        <w:rPr>
          <w:rFonts w:ascii="Times New Roman" w:hAnsi="Times New Roman" w:cs="Times New Roman"/>
        </w:rPr>
        <w:t>and there</w:t>
      </w:r>
      <w:r w:rsidR="00E520E2">
        <w:rPr>
          <w:rFonts w:ascii="Times New Roman" w:hAnsi="Times New Roman" w:cs="Times New Roman"/>
        </w:rPr>
        <w:t>’</w:t>
      </w:r>
      <w:r w:rsidRPr="0020242B">
        <w:rPr>
          <w:rFonts w:ascii="Times New Roman" w:hAnsi="Times New Roman" w:cs="Times New Roman"/>
        </w:rPr>
        <w:t xml:space="preserve">s nothing there. And is that because once again, the changes needed to happen quickly </w:t>
      </w:r>
      <w:r>
        <w:rPr>
          <w:rFonts w:ascii="Times New Roman" w:hAnsi="Times New Roman" w:cs="Times New Roman"/>
        </w:rPr>
        <w:t>b</w:t>
      </w:r>
      <w:r w:rsidRPr="0020242B">
        <w:rPr>
          <w:rFonts w:ascii="Times New Roman" w:hAnsi="Times New Roman" w:cs="Times New Roman"/>
        </w:rPr>
        <w:t xml:space="preserve">y July. </w:t>
      </w:r>
      <w:r>
        <w:rPr>
          <w:rFonts w:ascii="Times New Roman" w:hAnsi="Times New Roman" w:cs="Times New Roman"/>
        </w:rPr>
        <w:t>D</w:t>
      </w:r>
      <w:r w:rsidRPr="0020242B">
        <w:rPr>
          <w:rFonts w:ascii="Times New Roman" w:hAnsi="Times New Roman" w:cs="Times New Roman"/>
        </w:rPr>
        <w:t>oes anyone have a memory of this? Does it strike a chord?</w:t>
      </w:r>
      <w:r>
        <w:rPr>
          <w:rFonts w:ascii="Times New Roman" w:hAnsi="Times New Roman" w:cs="Times New Roman"/>
        </w:rPr>
        <w:t xml:space="preserve"> 2020 or 2023?</w:t>
      </w:r>
    </w:p>
    <w:p w14:paraId="0665E679" w14:textId="47E61463" w:rsidR="00C0000B" w:rsidRPr="0020242B" w:rsidRDefault="00C0000B" w:rsidP="00C0000B">
      <w:pPr>
        <w:rPr>
          <w:rFonts w:ascii="Times New Roman" w:hAnsi="Times New Roman" w:cs="Times New Roman"/>
        </w:rPr>
      </w:pPr>
      <w:r>
        <w:rPr>
          <w:rFonts w:ascii="Times New Roman" w:hAnsi="Times New Roman" w:cs="Times New Roman"/>
        </w:rPr>
        <w:t xml:space="preserve">Senator Nikolaou: I was in Exec for both. </w:t>
      </w:r>
      <w:r w:rsidRPr="0020242B">
        <w:rPr>
          <w:rFonts w:ascii="Times New Roman" w:hAnsi="Times New Roman" w:cs="Times New Roman"/>
        </w:rPr>
        <w:t>I remember that we talked about it, but I</w:t>
      </w:r>
      <w:r w:rsidR="00E520E2">
        <w:rPr>
          <w:rFonts w:ascii="Times New Roman" w:hAnsi="Times New Roman" w:cs="Times New Roman"/>
        </w:rPr>
        <w:t>’</w:t>
      </w:r>
      <w:r w:rsidRPr="0020242B">
        <w:rPr>
          <w:rFonts w:ascii="Times New Roman" w:hAnsi="Times New Roman" w:cs="Times New Roman"/>
        </w:rPr>
        <w:t xml:space="preserve">ll have to go back to my </w:t>
      </w:r>
      <w:r>
        <w:rPr>
          <w:rFonts w:ascii="Times New Roman" w:hAnsi="Times New Roman" w:cs="Times New Roman"/>
        </w:rPr>
        <w:t xml:space="preserve">notes and see what I have. </w:t>
      </w:r>
    </w:p>
    <w:p w14:paraId="663F8526" w14:textId="0FC6942E" w:rsidR="00C0000B" w:rsidRPr="0020242B" w:rsidRDefault="00C0000B" w:rsidP="00C0000B">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w:t>
      </w:r>
      <w:r>
        <w:rPr>
          <w:rFonts w:ascii="Times New Roman" w:hAnsi="Times New Roman" w:cs="Times New Roman"/>
        </w:rPr>
        <w:t xml:space="preserve">Got it. </w:t>
      </w:r>
      <w:r w:rsidRPr="0020242B">
        <w:rPr>
          <w:rFonts w:ascii="Times New Roman" w:hAnsi="Times New Roman" w:cs="Times New Roman"/>
        </w:rPr>
        <w:t xml:space="preserve">So this is the question. </w:t>
      </w:r>
      <w:r w:rsidR="00066F88">
        <w:rPr>
          <w:rFonts w:ascii="Times New Roman" w:hAnsi="Times New Roman" w:cs="Times New Roman"/>
        </w:rPr>
        <w:t>One</w:t>
      </w:r>
      <w:r w:rsidRPr="0020242B">
        <w:rPr>
          <w:rFonts w:ascii="Times New Roman" w:hAnsi="Times New Roman" w:cs="Times New Roman"/>
        </w:rPr>
        <w:t xml:space="preserve"> question is, should it remain a</w:t>
      </w:r>
      <w:r w:rsidR="00066F88">
        <w:rPr>
          <w:rFonts w:ascii="Times New Roman" w:hAnsi="Times New Roman" w:cs="Times New Roman"/>
        </w:rPr>
        <w:t>n</w:t>
      </w:r>
      <w:r w:rsidRPr="0020242B">
        <w:rPr>
          <w:rFonts w:ascii="Times New Roman" w:hAnsi="Times New Roman" w:cs="Times New Roman"/>
        </w:rPr>
        <w:t xml:space="preserve"> </w:t>
      </w:r>
      <w:r>
        <w:rPr>
          <w:rFonts w:ascii="Times New Roman" w:hAnsi="Times New Roman" w:cs="Times New Roman"/>
        </w:rPr>
        <w:t>A</w:t>
      </w:r>
      <w:r w:rsidRPr="0020242B">
        <w:rPr>
          <w:rFonts w:ascii="Times New Roman" w:hAnsi="Times New Roman" w:cs="Times New Roman"/>
        </w:rPr>
        <w:t xml:space="preserve">cademic </w:t>
      </w:r>
      <w:r>
        <w:rPr>
          <w:rFonts w:ascii="Times New Roman" w:hAnsi="Times New Roman" w:cs="Times New Roman"/>
        </w:rPr>
        <w:br/>
        <w:t xml:space="preserve">Senate </w:t>
      </w:r>
      <w:r w:rsidRPr="0020242B">
        <w:rPr>
          <w:rFonts w:ascii="Times New Roman" w:hAnsi="Times New Roman" w:cs="Times New Roman"/>
        </w:rPr>
        <w:t xml:space="preserve">policy? Do we remove part of the procedures, which that seems </w:t>
      </w:r>
      <w:r w:rsidR="00066F88">
        <w:rPr>
          <w:rFonts w:ascii="Times New Roman" w:hAnsi="Times New Roman" w:cs="Times New Roman"/>
        </w:rPr>
        <w:t>reasonable</w:t>
      </w:r>
      <w:r w:rsidRPr="0020242B">
        <w:rPr>
          <w:rFonts w:ascii="Times New Roman" w:hAnsi="Times New Roman" w:cs="Times New Roman"/>
        </w:rPr>
        <w:t xml:space="preserve"> that we</w:t>
      </w:r>
      <w:r w:rsidR="00E520E2">
        <w:rPr>
          <w:rFonts w:ascii="Times New Roman" w:hAnsi="Times New Roman" w:cs="Times New Roman"/>
        </w:rPr>
        <w:t>’</w:t>
      </w:r>
      <w:r w:rsidRPr="0020242B">
        <w:rPr>
          <w:rFonts w:ascii="Times New Roman" w:hAnsi="Times New Roman" w:cs="Times New Roman"/>
        </w:rPr>
        <w:t xml:space="preserve">ve remove those procedures out. </w:t>
      </w:r>
      <w:r>
        <w:rPr>
          <w:rFonts w:ascii="Times New Roman" w:hAnsi="Times New Roman" w:cs="Times New Roman"/>
        </w:rPr>
        <w:t xml:space="preserve">Glen </w:t>
      </w:r>
      <w:r w:rsidR="00066F88">
        <w:rPr>
          <w:rFonts w:ascii="Times New Roman" w:hAnsi="Times New Roman" w:cs="Times New Roman"/>
        </w:rPr>
        <w:t xml:space="preserve">Nelson </w:t>
      </w:r>
      <w:r w:rsidRPr="0020242B">
        <w:rPr>
          <w:rFonts w:ascii="Times New Roman" w:hAnsi="Times New Roman" w:cs="Times New Roman"/>
        </w:rPr>
        <w:t xml:space="preserve">was in my office, we were talking about 9.2, and we were talking about this, and </w:t>
      </w:r>
      <w:r w:rsidR="00066F88">
        <w:rPr>
          <w:rFonts w:ascii="Times New Roman" w:hAnsi="Times New Roman" w:cs="Times New Roman"/>
        </w:rPr>
        <w:t>he asked why this was a Senate policy.</w:t>
      </w:r>
      <w:r w:rsidRPr="0020242B">
        <w:rPr>
          <w:rFonts w:ascii="Times New Roman" w:hAnsi="Times New Roman" w:cs="Times New Roman"/>
        </w:rPr>
        <w:t xml:space="preserve"> </w:t>
      </w:r>
      <w:r w:rsidR="00066F88">
        <w:rPr>
          <w:rFonts w:ascii="Times New Roman" w:hAnsi="Times New Roman" w:cs="Times New Roman"/>
        </w:rPr>
        <w:t>It</w:t>
      </w:r>
      <w:r w:rsidRPr="0020242B">
        <w:rPr>
          <w:rFonts w:ascii="Times New Roman" w:hAnsi="Times New Roman" w:cs="Times New Roman"/>
        </w:rPr>
        <w:t xml:space="preserve"> was all very friendly and nice</w:t>
      </w:r>
      <w:r w:rsidR="004C1E8F">
        <w:rPr>
          <w:rFonts w:ascii="Times New Roman" w:hAnsi="Times New Roman" w:cs="Times New Roman"/>
        </w:rPr>
        <w:t xml:space="preserve"> but he thought t</w:t>
      </w:r>
      <w:r w:rsidRPr="0020242B">
        <w:rPr>
          <w:rFonts w:ascii="Times New Roman" w:hAnsi="Times New Roman" w:cs="Times New Roman"/>
        </w:rPr>
        <w:t>his should not be a Senate</w:t>
      </w:r>
      <w:r>
        <w:rPr>
          <w:rFonts w:ascii="Times New Roman" w:hAnsi="Times New Roman" w:cs="Times New Roman"/>
        </w:rPr>
        <w:t xml:space="preserve"> policy</w:t>
      </w:r>
      <w:r w:rsidRPr="0020242B">
        <w:rPr>
          <w:rFonts w:ascii="Times New Roman" w:hAnsi="Times New Roman" w:cs="Times New Roman"/>
        </w:rPr>
        <w:t xml:space="preserve">. </w:t>
      </w:r>
      <w:r>
        <w:rPr>
          <w:rFonts w:ascii="Times New Roman" w:hAnsi="Times New Roman" w:cs="Times New Roman"/>
        </w:rPr>
        <w:t>T</w:t>
      </w:r>
      <w:r w:rsidRPr="0020242B">
        <w:rPr>
          <w:rFonts w:ascii="Times New Roman" w:hAnsi="Times New Roman" w:cs="Times New Roman"/>
        </w:rPr>
        <w:t xml:space="preserve">his is the question since no one has a memory of this. </w:t>
      </w:r>
      <w:r>
        <w:rPr>
          <w:rFonts w:ascii="Times New Roman" w:hAnsi="Times New Roman" w:cs="Times New Roman"/>
        </w:rPr>
        <w:t>I talked to Craig Gatto and he</w:t>
      </w:r>
      <w:r w:rsidRPr="0020242B">
        <w:rPr>
          <w:rFonts w:ascii="Times New Roman" w:hAnsi="Times New Roman" w:cs="Times New Roman"/>
        </w:rPr>
        <w:t xml:space="preserve"> said he was going to ask </w:t>
      </w:r>
      <w:r>
        <w:rPr>
          <w:rFonts w:ascii="Times New Roman" w:hAnsi="Times New Roman" w:cs="Times New Roman"/>
        </w:rPr>
        <w:t>Craig McLauchlan</w:t>
      </w:r>
      <w:r w:rsidRPr="0020242B">
        <w:rPr>
          <w:rFonts w:ascii="Times New Roman" w:hAnsi="Times New Roman" w:cs="Times New Roman"/>
        </w:rPr>
        <w:t xml:space="preserve"> if he had a memory of this. </w:t>
      </w:r>
      <w:r>
        <w:rPr>
          <w:rFonts w:ascii="Times New Roman" w:hAnsi="Times New Roman" w:cs="Times New Roman"/>
        </w:rPr>
        <w:t>T</w:t>
      </w:r>
      <w:r w:rsidRPr="0020242B">
        <w:rPr>
          <w:rFonts w:ascii="Times New Roman" w:hAnsi="Times New Roman" w:cs="Times New Roman"/>
        </w:rPr>
        <w:t>his has happened before where</w:t>
      </w:r>
      <w:r w:rsidR="004C1E8F">
        <w:rPr>
          <w:rFonts w:ascii="Times New Roman" w:hAnsi="Times New Roman" w:cs="Times New Roman"/>
        </w:rPr>
        <w:t xml:space="preserve"> our records of what is a Senate </w:t>
      </w:r>
      <w:r w:rsidRPr="0020242B">
        <w:rPr>
          <w:rFonts w:ascii="Times New Roman" w:hAnsi="Times New Roman" w:cs="Times New Roman"/>
        </w:rPr>
        <w:t>policy</w:t>
      </w:r>
      <w:r w:rsidR="004C1E8F">
        <w:rPr>
          <w:rFonts w:ascii="Times New Roman" w:hAnsi="Times New Roman" w:cs="Times New Roman"/>
        </w:rPr>
        <w:t xml:space="preserve"> doesn’t reflect that it had been </w:t>
      </w:r>
      <w:r>
        <w:rPr>
          <w:rFonts w:ascii="Times New Roman" w:hAnsi="Times New Roman" w:cs="Times New Roman"/>
        </w:rPr>
        <w:t xml:space="preserve">reassigned. </w:t>
      </w:r>
    </w:p>
    <w:p w14:paraId="1BE04D22" w14:textId="502F55BE" w:rsidR="00C0000B" w:rsidRPr="0020242B" w:rsidRDefault="00C0000B" w:rsidP="00C0000B">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Isn</w:t>
      </w:r>
      <w:r w:rsidR="00E520E2">
        <w:rPr>
          <w:rFonts w:ascii="Times New Roman" w:hAnsi="Times New Roman" w:cs="Times New Roman"/>
        </w:rPr>
        <w:t>’</w:t>
      </w:r>
      <w:r w:rsidRPr="0020242B">
        <w:rPr>
          <w:rFonts w:ascii="Times New Roman" w:hAnsi="Times New Roman" w:cs="Times New Roman"/>
        </w:rPr>
        <w:t xml:space="preserve">t it all determined by the federal government? </w:t>
      </w:r>
      <w:r>
        <w:rPr>
          <w:rFonts w:ascii="Times New Roman" w:hAnsi="Times New Roman" w:cs="Times New Roman"/>
        </w:rPr>
        <w:t>I</w:t>
      </w:r>
      <w:r w:rsidRPr="0020242B">
        <w:rPr>
          <w:rFonts w:ascii="Times New Roman" w:hAnsi="Times New Roman" w:cs="Times New Roman"/>
        </w:rPr>
        <w:t>s there anything in there that</w:t>
      </w:r>
      <w:r w:rsidR="00E520E2">
        <w:rPr>
          <w:rFonts w:ascii="Times New Roman" w:hAnsi="Times New Roman" w:cs="Times New Roman"/>
        </w:rPr>
        <w:t>’</w:t>
      </w:r>
      <w:r w:rsidRPr="0020242B">
        <w:rPr>
          <w:rFonts w:ascii="Times New Roman" w:hAnsi="Times New Roman" w:cs="Times New Roman"/>
        </w:rPr>
        <w:t>s not determined by the federal government?</w:t>
      </w:r>
    </w:p>
    <w:p w14:paraId="03534F59" w14:textId="42F93A3B" w:rsidR="00C0000B" w:rsidRPr="0020242B" w:rsidRDefault="00C0000B" w:rsidP="00C0000B">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Well, I wouldn</w:t>
      </w:r>
      <w:r w:rsidR="00E520E2">
        <w:rPr>
          <w:rFonts w:ascii="Times New Roman" w:hAnsi="Times New Roman" w:cs="Times New Roman"/>
        </w:rPr>
        <w:t>’</w:t>
      </w:r>
      <w:r w:rsidRPr="0020242B">
        <w:rPr>
          <w:rFonts w:ascii="Times New Roman" w:hAnsi="Times New Roman" w:cs="Times New Roman"/>
        </w:rPr>
        <w:t>t say all of it, but the negotiated parts are.</w:t>
      </w:r>
    </w:p>
    <w:p w14:paraId="5EDE6C71" w14:textId="6E3BCBF6" w:rsidR="00C0000B" w:rsidRPr="0020242B" w:rsidRDefault="00C0000B" w:rsidP="00C0000B">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Negotiated parts are</w:t>
      </w:r>
      <w:r>
        <w:rPr>
          <w:rFonts w:ascii="Times New Roman" w:hAnsi="Times New Roman" w:cs="Times New Roman"/>
        </w:rPr>
        <w:t>.</w:t>
      </w:r>
    </w:p>
    <w:p w14:paraId="2A25ECF0" w14:textId="0BFB444F" w:rsidR="00C0000B" w:rsidRPr="0020242B" w:rsidRDefault="00C0000B" w:rsidP="00C0000B">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Will there be things changing because of the budget remodel or just in general? </w:t>
      </w:r>
      <w:r w:rsidR="004C1E8F">
        <w:rPr>
          <w:rFonts w:ascii="Times New Roman" w:hAnsi="Times New Roman" w:cs="Times New Roman"/>
        </w:rPr>
        <w:t>T</w:t>
      </w:r>
      <w:r w:rsidRPr="0020242B">
        <w:rPr>
          <w:rFonts w:ascii="Times New Roman" w:hAnsi="Times New Roman" w:cs="Times New Roman"/>
        </w:rPr>
        <w:t>here</w:t>
      </w:r>
      <w:r w:rsidR="00E520E2">
        <w:rPr>
          <w:rFonts w:ascii="Times New Roman" w:hAnsi="Times New Roman" w:cs="Times New Roman"/>
        </w:rPr>
        <w:t>’</w:t>
      </w:r>
      <w:r w:rsidRPr="0020242B">
        <w:rPr>
          <w:rFonts w:ascii="Times New Roman" w:hAnsi="Times New Roman" w:cs="Times New Roman"/>
        </w:rPr>
        <w:t>s some other percentages there.</w:t>
      </w:r>
    </w:p>
    <w:p w14:paraId="62A49BD0" w14:textId="3D0FF4DB" w:rsidR="00C0000B" w:rsidRPr="0020242B" w:rsidRDefault="00C0000B" w:rsidP="00C0000B">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Yeah, I</w:t>
      </w:r>
      <w:r w:rsidR="00E520E2">
        <w:rPr>
          <w:rFonts w:ascii="Times New Roman" w:hAnsi="Times New Roman" w:cs="Times New Roman"/>
        </w:rPr>
        <w:t>’</w:t>
      </w:r>
      <w:r w:rsidRPr="0020242B">
        <w:rPr>
          <w:rFonts w:ascii="Times New Roman" w:hAnsi="Times New Roman" w:cs="Times New Roman"/>
        </w:rPr>
        <w:t>m just looking at the end. There is something that</w:t>
      </w:r>
      <w:r w:rsidR="00E520E2">
        <w:rPr>
          <w:rFonts w:ascii="Times New Roman" w:hAnsi="Times New Roman" w:cs="Times New Roman"/>
        </w:rPr>
        <w:t>’</w:t>
      </w:r>
      <w:r w:rsidRPr="0020242B">
        <w:rPr>
          <w:rFonts w:ascii="Times New Roman" w:hAnsi="Times New Roman" w:cs="Times New Roman"/>
        </w:rPr>
        <w:t>s definitely not federally dictated. It says like 3% goes to</w:t>
      </w:r>
      <w:r>
        <w:rPr>
          <w:rFonts w:ascii="Times New Roman" w:hAnsi="Times New Roman" w:cs="Times New Roman"/>
        </w:rPr>
        <w:t xml:space="preserve"> Milner, </w:t>
      </w:r>
      <w:r w:rsidRPr="0020242B">
        <w:rPr>
          <w:rFonts w:ascii="Times New Roman" w:hAnsi="Times New Roman" w:cs="Times New Roman"/>
        </w:rPr>
        <w:t>8.1</w:t>
      </w:r>
      <w:r w:rsidR="004C1E8F">
        <w:rPr>
          <w:rFonts w:ascii="Times New Roman" w:hAnsi="Times New Roman" w:cs="Times New Roman"/>
        </w:rPr>
        <w:t>%</w:t>
      </w:r>
      <w:r w:rsidRPr="0020242B">
        <w:rPr>
          <w:rFonts w:ascii="Times New Roman" w:hAnsi="Times New Roman" w:cs="Times New Roman"/>
        </w:rPr>
        <w:t xml:space="preserve"> to the graduate school. Those are clearly I</w:t>
      </w:r>
      <w:r>
        <w:rPr>
          <w:rFonts w:ascii="Times New Roman" w:hAnsi="Times New Roman" w:cs="Times New Roman"/>
        </w:rPr>
        <w:t>SU</w:t>
      </w:r>
      <w:r w:rsidR="00E520E2">
        <w:rPr>
          <w:rFonts w:ascii="Times New Roman" w:hAnsi="Times New Roman" w:cs="Times New Roman"/>
        </w:rPr>
        <w:t>’</w:t>
      </w:r>
      <w:r>
        <w:rPr>
          <w:rFonts w:ascii="Times New Roman" w:hAnsi="Times New Roman" w:cs="Times New Roman"/>
        </w:rPr>
        <w:t>s</w:t>
      </w:r>
      <w:r w:rsidRPr="0020242B">
        <w:rPr>
          <w:rFonts w:ascii="Times New Roman" w:hAnsi="Times New Roman" w:cs="Times New Roman"/>
        </w:rPr>
        <w:t xml:space="preserve"> budgeting.</w:t>
      </w:r>
    </w:p>
    <w:p w14:paraId="23C0CB5B" w14:textId="28315039" w:rsidR="00C0000B" w:rsidRPr="0020242B" w:rsidRDefault="00C0000B" w:rsidP="00C0000B">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So that part of it is procedure. Yeah.</w:t>
      </w:r>
    </w:p>
    <w:p w14:paraId="36462CFD" w14:textId="083DB6A1" w:rsidR="00C0000B" w:rsidRPr="0020242B" w:rsidRDefault="00C0000B" w:rsidP="00C0000B">
      <w:pPr>
        <w:rPr>
          <w:rFonts w:ascii="Times New Roman" w:hAnsi="Times New Roman" w:cs="Times New Roman"/>
        </w:rPr>
      </w:pPr>
      <w:r>
        <w:rPr>
          <w:rFonts w:ascii="Times New Roman" w:hAnsi="Times New Roman" w:cs="Times New Roman"/>
        </w:rPr>
        <w:lastRenderedPageBreak/>
        <w:t>Senator Nikolaou</w:t>
      </w:r>
      <w:r w:rsidRPr="0020242B">
        <w:rPr>
          <w:rFonts w:ascii="Times New Roman" w:hAnsi="Times New Roman" w:cs="Times New Roman"/>
        </w:rPr>
        <w:t>: Well, and the procedures that you</w:t>
      </w:r>
      <w:r w:rsidR="00E520E2">
        <w:rPr>
          <w:rFonts w:ascii="Times New Roman" w:hAnsi="Times New Roman" w:cs="Times New Roman"/>
        </w:rPr>
        <w:t>’</w:t>
      </w:r>
      <w:r w:rsidRPr="0020242B">
        <w:rPr>
          <w:rFonts w:ascii="Times New Roman" w:hAnsi="Times New Roman" w:cs="Times New Roman"/>
        </w:rPr>
        <w:t xml:space="preserve">re talking about, did they say </w:t>
      </w:r>
      <w:r>
        <w:rPr>
          <w:rFonts w:ascii="Times New Roman" w:hAnsi="Times New Roman" w:cs="Times New Roman"/>
        </w:rPr>
        <w:t>which</w:t>
      </w:r>
      <w:r w:rsidRPr="0020242B">
        <w:rPr>
          <w:rFonts w:ascii="Times New Roman" w:hAnsi="Times New Roman" w:cs="Times New Roman"/>
        </w:rPr>
        <w:t xml:space="preserve"> specific part</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I</w:t>
      </w:r>
      <w:r w:rsidRPr="0020242B">
        <w:rPr>
          <w:rFonts w:ascii="Times New Roman" w:hAnsi="Times New Roman" w:cs="Times New Roman"/>
        </w:rPr>
        <w:t>s it pretty much indirect cost distribution and everything?</w:t>
      </w:r>
    </w:p>
    <w:p w14:paraId="24A53E78" w14:textId="1C3AC7C5" w:rsidR="00DE6C34" w:rsidRPr="0020242B" w:rsidRDefault="00DE6C34" w:rsidP="00DE6C34">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To me, </w:t>
      </w:r>
      <w:r>
        <w:rPr>
          <w:rFonts w:ascii="Times New Roman" w:hAnsi="Times New Roman" w:cs="Times New Roman"/>
        </w:rPr>
        <w:t>i</w:t>
      </w:r>
      <w:r w:rsidRPr="0020242B">
        <w:rPr>
          <w:rFonts w:ascii="Times New Roman" w:hAnsi="Times New Roman" w:cs="Times New Roman"/>
        </w:rPr>
        <w:t>t wouldn</w:t>
      </w:r>
      <w:r w:rsidR="00E520E2">
        <w:rPr>
          <w:rFonts w:ascii="Times New Roman" w:hAnsi="Times New Roman" w:cs="Times New Roman"/>
        </w:rPr>
        <w:t>’</w:t>
      </w:r>
      <w:r w:rsidRPr="0020242B">
        <w:rPr>
          <w:rFonts w:ascii="Times New Roman" w:hAnsi="Times New Roman" w:cs="Times New Roman"/>
        </w:rPr>
        <w:t>t be, it wouldn</w:t>
      </w:r>
      <w:r w:rsidR="00E520E2">
        <w:rPr>
          <w:rFonts w:ascii="Times New Roman" w:hAnsi="Times New Roman" w:cs="Times New Roman"/>
        </w:rPr>
        <w:t>’</w:t>
      </w:r>
      <w:r w:rsidRPr="0020242B">
        <w:rPr>
          <w:rFonts w:ascii="Times New Roman" w:hAnsi="Times New Roman" w:cs="Times New Roman"/>
        </w:rPr>
        <w:t>t be those percentages that we have here. That</w:t>
      </w:r>
      <w:r w:rsidR="00E520E2">
        <w:rPr>
          <w:rFonts w:ascii="Times New Roman" w:hAnsi="Times New Roman" w:cs="Times New Roman"/>
        </w:rPr>
        <w:t>’</w:t>
      </w:r>
      <w:r w:rsidRPr="0020242B">
        <w:rPr>
          <w:rFonts w:ascii="Times New Roman" w:hAnsi="Times New Roman" w:cs="Times New Roman"/>
        </w:rPr>
        <w:t xml:space="preserve">s not procedure. It would be those </w:t>
      </w:r>
      <w:r>
        <w:rPr>
          <w:rFonts w:ascii="Times New Roman" w:hAnsi="Times New Roman" w:cs="Times New Roman"/>
        </w:rPr>
        <w:t>bulleted</w:t>
      </w:r>
      <w:r w:rsidRPr="0020242B">
        <w:rPr>
          <w:rFonts w:ascii="Times New Roman" w:hAnsi="Times New Roman" w:cs="Times New Roman"/>
        </w:rPr>
        <w:t xml:space="preserve"> points above it. </w:t>
      </w:r>
      <w:r>
        <w:rPr>
          <w:rFonts w:ascii="Times New Roman" w:hAnsi="Times New Roman" w:cs="Times New Roman"/>
        </w:rPr>
        <w:t>F</w:t>
      </w:r>
      <w:r w:rsidRPr="0020242B">
        <w:rPr>
          <w:rFonts w:ascii="Times New Roman" w:hAnsi="Times New Roman" w:cs="Times New Roman"/>
        </w:rPr>
        <w:t>rom one point, the policy would remain, but then the approved rate, we don</w:t>
      </w:r>
      <w:r w:rsidR="00E520E2">
        <w:rPr>
          <w:rFonts w:ascii="Times New Roman" w:hAnsi="Times New Roman" w:cs="Times New Roman"/>
        </w:rPr>
        <w:t>’</w:t>
      </w:r>
      <w:r w:rsidRPr="0020242B">
        <w:rPr>
          <w:rFonts w:ascii="Times New Roman" w:hAnsi="Times New Roman" w:cs="Times New Roman"/>
        </w:rPr>
        <w:t xml:space="preserve">t have any control over the approved rate. Senate does not have any control over that. </w:t>
      </w:r>
      <w:r w:rsidR="004C1E8F">
        <w:rPr>
          <w:rFonts w:ascii="Times New Roman" w:hAnsi="Times New Roman" w:cs="Times New Roman"/>
        </w:rPr>
        <w:t>T</w:t>
      </w:r>
      <w:r w:rsidRPr="0020242B">
        <w:rPr>
          <w:rFonts w:ascii="Times New Roman" w:hAnsi="Times New Roman" w:cs="Times New Roman"/>
        </w:rPr>
        <w:t xml:space="preserve">hen there is the, the principle </w:t>
      </w:r>
      <w:r>
        <w:rPr>
          <w:rFonts w:ascii="Times New Roman" w:hAnsi="Times New Roman" w:cs="Times New Roman"/>
        </w:rPr>
        <w:t xml:space="preserve">investigator </w:t>
      </w:r>
      <w:r w:rsidRPr="0020242B">
        <w:rPr>
          <w:rFonts w:ascii="Times New Roman" w:hAnsi="Times New Roman" w:cs="Times New Roman"/>
        </w:rPr>
        <w:t xml:space="preserve">wishes to change things. That is what was changed in the last policy. So parts of it could change. </w:t>
      </w:r>
      <w:r>
        <w:rPr>
          <w:rFonts w:ascii="Times New Roman" w:hAnsi="Times New Roman" w:cs="Times New Roman"/>
        </w:rPr>
        <w:t>T</w:t>
      </w:r>
      <w:r w:rsidRPr="0020242B">
        <w:rPr>
          <w:rFonts w:ascii="Times New Roman" w:hAnsi="Times New Roman" w:cs="Times New Roman"/>
        </w:rPr>
        <w:t>his won</w:t>
      </w:r>
      <w:r w:rsidR="00E520E2">
        <w:rPr>
          <w:rFonts w:ascii="Times New Roman" w:hAnsi="Times New Roman" w:cs="Times New Roman"/>
        </w:rPr>
        <w:t>’</w:t>
      </w:r>
      <w:r w:rsidRPr="0020242B">
        <w:rPr>
          <w:rFonts w:ascii="Times New Roman" w:hAnsi="Times New Roman" w:cs="Times New Roman"/>
        </w:rPr>
        <w:t xml:space="preserve">t have a chance to go through </w:t>
      </w:r>
      <w:r>
        <w:rPr>
          <w:rFonts w:ascii="Times New Roman" w:hAnsi="Times New Roman" w:cs="Times New Roman"/>
        </w:rPr>
        <w:t>Faculty Affairs, so it would come through Exec</w:t>
      </w:r>
      <w:r w:rsidRPr="0020242B">
        <w:rPr>
          <w:rFonts w:ascii="Times New Roman" w:hAnsi="Times New Roman" w:cs="Times New Roman"/>
        </w:rPr>
        <w:t xml:space="preserve"> here</w:t>
      </w:r>
      <w:r>
        <w:rPr>
          <w:rFonts w:ascii="Times New Roman" w:hAnsi="Times New Roman" w:cs="Times New Roman"/>
        </w:rPr>
        <w:t xml:space="preserve">. I am going to pause to let the </w:t>
      </w:r>
      <w:r w:rsidR="004C1E8F">
        <w:rPr>
          <w:rFonts w:ascii="Times New Roman" w:hAnsi="Times New Roman" w:cs="Times New Roman"/>
        </w:rPr>
        <w:t>P</w:t>
      </w:r>
      <w:r>
        <w:rPr>
          <w:rFonts w:ascii="Times New Roman" w:hAnsi="Times New Roman" w:cs="Times New Roman"/>
        </w:rPr>
        <w:t>rovost speak.</w:t>
      </w:r>
    </w:p>
    <w:p w14:paraId="0EE88935" w14:textId="160EA371" w:rsidR="00DE6C34" w:rsidRPr="0020242B" w:rsidRDefault="00DE6C34" w:rsidP="00DE6C34">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w:t>
      </w:r>
      <w:r>
        <w:rPr>
          <w:rFonts w:ascii="Times New Roman" w:hAnsi="Times New Roman" w:cs="Times New Roman"/>
        </w:rPr>
        <w:t xml:space="preserve"> </w:t>
      </w:r>
      <w:r w:rsidRPr="0020242B">
        <w:rPr>
          <w:rFonts w:ascii="Times New Roman" w:hAnsi="Times New Roman" w:cs="Times New Roman"/>
        </w:rPr>
        <w:t>I can</w:t>
      </w:r>
      <w:r w:rsidR="00E520E2">
        <w:rPr>
          <w:rFonts w:ascii="Times New Roman" w:hAnsi="Times New Roman" w:cs="Times New Roman"/>
        </w:rPr>
        <w:t>’</w:t>
      </w:r>
      <w:r w:rsidRPr="0020242B">
        <w:rPr>
          <w:rFonts w:ascii="Times New Roman" w:hAnsi="Times New Roman" w:cs="Times New Roman"/>
        </w:rPr>
        <w:t xml:space="preserve">t remember what you said about 2020. Did you say the </w:t>
      </w:r>
      <w:r>
        <w:rPr>
          <w:rFonts w:ascii="Times New Roman" w:hAnsi="Times New Roman" w:cs="Times New Roman"/>
        </w:rPr>
        <w:t>made</w:t>
      </w:r>
      <w:r w:rsidRPr="0020242B">
        <w:rPr>
          <w:rFonts w:ascii="Times New Roman" w:hAnsi="Times New Roman" w:cs="Times New Roman"/>
        </w:rPr>
        <w:t xml:space="preserve"> changes</w:t>
      </w:r>
      <w:r>
        <w:rPr>
          <w:rFonts w:ascii="Times New Roman" w:hAnsi="Times New Roman" w:cs="Times New Roman"/>
        </w:rPr>
        <w:t>?</w:t>
      </w:r>
    </w:p>
    <w:p w14:paraId="1B9372C7" w14:textId="4AA0D57B" w:rsidR="00DE6C34" w:rsidRPr="0020242B" w:rsidRDefault="00DE6C34" w:rsidP="00DE6C34">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w:t>
      </w:r>
      <w:r>
        <w:rPr>
          <w:rFonts w:ascii="Times New Roman" w:hAnsi="Times New Roman" w:cs="Times New Roman"/>
        </w:rPr>
        <w:t>T</w:t>
      </w:r>
      <w:r w:rsidRPr="0020242B">
        <w:rPr>
          <w:rFonts w:ascii="Times New Roman" w:hAnsi="Times New Roman" w:cs="Times New Roman"/>
        </w:rPr>
        <w:t>hey did make changes in 2020, and then also in 2023.</w:t>
      </w:r>
    </w:p>
    <w:p w14:paraId="5E0633A9" w14:textId="172AA8B4" w:rsidR="00DE6C34" w:rsidRPr="0020242B" w:rsidRDefault="00DE6C34" w:rsidP="00DE6C34">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xml:space="preserve">: I think what happens is, you know, we contract with a </w:t>
      </w:r>
      <w:r>
        <w:rPr>
          <w:rFonts w:ascii="Times New Roman" w:hAnsi="Times New Roman" w:cs="Times New Roman"/>
        </w:rPr>
        <w:t>firm</w:t>
      </w:r>
      <w:r w:rsidRPr="0020242B">
        <w:rPr>
          <w:rFonts w:ascii="Times New Roman" w:hAnsi="Times New Roman" w:cs="Times New Roman"/>
        </w:rPr>
        <w:t>. We</w:t>
      </w:r>
      <w:r w:rsidR="00E520E2">
        <w:rPr>
          <w:rFonts w:ascii="Times New Roman" w:hAnsi="Times New Roman" w:cs="Times New Roman"/>
        </w:rPr>
        <w:t>’</w:t>
      </w:r>
      <w:r w:rsidRPr="0020242B">
        <w:rPr>
          <w:rFonts w:ascii="Times New Roman" w:hAnsi="Times New Roman" w:cs="Times New Roman"/>
        </w:rPr>
        <w:t>re doing this right now because our negotiated rate is up again. It</w:t>
      </w:r>
      <w:r w:rsidR="00E520E2">
        <w:rPr>
          <w:rFonts w:ascii="Times New Roman" w:hAnsi="Times New Roman" w:cs="Times New Roman"/>
        </w:rPr>
        <w:t>’</w:t>
      </w:r>
      <w:r w:rsidRPr="0020242B">
        <w:rPr>
          <w:rFonts w:ascii="Times New Roman" w:hAnsi="Times New Roman" w:cs="Times New Roman"/>
        </w:rPr>
        <w:t xml:space="preserve">s </w:t>
      </w:r>
      <w:r>
        <w:rPr>
          <w:rFonts w:ascii="Times New Roman" w:hAnsi="Times New Roman" w:cs="Times New Roman"/>
        </w:rPr>
        <w:t>every</w:t>
      </w:r>
      <w:r w:rsidRPr="0020242B">
        <w:rPr>
          <w:rFonts w:ascii="Times New Roman" w:hAnsi="Times New Roman" w:cs="Times New Roman"/>
        </w:rPr>
        <w:t xml:space="preserve"> few years, universities, </w:t>
      </w:r>
      <w:r>
        <w:rPr>
          <w:rFonts w:ascii="Times New Roman" w:hAnsi="Times New Roman" w:cs="Times New Roman"/>
        </w:rPr>
        <w:t>re</w:t>
      </w:r>
      <w:r w:rsidRPr="0020242B">
        <w:rPr>
          <w:rFonts w:ascii="Times New Roman" w:hAnsi="Times New Roman" w:cs="Times New Roman"/>
        </w:rPr>
        <w:t>negotiate the rate with federal government.</w:t>
      </w:r>
      <w:r>
        <w:rPr>
          <w:rFonts w:ascii="Times New Roman" w:hAnsi="Times New Roman" w:cs="Times New Roman"/>
        </w:rPr>
        <w:t xml:space="preserve"> W</w:t>
      </w:r>
      <w:r w:rsidRPr="0020242B">
        <w:rPr>
          <w:rFonts w:ascii="Times New Roman" w:hAnsi="Times New Roman" w:cs="Times New Roman"/>
        </w:rPr>
        <w:t>e have a contract with a f</w:t>
      </w:r>
      <w:r>
        <w:rPr>
          <w:rFonts w:ascii="Times New Roman" w:hAnsi="Times New Roman" w:cs="Times New Roman"/>
        </w:rPr>
        <w:t>i</w:t>
      </w:r>
      <w:r w:rsidRPr="0020242B">
        <w:rPr>
          <w:rFonts w:ascii="Times New Roman" w:hAnsi="Times New Roman" w:cs="Times New Roman"/>
        </w:rPr>
        <w:t>rm that</w:t>
      </w:r>
      <w:r w:rsidR="00E520E2">
        <w:rPr>
          <w:rFonts w:ascii="Times New Roman" w:hAnsi="Times New Roman" w:cs="Times New Roman"/>
        </w:rPr>
        <w:t>’</w:t>
      </w:r>
      <w:r w:rsidRPr="0020242B">
        <w:rPr>
          <w:rFonts w:ascii="Times New Roman" w:hAnsi="Times New Roman" w:cs="Times New Roman"/>
        </w:rPr>
        <w:t>s helping us kind of develop our argument that we would send to the feds to renegotiate the rate. But then it could be a year to</w:t>
      </w:r>
      <w:r>
        <w:rPr>
          <w:rFonts w:ascii="Times New Roman" w:hAnsi="Times New Roman" w:cs="Times New Roman"/>
        </w:rPr>
        <w:t xml:space="preserve"> two</w:t>
      </w:r>
      <w:r w:rsidRPr="0020242B">
        <w:rPr>
          <w:rFonts w:ascii="Times New Roman" w:hAnsi="Times New Roman" w:cs="Times New Roman"/>
        </w:rPr>
        <w:t xml:space="preserve"> years before the federal government accepts the rate. So that may explain the 2020</w:t>
      </w:r>
      <w:r>
        <w:rPr>
          <w:rFonts w:ascii="Times New Roman" w:hAnsi="Times New Roman" w:cs="Times New Roman"/>
        </w:rPr>
        <w:t>-</w:t>
      </w:r>
      <w:r w:rsidRPr="0020242B">
        <w:rPr>
          <w:rFonts w:ascii="Times New Roman" w:hAnsi="Times New Roman" w:cs="Times New Roman"/>
        </w:rPr>
        <w:t>2022 that we were in fact negotiating in 2020. We submitted our request and then it wasn</w:t>
      </w:r>
      <w:r w:rsidR="00E520E2">
        <w:rPr>
          <w:rFonts w:ascii="Times New Roman" w:hAnsi="Times New Roman" w:cs="Times New Roman"/>
        </w:rPr>
        <w:t>’</w:t>
      </w:r>
      <w:r w:rsidRPr="0020242B">
        <w:rPr>
          <w:rFonts w:ascii="Times New Roman" w:hAnsi="Times New Roman" w:cs="Times New Roman"/>
        </w:rPr>
        <w:t>t approved</w:t>
      </w:r>
      <w:r>
        <w:rPr>
          <w:rFonts w:ascii="Times New Roman" w:hAnsi="Times New Roman" w:cs="Times New Roman"/>
        </w:rPr>
        <w:t xml:space="preserve"> until then</w:t>
      </w:r>
      <w:r w:rsidRPr="0020242B">
        <w:rPr>
          <w:rFonts w:ascii="Times New Roman" w:hAnsi="Times New Roman" w:cs="Times New Roman"/>
        </w:rPr>
        <w:t>. So now when it was approved, I mean, I don</w:t>
      </w:r>
      <w:r w:rsidR="00E520E2">
        <w:rPr>
          <w:rFonts w:ascii="Times New Roman" w:hAnsi="Times New Roman" w:cs="Times New Roman"/>
        </w:rPr>
        <w:t>’</w:t>
      </w:r>
      <w:r w:rsidRPr="0020242B">
        <w:rPr>
          <w:rFonts w:ascii="Times New Roman" w:hAnsi="Times New Roman" w:cs="Times New Roman"/>
        </w:rPr>
        <w:t>t know about the other parts that were changed, but just the change in the federally negotiated rate</w:t>
      </w:r>
      <w:r>
        <w:rPr>
          <w:rFonts w:ascii="Times New Roman" w:hAnsi="Times New Roman" w:cs="Times New Roman"/>
        </w:rPr>
        <w:t xml:space="preserve">, </w:t>
      </w:r>
      <w:r w:rsidRPr="0020242B">
        <w:rPr>
          <w:rFonts w:ascii="Times New Roman" w:hAnsi="Times New Roman" w:cs="Times New Roman"/>
        </w:rPr>
        <w:t>it would be something I would feel comfortable just changing, right? Because what</w:t>
      </w:r>
      <w:r w:rsidR="00E520E2">
        <w:rPr>
          <w:rFonts w:ascii="Times New Roman" w:hAnsi="Times New Roman" w:cs="Times New Roman"/>
        </w:rPr>
        <w:t>’</w:t>
      </w:r>
      <w:r w:rsidRPr="0020242B">
        <w:rPr>
          <w:rFonts w:ascii="Times New Roman" w:hAnsi="Times New Roman" w:cs="Times New Roman"/>
        </w:rPr>
        <w:t xml:space="preserve">s the </w:t>
      </w:r>
      <w:r>
        <w:rPr>
          <w:rFonts w:ascii="Times New Roman" w:hAnsi="Times New Roman" w:cs="Times New Roman"/>
        </w:rPr>
        <w:t>Senate going to</w:t>
      </w:r>
      <w:r w:rsidRPr="0020242B">
        <w:rPr>
          <w:rFonts w:ascii="Times New Roman" w:hAnsi="Times New Roman" w:cs="Times New Roman"/>
        </w:rPr>
        <w:t xml:space="preserve"> say? I thin</w:t>
      </w:r>
      <w:r>
        <w:rPr>
          <w:rFonts w:ascii="Times New Roman" w:hAnsi="Times New Roman" w:cs="Times New Roman"/>
        </w:rPr>
        <w:t xml:space="preserve">k </w:t>
      </w:r>
      <w:r w:rsidRPr="0020242B">
        <w:rPr>
          <w:rFonts w:ascii="Times New Roman" w:hAnsi="Times New Roman" w:cs="Times New Roman"/>
        </w:rPr>
        <w:t>that could potentially influence the two</w:t>
      </w:r>
      <w:r>
        <w:rPr>
          <w:rFonts w:ascii="Times New Roman" w:hAnsi="Times New Roman" w:cs="Times New Roman"/>
        </w:rPr>
        <w:t xml:space="preserve"> </w:t>
      </w:r>
      <w:r w:rsidRPr="0020242B">
        <w:rPr>
          <w:rFonts w:ascii="Times New Roman" w:hAnsi="Times New Roman" w:cs="Times New Roman"/>
        </w:rPr>
        <w:t xml:space="preserve">time periods, that they were working on it when John </w:t>
      </w:r>
      <w:r>
        <w:rPr>
          <w:rFonts w:ascii="Times New Roman" w:hAnsi="Times New Roman" w:cs="Times New Roman"/>
        </w:rPr>
        <w:t>B</w:t>
      </w:r>
      <w:r w:rsidRPr="0020242B">
        <w:rPr>
          <w:rFonts w:ascii="Times New Roman" w:hAnsi="Times New Roman" w:cs="Times New Roman"/>
        </w:rPr>
        <w:t>auer was here. And in fact, I feel like they were. And then by the time it was actually approved by the feds, then there is a quick turnaround that it has to go into effect immediately.</w:t>
      </w:r>
    </w:p>
    <w:p w14:paraId="19ED1F05" w14:textId="5A96ACC6" w:rsidR="00DE6C34" w:rsidRPr="0020242B" w:rsidRDefault="00DE6C34" w:rsidP="00DE6C34">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And that I think was July of 2023, which kind of makes sense with the </w:t>
      </w:r>
      <w:r>
        <w:rPr>
          <w:rFonts w:ascii="Times New Roman" w:hAnsi="Times New Roman" w:cs="Times New Roman"/>
        </w:rPr>
        <w:t>t</w:t>
      </w:r>
      <w:r w:rsidRPr="0020242B">
        <w:rPr>
          <w:rFonts w:ascii="Times New Roman" w:hAnsi="Times New Roman" w:cs="Times New Roman"/>
        </w:rPr>
        <w:t>hings happening in the summer when Senate is</w:t>
      </w:r>
      <w:r>
        <w:rPr>
          <w:rFonts w:ascii="Times New Roman" w:hAnsi="Times New Roman" w:cs="Times New Roman"/>
        </w:rPr>
        <w:t>n</w:t>
      </w:r>
      <w:r w:rsidR="00E520E2">
        <w:rPr>
          <w:rFonts w:ascii="Times New Roman" w:hAnsi="Times New Roman" w:cs="Times New Roman"/>
        </w:rPr>
        <w:t>’</w:t>
      </w:r>
      <w:r>
        <w:rPr>
          <w:rFonts w:ascii="Times New Roman" w:hAnsi="Times New Roman" w:cs="Times New Roman"/>
        </w:rPr>
        <w:t>t</w:t>
      </w:r>
      <w:r w:rsidRPr="0020242B">
        <w:rPr>
          <w:rFonts w:ascii="Times New Roman" w:hAnsi="Times New Roman" w:cs="Times New Roman"/>
        </w:rPr>
        <w:t xml:space="preserve"> in session.</w:t>
      </w:r>
    </w:p>
    <w:p w14:paraId="7DE5E155" w14:textId="616F0849" w:rsidR="00DE6C34" w:rsidRPr="0020242B" w:rsidRDefault="00DE6C34" w:rsidP="00DE6C34">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Well, I think that I have it here. I think the rate was approved in the summer of 22. And then by the time this was approved, the Senate, it was 23.</w:t>
      </w:r>
    </w:p>
    <w:p w14:paraId="33D8F78C" w14:textId="7B9DC8FC" w:rsidR="00DE6C34" w:rsidRPr="0020242B" w:rsidRDefault="00DE6C34" w:rsidP="00DE6C34">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Wait, you just said something, but it was never approved </w:t>
      </w:r>
      <w:r>
        <w:rPr>
          <w:rFonts w:ascii="Times New Roman" w:hAnsi="Times New Roman" w:cs="Times New Roman"/>
        </w:rPr>
        <w:t>by Senate</w:t>
      </w:r>
    </w:p>
    <w:p w14:paraId="28FA9390" w14:textId="6F345E09" w:rsidR="00DE6C34" w:rsidRPr="0020242B" w:rsidRDefault="00DE6C34" w:rsidP="00DE6C34">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xml:space="preserve">: </w:t>
      </w:r>
      <w:r>
        <w:rPr>
          <w:rFonts w:ascii="Times New Roman" w:hAnsi="Times New Roman" w:cs="Times New Roman"/>
        </w:rPr>
        <w:t>O</w:t>
      </w:r>
      <w:r w:rsidRPr="0020242B">
        <w:rPr>
          <w:rFonts w:ascii="Times New Roman" w:hAnsi="Times New Roman" w:cs="Times New Roman"/>
        </w:rPr>
        <w:t>r revised, but it was revised</w:t>
      </w:r>
      <w:r>
        <w:rPr>
          <w:rFonts w:ascii="Times New Roman" w:hAnsi="Times New Roman" w:cs="Times New Roman"/>
        </w:rPr>
        <w:t>?</w:t>
      </w:r>
    </w:p>
    <w:p w14:paraId="6897E895" w14:textId="47086E17" w:rsidR="00DE6C34" w:rsidRPr="0020242B" w:rsidRDefault="00DE6C34" w:rsidP="00DE6C34">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Somebody revised it. I know somebody, but that</w:t>
      </w:r>
      <w:r w:rsidR="00E520E2">
        <w:rPr>
          <w:rFonts w:ascii="Times New Roman" w:hAnsi="Times New Roman" w:cs="Times New Roman"/>
        </w:rPr>
        <w:t>’</w:t>
      </w:r>
      <w:r w:rsidRPr="0020242B">
        <w:rPr>
          <w:rFonts w:ascii="Times New Roman" w:hAnsi="Times New Roman" w:cs="Times New Roman"/>
        </w:rPr>
        <w:t>s the big mystery. And the thing that we know too is Kevin or the person in your position, they</w:t>
      </w:r>
      <w:r w:rsidR="00E520E2">
        <w:rPr>
          <w:rFonts w:ascii="Times New Roman" w:hAnsi="Times New Roman" w:cs="Times New Roman"/>
        </w:rPr>
        <w:t>’</w:t>
      </w:r>
      <w:r w:rsidRPr="0020242B">
        <w:rPr>
          <w:rFonts w:ascii="Times New Roman" w:hAnsi="Times New Roman" w:cs="Times New Roman"/>
        </w:rPr>
        <w:t>re not</w:t>
      </w:r>
      <w:r>
        <w:rPr>
          <w:rFonts w:ascii="Times New Roman" w:hAnsi="Times New Roman" w:cs="Times New Roman"/>
        </w:rPr>
        <w:t>,</w:t>
      </w:r>
      <w:r w:rsidRPr="0020242B">
        <w:rPr>
          <w:rFonts w:ascii="Times New Roman" w:hAnsi="Times New Roman" w:cs="Times New Roman"/>
        </w:rPr>
        <w:t xml:space="preserve"> for one</w:t>
      </w:r>
      <w:r>
        <w:rPr>
          <w:rFonts w:ascii="Times New Roman" w:hAnsi="Times New Roman" w:cs="Times New Roman"/>
        </w:rPr>
        <w:t>,</w:t>
      </w:r>
      <w:r w:rsidRPr="0020242B">
        <w:rPr>
          <w:rFonts w:ascii="Times New Roman" w:hAnsi="Times New Roman" w:cs="Times New Roman"/>
        </w:rPr>
        <w:t xml:space="preserve"> changing the webpage.</w:t>
      </w:r>
      <w:r>
        <w:rPr>
          <w:rFonts w:ascii="Times New Roman" w:hAnsi="Times New Roman" w:cs="Times New Roman"/>
        </w:rPr>
        <w:t xml:space="preserve"> A</w:t>
      </w:r>
      <w:r w:rsidRPr="0020242B">
        <w:rPr>
          <w:rFonts w:ascii="Times New Roman" w:hAnsi="Times New Roman" w:cs="Times New Roman"/>
        </w:rPr>
        <w:t xml:space="preserve">nyone </w:t>
      </w:r>
      <w:r>
        <w:rPr>
          <w:rFonts w:ascii="Times New Roman" w:hAnsi="Times New Roman" w:cs="Times New Roman"/>
        </w:rPr>
        <w:t>could</w:t>
      </w:r>
      <w:r w:rsidRPr="0020242B">
        <w:rPr>
          <w:rFonts w:ascii="Times New Roman" w:hAnsi="Times New Roman" w:cs="Times New Roman"/>
        </w:rPr>
        <w:t xml:space="preserve"> contact </w:t>
      </w:r>
      <w:r>
        <w:rPr>
          <w:rFonts w:ascii="Times New Roman" w:hAnsi="Times New Roman" w:cs="Times New Roman"/>
        </w:rPr>
        <w:t>General</w:t>
      </w:r>
      <w:r w:rsidRPr="0020242B">
        <w:rPr>
          <w:rFonts w:ascii="Times New Roman" w:hAnsi="Times New Roman" w:cs="Times New Roman"/>
        </w:rPr>
        <w:t xml:space="preserve"> </w:t>
      </w:r>
      <w:r>
        <w:rPr>
          <w:rFonts w:ascii="Times New Roman" w:hAnsi="Times New Roman" w:cs="Times New Roman"/>
        </w:rPr>
        <w:t>C</w:t>
      </w:r>
      <w:r w:rsidRPr="0020242B">
        <w:rPr>
          <w:rFonts w:ascii="Times New Roman" w:hAnsi="Times New Roman" w:cs="Times New Roman"/>
        </w:rPr>
        <w:t>ounsel and say,</w:t>
      </w:r>
      <w:r>
        <w:rPr>
          <w:rFonts w:ascii="Times New Roman" w:hAnsi="Times New Roman" w:cs="Times New Roman"/>
        </w:rPr>
        <w:t xml:space="preserve"> “</w:t>
      </w:r>
      <w:r w:rsidRPr="0020242B">
        <w:rPr>
          <w:rFonts w:ascii="Times New Roman" w:hAnsi="Times New Roman" w:cs="Times New Roman"/>
        </w:rPr>
        <w:t>can you change this?</w:t>
      </w:r>
      <w:r>
        <w:rPr>
          <w:rFonts w:ascii="Times New Roman" w:hAnsi="Times New Roman" w:cs="Times New Roman"/>
        </w:rPr>
        <w:t>”</w:t>
      </w:r>
    </w:p>
    <w:p w14:paraId="1133CEBB" w14:textId="297434B6" w:rsidR="00DE6C34" w:rsidRPr="0020242B" w:rsidRDefault="00DE6C34" w:rsidP="00DE6C34">
      <w:pPr>
        <w:rPr>
          <w:rFonts w:ascii="Times New Roman" w:hAnsi="Times New Roman" w:cs="Times New Roman"/>
        </w:rPr>
      </w:pPr>
      <w:r>
        <w:rPr>
          <w:rFonts w:ascii="Times New Roman" w:hAnsi="Times New Roman" w:cs="Times New Roman"/>
        </w:rPr>
        <w:t>Kevin Pickett</w:t>
      </w:r>
      <w:r w:rsidRPr="0020242B">
        <w:rPr>
          <w:rFonts w:ascii="Times New Roman" w:hAnsi="Times New Roman" w:cs="Times New Roman"/>
        </w:rPr>
        <w:t>: Well, I don</w:t>
      </w:r>
      <w:r w:rsidR="00E520E2">
        <w:rPr>
          <w:rFonts w:ascii="Times New Roman" w:hAnsi="Times New Roman" w:cs="Times New Roman"/>
        </w:rPr>
        <w:t>’</w:t>
      </w:r>
      <w:r w:rsidRPr="0020242B">
        <w:rPr>
          <w:rFonts w:ascii="Times New Roman" w:hAnsi="Times New Roman" w:cs="Times New Roman"/>
        </w:rPr>
        <w:t xml:space="preserve">t know if general counsel would listen to just anybody, but </w:t>
      </w:r>
      <w:r>
        <w:rPr>
          <w:rFonts w:ascii="Times New Roman" w:hAnsi="Times New Roman" w:cs="Times New Roman"/>
        </w:rPr>
        <w:t>anybody could email.</w:t>
      </w:r>
    </w:p>
    <w:p w14:paraId="75AAD1A0" w14:textId="33C0321C" w:rsidR="00DE6C34" w:rsidRPr="0020242B" w:rsidRDefault="00DE6C34" w:rsidP="00DE6C34">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w:t>
      </w:r>
      <w:r w:rsidR="004C1E8F">
        <w:rPr>
          <w:rFonts w:ascii="Times New Roman" w:hAnsi="Times New Roman" w:cs="Times New Roman"/>
        </w:rPr>
        <w:t>Yes; i</w:t>
      </w:r>
      <w:r w:rsidRPr="0020242B">
        <w:rPr>
          <w:rFonts w:ascii="Times New Roman" w:hAnsi="Times New Roman" w:cs="Times New Roman"/>
        </w:rPr>
        <w:t>t</w:t>
      </w:r>
      <w:r w:rsidR="00E520E2">
        <w:rPr>
          <w:rFonts w:ascii="Times New Roman" w:hAnsi="Times New Roman" w:cs="Times New Roman"/>
        </w:rPr>
        <w:t>’</w:t>
      </w:r>
      <w:r w:rsidRPr="0020242B">
        <w:rPr>
          <w:rFonts w:ascii="Times New Roman" w:hAnsi="Times New Roman" w:cs="Times New Roman"/>
        </w:rPr>
        <w:t>s a big mystery</w:t>
      </w:r>
      <w:r>
        <w:rPr>
          <w:rFonts w:ascii="Times New Roman" w:hAnsi="Times New Roman" w:cs="Times New Roman"/>
        </w:rPr>
        <w:t>. N</w:t>
      </w:r>
      <w:r w:rsidRPr="0020242B">
        <w:rPr>
          <w:rFonts w:ascii="Times New Roman" w:hAnsi="Times New Roman" w:cs="Times New Roman"/>
        </w:rPr>
        <w:t xml:space="preserve">ow you all know about it and you know that this is something that we need to figure out </w:t>
      </w:r>
      <w:r>
        <w:rPr>
          <w:rFonts w:ascii="Times New Roman" w:hAnsi="Times New Roman" w:cs="Times New Roman"/>
        </w:rPr>
        <w:t>in</w:t>
      </w:r>
      <w:r w:rsidRPr="0020242B">
        <w:rPr>
          <w:rFonts w:ascii="Times New Roman" w:hAnsi="Times New Roman" w:cs="Times New Roman"/>
        </w:rPr>
        <w:t xml:space="preserve"> the best fashion possible.</w:t>
      </w:r>
    </w:p>
    <w:p w14:paraId="3538E588" w14:textId="0EEED71B" w:rsidR="00DE6C34" w:rsidRPr="0020242B" w:rsidRDefault="00DE6C34" w:rsidP="00DE6C34">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w:t>
      </w:r>
      <w:r>
        <w:rPr>
          <w:rFonts w:ascii="Times New Roman" w:hAnsi="Times New Roman" w:cs="Times New Roman"/>
        </w:rPr>
        <w:t xml:space="preserve"> </w:t>
      </w:r>
      <w:r w:rsidRPr="0020242B">
        <w:rPr>
          <w:rFonts w:ascii="Times New Roman" w:hAnsi="Times New Roman" w:cs="Times New Roman"/>
        </w:rPr>
        <w:t>I think the question is, I mean, the first part</w:t>
      </w:r>
      <w:r>
        <w:rPr>
          <w:rFonts w:ascii="Times New Roman" w:hAnsi="Times New Roman" w:cs="Times New Roman"/>
        </w:rPr>
        <w:t xml:space="preserve"> we</w:t>
      </w:r>
      <w:r w:rsidRPr="0020242B">
        <w:rPr>
          <w:rFonts w:ascii="Times New Roman" w:hAnsi="Times New Roman" w:cs="Times New Roman"/>
        </w:rPr>
        <w:t xml:space="preserve"> would all be an agreement </w:t>
      </w:r>
      <w:r>
        <w:rPr>
          <w:rFonts w:ascii="Times New Roman" w:hAnsi="Times New Roman" w:cs="Times New Roman"/>
        </w:rPr>
        <w:t>that</w:t>
      </w:r>
      <w:r w:rsidRPr="0020242B">
        <w:rPr>
          <w:rFonts w:ascii="Times New Roman" w:hAnsi="Times New Roman" w:cs="Times New Roman"/>
        </w:rPr>
        <w:t xml:space="preserve"> when the federal government says this is your rate, it</w:t>
      </w:r>
      <w:r w:rsidR="00E520E2">
        <w:rPr>
          <w:rFonts w:ascii="Times New Roman" w:hAnsi="Times New Roman" w:cs="Times New Roman"/>
        </w:rPr>
        <w:t>’</w:t>
      </w:r>
      <w:r w:rsidRPr="0020242B">
        <w:rPr>
          <w:rFonts w:ascii="Times New Roman" w:hAnsi="Times New Roman" w:cs="Times New Roman"/>
        </w:rPr>
        <w:t>s the rate, right? The question for me kind of building on what you said, Angie, is where do the procedures start or what we call procedures in the rest of the policy?</w:t>
      </w:r>
    </w:p>
    <w:p w14:paraId="78BC0237" w14:textId="1330A2E4" w:rsidR="00DE6C34" w:rsidRDefault="00DE6C34" w:rsidP="00DE6C34">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w:t>
      </w:r>
      <w:r>
        <w:rPr>
          <w:rFonts w:ascii="Times New Roman" w:hAnsi="Times New Roman" w:cs="Times New Roman"/>
        </w:rPr>
        <w:t>I</w:t>
      </w:r>
      <w:r w:rsidRPr="0020242B">
        <w:rPr>
          <w:rFonts w:ascii="Times New Roman" w:hAnsi="Times New Roman" w:cs="Times New Roman"/>
        </w:rPr>
        <w:t>t would not be my preference</w:t>
      </w:r>
      <w:r>
        <w:rPr>
          <w:rFonts w:ascii="Times New Roman" w:hAnsi="Times New Roman" w:cs="Times New Roman"/>
        </w:rPr>
        <w:t xml:space="preserve"> to figure that out right now</w:t>
      </w:r>
      <w:r w:rsidRPr="0020242B">
        <w:rPr>
          <w:rFonts w:ascii="Times New Roman" w:hAnsi="Times New Roman" w:cs="Times New Roman"/>
        </w:rPr>
        <w:t xml:space="preserve">. </w:t>
      </w:r>
      <w:r>
        <w:rPr>
          <w:rFonts w:ascii="Times New Roman" w:hAnsi="Times New Roman" w:cs="Times New Roman"/>
        </w:rPr>
        <w:t>W</w:t>
      </w:r>
      <w:r w:rsidRPr="0020242B">
        <w:rPr>
          <w:rFonts w:ascii="Times New Roman" w:hAnsi="Times New Roman" w:cs="Times New Roman"/>
        </w:rPr>
        <w:t xml:space="preserve">e would talk about it two weeks from now when we can have that </w:t>
      </w:r>
      <w:r>
        <w:rPr>
          <w:rFonts w:ascii="Times New Roman" w:hAnsi="Times New Roman" w:cs="Times New Roman"/>
        </w:rPr>
        <w:t>be</w:t>
      </w:r>
      <w:r w:rsidRPr="0020242B">
        <w:rPr>
          <w:rFonts w:ascii="Times New Roman" w:hAnsi="Times New Roman" w:cs="Times New Roman"/>
        </w:rPr>
        <w:t xml:space="preserve"> part of the agend</w:t>
      </w:r>
      <w:r>
        <w:rPr>
          <w:rFonts w:ascii="Times New Roman" w:hAnsi="Times New Roman" w:cs="Times New Roman"/>
        </w:rPr>
        <w:t>a a</w:t>
      </w:r>
      <w:r w:rsidRPr="0020242B">
        <w:rPr>
          <w:rFonts w:ascii="Times New Roman" w:hAnsi="Times New Roman" w:cs="Times New Roman"/>
        </w:rPr>
        <w:t>nd I could share all the things that I have. And then have the people who have a</w:t>
      </w:r>
      <w:r w:rsidR="007A0AE9">
        <w:rPr>
          <w:rFonts w:ascii="Times New Roman" w:hAnsi="Times New Roman" w:cs="Times New Roman"/>
        </w:rPr>
        <w:t xml:space="preserve"> stake</w:t>
      </w:r>
      <w:r w:rsidRPr="0020242B">
        <w:rPr>
          <w:rFonts w:ascii="Times New Roman" w:hAnsi="Times New Roman" w:cs="Times New Roman"/>
        </w:rPr>
        <w:t xml:space="preserve"> </w:t>
      </w:r>
      <w:r>
        <w:rPr>
          <w:rFonts w:ascii="Times New Roman" w:hAnsi="Times New Roman" w:cs="Times New Roman"/>
        </w:rPr>
        <w:t>in</w:t>
      </w:r>
      <w:r w:rsidRPr="0020242B">
        <w:rPr>
          <w:rFonts w:ascii="Times New Roman" w:hAnsi="Times New Roman" w:cs="Times New Roman"/>
        </w:rPr>
        <w:t xml:space="preserve"> this</w:t>
      </w:r>
      <w:r w:rsidR="007A0AE9">
        <w:rPr>
          <w:rFonts w:ascii="Times New Roman" w:hAnsi="Times New Roman" w:cs="Times New Roman"/>
        </w:rPr>
        <w:t xml:space="preserve"> </w:t>
      </w:r>
      <w:r w:rsidRPr="0020242B">
        <w:rPr>
          <w:rFonts w:ascii="Times New Roman" w:hAnsi="Times New Roman" w:cs="Times New Roman"/>
        </w:rPr>
        <w:t>offer some feedback on this. I</w:t>
      </w:r>
      <w:r w:rsidR="00E520E2">
        <w:rPr>
          <w:rFonts w:ascii="Times New Roman" w:hAnsi="Times New Roman" w:cs="Times New Roman"/>
        </w:rPr>
        <w:t>’</w:t>
      </w:r>
      <w:r w:rsidRPr="0020242B">
        <w:rPr>
          <w:rFonts w:ascii="Times New Roman" w:hAnsi="Times New Roman" w:cs="Times New Roman"/>
        </w:rPr>
        <w:t>m not saying you don</w:t>
      </w:r>
      <w:r w:rsidR="00E520E2">
        <w:rPr>
          <w:rFonts w:ascii="Times New Roman" w:hAnsi="Times New Roman" w:cs="Times New Roman"/>
        </w:rPr>
        <w:t>’</w:t>
      </w:r>
      <w:r w:rsidRPr="0020242B">
        <w:rPr>
          <w:rFonts w:ascii="Times New Roman" w:hAnsi="Times New Roman" w:cs="Times New Roman"/>
        </w:rPr>
        <w:t>t, but I don</w:t>
      </w:r>
      <w:r w:rsidR="00E520E2">
        <w:rPr>
          <w:rFonts w:ascii="Times New Roman" w:hAnsi="Times New Roman" w:cs="Times New Roman"/>
        </w:rPr>
        <w:t>’</w:t>
      </w:r>
      <w:r w:rsidRPr="0020242B">
        <w:rPr>
          <w:rFonts w:ascii="Times New Roman" w:hAnsi="Times New Roman" w:cs="Times New Roman"/>
        </w:rPr>
        <w:t>t know if you</w:t>
      </w:r>
      <w:r w:rsidR="00E520E2">
        <w:rPr>
          <w:rFonts w:ascii="Times New Roman" w:hAnsi="Times New Roman" w:cs="Times New Roman"/>
        </w:rPr>
        <w:t>’</w:t>
      </w:r>
      <w:r w:rsidRPr="0020242B">
        <w:rPr>
          <w:rFonts w:ascii="Times New Roman" w:hAnsi="Times New Roman" w:cs="Times New Roman"/>
        </w:rPr>
        <w:t>ve talked to Craig about this. Is that OK? OK. All right, so you will see this again. and you</w:t>
      </w:r>
      <w:r w:rsidR="00E520E2">
        <w:rPr>
          <w:rFonts w:ascii="Times New Roman" w:hAnsi="Times New Roman" w:cs="Times New Roman"/>
        </w:rPr>
        <w:t>’</w:t>
      </w:r>
      <w:r w:rsidRPr="0020242B">
        <w:rPr>
          <w:rFonts w:ascii="Times New Roman" w:hAnsi="Times New Roman" w:cs="Times New Roman"/>
        </w:rPr>
        <w:t>ll see documentation. All right, so that</w:t>
      </w:r>
      <w:r w:rsidR="00E520E2">
        <w:rPr>
          <w:rFonts w:ascii="Times New Roman" w:hAnsi="Times New Roman" w:cs="Times New Roman"/>
        </w:rPr>
        <w:t>’</w:t>
      </w:r>
      <w:r w:rsidRPr="0020242B">
        <w:rPr>
          <w:rFonts w:ascii="Times New Roman" w:hAnsi="Times New Roman" w:cs="Times New Roman"/>
        </w:rPr>
        <w:t>s the first one</w:t>
      </w:r>
      <w:r>
        <w:rPr>
          <w:rFonts w:ascii="Times New Roman" w:hAnsi="Times New Roman" w:cs="Times New Roman"/>
        </w:rPr>
        <w:t>.</w:t>
      </w:r>
    </w:p>
    <w:p w14:paraId="5FAE02AC" w14:textId="699E3727" w:rsidR="00DE6C34" w:rsidRDefault="00DE6C34" w:rsidP="00DE6C34">
      <w:pPr>
        <w:rPr>
          <w:rFonts w:ascii="Times New Roman" w:hAnsi="Times New Roman" w:cs="Times New Roman"/>
        </w:rPr>
      </w:pPr>
      <w:r w:rsidRPr="0020242B">
        <w:rPr>
          <w:rFonts w:ascii="Times New Roman" w:hAnsi="Times New Roman" w:cs="Times New Roman"/>
        </w:rPr>
        <w:t xml:space="preserve">The second one I have, hopefully also, will be faster too. All right, we know that we have three new student senators, but we have just one more internal committee meeting. </w:t>
      </w:r>
      <w:r w:rsidR="007A0AE9">
        <w:rPr>
          <w:rFonts w:ascii="Times New Roman" w:hAnsi="Times New Roman" w:cs="Times New Roman"/>
        </w:rPr>
        <w:t>L</w:t>
      </w:r>
      <w:r w:rsidRPr="0020242B">
        <w:rPr>
          <w:rFonts w:ascii="Times New Roman" w:hAnsi="Times New Roman" w:cs="Times New Roman"/>
        </w:rPr>
        <w:t>ast Wednesday, we just didn</w:t>
      </w:r>
      <w:r w:rsidR="00E520E2">
        <w:rPr>
          <w:rFonts w:ascii="Times New Roman" w:hAnsi="Times New Roman" w:cs="Times New Roman"/>
        </w:rPr>
        <w:t>’</w:t>
      </w:r>
      <w:r w:rsidRPr="0020242B">
        <w:rPr>
          <w:rFonts w:ascii="Times New Roman" w:hAnsi="Times New Roman" w:cs="Times New Roman"/>
        </w:rPr>
        <w:t xml:space="preserve">t have them attend any internal </w:t>
      </w:r>
      <w:r>
        <w:rPr>
          <w:rFonts w:ascii="Times New Roman" w:hAnsi="Times New Roman" w:cs="Times New Roman"/>
        </w:rPr>
        <w:t>committee</w:t>
      </w:r>
      <w:r w:rsidRPr="0020242B">
        <w:rPr>
          <w:rFonts w:ascii="Times New Roman" w:hAnsi="Times New Roman" w:cs="Times New Roman"/>
        </w:rPr>
        <w:t xml:space="preserve"> meetings because that would be kind of odd because they didn</w:t>
      </w:r>
      <w:r w:rsidR="00E520E2">
        <w:rPr>
          <w:rFonts w:ascii="Times New Roman" w:hAnsi="Times New Roman" w:cs="Times New Roman"/>
        </w:rPr>
        <w:t>’</w:t>
      </w:r>
      <w:r w:rsidRPr="0020242B">
        <w:rPr>
          <w:rFonts w:ascii="Times New Roman" w:hAnsi="Times New Roman" w:cs="Times New Roman"/>
        </w:rPr>
        <w:t xml:space="preserve">t know. But normally </w:t>
      </w:r>
      <w:r w:rsidR="007A0AE9">
        <w:rPr>
          <w:rFonts w:ascii="Times New Roman" w:hAnsi="Times New Roman" w:cs="Times New Roman"/>
        </w:rPr>
        <w:t xml:space="preserve">Alondra as the Student Body President </w:t>
      </w:r>
      <w:r w:rsidRPr="0020242B">
        <w:rPr>
          <w:rFonts w:ascii="Times New Roman" w:hAnsi="Times New Roman" w:cs="Times New Roman"/>
        </w:rPr>
        <w:t>you</w:t>
      </w:r>
      <w:r w:rsidR="00E520E2">
        <w:rPr>
          <w:rFonts w:ascii="Times New Roman" w:hAnsi="Times New Roman" w:cs="Times New Roman"/>
        </w:rPr>
        <w:t>’</w:t>
      </w:r>
      <w:r w:rsidRPr="0020242B">
        <w:rPr>
          <w:rFonts w:ascii="Times New Roman" w:hAnsi="Times New Roman" w:cs="Times New Roman"/>
        </w:rPr>
        <w:t>re the person who determines which</w:t>
      </w:r>
      <w:r w:rsidR="007A0AE9">
        <w:rPr>
          <w:rFonts w:ascii="Times New Roman" w:hAnsi="Times New Roman" w:cs="Times New Roman"/>
        </w:rPr>
        <w:t xml:space="preserve"> committees</w:t>
      </w:r>
      <w:r w:rsidRPr="0020242B">
        <w:rPr>
          <w:rFonts w:ascii="Times New Roman" w:hAnsi="Times New Roman" w:cs="Times New Roman"/>
        </w:rPr>
        <w:t xml:space="preserve">. We have three new student </w:t>
      </w:r>
      <w:r>
        <w:rPr>
          <w:rFonts w:ascii="Times New Roman" w:hAnsi="Times New Roman" w:cs="Times New Roman"/>
        </w:rPr>
        <w:t>senators</w:t>
      </w:r>
      <w:r w:rsidRPr="0020242B">
        <w:rPr>
          <w:rFonts w:ascii="Times New Roman" w:hAnsi="Times New Roman" w:cs="Times New Roman"/>
        </w:rPr>
        <w:t xml:space="preserve">. </w:t>
      </w:r>
      <w:r>
        <w:rPr>
          <w:rFonts w:ascii="Times New Roman" w:hAnsi="Times New Roman" w:cs="Times New Roman"/>
        </w:rPr>
        <w:t>W</w:t>
      </w:r>
      <w:r w:rsidRPr="0020242B">
        <w:rPr>
          <w:rFonts w:ascii="Times New Roman" w:hAnsi="Times New Roman" w:cs="Times New Roman"/>
        </w:rPr>
        <w:t xml:space="preserve">e have lots of vacancies. </w:t>
      </w:r>
      <w:r>
        <w:rPr>
          <w:rFonts w:ascii="Times New Roman" w:hAnsi="Times New Roman" w:cs="Times New Roman"/>
        </w:rPr>
        <w:t>F</w:t>
      </w:r>
      <w:r w:rsidRPr="0020242B">
        <w:rPr>
          <w:rFonts w:ascii="Times New Roman" w:hAnsi="Times New Roman" w:cs="Times New Roman"/>
        </w:rPr>
        <w:t xml:space="preserve">or instance, Rick, you have two vacancies, two student vacancies on the </w:t>
      </w:r>
      <w:r>
        <w:rPr>
          <w:rFonts w:ascii="Times New Roman" w:hAnsi="Times New Roman" w:cs="Times New Roman"/>
        </w:rPr>
        <w:t>R</w:t>
      </w:r>
      <w:r w:rsidRPr="0020242B">
        <w:rPr>
          <w:rFonts w:ascii="Times New Roman" w:hAnsi="Times New Roman" w:cs="Times New Roman"/>
        </w:rPr>
        <w:t>ule</w:t>
      </w:r>
      <w:r>
        <w:rPr>
          <w:rFonts w:ascii="Times New Roman" w:hAnsi="Times New Roman" w:cs="Times New Roman"/>
        </w:rPr>
        <w:t>s</w:t>
      </w:r>
      <w:r w:rsidRPr="0020242B">
        <w:rPr>
          <w:rFonts w:ascii="Times New Roman" w:hAnsi="Times New Roman" w:cs="Times New Roman"/>
        </w:rPr>
        <w:t xml:space="preserve"> </w:t>
      </w:r>
      <w:r>
        <w:rPr>
          <w:rFonts w:ascii="Times New Roman" w:hAnsi="Times New Roman" w:cs="Times New Roman"/>
        </w:rPr>
        <w:t>C</w:t>
      </w:r>
      <w:r w:rsidRPr="0020242B">
        <w:rPr>
          <w:rFonts w:ascii="Times New Roman" w:hAnsi="Times New Roman" w:cs="Times New Roman"/>
        </w:rPr>
        <w:t xml:space="preserve">ommittee. There is one on </w:t>
      </w:r>
      <w:r>
        <w:rPr>
          <w:rFonts w:ascii="Times New Roman" w:hAnsi="Times New Roman" w:cs="Times New Roman"/>
        </w:rPr>
        <w:t>A</w:t>
      </w:r>
      <w:r w:rsidRPr="0020242B">
        <w:rPr>
          <w:rFonts w:ascii="Times New Roman" w:hAnsi="Times New Roman" w:cs="Times New Roman"/>
        </w:rPr>
        <w:t xml:space="preserve">cademic </w:t>
      </w:r>
      <w:r>
        <w:rPr>
          <w:rFonts w:ascii="Times New Roman" w:hAnsi="Times New Roman" w:cs="Times New Roman"/>
        </w:rPr>
        <w:t>A</w:t>
      </w:r>
      <w:r w:rsidRPr="0020242B">
        <w:rPr>
          <w:rFonts w:ascii="Times New Roman" w:hAnsi="Times New Roman" w:cs="Times New Roman"/>
        </w:rPr>
        <w:t>ffairs. There</w:t>
      </w:r>
      <w:r w:rsidR="00E520E2">
        <w:rPr>
          <w:rFonts w:ascii="Times New Roman" w:hAnsi="Times New Roman" w:cs="Times New Roman"/>
        </w:rPr>
        <w:t>’</w:t>
      </w:r>
      <w:r w:rsidRPr="0020242B">
        <w:rPr>
          <w:rFonts w:ascii="Times New Roman" w:hAnsi="Times New Roman" w:cs="Times New Roman"/>
        </w:rPr>
        <w:t xml:space="preserve">s two on </w:t>
      </w:r>
      <w:r>
        <w:rPr>
          <w:rFonts w:ascii="Times New Roman" w:hAnsi="Times New Roman" w:cs="Times New Roman"/>
        </w:rPr>
        <w:t>A</w:t>
      </w:r>
      <w:r w:rsidRPr="0020242B">
        <w:rPr>
          <w:rFonts w:ascii="Times New Roman" w:hAnsi="Times New Roman" w:cs="Times New Roman"/>
        </w:rPr>
        <w:t xml:space="preserve">dministrative </w:t>
      </w:r>
      <w:r>
        <w:rPr>
          <w:rFonts w:ascii="Times New Roman" w:hAnsi="Times New Roman" w:cs="Times New Roman"/>
        </w:rPr>
        <w:t>A</w:t>
      </w:r>
      <w:r w:rsidRPr="0020242B">
        <w:rPr>
          <w:rFonts w:ascii="Times New Roman" w:hAnsi="Times New Roman" w:cs="Times New Roman"/>
        </w:rPr>
        <w:t xml:space="preserve">ffairs and </w:t>
      </w:r>
      <w:r>
        <w:rPr>
          <w:rFonts w:ascii="Times New Roman" w:hAnsi="Times New Roman" w:cs="Times New Roman"/>
        </w:rPr>
        <w:t>B</w:t>
      </w:r>
      <w:r w:rsidRPr="0020242B">
        <w:rPr>
          <w:rFonts w:ascii="Times New Roman" w:hAnsi="Times New Roman" w:cs="Times New Roman"/>
        </w:rPr>
        <w:t xml:space="preserve">udget </w:t>
      </w:r>
      <w:r>
        <w:rPr>
          <w:rFonts w:ascii="Times New Roman" w:hAnsi="Times New Roman" w:cs="Times New Roman"/>
        </w:rPr>
        <w:t>C</w:t>
      </w:r>
      <w:r w:rsidRPr="0020242B">
        <w:rPr>
          <w:rFonts w:ascii="Times New Roman" w:hAnsi="Times New Roman" w:cs="Times New Roman"/>
        </w:rPr>
        <w:t>ommittee, and then there</w:t>
      </w:r>
      <w:r w:rsidR="00E520E2">
        <w:rPr>
          <w:rFonts w:ascii="Times New Roman" w:hAnsi="Times New Roman" w:cs="Times New Roman"/>
        </w:rPr>
        <w:t>’</w:t>
      </w:r>
      <w:r w:rsidRPr="0020242B">
        <w:rPr>
          <w:rFonts w:ascii="Times New Roman" w:hAnsi="Times New Roman" w:cs="Times New Roman"/>
        </w:rPr>
        <w:t>s also on</w:t>
      </w:r>
      <w:r w:rsidR="007A0AE9">
        <w:rPr>
          <w:rFonts w:ascii="Times New Roman" w:hAnsi="Times New Roman" w:cs="Times New Roman"/>
        </w:rPr>
        <w:t>e in</w:t>
      </w:r>
      <w:r w:rsidRPr="0020242B">
        <w:rPr>
          <w:rFonts w:ascii="Times New Roman" w:hAnsi="Times New Roman" w:cs="Times New Roman"/>
        </w:rPr>
        <w:t xml:space="preserve"> </w:t>
      </w:r>
      <w:r>
        <w:rPr>
          <w:rFonts w:ascii="Times New Roman" w:hAnsi="Times New Roman" w:cs="Times New Roman"/>
        </w:rPr>
        <w:t>P</w:t>
      </w:r>
      <w:r w:rsidRPr="0020242B">
        <w:rPr>
          <w:rFonts w:ascii="Times New Roman" w:hAnsi="Times New Roman" w:cs="Times New Roman"/>
        </w:rPr>
        <w:t xml:space="preserve">lanning and </w:t>
      </w:r>
      <w:r>
        <w:rPr>
          <w:rFonts w:ascii="Times New Roman" w:hAnsi="Times New Roman" w:cs="Times New Roman"/>
        </w:rPr>
        <w:t>F</w:t>
      </w:r>
      <w:r w:rsidRPr="0020242B">
        <w:rPr>
          <w:rFonts w:ascii="Times New Roman" w:hAnsi="Times New Roman" w:cs="Times New Roman"/>
        </w:rPr>
        <w:t xml:space="preserve">inance. </w:t>
      </w:r>
    </w:p>
    <w:p w14:paraId="4DAC7DC4" w14:textId="37BE076F" w:rsidR="00DE6C34" w:rsidRDefault="00DE6C34" w:rsidP="00DE6C34">
      <w:pPr>
        <w:rPr>
          <w:rFonts w:ascii="Times New Roman" w:hAnsi="Times New Roman" w:cs="Times New Roman"/>
        </w:rPr>
      </w:pPr>
      <w:r w:rsidRPr="0020242B">
        <w:rPr>
          <w:rFonts w:ascii="Times New Roman" w:hAnsi="Times New Roman" w:cs="Times New Roman"/>
        </w:rPr>
        <w:t xml:space="preserve">In my world, if there are three, I would not assign them for that last meeting on the </w:t>
      </w:r>
      <w:r>
        <w:rPr>
          <w:rFonts w:ascii="Times New Roman" w:hAnsi="Times New Roman" w:cs="Times New Roman"/>
        </w:rPr>
        <w:t>A</w:t>
      </w:r>
      <w:r w:rsidRPr="0020242B">
        <w:rPr>
          <w:rFonts w:ascii="Times New Roman" w:hAnsi="Times New Roman" w:cs="Times New Roman"/>
        </w:rPr>
        <w:t xml:space="preserve">dministrative </w:t>
      </w:r>
      <w:r>
        <w:rPr>
          <w:rFonts w:ascii="Times New Roman" w:hAnsi="Times New Roman" w:cs="Times New Roman"/>
        </w:rPr>
        <w:t>A</w:t>
      </w:r>
      <w:r w:rsidRPr="0020242B">
        <w:rPr>
          <w:rFonts w:ascii="Times New Roman" w:hAnsi="Times New Roman" w:cs="Times New Roman"/>
        </w:rPr>
        <w:t xml:space="preserve">ffairs and </w:t>
      </w:r>
      <w:r>
        <w:rPr>
          <w:rFonts w:ascii="Times New Roman" w:hAnsi="Times New Roman" w:cs="Times New Roman"/>
        </w:rPr>
        <w:t>B</w:t>
      </w:r>
      <w:r w:rsidRPr="0020242B">
        <w:rPr>
          <w:rFonts w:ascii="Times New Roman" w:hAnsi="Times New Roman" w:cs="Times New Roman"/>
        </w:rPr>
        <w:t xml:space="preserve">udget </w:t>
      </w:r>
      <w:r>
        <w:rPr>
          <w:rFonts w:ascii="Times New Roman" w:hAnsi="Times New Roman" w:cs="Times New Roman"/>
        </w:rPr>
        <w:t>C</w:t>
      </w:r>
      <w:r w:rsidRPr="0020242B">
        <w:rPr>
          <w:rFonts w:ascii="Times New Roman" w:hAnsi="Times New Roman" w:cs="Times New Roman"/>
        </w:rPr>
        <w:t>ommittee because they</w:t>
      </w:r>
      <w:r w:rsidR="00E520E2">
        <w:rPr>
          <w:rFonts w:ascii="Times New Roman" w:hAnsi="Times New Roman" w:cs="Times New Roman"/>
        </w:rPr>
        <w:t>’</w:t>
      </w:r>
      <w:r w:rsidRPr="0020242B">
        <w:rPr>
          <w:rFonts w:ascii="Times New Roman" w:hAnsi="Times New Roman" w:cs="Times New Roman"/>
        </w:rPr>
        <w:t>re reviewing confidential materials. Also, it seems it wouldn</w:t>
      </w:r>
      <w:r w:rsidR="00E520E2">
        <w:rPr>
          <w:rFonts w:ascii="Times New Roman" w:hAnsi="Times New Roman" w:cs="Times New Roman"/>
        </w:rPr>
        <w:t>’</w:t>
      </w:r>
      <w:r w:rsidRPr="0020242B">
        <w:rPr>
          <w:rFonts w:ascii="Times New Roman" w:hAnsi="Times New Roman" w:cs="Times New Roman"/>
        </w:rPr>
        <w:t xml:space="preserve">t be practical to have them serve on </w:t>
      </w:r>
      <w:r>
        <w:rPr>
          <w:rFonts w:ascii="Times New Roman" w:hAnsi="Times New Roman" w:cs="Times New Roman"/>
        </w:rPr>
        <w:t>A</w:t>
      </w:r>
      <w:r w:rsidRPr="0020242B">
        <w:rPr>
          <w:rFonts w:ascii="Times New Roman" w:hAnsi="Times New Roman" w:cs="Times New Roman"/>
        </w:rPr>
        <w:t xml:space="preserve">cademic </w:t>
      </w:r>
      <w:r>
        <w:rPr>
          <w:rFonts w:ascii="Times New Roman" w:hAnsi="Times New Roman" w:cs="Times New Roman"/>
        </w:rPr>
        <w:t>A</w:t>
      </w:r>
      <w:r w:rsidRPr="0020242B">
        <w:rPr>
          <w:rFonts w:ascii="Times New Roman" w:hAnsi="Times New Roman" w:cs="Times New Roman"/>
        </w:rPr>
        <w:t>ffairs because your ratio is already, you have three faculty and five</w:t>
      </w:r>
      <w:r w:rsidR="007A0AE9">
        <w:rPr>
          <w:rFonts w:ascii="Times New Roman" w:hAnsi="Times New Roman" w:cs="Times New Roman"/>
        </w:rPr>
        <w:t xml:space="preserve"> students</w:t>
      </w:r>
      <w:r w:rsidRPr="0020242B">
        <w:rPr>
          <w:rFonts w:ascii="Times New Roman" w:hAnsi="Times New Roman" w:cs="Times New Roman"/>
        </w:rPr>
        <w:t>. That would leave it at three and five students if you added one more. Rick, you have two vacancies</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s</w:t>
      </w:r>
      <w:r w:rsidRPr="0020242B">
        <w:rPr>
          <w:rFonts w:ascii="Times New Roman" w:hAnsi="Times New Roman" w:cs="Times New Roman"/>
        </w:rPr>
        <w:t xml:space="preserve">o if we added the two of the three two </w:t>
      </w:r>
      <w:r>
        <w:rPr>
          <w:rFonts w:ascii="Times New Roman" w:hAnsi="Times New Roman" w:cs="Times New Roman"/>
        </w:rPr>
        <w:t>R</w:t>
      </w:r>
      <w:r w:rsidRPr="0020242B">
        <w:rPr>
          <w:rFonts w:ascii="Times New Roman" w:hAnsi="Times New Roman" w:cs="Times New Roman"/>
        </w:rPr>
        <w:t>ules, that still wouldn</w:t>
      </w:r>
      <w:r w:rsidR="00E520E2">
        <w:rPr>
          <w:rFonts w:ascii="Times New Roman" w:hAnsi="Times New Roman" w:cs="Times New Roman"/>
        </w:rPr>
        <w:t>’</w:t>
      </w:r>
      <w:r w:rsidRPr="0020242B">
        <w:rPr>
          <w:rFonts w:ascii="Times New Roman" w:hAnsi="Times New Roman" w:cs="Times New Roman"/>
        </w:rPr>
        <w:t>t break your</w:t>
      </w:r>
      <w:r w:rsidR="007A0AE9">
        <w:rPr>
          <w:rFonts w:ascii="Times New Roman" w:hAnsi="Times New Roman" w:cs="Times New Roman"/>
        </w:rPr>
        <w:t xml:space="preserve"> ratio;</w:t>
      </w:r>
      <w:r w:rsidRPr="0020242B">
        <w:rPr>
          <w:rFonts w:ascii="Times New Roman" w:hAnsi="Times New Roman" w:cs="Times New Roman"/>
        </w:rPr>
        <w:t xml:space="preserve"> there</w:t>
      </w:r>
      <w:r w:rsidR="00E520E2">
        <w:rPr>
          <w:rFonts w:ascii="Times New Roman" w:hAnsi="Times New Roman" w:cs="Times New Roman"/>
        </w:rPr>
        <w:t>’</w:t>
      </w:r>
      <w:r w:rsidRPr="0020242B">
        <w:rPr>
          <w:rFonts w:ascii="Times New Roman" w:hAnsi="Times New Roman" w:cs="Times New Roman"/>
        </w:rPr>
        <w:t xml:space="preserve">s still a decent ratio </w:t>
      </w:r>
      <w:r w:rsidR="007A0AE9">
        <w:rPr>
          <w:rFonts w:ascii="Times New Roman" w:hAnsi="Times New Roman" w:cs="Times New Roman"/>
        </w:rPr>
        <w:t xml:space="preserve">of </w:t>
      </w:r>
      <w:r w:rsidRPr="0020242B">
        <w:rPr>
          <w:rFonts w:ascii="Times New Roman" w:hAnsi="Times New Roman" w:cs="Times New Roman"/>
        </w:rPr>
        <w:t>four faculty, and then you</w:t>
      </w:r>
      <w:r w:rsidR="00E520E2">
        <w:rPr>
          <w:rFonts w:ascii="Times New Roman" w:hAnsi="Times New Roman" w:cs="Times New Roman"/>
        </w:rPr>
        <w:t>’</w:t>
      </w:r>
      <w:r w:rsidRPr="0020242B">
        <w:rPr>
          <w:rFonts w:ascii="Times New Roman" w:hAnsi="Times New Roman" w:cs="Times New Roman"/>
        </w:rPr>
        <w:t xml:space="preserve">d have four students. </w:t>
      </w:r>
      <w:r>
        <w:rPr>
          <w:rFonts w:ascii="Times New Roman" w:hAnsi="Times New Roman" w:cs="Times New Roman"/>
        </w:rPr>
        <w:t>I</w:t>
      </w:r>
      <w:r w:rsidRPr="0020242B">
        <w:rPr>
          <w:rFonts w:ascii="Times New Roman" w:hAnsi="Times New Roman" w:cs="Times New Roman"/>
        </w:rPr>
        <w:t>t</w:t>
      </w:r>
      <w:r>
        <w:rPr>
          <w:rFonts w:ascii="Times New Roman" w:hAnsi="Times New Roman" w:cs="Times New Roman"/>
        </w:rPr>
        <w:t xml:space="preserve"> would</w:t>
      </w:r>
      <w:r w:rsidRPr="0020242B">
        <w:rPr>
          <w:rFonts w:ascii="Times New Roman" w:hAnsi="Times New Roman" w:cs="Times New Roman"/>
        </w:rPr>
        <w:t xml:space="preserve"> still be equivalent. And then if we added one of those students to</w:t>
      </w:r>
      <w:r>
        <w:rPr>
          <w:rFonts w:ascii="Times New Roman" w:hAnsi="Times New Roman" w:cs="Times New Roman"/>
        </w:rPr>
        <w:t xml:space="preserve"> Planning and</w:t>
      </w:r>
      <w:r w:rsidRPr="0020242B">
        <w:rPr>
          <w:rFonts w:ascii="Times New Roman" w:hAnsi="Times New Roman" w:cs="Times New Roman"/>
        </w:rPr>
        <w:t xml:space="preserve"> </w:t>
      </w:r>
      <w:r>
        <w:rPr>
          <w:rFonts w:ascii="Times New Roman" w:hAnsi="Times New Roman" w:cs="Times New Roman"/>
        </w:rPr>
        <w:t>F</w:t>
      </w:r>
      <w:r w:rsidRPr="0020242B">
        <w:rPr>
          <w:rFonts w:ascii="Times New Roman" w:hAnsi="Times New Roman" w:cs="Times New Roman"/>
        </w:rPr>
        <w:t>inance</w:t>
      </w:r>
      <w:r w:rsidR="007A0AE9">
        <w:rPr>
          <w:rFonts w:ascii="Times New Roman" w:hAnsi="Times New Roman" w:cs="Times New Roman"/>
        </w:rPr>
        <w:t xml:space="preserve">. </w:t>
      </w:r>
      <w:r>
        <w:rPr>
          <w:rFonts w:ascii="Times New Roman" w:hAnsi="Times New Roman" w:cs="Times New Roman"/>
        </w:rPr>
        <w:t>D</w:t>
      </w:r>
      <w:r w:rsidRPr="0020242B">
        <w:rPr>
          <w:rFonts w:ascii="Times New Roman" w:hAnsi="Times New Roman" w:cs="Times New Roman"/>
        </w:rPr>
        <w:t>oes that make sense? Is that okay? So is that all right? So now looking to Kevin, can you, I don</w:t>
      </w:r>
      <w:r w:rsidR="00E520E2">
        <w:rPr>
          <w:rFonts w:ascii="Times New Roman" w:hAnsi="Times New Roman" w:cs="Times New Roman"/>
        </w:rPr>
        <w:t>’</w:t>
      </w:r>
      <w:r w:rsidRPr="0020242B">
        <w:rPr>
          <w:rFonts w:ascii="Times New Roman" w:hAnsi="Times New Roman" w:cs="Times New Roman"/>
        </w:rPr>
        <w:t>t know how that works? I will let you and Kevin work out how you communicate with the students</w:t>
      </w:r>
      <w:r w:rsidR="007A0AE9">
        <w:rPr>
          <w:rFonts w:ascii="Times New Roman" w:hAnsi="Times New Roman" w:cs="Times New Roman"/>
        </w:rPr>
        <w:t>?</w:t>
      </w:r>
    </w:p>
    <w:p w14:paraId="5610CBFA" w14:textId="10300C43" w:rsidR="00DE6C34" w:rsidRPr="0020242B" w:rsidRDefault="00DE6C34" w:rsidP="00DE6C34">
      <w:pPr>
        <w:rPr>
          <w:rFonts w:ascii="Times New Roman" w:hAnsi="Times New Roman" w:cs="Times New Roman"/>
        </w:rPr>
      </w:pPr>
      <w:r>
        <w:rPr>
          <w:rFonts w:ascii="Times New Roman" w:hAnsi="Times New Roman" w:cs="Times New Roman"/>
        </w:rPr>
        <w:t xml:space="preserve">Senator Zagal: </w:t>
      </w:r>
      <w:r w:rsidRPr="0020242B">
        <w:rPr>
          <w:rFonts w:ascii="Times New Roman" w:hAnsi="Times New Roman" w:cs="Times New Roman"/>
        </w:rPr>
        <w:t>Yeah, I</w:t>
      </w:r>
      <w:r w:rsidR="00E520E2">
        <w:rPr>
          <w:rFonts w:ascii="Times New Roman" w:hAnsi="Times New Roman" w:cs="Times New Roman"/>
        </w:rPr>
        <w:t>’</w:t>
      </w:r>
      <w:r w:rsidRPr="0020242B">
        <w:rPr>
          <w:rFonts w:ascii="Times New Roman" w:hAnsi="Times New Roman" w:cs="Times New Roman"/>
        </w:rPr>
        <w:t>ll reach out to them and let you know.</w:t>
      </w:r>
      <w:r>
        <w:rPr>
          <w:rFonts w:ascii="Times New Roman" w:hAnsi="Times New Roman" w:cs="Times New Roman"/>
        </w:rPr>
        <w:t xml:space="preserve"> W</w:t>
      </w:r>
      <w:r w:rsidRPr="0020242B">
        <w:rPr>
          <w:rFonts w:ascii="Times New Roman" w:hAnsi="Times New Roman" w:cs="Times New Roman"/>
        </w:rPr>
        <w:t>e start our new term on the 29</w:t>
      </w:r>
      <w:r w:rsidRPr="00AE4195">
        <w:rPr>
          <w:rFonts w:ascii="Times New Roman" w:hAnsi="Times New Roman" w:cs="Times New Roman"/>
          <w:vertAlign w:val="superscript"/>
        </w:rPr>
        <w:t>th</w:t>
      </w:r>
      <w:r>
        <w:rPr>
          <w:rFonts w:ascii="Times New Roman" w:hAnsi="Times New Roman" w:cs="Times New Roman"/>
        </w:rPr>
        <w:t>. W</w:t>
      </w:r>
      <w:r w:rsidRPr="0020242B">
        <w:rPr>
          <w:rFonts w:ascii="Times New Roman" w:hAnsi="Times New Roman" w:cs="Times New Roman"/>
        </w:rPr>
        <w:t xml:space="preserve">ould I have to give you all the committees for </w:t>
      </w:r>
      <w:r>
        <w:rPr>
          <w:rFonts w:ascii="Times New Roman" w:hAnsi="Times New Roman" w:cs="Times New Roman"/>
        </w:rPr>
        <w:t>A</w:t>
      </w:r>
      <w:r w:rsidRPr="0020242B">
        <w:rPr>
          <w:rFonts w:ascii="Times New Roman" w:hAnsi="Times New Roman" w:cs="Times New Roman"/>
        </w:rPr>
        <w:t xml:space="preserve">cademic </w:t>
      </w:r>
      <w:r>
        <w:rPr>
          <w:rFonts w:ascii="Times New Roman" w:hAnsi="Times New Roman" w:cs="Times New Roman"/>
        </w:rPr>
        <w:t>Senate</w:t>
      </w:r>
      <w:r w:rsidRPr="0020242B">
        <w:rPr>
          <w:rFonts w:ascii="Times New Roman" w:hAnsi="Times New Roman" w:cs="Times New Roman"/>
        </w:rPr>
        <w:t xml:space="preserve"> on around that time too?</w:t>
      </w:r>
    </w:p>
    <w:p w14:paraId="5D6E19D9" w14:textId="635FA0DE" w:rsidR="00DE6C34" w:rsidRPr="0020242B" w:rsidRDefault="00DE6C34" w:rsidP="00DE6C34">
      <w:pPr>
        <w:rPr>
          <w:rFonts w:ascii="Times New Roman" w:hAnsi="Times New Roman" w:cs="Times New Roman"/>
        </w:rPr>
      </w:pPr>
      <w:r>
        <w:rPr>
          <w:rFonts w:ascii="Times New Roman" w:hAnsi="Times New Roman" w:cs="Times New Roman"/>
        </w:rPr>
        <w:t>Kevin Pickett</w:t>
      </w:r>
      <w:r w:rsidRPr="0020242B">
        <w:rPr>
          <w:rFonts w:ascii="Times New Roman" w:hAnsi="Times New Roman" w:cs="Times New Roman"/>
        </w:rPr>
        <w:t>: We</w:t>
      </w:r>
      <w:r w:rsidR="00E520E2">
        <w:rPr>
          <w:rFonts w:ascii="Times New Roman" w:hAnsi="Times New Roman" w:cs="Times New Roman"/>
        </w:rPr>
        <w:t>’</w:t>
      </w:r>
      <w:r w:rsidRPr="0020242B">
        <w:rPr>
          <w:rFonts w:ascii="Times New Roman" w:hAnsi="Times New Roman" w:cs="Times New Roman"/>
        </w:rPr>
        <w:t xml:space="preserve">ll do that in the fall. </w:t>
      </w:r>
    </w:p>
    <w:p w14:paraId="6608C693" w14:textId="79B6D3A9" w:rsidR="009039B5" w:rsidRPr="00DE6C34" w:rsidRDefault="009039B5" w:rsidP="341F90DF">
      <w:pPr>
        <w:tabs>
          <w:tab w:val="left" w:pos="2160"/>
          <w:tab w:val="right" w:pos="8640"/>
        </w:tabs>
        <w:spacing w:after="0" w:line="240" w:lineRule="auto"/>
        <w:rPr>
          <w:rFonts w:ascii="Times New Roman" w:eastAsia="Times New Roman" w:hAnsi="Times New Roman" w:cs="Times New Roman"/>
          <w:sz w:val="24"/>
          <w:szCs w:val="24"/>
        </w:rPr>
      </w:pPr>
    </w:p>
    <w:p w14:paraId="331A96B6" w14:textId="2314DDE0" w:rsidR="268E36B5" w:rsidRDefault="757EC5DF"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Distributed Communications:</w:t>
      </w:r>
      <w:r w:rsidR="2C991990" w:rsidRPr="341F90DF">
        <w:rPr>
          <w:rFonts w:ascii="Times New Roman" w:eastAsia="Times New Roman" w:hAnsi="Times New Roman" w:cs="Times New Roman"/>
          <w:b/>
          <w:bCs/>
          <w:i/>
          <w:iCs/>
          <w:sz w:val="24"/>
          <w:szCs w:val="24"/>
        </w:rPr>
        <w:t xml:space="preserve"> </w:t>
      </w:r>
    </w:p>
    <w:p w14:paraId="667DA01A" w14:textId="5CB473C0" w:rsidR="347EF9FD" w:rsidRDefault="06D22863"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From the Academic Affairs Committee: Dimitrios Nikolaou (information item 4-8-26)</w:t>
      </w:r>
    </w:p>
    <w:p w14:paraId="3B2C10BC" w14:textId="0C5A9BB5" w:rsidR="347EF9FD" w:rsidRDefault="1E10F2A6"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06.04.2024.17 - </w:t>
      </w:r>
      <w:r w:rsidR="010F7825" w:rsidRPr="341F90DF">
        <w:rPr>
          <w:rFonts w:ascii="Times New Roman" w:eastAsia="Times New Roman" w:hAnsi="Times New Roman" w:cs="Times New Roman"/>
          <w:b/>
          <w:bCs/>
          <w:i/>
          <w:iCs/>
          <w:sz w:val="24"/>
          <w:szCs w:val="24"/>
        </w:rPr>
        <w:t>3.3.12A - Faculty Responsibilities to Students</w:t>
      </w:r>
    </w:p>
    <w:p w14:paraId="0E18E3A7" w14:textId="727F55BE" w:rsidR="6AB65F23" w:rsidRDefault="010F7825"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11">
        <w:r w:rsidRPr="341F90DF">
          <w:rPr>
            <w:rStyle w:val="Hyperlink"/>
            <w:rFonts w:ascii="Times New Roman" w:eastAsia="Times New Roman" w:hAnsi="Times New Roman" w:cs="Times New Roman"/>
            <w:b/>
            <w:bCs/>
            <w:i/>
            <w:iCs/>
            <w:sz w:val="24"/>
            <w:szCs w:val="24"/>
          </w:rPr>
          <w:t>Link to current policy</w:t>
        </w:r>
      </w:hyperlink>
    </w:p>
    <w:p w14:paraId="1DE33F03" w14:textId="25E29BFE" w:rsidR="6AB65F23" w:rsidRDefault="1BFB0D47"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12">
        <w:r w:rsidRPr="341F90DF">
          <w:rPr>
            <w:rStyle w:val="Hyperlink"/>
            <w:rFonts w:ascii="Times New Roman" w:eastAsia="Times New Roman" w:hAnsi="Times New Roman" w:cs="Times New Roman"/>
            <w:b/>
            <w:bCs/>
            <w:i/>
            <w:iCs/>
            <w:sz w:val="24"/>
            <w:szCs w:val="24"/>
          </w:rPr>
          <w:t>Link to markup</w:t>
        </w:r>
      </w:hyperlink>
    </w:p>
    <w:p w14:paraId="6A2C2380" w14:textId="72ADBADC" w:rsidR="00B32215" w:rsidRDefault="00B32215" w:rsidP="00B32215">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xml:space="preserve">: Well, if you see, </w:t>
      </w:r>
      <w:r>
        <w:rPr>
          <w:rFonts w:ascii="Times New Roman" w:hAnsi="Times New Roman" w:cs="Times New Roman"/>
        </w:rPr>
        <w:t>this policy is</w:t>
      </w:r>
      <w:r w:rsidRPr="0020242B">
        <w:rPr>
          <w:rFonts w:ascii="Times New Roman" w:hAnsi="Times New Roman" w:cs="Times New Roman"/>
        </w:rPr>
        <w:t xml:space="preserve"> almost 20 years outdated. 2007 is the last time it was updated. So that</w:t>
      </w:r>
      <w:r w:rsidR="00E520E2">
        <w:rPr>
          <w:rFonts w:ascii="Times New Roman" w:hAnsi="Times New Roman" w:cs="Times New Roman"/>
        </w:rPr>
        <w:t>’</w:t>
      </w:r>
      <w:r w:rsidRPr="0020242B">
        <w:rPr>
          <w:rFonts w:ascii="Times New Roman" w:hAnsi="Times New Roman" w:cs="Times New Roman"/>
        </w:rPr>
        <w:t>s why you will see</w:t>
      </w:r>
      <w:r>
        <w:rPr>
          <w:rFonts w:ascii="Times New Roman" w:hAnsi="Times New Roman" w:cs="Times New Roman"/>
        </w:rPr>
        <w:t>,</w:t>
      </w:r>
      <w:r w:rsidRPr="0020242B">
        <w:rPr>
          <w:rFonts w:ascii="Times New Roman" w:hAnsi="Times New Roman" w:cs="Times New Roman"/>
        </w:rPr>
        <w:t xml:space="preserve"> like the first paragraph, it refers specifically to all the different types of courses and modalities that we have. That</w:t>
      </w:r>
      <w:r w:rsidR="00E520E2">
        <w:rPr>
          <w:rFonts w:ascii="Times New Roman" w:hAnsi="Times New Roman" w:cs="Times New Roman"/>
        </w:rPr>
        <w:t>’</w:t>
      </w:r>
      <w:r w:rsidRPr="0020242B">
        <w:rPr>
          <w:rFonts w:ascii="Times New Roman" w:hAnsi="Times New Roman" w:cs="Times New Roman"/>
        </w:rPr>
        <w:t>s why it refers to 4</w:t>
      </w:r>
      <w:r>
        <w:rPr>
          <w:rFonts w:ascii="Times New Roman" w:hAnsi="Times New Roman" w:cs="Times New Roman"/>
        </w:rPr>
        <w:t>.</w:t>
      </w:r>
      <w:r w:rsidRPr="0020242B">
        <w:rPr>
          <w:rFonts w:ascii="Times New Roman" w:hAnsi="Times New Roman" w:cs="Times New Roman"/>
        </w:rPr>
        <w:t>1</w:t>
      </w:r>
      <w:r>
        <w:rPr>
          <w:rFonts w:ascii="Times New Roman" w:hAnsi="Times New Roman" w:cs="Times New Roman"/>
        </w:rPr>
        <w:t>.</w:t>
      </w:r>
      <w:r w:rsidRPr="0020242B">
        <w:rPr>
          <w:rFonts w:ascii="Times New Roman" w:hAnsi="Times New Roman" w:cs="Times New Roman"/>
        </w:rPr>
        <w:t xml:space="preserve">21. </w:t>
      </w:r>
      <w:r>
        <w:rPr>
          <w:rFonts w:ascii="Times New Roman" w:hAnsi="Times New Roman" w:cs="Times New Roman"/>
        </w:rPr>
        <w:t>A</w:t>
      </w:r>
      <w:r w:rsidRPr="0020242B">
        <w:rPr>
          <w:rFonts w:ascii="Times New Roman" w:hAnsi="Times New Roman" w:cs="Times New Roman"/>
        </w:rPr>
        <w:t xml:space="preserve">nother like under item </w:t>
      </w:r>
      <w:r>
        <w:rPr>
          <w:rFonts w:ascii="Times New Roman" w:hAnsi="Times New Roman" w:cs="Times New Roman"/>
        </w:rPr>
        <w:t>2</w:t>
      </w:r>
      <w:r w:rsidRPr="0020242B">
        <w:rPr>
          <w:rFonts w:ascii="Times New Roman" w:hAnsi="Times New Roman" w:cs="Times New Roman"/>
        </w:rPr>
        <w:t xml:space="preserve">, we refer explicitly to two policies, like the </w:t>
      </w:r>
      <w:r>
        <w:rPr>
          <w:rFonts w:ascii="Times New Roman" w:hAnsi="Times New Roman" w:cs="Times New Roman"/>
        </w:rPr>
        <w:t>C</w:t>
      </w:r>
      <w:r w:rsidRPr="0020242B">
        <w:rPr>
          <w:rFonts w:ascii="Times New Roman" w:hAnsi="Times New Roman" w:cs="Times New Roman"/>
        </w:rPr>
        <w:t>ode of the</w:t>
      </w:r>
      <w:r>
        <w:rPr>
          <w:rFonts w:ascii="Times New Roman" w:hAnsi="Times New Roman" w:cs="Times New Roman"/>
        </w:rPr>
        <w:t xml:space="preserve"> Student Conduct</w:t>
      </w:r>
      <w:r w:rsidRPr="0020242B">
        <w:rPr>
          <w:rFonts w:ascii="Times New Roman" w:hAnsi="Times New Roman" w:cs="Times New Roman"/>
        </w:rPr>
        <w:t xml:space="preserve"> and the integri</w:t>
      </w:r>
      <w:r>
        <w:rPr>
          <w:rFonts w:ascii="Times New Roman" w:hAnsi="Times New Roman" w:cs="Times New Roman"/>
        </w:rPr>
        <w:t>ty since we are talking about Academic Integrity in that</w:t>
      </w:r>
      <w:r w:rsidRPr="0020242B">
        <w:rPr>
          <w:rFonts w:ascii="Times New Roman" w:hAnsi="Times New Roman" w:cs="Times New Roman"/>
        </w:rPr>
        <w:t xml:space="preserve"> policy</w:t>
      </w:r>
      <w:r>
        <w:rPr>
          <w:rFonts w:ascii="Times New Roman" w:hAnsi="Times New Roman" w:cs="Times New Roman"/>
        </w:rPr>
        <w:t>.</w:t>
      </w:r>
      <w:r w:rsidRPr="0020242B">
        <w:rPr>
          <w:rFonts w:ascii="Times New Roman" w:hAnsi="Times New Roman" w:cs="Times New Roman"/>
        </w:rPr>
        <w:t xml:space="preserve"> Then we have added that last sentence where we say that </w:t>
      </w:r>
      <w:r>
        <w:rPr>
          <w:rFonts w:ascii="Times New Roman" w:hAnsi="Times New Roman" w:cs="Times New Roman"/>
        </w:rPr>
        <w:t>if it</w:t>
      </w:r>
      <w:r w:rsidRPr="0020242B">
        <w:rPr>
          <w:rFonts w:ascii="Times New Roman" w:hAnsi="Times New Roman" w:cs="Times New Roman"/>
        </w:rPr>
        <w:t xml:space="preserve"> is an academic integrity violation. These are going to be addressed under the </w:t>
      </w:r>
      <w:r>
        <w:rPr>
          <w:rFonts w:ascii="Times New Roman" w:hAnsi="Times New Roman" w:cs="Times New Roman"/>
        </w:rPr>
        <w:t>C</w:t>
      </w:r>
      <w:r w:rsidRPr="0020242B">
        <w:rPr>
          <w:rFonts w:ascii="Times New Roman" w:hAnsi="Times New Roman" w:cs="Times New Roman"/>
        </w:rPr>
        <w:t>ode, but we are going to have that the faculty are the ones who are going to impose the gr</w:t>
      </w:r>
      <w:r>
        <w:rPr>
          <w:rFonts w:ascii="Times New Roman" w:hAnsi="Times New Roman" w:cs="Times New Roman"/>
        </w:rPr>
        <w:t>ade</w:t>
      </w:r>
      <w:r w:rsidRPr="0020242B">
        <w:rPr>
          <w:rFonts w:ascii="Times New Roman" w:hAnsi="Times New Roman" w:cs="Times New Roman"/>
        </w:rPr>
        <w:t xml:space="preserve"> outcome. </w:t>
      </w:r>
      <w:r>
        <w:rPr>
          <w:rFonts w:ascii="Times New Roman" w:hAnsi="Times New Roman" w:cs="Times New Roman"/>
        </w:rPr>
        <w:t>T</w:t>
      </w:r>
      <w:r w:rsidRPr="0020242B">
        <w:rPr>
          <w:rFonts w:ascii="Times New Roman" w:hAnsi="Times New Roman" w:cs="Times New Roman"/>
        </w:rPr>
        <w:t xml:space="preserve">hese processes are going to be working </w:t>
      </w:r>
      <w:r>
        <w:rPr>
          <w:rFonts w:ascii="Times New Roman" w:hAnsi="Times New Roman" w:cs="Times New Roman"/>
        </w:rPr>
        <w:t>simultaneously</w:t>
      </w:r>
      <w:r w:rsidRPr="0020242B">
        <w:rPr>
          <w:rFonts w:ascii="Times New Roman" w:hAnsi="Times New Roman" w:cs="Times New Roman"/>
        </w:rPr>
        <w:t xml:space="preserve">. </w:t>
      </w:r>
      <w:r>
        <w:rPr>
          <w:rFonts w:ascii="Times New Roman" w:hAnsi="Times New Roman" w:cs="Times New Roman"/>
        </w:rPr>
        <w:t>T</w:t>
      </w:r>
      <w:r w:rsidRPr="0020242B">
        <w:rPr>
          <w:rFonts w:ascii="Times New Roman" w:hAnsi="Times New Roman" w:cs="Times New Roman"/>
        </w:rPr>
        <w:t>hat can stay there or we can move it in whatever item is where we talk about grading and how the grading is assigned.</w:t>
      </w:r>
    </w:p>
    <w:p w14:paraId="3A5AD465" w14:textId="5E765494" w:rsidR="00B32215" w:rsidRDefault="00B32215" w:rsidP="00B32215">
      <w:pPr>
        <w:rPr>
          <w:rFonts w:ascii="Times New Roman" w:hAnsi="Times New Roman" w:cs="Times New Roman"/>
        </w:rPr>
      </w:pPr>
      <w:r w:rsidRPr="0020242B">
        <w:rPr>
          <w:rFonts w:ascii="Times New Roman" w:hAnsi="Times New Roman" w:cs="Times New Roman"/>
        </w:rPr>
        <w:t xml:space="preserve">So question three. Just referring to the appropriate policies. We added under </w:t>
      </w:r>
      <w:r>
        <w:rPr>
          <w:rFonts w:ascii="Times New Roman" w:hAnsi="Times New Roman" w:cs="Times New Roman"/>
        </w:rPr>
        <w:t>4</w:t>
      </w:r>
      <w:r w:rsidRPr="0020242B">
        <w:rPr>
          <w:rFonts w:ascii="Times New Roman" w:hAnsi="Times New Roman" w:cs="Times New Roman"/>
        </w:rPr>
        <w:t xml:space="preserve"> that courses, they should be consistent with what is on the catalog, and also based on what are the expectations that are se</w:t>
      </w:r>
      <w:r>
        <w:rPr>
          <w:rFonts w:ascii="Times New Roman" w:hAnsi="Times New Roman" w:cs="Times New Roman"/>
        </w:rPr>
        <w:t>n</w:t>
      </w:r>
      <w:r w:rsidRPr="0020242B">
        <w:rPr>
          <w:rFonts w:ascii="Times New Roman" w:hAnsi="Times New Roman" w:cs="Times New Roman"/>
        </w:rPr>
        <w:t>t by their departments</w:t>
      </w:r>
      <w:r>
        <w:rPr>
          <w:rFonts w:ascii="Times New Roman" w:hAnsi="Times New Roman" w:cs="Times New Roman"/>
        </w:rPr>
        <w:t xml:space="preserve"> or</w:t>
      </w:r>
      <w:r w:rsidRPr="0020242B">
        <w:rPr>
          <w:rFonts w:ascii="Times New Roman" w:hAnsi="Times New Roman" w:cs="Times New Roman"/>
        </w:rPr>
        <w:t xml:space="preserve"> their schools, and that they have to go through the appropriate process. Under five, we clarified what are the things that should be included on the syllabus. We also added a required s</w:t>
      </w:r>
      <w:r>
        <w:rPr>
          <w:rFonts w:ascii="Times New Roman" w:hAnsi="Times New Roman" w:cs="Times New Roman"/>
        </w:rPr>
        <w:t>tatement,</w:t>
      </w:r>
      <w:r w:rsidRPr="0020242B">
        <w:rPr>
          <w:rFonts w:ascii="Times New Roman" w:hAnsi="Times New Roman" w:cs="Times New Roman"/>
        </w:rPr>
        <w:t xml:space="preserve"> because right now we have only that the SA</w:t>
      </w:r>
      <w:r>
        <w:rPr>
          <w:rFonts w:ascii="Times New Roman" w:hAnsi="Times New Roman" w:cs="Times New Roman"/>
        </w:rPr>
        <w:t>A</w:t>
      </w:r>
      <w:r w:rsidRPr="0020242B">
        <w:rPr>
          <w:rFonts w:ascii="Times New Roman" w:hAnsi="Times New Roman" w:cs="Times New Roman"/>
        </w:rPr>
        <w:t>S is the only required statement. But then</w:t>
      </w:r>
      <w:r>
        <w:rPr>
          <w:rFonts w:ascii="Times New Roman" w:hAnsi="Times New Roman" w:cs="Times New Roman"/>
        </w:rPr>
        <w:t xml:space="preserve"> the new</w:t>
      </w:r>
      <w:r w:rsidRPr="0020242B">
        <w:rPr>
          <w:rFonts w:ascii="Times New Roman" w:hAnsi="Times New Roman" w:cs="Times New Roman"/>
        </w:rPr>
        <w:t xml:space="preserve"> recording policy, based on what we talked about last time, it would have to appear there. </w:t>
      </w:r>
      <w:r>
        <w:rPr>
          <w:rFonts w:ascii="Times New Roman" w:hAnsi="Times New Roman" w:cs="Times New Roman"/>
        </w:rPr>
        <w:t>T</w:t>
      </w:r>
      <w:r w:rsidRPr="0020242B">
        <w:rPr>
          <w:rFonts w:ascii="Times New Roman" w:hAnsi="Times New Roman" w:cs="Times New Roman"/>
        </w:rPr>
        <w:t>hat</w:t>
      </w:r>
      <w:r w:rsidR="00E520E2">
        <w:rPr>
          <w:rFonts w:ascii="Times New Roman" w:hAnsi="Times New Roman" w:cs="Times New Roman"/>
        </w:rPr>
        <w:t>’</w:t>
      </w:r>
      <w:r w:rsidRPr="0020242B">
        <w:rPr>
          <w:rFonts w:ascii="Times New Roman" w:hAnsi="Times New Roman" w:cs="Times New Roman"/>
        </w:rPr>
        <w:t>s why we also added the AI</w:t>
      </w:r>
      <w:r>
        <w:rPr>
          <w:rFonts w:ascii="Times New Roman" w:hAnsi="Times New Roman" w:cs="Times New Roman"/>
        </w:rPr>
        <w:t>,</w:t>
      </w:r>
      <w:r w:rsidRPr="0020242B">
        <w:rPr>
          <w:rFonts w:ascii="Times New Roman" w:hAnsi="Times New Roman" w:cs="Times New Roman"/>
        </w:rPr>
        <w:t xml:space="preserve"> so that it is clear for students. Can we or are we not allowed to use AI? </w:t>
      </w:r>
    </w:p>
    <w:p w14:paraId="4992F9F0" w14:textId="4449B9F0" w:rsidR="00B32215" w:rsidRPr="0020242B" w:rsidRDefault="00B32215" w:rsidP="00B32215">
      <w:pPr>
        <w:rPr>
          <w:rFonts w:ascii="Times New Roman" w:hAnsi="Times New Roman" w:cs="Times New Roman"/>
        </w:rPr>
      </w:pPr>
      <w:r>
        <w:rPr>
          <w:rFonts w:ascii="Times New Roman" w:hAnsi="Times New Roman" w:cs="Times New Roman"/>
        </w:rPr>
        <w:t>F</w:t>
      </w:r>
      <w:r w:rsidRPr="0020242B">
        <w:rPr>
          <w:rFonts w:ascii="Times New Roman" w:hAnsi="Times New Roman" w:cs="Times New Roman"/>
        </w:rPr>
        <w:t>or six, against just making reference to the appropriate policies</w:t>
      </w:r>
      <w:r w:rsidR="0023101C">
        <w:rPr>
          <w:rFonts w:ascii="Times New Roman" w:hAnsi="Times New Roman" w:cs="Times New Roman"/>
        </w:rPr>
        <w:t>, t</w:t>
      </w:r>
      <w:r w:rsidRPr="0020242B">
        <w:rPr>
          <w:rFonts w:ascii="Times New Roman" w:hAnsi="Times New Roman" w:cs="Times New Roman"/>
        </w:rPr>
        <w:t>hat</w:t>
      </w:r>
      <w:r w:rsidR="00E520E2">
        <w:rPr>
          <w:rFonts w:ascii="Times New Roman" w:hAnsi="Times New Roman" w:cs="Times New Roman"/>
        </w:rPr>
        <w:t>’</w:t>
      </w:r>
      <w:r w:rsidRPr="0020242B">
        <w:rPr>
          <w:rFonts w:ascii="Times New Roman" w:hAnsi="Times New Roman" w:cs="Times New Roman"/>
        </w:rPr>
        <w:t xml:space="preserve">s an addition where it says faculty shall submit final course grades in a timely manner that meet the university deadlines consistent with the grading practice. </w:t>
      </w:r>
      <w:r>
        <w:rPr>
          <w:rFonts w:ascii="Times New Roman" w:hAnsi="Times New Roman" w:cs="Times New Roman"/>
        </w:rPr>
        <w:t xml:space="preserve">Amy, in our committee, she mentioned that every semester she has cases of faculty who are not submitting grades for the whole class they are teaching. That is why we added that it is your responsibility to submit final grades and you need to submit them on the deadlines that are set up by the university. </w:t>
      </w:r>
      <w:r w:rsidRPr="0020242B">
        <w:rPr>
          <w:rFonts w:ascii="Times New Roman" w:hAnsi="Times New Roman" w:cs="Times New Roman"/>
        </w:rPr>
        <w:t>That</w:t>
      </w:r>
      <w:r w:rsidR="00E520E2">
        <w:rPr>
          <w:rFonts w:ascii="Times New Roman" w:hAnsi="Times New Roman" w:cs="Times New Roman"/>
        </w:rPr>
        <w:t>’</w:t>
      </w:r>
      <w:r w:rsidRPr="0020242B">
        <w:rPr>
          <w:rFonts w:ascii="Times New Roman" w:hAnsi="Times New Roman" w:cs="Times New Roman"/>
        </w:rPr>
        <w:t>s when we refer to the timing matter. If we say it is the Tuesday after the finals week, that you need to have done it by that time.</w:t>
      </w:r>
      <w:r>
        <w:rPr>
          <w:rFonts w:ascii="Times New Roman" w:hAnsi="Times New Roman" w:cs="Times New Roman"/>
        </w:rPr>
        <w:t xml:space="preserve"> It</w:t>
      </w:r>
      <w:r w:rsidRPr="0020242B">
        <w:rPr>
          <w:rFonts w:ascii="Times New Roman" w:hAnsi="Times New Roman" w:cs="Times New Roman"/>
        </w:rPr>
        <w:t xml:space="preserve"> might make sense to move it down here</w:t>
      </w:r>
      <w:r w:rsidR="0023101C">
        <w:rPr>
          <w:rFonts w:ascii="Times New Roman" w:hAnsi="Times New Roman" w:cs="Times New Roman"/>
        </w:rPr>
        <w:t xml:space="preserve"> </w:t>
      </w:r>
      <w:r w:rsidRPr="0020242B">
        <w:rPr>
          <w:rFonts w:ascii="Times New Roman" w:hAnsi="Times New Roman" w:cs="Times New Roman"/>
        </w:rPr>
        <w:t>because if you have an academic in</w:t>
      </w:r>
      <w:r>
        <w:rPr>
          <w:rFonts w:ascii="Times New Roman" w:hAnsi="Times New Roman" w:cs="Times New Roman"/>
        </w:rPr>
        <w:t>tegrity</w:t>
      </w:r>
      <w:r w:rsidRPr="0020242B">
        <w:rPr>
          <w:rFonts w:ascii="Times New Roman" w:hAnsi="Times New Roman" w:cs="Times New Roman"/>
        </w:rPr>
        <w:t xml:space="preserve"> case, it might be that you need to submit an incomplete. But it</w:t>
      </w:r>
      <w:r w:rsidR="00E520E2">
        <w:rPr>
          <w:rFonts w:ascii="Times New Roman" w:hAnsi="Times New Roman" w:cs="Times New Roman"/>
        </w:rPr>
        <w:t>’</w:t>
      </w:r>
      <w:r w:rsidRPr="0020242B">
        <w:rPr>
          <w:rFonts w:ascii="Times New Roman" w:hAnsi="Times New Roman" w:cs="Times New Roman"/>
        </w:rPr>
        <w:t>s still consistent with what we have over here because the final grade you submit, it is an incomplete. And then the process goes through and whatever happens and then you need to clear the incomplete. That was the question that I had. And that</w:t>
      </w:r>
      <w:r w:rsidR="00E520E2">
        <w:rPr>
          <w:rFonts w:ascii="Times New Roman" w:hAnsi="Times New Roman" w:cs="Times New Roman"/>
        </w:rPr>
        <w:t>’</w:t>
      </w:r>
      <w:r w:rsidRPr="0020242B">
        <w:rPr>
          <w:rFonts w:ascii="Times New Roman" w:hAnsi="Times New Roman" w:cs="Times New Roman"/>
        </w:rPr>
        <w:t>s why I don</w:t>
      </w:r>
      <w:r w:rsidR="00E520E2">
        <w:rPr>
          <w:rFonts w:ascii="Times New Roman" w:hAnsi="Times New Roman" w:cs="Times New Roman"/>
        </w:rPr>
        <w:t>’</w:t>
      </w:r>
      <w:r w:rsidRPr="0020242B">
        <w:rPr>
          <w:rFonts w:ascii="Times New Roman" w:hAnsi="Times New Roman" w:cs="Times New Roman"/>
        </w:rPr>
        <w:t>t know if you think that we need to make it more clear. I mean, we can add it.</w:t>
      </w:r>
    </w:p>
    <w:p w14:paraId="268B3E76" w14:textId="1138A43F" w:rsidR="00B32215" w:rsidRDefault="00B32215" w:rsidP="00B32215">
      <w:pPr>
        <w:rPr>
          <w:rFonts w:ascii="Times New Roman" w:hAnsi="Times New Roman" w:cs="Times New Roman"/>
        </w:rPr>
      </w:pPr>
      <w:r w:rsidRPr="0020242B">
        <w:rPr>
          <w:rFonts w:ascii="Times New Roman" w:hAnsi="Times New Roman" w:cs="Times New Roman"/>
        </w:rPr>
        <w:t>Item seven, where we say that we are expecting faculty to send in the</w:t>
      </w:r>
      <w:r>
        <w:rPr>
          <w:rFonts w:ascii="Times New Roman" w:hAnsi="Times New Roman" w:cs="Times New Roman"/>
        </w:rPr>
        <w:t xml:space="preserve">ir progress </w:t>
      </w:r>
      <w:r w:rsidRPr="0020242B">
        <w:rPr>
          <w:rFonts w:ascii="Times New Roman" w:hAnsi="Times New Roman" w:cs="Times New Roman"/>
        </w:rPr>
        <w:t xml:space="preserve">reports, the Provost, recommended to also add the early </w:t>
      </w:r>
      <w:r>
        <w:rPr>
          <w:rFonts w:ascii="Times New Roman" w:hAnsi="Times New Roman" w:cs="Times New Roman"/>
        </w:rPr>
        <w:t xml:space="preserve">alerts </w:t>
      </w:r>
      <w:r w:rsidRPr="0020242B">
        <w:rPr>
          <w:rFonts w:ascii="Times New Roman" w:hAnsi="Times New Roman" w:cs="Times New Roman"/>
        </w:rPr>
        <w:t>so</w:t>
      </w:r>
      <w:r>
        <w:rPr>
          <w:rFonts w:ascii="Times New Roman" w:hAnsi="Times New Roman" w:cs="Times New Roman"/>
        </w:rPr>
        <w:t xml:space="preserve"> we can adjust</w:t>
      </w:r>
      <w:r w:rsidRPr="0020242B">
        <w:rPr>
          <w:rFonts w:ascii="Times New Roman" w:hAnsi="Times New Roman" w:cs="Times New Roman"/>
        </w:rPr>
        <w:t xml:space="preserve"> that item to include them. For eight, that</w:t>
      </w:r>
      <w:r w:rsidR="00E520E2">
        <w:rPr>
          <w:rFonts w:ascii="Times New Roman" w:hAnsi="Times New Roman" w:cs="Times New Roman"/>
        </w:rPr>
        <w:t>’</w:t>
      </w:r>
      <w:r w:rsidRPr="0020242B">
        <w:rPr>
          <w:rFonts w:ascii="Times New Roman" w:hAnsi="Times New Roman" w:cs="Times New Roman"/>
        </w:rPr>
        <w:t>s pretty much where we clarify that they need to be consistent with how long the class is. So if you have a 75</w:t>
      </w:r>
      <w:r w:rsidR="0023101C">
        <w:rPr>
          <w:rFonts w:ascii="Times New Roman" w:hAnsi="Times New Roman" w:cs="Times New Roman"/>
        </w:rPr>
        <w:t>-</w:t>
      </w:r>
      <w:r w:rsidRPr="0020242B">
        <w:rPr>
          <w:rFonts w:ascii="Times New Roman" w:hAnsi="Times New Roman" w:cs="Times New Roman"/>
        </w:rPr>
        <w:t>minute class, you cannot just dismiss them at 60 minutes. You need to have 75 minutes. So it is the duration</w:t>
      </w:r>
      <w:r w:rsidR="0023101C">
        <w:rPr>
          <w:rFonts w:ascii="Times New Roman" w:hAnsi="Times New Roman" w:cs="Times New Roman"/>
        </w:rPr>
        <w:t xml:space="preserve">, </w:t>
      </w:r>
      <w:r w:rsidRPr="0020242B">
        <w:rPr>
          <w:rFonts w:ascii="Times New Roman" w:hAnsi="Times New Roman" w:cs="Times New Roman"/>
        </w:rPr>
        <w:t xml:space="preserve">the location </w:t>
      </w:r>
      <w:r>
        <w:rPr>
          <w:rFonts w:ascii="Times New Roman" w:hAnsi="Times New Roman" w:cs="Times New Roman"/>
        </w:rPr>
        <w:t xml:space="preserve">and the modality </w:t>
      </w:r>
      <w:r w:rsidRPr="0020242B">
        <w:rPr>
          <w:rFonts w:ascii="Times New Roman" w:hAnsi="Times New Roman" w:cs="Times New Roman"/>
        </w:rPr>
        <w:t>of the class. And then the 4</w:t>
      </w:r>
      <w:r>
        <w:rPr>
          <w:rFonts w:ascii="Times New Roman" w:hAnsi="Times New Roman" w:cs="Times New Roman"/>
        </w:rPr>
        <w:t>.</w:t>
      </w:r>
      <w:r w:rsidRPr="0020242B">
        <w:rPr>
          <w:rFonts w:ascii="Times New Roman" w:hAnsi="Times New Roman" w:cs="Times New Roman"/>
        </w:rPr>
        <w:t>1</w:t>
      </w:r>
      <w:r>
        <w:rPr>
          <w:rFonts w:ascii="Times New Roman" w:hAnsi="Times New Roman" w:cs="Times New Roman"/>
        </w:rPr>
        <w:t>.</w:t>
      </w:r>
      <w:r w:rsidRPr="0020242B">
        <w:rPr>
          <w:rFonts w:ascii="Times New Roman" w:hAnsi="Times New Roman" w:cs="Times New Roman"/>
        </w:rPr>
        <w:t>21 it specifies</w:t>
      </w:r>
      <w:r>
        <w:rPr>
          <w:rFonts w:ascii="Times New Roman" w:hAnsi="Times New Roman" w:cs="Times New Roman"/>
        </w:rPr>
        <w:t xml:space="preserve"> </w:t>
      </w:r>
      <w:r w:rsidRPr="0020242B">
        <w:rPr>
          <w:rFonts w:ascii="Times New Roman" w:hAnsi="Times New Roman" w:cs="Times New Roman"/>
        </w:rPr>
        <w:t xml:space="preserve">when you can have different options. The </w:t>
      </w:r>
      <w:r>
        <w:rPr>
          <w:rFonts w:ascii="Times New Roman" w:hAnsi="Times New Roman" w:cs="Times New Roman"/>
        </w:rPr>
        <w:t>provost</w:t>
      </w:r>
      <w:r w:rsidRPr="0020242B">
        <w:rPr>
          <w:rFonts w:ascii="Times New Roman" w:hAnsi="Times New Roman" w:cs="Times New Roman"/>
        </w:rPr>
        <w:t xml:space="preserve"> also had a comment for specifying for the online classes, like the regular and the substantive interaction. </w:t>
      </w:r>
      <w:r>
        <w:rPr>
          <w:rFonts w:ascii="Times New Roman" w:hAnsi="Times New Roman" w:cs="Times New Roman"/>
        </w:rPr>
        <w:t>W</w:t>
      </w:r>
      <w:r w:rsidRPr="0020242B">
        <w:rPr>
          <w:rFonts w:ascii="Times New Roman" w:hAnsi="Times New Roman" w:cs="Times New Roman"/>
        </w:rPr>
        <w:t>e can add it here to make it even more clear. Then we also added for this form that faculty in theory should be submitting if they</w:t>
      </w:r>
      <w:r w:rsidR="00E520E2">
        <w:rPr>
          <w:rFonts w:ascii="Times New Roman" w:hAnsi="Times New Roman" w:cs="Times New Roman"/>
        </w:rPr>
        <w:t>’</w:t>
      </w:r>
      <w:r w:rsidRPr="0020242B">
        <w:rPr>
          <w:rFonts w:ascii="Times New Roman" w:hAnsi="Times New Roman" w:cs="Times New Roman"/>
        </w:rPr>
        <w:t xml:space="preserve">re missing it. And we can </w:t>
      </w:r>
      <w:r>
        <w:rPr>
          <w:rFonts w:ascii="Times New Roman" w:hAnsi="Times New Roman" w:cs="Times New Roman"/>
        </w:rPr>
        <w:t>change</w:t>
      </w:r>
      <w:r w:rsidRPr="0020242B">
        <w:rPr>
          <w:rFonts w:ascii="Times New Roman" w:hAnsi="Times New Roman" w:cs="Times New Roman"/>
        </w:rPr>
        <w:t xml:space="preserve"> the duties into </w:t>
      </w:r>
      <w:r>
        <w:rPr>
          <w:rFonts w:ascii="Times New Roman" w:hAnsi="Times New Roman" w:cs="Times New Roman"/>
        </w:rPr>
        <w:t>“</w:t>
      </w:r>
      <w:r w:rsidRPr="0020242B">
        <w:rPr>
          <w:rFonts w:ascii="Times New Roman" w:hAnsi="Times New Roman" w:cs="Times New Roman"/>
        </w:rPr>
        <w:t>instruction</w:t>
      </w:r>
      <w:r>
        <w:rPr>
          <w:rFonts w:ascii="Times New Roman" w:hAnsi="Times New Roman" w:cs="Times New Roman"/>
        </w:rPr>
        <w:t>al</w:t>
      </w:r>
      <w:r w:rsidRPr="0020242B">
        <w:rPr>
          <w:rFonts w:ascii="Times New Roman" w:hAnsi="Times New Roman" w:cs="Times New Roman"/>
        </w:rPr>
        <w:t xml:space="preserve"> duties.</w:t>
      </w:r>
      <w:r>
        <w:rPr>
          <w:rFonts w:ascii="Times New Roman" w:hAnsi="Times New Roman" w:cs="Times New Roman"/>
        </w:rPr>
        <w:t>”</w:t>
      </w:r>
    </w:p>
    <w:p w14:paraId="07E6C719" w14:textId="59E6F9C4" w:rsidR="00372452" w:rsidRPr="0020242B" w:rsidRDefault="00372452" w:rsidP="00372452">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I didn</w:t>
      </w:r>
      <w:r w:rsidR="00E520E2">
        <w:rPr>
          <w:rFonts w:ascii="Times New Roman" w:hAnsi="Times New Roman" w:cs="Times New Roman"/>
        </w:rPr>
        <w:t>’</w:t>
      </w:r>
      <w:r w:rsidRPr="0020242B">
        <w:rPr>
          <w:rFonts w:ascii="Times New Roman" w:hAnsi="Times New Roman" w:cs="Times New Roman"/>
        </w:rPr>
        <w:t>t know. The other thought I had after the fact was and I</w:t>
      </w:r>
      <w:r w:rsidR="00E520E2">
        <w:rPr>
          <w:rFonts w:ascii="Times New Roman" w:hAnsi="Times New Roman" w:cs="Times New Roman"/>
        </w:rPr>
        <w:t>’</w:t>
      </w:r>
      <w:r w:rsidRPr="0020242B">
        <w:rPr>
          <w:rFonts w:ascii="Times New Roman" w:hAnsi="Times New Roman" w:cs="Times New Roman"/>
        </w:rPr>
        <w:t>m sorry I</w:t>
      </w:r>
      <w:r w:rsidR="00E520E2">
        <w:rPr>
          <w:rFonts w:ascii="Times New Roman" w:hAnsi="Times New Roman" w:cs="Times New Roman"/>
        </w:rPr>
        <w:t>’</w:t>
      </w:r>
      <w:r w:rsidRPr="0020242B">
        <w:rPr>
          <w:rFonts w:ascii="Times New Roman" w:hAnsi="Times New Roman" w:cs="Times New Roman"/>
        </w:rPr>
        <w:t>m interrupting</w:t>
      </w:r>
      <w:r>
        <w:rPr>
          <w:rFonts w:ascii="Times New Roman" w:hAnsi="Times New Roman" w:cs="Times New Roman"/>
        </w:rPr>
        <w:t>,</w:t>
      </w:r>
      <w:r w:rsidRPr="0020242B">
        <w:rPr>
          <w:rFonts w:ascii="Times New Roman" w:hAnsi="Times New Roman" w:cs="Times New Roman"/>
        </w:rPr>
        <w:t xml:space="preserve"> wa</w:t>
      </w:r>
      <w:r>
        <w:rPr>
          <w:rFonts w:ascii="Times New Roman" w:hAnsi="Times New Roman" w:cs="Times New Roman"/>
        </w:rPr>
        <w:t>s</w:t>
      </w:r>
      <w:r w:rsidRPr="0020242B">
        <w:rPr>
          <w:rFonts w:ascii="Times New Roman" w:hAnsi="Times New Roman" w:cs="Times New Roman"/>
        </w:rPr>
        <w:t xml:space="preserve"> </w:t>
      </w:r>
      <w:r>
        <w:rPr>
          <w:rFonts w:ascii="Times New Roman" w:hAnsi="Times New Roman" w:cs="Times New Roman"/>
        </w:rPr>
        <w:t>“</w:t>
      </w:r>
      <w:r w:rsidRPr="0020242B">
        <w:rPr>
          <w:rFonts w:ascii="Times New Roman" w:hAnsi="Times New Roman" w:cs="Times New Roman"/>
        </w:rPr>
        <w:t>Faculty members shall meet their assigned classes</w:t>
      </w:r>
      <w:r w:rsidR="00031BAF">
        <w:rPr>
          <w:rFonts w:ascii="Times New Roman" w:hAnsi="Times New Roman" w:cs="Times New Roman"/>
        </w:rPr>
        <w:t>.</w:t>
      </w:r>
      <w:r>
        <w:rPr>
          <w:rFonts w:ascii="Times New Roman" w:hAnsi="Times New Roman" w:cs="Times New Roman"/>
        </w:rPr>
        <w:t>”</w:t>
      </w:r>
      <w:r w:rsidR="00031BAF">
        <w:rPr>
          <w:rFonts w:ascii="Times New Roman" w:hAnsi="Times New Roman" w:cs="Times New Roman"/>
        </w:rPr>
        <w:t xml:space="preserve"> </w:t>
      </w:r>
      <w:r>
        <w:rPr>
          <w:rFonts w:ascii="Times New Roman" w:hAnsi="Times New Roman" w:cs="Times New Roman"/>
        </w:rPr>
        <w:t>Y</w:t>
      </w:r>
      <w:r w:rsidRPr="0020242B">
        <w:rPr>
          <w:rFonts w:ascii="Times New Roman" w:hAnsi="Times New Roman" w:cs="Times New Roman"/>
        </w:rPr>
        <w:t xml:space="preserve">ou could just repeat that as well. </w:t>
      </w:r>
      <w:r>
        <w:rPr>
          <w:rFonts w:ascii="Times New Roman" w:hAnsi="Times New Roman" w:cs="Times New Roman"/>
        </w:rPr>
        <w:t>W</w:t>
      </w:r>
      <w:r w:rsidRPr="0020242B">
        <w:rPr>
          <w:rFonts w:ascii="Times New Roman" w:hAnsi="Times New Roman" w:cs="Times New Roman"/>
        </w:rPr>
        <w:t>hether it</w:t>
      </w:r>
      <w:r w:rsidR="00E520E2">
        <w:rPr>
          <w:rFonts w:ascii="Times New Roman" w:hAnsi="Times New Roman" w:cs="Times New Roman"/>
        </w:rPr>
        <w:t>’</w:t>
      </w:r>
      <w:r w:rsidRPr="0020242B">
        <w:rPr>
          <w:rFonts w:ascii="Times New Roman" w:hAnsi="Times New Roman" w:cs="Times New Roman"/>
        </w:rPr>
        <w:t>s instructional or assigned classes</w:t>
      </w:r>
      <w:r>
        <w:rPr>
          <w:rFonts w:ascii="Times New Roman" w:hAnsi="Times New Roman" w:cs="Times New Roman"/>
        </w:rPr>
        <w:t xml:space="preserve"> for that part. </w:t>
      </w:r>
    </w:p>
    <w:p w14:paraId="6DBD98C9" w14:textId="27711B09" w:rsidR="00372452" w:rsidRPr="0020242B" w:rsidRDefault="00372452" w:rsidP="00372452">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Yeah. And then we added, because they didn</w:t>
      </w:r>
      <w:r w:rsidR="00E520E2">
        <w:rPr>
          <w:rFonts w:ascii="Times New Roman" w:hAnsi="Times New Roman" w:cs="Times New Roman"/>
        </w:rPr>
        <w:t>’</w:t>
      </w:r>
      <w:r w:rsidRPr="0020242B">
        <w:rPr>
          <w:rFonts w:ascii="Times New Roman" w:hAnsi="Times New Roman" w:cs="Times New Roman"/>
        </w:rPr>
        <w:t xml:space="preserve">t have any reference to </w:t>
      </w:r>
      <w:r>
        <w:rPr>
          <w:rFonts w:ascii="Times New Roman" w:hAnsi="Times New Roman" w:cs="Times New Roman"/>
        </w:rPr>
        <w:t>Milner</w:t>
      </w:r>
      <w:r w:rsidRPr="0020242B">
        <w:rPr>
          <w:rFonts w:ascii="Times New Roman" w:hAnsi="Times New Roman" w:cs="Times New Roman"/>
        </w:rPr>
        <w:t xml:space="preserve"> </w:t>
      </w:r>
      <w:r>
        <w:rPr>
          <w:rFonts w:ascii="Times New Roman" w:hAnsi="Times New Roman" w:cs="Times New Roman"/>
        </w:rPr>
        <w:t>and</w:t>
      </w:r>
      <w:r w:rsidRPr="0020242B">
        <w:rPr>
          <w:rFonts w:ascii="Times New Roman" w:hAnsi="Times New Roman" w:cs="Times New Roman"/>
        </w:rPr>
        <w:t xml:space="preserve"> </w:t>
      </w:r>
      <w:r>
        <w:rPr>
          <w:rFonts w:ascii="Times New Roman" w:hAnsi="Times New Roman" w:cs="Times New Roman"/>
        </w:rPr>
        <w:t>Mennonite, s</w:t>
      </w:r>
      <w:r w:rsidRPr="0020242B">
        <w:rPr>
          <w:rFonts w:ascii="Times New Roman" w:hAnsi="Times New Roman" w:cs="Times New Roman"/>
        </w:rPr>
        <w:t xml:space="preserve">o we added the reference to the two colleges. I did have a question for you, Angie, for the </w:t>
      </w:r>
      <w:r>
        <w:rPr>
          <w:rFonts w:ascii="Times New Roman" w:hAnsi="Times New Roman" w:cs="Times New Roman"/>
        </w:rPr>
        <w:t>comment</w:t>
      </w:r>
      <w:r w:rsidRPr="0020242B">
        <w:rPr>
          <w:rFonts w:ascii="Times New Roman" w:hAnsi="Times New Roman" w:cs="Times New Roman"/>
        </w:rPr>
        <w:t xml:space="preserve"> you had for like the </w:t>
      </w:r>
      <w:r w:rsidR="00031BAF">
        <w:rPr>
          <w:rFonts w:ascii="Times New Roman" w:hAnsi="Times New Roman" w:cs="Times New Roman"/>
        </w:rPr>
        <w:t>PERS form</w:t>
      </w:r>
      <w:r w:rsidRPr="0020242B">
        <w:rPr>
          <w:rFonts w:ascii="Times New Roman" w:hAnsi="Times New Roman" w:cs="Times New Roman"/>
        </w:rPr>
        <w:t xml:space="preserve">. </w:t>
      </w:r>
    </w:p>
    <w:p w14:paraId="68127E0C" w14:textId="5ED70F83" w:rsidR="00372452" w:rsidRPr="0020242B" w:rsidRDefault="00372452" w:rsidP="00372452">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w:t>
      </w:r>
      <w:r>
        <w:rPr>
          <w:rFonts w:ascii="Times New Roman" w:hAnsi="Times New Roman" w:cs="Times New Roman"/>
        </w:rPr>
        <w:t>Milner</w:t>
      </w:r>
      <w:r w:rsidRPr="0020242B">
        <w:rPr>
          <w:rFonts w:ascii="Times New Roman" w:hAnsi="Times New Roman" w:cs="Times New Roman"/>
        </w:rPr>
        <w:t xml:space="preserve"> has its own </w:t>
      </w:r>
      <w:r>
        <w:rPr>
          <w:rFonts w:ascii="Times New Roman" w:hAnsi="Times New Roman" w:cs="Times New Roman"/>
        </w:rPr>
        <w:t>F</w:t>
      </w:r>
      <w:r w:rsidRPr="0020242B">
        <w:rPr>
          <w:rFonts w:ascii="Times New Roman" w:hAnsi="Times New Roman" w:cs="Times New Roman"/>
        </w:rPr>
        <w:t xml:space="preserve">ormstack form that </w:t>
      </w:r>
      <w:r>
        <w:rPr>
          <w:rFonts w:ascii="Times New Roman" w:hAnsi="Times New Roman" w:cs="Times New Roman"/>
        </w:rPr>
        <w:t>we submit</w:t>
      </w:r>
      <w:r w:rsidRPr="0020242B">
        <w:rPr>
          <w:rFonts w:ascii="Times New Roman" w:hAnsi="Times New Roman" w:cs="Times New Roman"/>
        </w:rPr>
        <w:t xml:space="preserve"> when we are out</w:t>
      </w:r>
      <w:r>
        <w:rPr>
          <w:rFonts w:ascii="Times New Roman" w:hAnsi="Times New Roman" w:cs="Times New Roman"/>
        </w:rPr>
        <w:t>. I</w:t>
      </w:r>
      <w:r w:rsidRPr="0020242B">
        <w:rPr>
          <w:rFonts w:ascii="Times New Roman" w:hAnsi="Times New Roman" w:cs="Times New Roman"/>
        </w:rPr>
        <w:t>t follows the same types of things, but we don</w:t>
      </w:r>
      <w:r w:rsidR="00E520E2">
        <w:rPr>
          <w:rFonts w:ascii="Times New Roman" w:hAnsi="Times New Roman" w:cs="Times New Roman"/>
        </w:rPr>
        <w:t>’</w:t>
      </w:r>
      <w:r w:rsidRPr="0020242B">
        <w:rPr>
          <w:rFonts w:ascii="Times New Roman" w:hAnsi="Times New Roman" w:cs="Times New Roman"/>
        </w:rPr>
        <w:t xml:space="preserve">t submit </w:t>
      </w:r>
      <w:r w:rsidR="00031BAF">
        <w:rPr>
          <w:rFonts w:ascii="Times New Roman" w:hAnsi="Times New Roman" w:cs="Times New Roman"/>
        </w:rPr>
        <w:t>the PERS form</w:t>
      </w:r>
      <w:r>
        <w:rPr>
          <w:rFonts w:ascii="Times New Roman" w:hAnsi="Times New Roman" w:cs="Times New Roman"/>
        </w:rPr>
        <w:t>.</w:t>
      </w:r>
    </w:p>
    <w:p w14:paraId="7C33CB15" w14:textId="7B7AF64B" w:rsidR="00372452" w:rsidRPr="0020242B" w:rsidRDefault="00372452" w:rsidP="00372452">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Is it called</w:t>
      </w:r>
      <w:r>
        <w:rPr>
          <w:rFonts w:ascii="Times New Roman" w:hAnsi="Times New Roman" w:cs="Times New Roman"/>
        </w:rPr>
        <w:t xml:space="preserve"> a Faculty Notice of Absence?</w:t>
      </w:r>
    </w:p>
    <w:p w14:paraId="0C876BC0" w14:textId="25D75894" w:rsidR="00372452" w:rsidRPr="0020242B" w:rsidRDefault="00372452" w:rsidP="00372452">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w:t>
      </w:r>
      <w:r>
        <w:rPr>
          <w:rFonts w:ascii="Times New Roman" w:hAnsi="Times New Roman" w:cs="Times New Roman"/>
        </w:rPr>
        <w:t>A</w:t>
      </w:r>
      <w:r w:rsidRPr="0020242B">
        <w:rPr>
          <w:rFonts w:ascii="Times New Roman" w:hAnsi="Times New Roman" w:cs="Times New Roman"/>
        </w:rPr>
        <w:t xml:space="preserve">nyone can use that form, not just </w:t>
      </w:r>
      <w:r>
        <w:rPr>
          <w:rFonts w:ascii="Times New Roman" w:hAnsi="Times New Roman" w:cs="Times New Roman"/>
        </w:rPr>
        <w:t>faculty.</w:t>
      </w:r>
      <w:r w:rsidRPr="0020242B">
        <w:rPr>
          <w:rFonts w:ascii="Times New Roman" w:hAnsi="Times New Roman" w:cs="Times New Roman"/>
        </w:rPr>
        <w:t xml:space="preserve"> I don</w:t>
      </w:r>
      <w:r w:rsidR="00E520E2">
        <w:rPr>
          <w:rFonts w:ascii="Times New Roman" w:hAnsi="Times New Roman" w:cs="Times New Roman"/>
        </w:rPr>
        <w:t>’</w:t>
      </w:r>
      <w:r w:rsidRPr="0020242B">
        <w:rPr>
          <w:rFonts w:ascii="Times New Roman" w:hAnsi="Times New Roman" w:cs="Times New Roman"/>
        </w:rPr>
        <w:t xml:space="preserve">t know where these things go though. </w:t>
      </w:r>
      <w:r>
        <w:rPr>
          <w:rFonts w:ascii="Times New Roman" w:hAnsi="Times New Roman" w:cs="Times New Roman"/>
        </w:rPr>
        <w:t>S</w:t>
      </w:r>
      <w:r w:rsidRPr="0020242B">
        <w:rPr>
          <w:rFonts w:ascii="Times New Roman" w:hAnsi="Times New Roman" w:cs="Times New Roman"/>
        </w:rPr>
        <w:t>hould we be f</w:t>
      </w:r>
      <w:r>
        <w:rPr>
          <w:rFonts w:ascii="Times New Roman" w:hAnsi="Times New Roman" w:cs="Times New Roman"/>
        </w:rPr>
        <w:t>il</w:t>
      </w:r>
      <w:r w:rsidRPr="0020242B">
        <w:rPr>
          <w:rFonts w:ascii="Times New Roman" w:hAnsi="Times New Roman" w:cs="Times New Roman"/>
        </w:rPr>
        <w:t xml:space="preserve">ling </w:t>
      </w:r>
      <w:r>
        <w:rPr>
          <w:rFonts w:ascii="Times New Roman" w:hAnsi="Times New Roman" w:cs="Times New Roman"/>
        </w:rPr>
        <w:t>ou</w:t>
      </w:r>
      <w:r w:rsidRPr="0020242B">
        <w:rPr>
          <w:rFonts w:ascii="Times New Roman" w:hAnsi="Times New Roman" w:cs="Times New Roman"/>
        </w:rPr>
        <w:t xml:space="preserve">t a </w:t>
      </w:r>
      <w:r w:rsidR="00031BAF">
        <w:rPr>
          <w:rFonts w:ascii="Times New Roman" w:hAnsi="Times New Roman" w:cs="Times New Roman"/>
        </w:rPr>
        <w:t xml:space="preserve">PERS </w:t>
      </w:r>
      <w:r w:rsidRPr="0020242B">
        <w:rPr>
          <w:rFonts w:ascii="Times New Roman" w:hAnsi="Times New Roman" w:cs="Times New Roman"/>
        </w:rPr>
        <w:t>943? I don</w:t>
      </w:r>
      <w:r w:rsidR="00E520E2">
        <w:rPr>
          <w:rFonts w:ascii="Times New Roman" w:hAnsi="Times New Roman" w:cs="Times New Roman"/>
        </w:rPr>
        <w:t>’</w:t>
      </w:r>
      <w:r w:rsidRPr="0020242B">
        <w:rPr>
          <w:rFonts w:ascii="Times New Roman" w:hAnsi="Times New Roman" w:cs="Times New Roman"/>
        </w:rPr>
        <w:t>t know.</w:t>
      </w:r>
    </w:p>
    <w:p w14:paraId="49C9F413" w14:textId="516DDE43" w:rsidR="00372452" w:rsidRPr="0020242B" w:rsidRDefault="00372452" w:rsidP="00372452">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xml:space="preserve">: </w:t>
      </w:r>
      <w:r>
        <w:rPr>
          <w:rFonts w:ascii="Times New Roman" w:hAnsi="Times New Roman" w:cs="Times New Roman"/>
        </w:rPr>
        <w:t>These one</w:t>
      </w:r>
      <w:r w:rsidRPr="0020242B">
        <w:rPr>
          <w:rFonts w:ascii="Times New Roman" w:hAnsi="Times New Roman" w:cs="Times New Roman"/>
        </w:rPr>
        <w:t>s</w:t>
      </w:r>
      <w:r>
        <w:rPr>
          <w:rFonts w:ascii="Times New Roman" w:hAnsi="Times New Roman" w:cs="Times New Roman"/>
        </w:rPr>
        <w:t xml:space="preserve"> t</w:t>
      </w:r>
      <w:r w:rsidRPr="0020242B">
        <w:rPr>
          <w:rFonts w:ascii="Times New Roman" w:hAnsi="Times New Roman" w:cs="Times New Roman"/>
        </w:rPr>
        <w:t xml:space="preserve">hey just come to the </w:t>
      </w:r>
      <w:r>
        <w:rPr>
          <w:rFonts w:ascii="Times New Roman" w:hAnsi="Times New Roman" w:cs="Times New Roman"/>
        </w:rPr>
        <w:t>chairs</w:t>
      </w:r>
      <w:r w:rsidRPr="0020242B">
        <w:rPr>
          <w:rFonts w:ascii="Times New Roman" w:hAnsi="Times New Roman" w:cs="Times New Roman"/>
        </w:rPr>
        <w:t xml:space="preserve"> so that we know that if something happens, </w:t>
      </w:r>
      <w:r>
        <w:rPr>
          <w:rFonts w:ascii="Times New Roman" w:hAnsi="Times New Roman" w:cs="Times New Roman"/>
        </w:rPr>
        <w:t>a</w:t>
      </w:r>
      <w:r w:rsidRPr="0020242B">
        <w:rPr>
          <w:rFonts w:ascii="Times New Roman" w:hAnsi="Times New Roman" w:cs="Times New Roman"/>
        </w:rPr>
        <w:t>nd we have a class over third. They should know that, okay, no one is there. Don</w:t>
      </w:r>
      <w:r w:rsidR="00E520E2">
        <w:rPr>
          <w:rFonts w:ascii="Times New Roman" w:hAnsi="Times New Roman" w:cs="Times New Roman"/>
        </w:rPr>
        <w:t>’</w:t>
      </w:r>
      <w:r w:rsidRPr="0020242B">
        <w:rPr>
          <w:rFonts w:ascii="Times New Roman" w:hAnsi="Times New Roman" w:cs="Times New Roman"/>
        </w:rPr>
        <w:t xml:space="preserve">t worry about this classroom because it is empty. </w:t>
      </w:r>
      <w:r>
        <w:rPr>
          <w:rFonts w:ascii="Times New Roman" w:hAnsi="Times New Roman" w:cs="Times New Roman"/>
        </w:rPr>
        <w:t>Put</w:t>
      </w:r>
      <w:r w:rsidRPr="0020242B">
        <w:rPr>
          <w:rFonts w:ascii="Times New Roman" w:hAnsi="Times New Roman" w:cs="Times New Roman"/>
        </w:rPr>
        <w:t xml:space="preserve"> the priority in other classrooms w</w:t>
      </w:r>
      <w:r>
        <w:rPr>
          <w:rFonts w:ascii="Times New Roman" w:hAnsi="Times New Roman" w:cs="Times New Roman"/>
        </w:rPr>
        <w:t>here</w:t>
      </w:r>
      <w:r w:rsidRPr="0020242B">
        <w:rPr>
          <w:rFonts w:ascii="Times New Roman" w:hAnsi="Times New Roman" w:cs="Times New Roman"/>
        </w:rPr>
        <w:t xml:space="preserve"> our students</w:t>
      </w:r>
      <w:r>
        <w:rPr>
          <w:rFonts w:ascii="Times New Roman" w:hAnsi="Times New Roman" w:cs="Times New Roman"/>
        </w:rPr>
        <w:t xml:space="preserve"> are</w:t>
      </w:r>
      <w:r w:rsidRPr="0020242B">
        <w:rPr>
          <w:rFonts w:ascii="Times New Roman" w:hAnsi="Times New Roman" w:cs="Times New Roman"/>
        </w:rPr>
        <w:t>?</w:t>
      </w:r>
    </w:p>
    <w:p w14:paraId="583CF15C" w14:textId="41717C5E" w:rsidR="00372452" w:rsidRPr="0020242B" w:rsidRDefault="00372452" w:rsidP="00372452">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Y</w:t>
      </w:r>
      <w:r>
        <w:rPr>
          <w:rFonts w:ascii="Times New Roman" w:hAnsi="Times New Roman" w:cs="Times New Roman"/>
        </w:rPr>
        <w:t>o</w:t>
      </w:r>
      <w:r w:rsidRPr="0020242B">
        <w:rPr>
          <w:rFonts w:ascii="Times New Roman" w:hAnsi="Times New Roman" w:cs="Times New Roman"/>
        </w:rPr>
        <w:t xml:space="preserve">u could just put notice of absence in lowercase letters, right? I noticed the absence form and then you could put the example, the </w:t>
      </w:r>
      <w:r w:rsidR="00031BAF">
        <w:rPr>
          <w:rFonts w:ascii="Times New Roman" w:hAnsi="Times New Roman" w:cs="Times New Roman"/>
        </w:rPr>
        <w:t xml:space="preserve">PERS </w:t>
      </w:r>
      <w:r>
        <w:rPr>
          <w:rFonts w:ascii="Times New Roman" w:hAnsi="Times New Roman" w:cs="Times New Roman"/>
        </w:rPr>
        <w:t>9</w:t>
      </w:r>
      <w:r w:rsidR="00031BAF">
        <w:rPr>
          <w:rFonts w:ascii="Times New Roman" w:hAnsi="Times New Roman" w:cs="Times New Roman"/>
        </w:rPr>
        <w:t>43</w:t>
      </w:r>
      <w:r w:rsidRPr="0020242B">
        <w:rPr>
          <w:rFonts w:ascii="Times New Roman" w:hAnsi="Times New Roman" w:cs="Times New Roman"/>
        </w:rPr>
        <w:t>, and then, you know, that would kind of ca</w:t>
      </w:r>
      <w:r>
        <w:rPr>
          <w:rFonts w:ascii="Times New Roman" w:hAnsi="Times New Roman" w:cs="Times New Roman"/>
        </w:rPr>
        <w:t>tch</w:t>
      </w:r>
      <w:r w:rsidRPr="0020242B">
        <w:rPr>
          <w:rFonts w:ascii="Times New Roman" w:hAnsi="Times New Roman" w:cs="Times New Roman"/>
        </w:rPr>
        <w:t xml:space="preserve"> Milner doing something different, right? Potentially.</w:t>
      </w:r>
    </w:p>
    <w:p w14:paraId="7DCD5FB9" w14:textId="3ABB37A4" w:rsidR="00372452" w:rsidRPr="0020242B" w:rsidRDefault="00372452" w:rsidP="00372452">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w:t>
      </w:r>
      <w:r>
        <w:rPr>
          <w:rFonts w:ascii="Times New Roman" w:hAnsi="Times New Roman" w:cs="Times New Roman"/>
        </w:rPr>
        <w:t xml:space="preserve"> </w:t>
      </w:r>
      <w:r w:rsidRPr="0020242B">
        <w:rPr>
          <w:rFonts w:ascii="Times New Roman" w:hAnsi="Times New Roman" w:cs="Times New Roman"/>
        </w:rPr>
        <w:t>I had</w:t>
      </w:r>
      <w:r w:rsidR="00031BAF">
        <w:rPr>
          <w:rFonts w:ascii="Times New Roman" w:hAnsi="Times New Roman" w:cs="Times New Roman"/>
        </w:rPr>
        <w:t xml:space="preserve"> something like</w:t>
      </w:r>
      <w:r w:rsidRPr="0020242B">
        <w:rPr>
          <w:rFonts w:ascii="Times New Roman" w:hAnsi="Times New Roman" w:cs="Times New Roman"/>
        </w:rPr>
        <w:t xml:space="preserve">, </w:t>
      </w:r>
      <w:r>
        <w:rPr>
          <w:rFonts w:ascii="Times New Roman" w:hAnsi="Times New Roman" w:cs="Times New Roman"/>
        </w:rPr>
        <w:t>“</w:t>
      </w:r>
      <w:r w:rsidRPr="0020242B">
        <w:rPr>
          <w:rFonts w:ascii="Times New Roman" w:hAnsi="Times New Roman" w:cs="Times New Roman"/>
        </w:rPr>
        <w:t>or other college related form.</w:t>
      </w:r>
      <w:r>
        <w:rPr>
          <w:rFonts w:ascii="Times New Roman" w:hAnsi="Times New Roman" w:cs="Times New Roman"/>
        </w:rPr>
        <w:t>”</w:t>
      </w:r>
    </w:p>
    <w:p w14:paraId="4ADE3418" w14:textId="5340C547" w:rsidR="00372452" w:rsidRDefault="00372452" w:rsidP="00372452">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xml:space="preserve">: I can send a quick email to Janice to </w:t>
      </w:r>
      <w:r>
        <w:rPr>
          <w:rFonts w:ascii="Times New Roman" w:hAnsi="Times New Roman" w:cs="Times New Roman"/>
        </w:rPr>
        <w:t>ask her</w:t>
      </w:r>
      <w:r w:rsidRPr="0020242B">
        <w:rPr>
          <w:rFonts w:ascii="Times New Roman" w:hAnsi="Times New Roman" w:cs="Times New Roman"/>
        </w:rPr>
        <w:t xml:space="preserve"> </w:t>
      </w:r>
      <w:r>
        <w:rPr>
          <w:rFonts w:ascii="Times New Roman" w:hAnsi="Times New Roman" w:cs="Times New Roman"/>
        </w:rPr>
        <w:t>i</w:t>
      </w:r>
      <w:r w:rsidRPr="0020242B">
        <w:rPr>
          <w:rFonts w:ascii="Times New Roman" w:hAnsi="Times New Roman" w:cs="Times New Roman"/>
        </w:rPr>
        <w:t xml:space="preserve">s there, like, a specific reason why we would need to be doing the 943? Maybe they have something on their end, and everyone needs to be </w:t>
      </w:r>
      <w:r>
        <w:rPr>
          <w:rFonts w:ascii="Times New Roman" w:hAnsi="Times New Roman" w:cs="Times New Roman"/>
        </w:rPr>
        <w:t>give</w:t>
      </w:r>
      <w:r w:rsidRPr="0020242B">
        <w:rPr>
          <w:rFonts w:ascii="Times New Roman" w:hAnsi="Times New Roman" w:cs="Times New Roman"/>
        </w:rPr>
        <w:t>n exactly the same information. I don</w:t>
      </w:r>
      <w:r w:rsidR="00E520E2">
        <w:rPr>
          <w:rFonts w:ascii="Times New Roman" w:hAnsi="Times New Roman" w:cs="Times New Roman"/>
        </w:rPr>
        <w:t>’</w:t>
      </w:r>
      <w:r w:rsidRPr="0020242B">
        <w:rPr>
          <w:rFonts w:ascii="Times New Roman" w:hAnsi="Times New Roman" w:cs="Times New Roman"/>
        </w:rPr>
        <w:t xml:space="preserve">t know. </w:t>
      </w:r>
    </w:p>
    <w:p w14:paraId="7BE12D89" w14:textId="6CC0C264" w:rsidR="004F78B7" w:rsidRDefault="00372452" w:rsidP="004F78B7">
      <w:pPr>
        <w:rPr>
          <w:rFonts w:ascii="Times New Roman" w:hAnsi="Times New Roman" w:cs="Times New Roman"/>
        </w:rPr>
      </w:pPr>
      <w:r w:rsidRPr="0020242B">
        <w:rPr>
          <w:rFonts w:ascii="Times New Roman" w:hAnsi="Times New Roman" w:cs="Times New Roman"/>
        </w:rPr>
        <w:t>Then nine</w:t>
      </w:r>
      <w:r>
        <w:rPr>
          <w:rFonts w:ascii="Times New Roman" w:hAnsi="Times New Roman" w:cs="Times New Roman"/>
        </w:rPr>
        <w:t>:</w:t>
      </w:r>
      <w:r w:rsidRPr="0020242B">
        <w:rPr>
          <w:rFonts w:ascii="Times New Roman" w:hAnsi="Times New Roman" w:cs="Times New Roman"/>
        </w:rPr>
        <w:t xml:space="preserve"> How faculty are going to be accessible that they need to be consistent with department norms. So some departments might say our norm is to have three office hours per week, or it might depend on the credit hours of the classes that you</w:t>
      </w:r>
      <w:r w:rsidR="00E520E2">
        <w:rPr>
          <w:rFonts w:ascii="Times New Roman" w:hAnsi="Times New Roman" w:cs="Times New Roman"/>
        </w:rPr>
        <w:t>’</w:t>
      </w:r>
      <w:r w:rsidRPr="0020242B">
        <w:rPr>
          <w:rFonts w:ascii="Times New Roman" w:hAnsi="Times New Roman" w:cs="Times New Roman"/>
        </w:rPr>
        <w:t>re teaching. And then they need to be consistent with the C</w:t>
      </w:r>
      <w:r>
        <w:rPr>
          <w:rFonts w:ascii="Times New Roman" w:hAnsi="Times New Roman" w:cs="Times New Roman"/>
        </w:rPr>
        <w:t>B</w:t>
      </w:r>
      <w:r w:rsidRPr="0020242B">
        <w:rPr>
          <w:rFonts w:ascii="Times New Roman" w:hAnsi="Times New Roman" w:cs="Times New Roman"/>
        </w:rPr>
        <w:t>A agreements.</w:t>
      </w:r>
      <w:r w:rsidR="004F78B7">
        <w:rPr>
          <w:rFonts w:ascii="Times New Roman" w:hAnsi="Times New Roman" w:cs="Times New Roman"/>
        </w:rPr>
        <w:t xml:space="preserve"> </w:t>
      </w:r>
      <w:r w:rsidR="004F78B7" w:rsidRPr="0020242B">
        <w:rPr>
          <w:rFonts w:ascii="Times New Roman" w:hAnsi="Times New Roman" w:cs="Times New Roman"/>
        </w:rPr>
        <w:t xml:space="preserve">Initially, we had language from the TT, but since this is </w:t>
      </w:r>
      <w:r w:rsidR="004F78B7">
        <w:rPr>
          <w:rFonts w:ascii="Times New Roman" w:hAnsi="Times New Roman" w:cs="Times New Roman"/>
        </w:rPr>
        <w:t>F</w:t>
      </w:r>
      <w:r w:rsidR="004F78B7" w:rsidRPr="0020242B">
        <w:rPr>
          <w:rFonts w:ascii="Times New Roman" w:hAnsi="Times New Roman" w:cs="Times New Roman"/>
        </w:rPr>
        <w:t xml:space="preserve">aculty </w:t>
      </w:r>
      <w:r w:rsidR="004F78B7">
        <w:rPr>
          <w:rFonts w:ascii="Times New Roman" w:hAnsi="Times New Roman" w:cs="Times New Roman"/>
        </w:rPr>
        <w:t>R</w:t>
      </w:r>
      <w:r w:rsidR="004F78B7" w:rsidRPr="0020242B">
        <w:rPr>
          <w:rFonts w:ascii="Times New Roman" w:hAnsi="Times New Roman" w:cs="Times New Roman"/>
        </w:rPr>
        <w:t>esponsib</w:t>
      </w:r>
      <w:r w:rsidR="004F78B7">
        <w:rPr>
          <w:rFonts w:ascii="Times New Roman" w:hAnsi="Times New Roman" w:cs="Times New Roman"/>
        </w:rPr>
        <w:t>ility</w:t>
      </w:r>
      <w:r w:rsidR="004F78B7" w:rsidRPr="0020242B">
        <w:rPr>
          <w:rFonts w:ascii="Times New Roman" w:hAnsi="Times New Roman" w:cs="Times New Roman"/>
        </w:rPr>
        <w:t xml:space="preserve"> </w:t>
      </w:r>
      <w:r w:rsidR="004F78B7">
        <w:rPr>
          <w:rFonts w:ascii="Times New Roman" w:hAnsi="Times New Roman" w:cs="Times New Roman"/>
        </w:rPr>
        <w:t>to S</w:t>
      </w:r>
      <w:r w:rsidR="004F78B7" w:rsidRPr="0020242B">
        <w:rPr>
          <w:rFonts w:ascii="Times New Roman" w:hAnsi="Times New Roman" w:cs="Times New Roman"/>
        </w:rPr>
        <w:t xml:space="preserve">tudents, we cannot refer only to the official contract, because the </w:t>
      </w:r>
      <w:r w:rsidR="004F78B7">
        <w:rPr>
          <w:rFonts w:ascii="Times New Roman" w:hAnsi="Times New Roman" w:cs="Times New Roman"/>
        </w:rPr>
        <w:t>NTTs</w:t>
      </w:r>
      <w:r w:rsidR="004F78B7" w:rsidRPr="0020242B">
        <w:rPr>
          <w:rFonts w:ascii="Times New Roman" w:hAnsi="Times New Roman" w:cs="Times New Roman"/>
        </w:rPr>
        <w:t xml:space="preserve"> they would also have specifics. And then pretty much like clarifying that if there</w:t>
      </w:r>
      <w:r w:rsidR="00E520E2">
        <w:rPr>
          <w:rFonts w:ascii="Times New Roman" w:hAnsi="Times New Roman" w:cs="Times New Roman"/>
        </w:rPr>
        <w:t>’</w:t>
      </w:r>
      <w:r w:rsidR="004F78B7" w:rsidRPr="0020242B">
        <w:rPr>
          <w:rFonts w:ascii="Times New Roman" w:hAnsi="Times New Roman" w:cs="Times New Roman"/>
        </w:rPr>
        <w:t>s a conflict, that</w:t>
      </w:r>
      <w:r w:rsidR="00E520E2">
        <w:rPr>
          <w:rFonts w:ascii="Times New Roman" w:hAnsi="Times New Roman" w:cs="Times New Roman"/>
        </w:rPr>
        <w:t>’</w:t>
      </w:r>
      <w:r w:rsidR="004F78B7" w:rsidRPr="0020242B">
        <w:rPr>
          <w:rFonts w:ascii="Times New Roman" w:hAnsi="Times New Roman" w:cs="Times New Roman"/>
        </w:rPr>
        <w:t>s when we should have additional time that it</w:t>
      </w:r>
      <w:r w:rsidR="00E520E2">
        <w:rPr>
          <w:rFonts w:ascii="Times New Roman" w:hAnsi="Times New Roman" w:cs="Times New Roman"/>
        </w:rPr>
        <w:t>’</w:t>
      </w:r>
      <w:r w:rsidR="004F78B7" w:rsidRPr="0020242B">
        <w:rPr>
          <w:rFonts w:ascii="Times New Roman" w:hAnsi="Times New Roman" w:cs="Times New Roman"/>
        </w:rPr>
        <w:t xml:space="preserve">s convenient to both. </w:t>
      </w:r>
      <w:r w:rsidR="00031BAF">
        <w:rPr>
          <w:rFonts w:ascii="Times New Roman" w:hAnsi="Times New Roman" w:cs="Times New Roman"/>
        </w:rPr>
        <w:t>W</w:t>
      </w:r>
      <w:r w:rsidR="004F78B7" w:rsidRPr="0020242B">
        <w:rPr>
          <w:rFonts w:ascii="Times New Roman" w:hAnsi="Times New Roman" w:cs="Times New Roman"/>
        </w:rPr>
        <w:t>e are referring to M</w:t>
      </w:r>
      <w:r w:rsidR="004F78B7">
        <w:rPr>
          <w:rFonts w:ascii="Times New Roman" w:hAnsi="Times New Roman" w:cs="Times New Roman"/>
        </w:rPr>
        <w:t>e</w:t>
      </w:r>
      <w:r w:rsidR="004F78B7" w:rsidRPr="0020242B">
        <w:rPr>
          <w:rFonts w:ascii="Times New Roman" w:hAnsi="Times New Roman" w:cs="Times New Roman"/>
        </w:rPr>
        <w:t>n</w:t>
      </w:r>
      <w:r w:rsidR="004F78B7">
        <w:rPr>
          <w:rFonts w:ascii="Times New Roman" w:hAnsi="Times New Roman" w:cs="Times New Roman"/>
        </w:rPr>
        <w:t>n</w:t>
      </w:r>
      <w:r w:rsidR="004F78B7" w:rsidRPr="0020242B">
        <w:rPr>
          <w:rFonts w:ascii="Times New Roman" w:hAnsi="Times New Roman" w:cs="Times New Roman"/>
        </w:rPr>
        <w:t xml:space="preserve">onite and Milner because there are no departments or schools. </w:t>
      </w:r>
    </w:p>
    <w:p w14:paraId="7FF81F8A" w14:textId="78A2A0BE" w:rsidR="004F78B7" w:rsidRPr="0020242B" w:rsidRDefault="00031BAF" w:rsidP="004F78B7">
      <w:pPr>
        <w:rPr>
          <w:rFonts w:ascii="Times New Roman" w:hAnsi="Times New Roman" w:cs="Times New Roman"/>
        </w:rPr>
      </w:pPr>
      <w:r>
        <w:rPr>
          <w:rFonts w:ascii="Times New Roman" w:hAnsi="Times New Roman" w:cs="Times New Roman"/>
        </w:rPr>
        <w:t>Then 10</w:t>
      </w:r>
      <w:r w:rsidR="004F78B7" w:rsidRPr="0020242B">
        <w:rPr>
          <w:rFonts w:ascii="Times New Roman" w:hAnsi="Times New Roman" w:cs="Times New Roman"/>
        </w:rPr>
        <w:t xml:space="preserve"> is an addition just to sta</w:t>
      </w:r>
      <w:r w:rsidR="004F78B7">
        <w:rPr>
          <w:rFonts w:ascii="Times New Roman" w:hAnsi="Times New Roman" w:cs="Times New Roman"/>
        </w:rPr>
        <w:t>te</w:t>
      </w:r>
      <w:r w:rsidR="004F78B7" w:rsidRPr="0020242B">
        <w:rPr>
          <w:rFonts w:ascii="Times New Roman" w:hAnsi="Times New Roman" w:cs="Times New Roman"/>
        </w:rPr>
        <w:t xml:space="preserve"> that, well, you are expected to respond to student </w:t>
      </w:r>
      <w:r w:rsidR="004F78B7">
        <w:rPr>
          <w:rFonts w:ascii="Times New Roman" w:hAnsi="Times New Roman" w:cs="Times New Roman"/>
        </w:rPr>
        <w:t>emails</w:t>
      </w:r>
      <w:r w:rsidR="004F78B7" w:rsidRPr="0020242B">
        <w:rPr>
          <w:rFonts w:ascii="Times New Roman" w:hAnsi="Times New Roman" w:cs="Times New Roman"/>
        </w:rPr>
        <w:t xml:space="preserve"> pretty much in a reasonable amount of time. </w:t>
      </w:r>
      <w:r w:rsidR="004F78B7">
        <w:rPr>
          <w:rFonts w:ascii="Times New Roman" w:hAnsi="Times New Roman" w:cs="Times New Roman"/>
        </w:rPr>
        <w:t>W</w:t>
      </w:r>
      <w:r w:rsidR="004F78B7" w:rsidRPr="0020242B">
        <w:rPr>
          <w:rFonts w:ascii="Times New Roman" w:hAnsi="Times New Roman" w:cs="Times New Roman"/>
        </w:rPr>
        <w:t xml:space="preserve">e have put like two business days. </w:t>
      </w:r>
      <w:r w:rsidR="004F78B7">
        <w:rPr>
          <w:rFonts w:ascii="Times New Roman" w:hAnsi="Times New Roman" w:cs="Times New Roman"/>
        </w:rPr>
        <w:t>T</w:t>
      </w:r>
      <w:r w:rsidR="004F78B7" w:rsidRPr="0020242B">
        <w:rPr>
          <w:rFonts w:ascii="Times New Roman" w:hAnsi="Times New Roman" w:cs="Times New Roman"/>
        </w:rPr>
        <w:t xml:space="preserve">hen also that they should include on their syllabus, if they see for example, </w:t>
      </w:r>
      <w:r w:rsidR="004F78B7">
        <w:rPr>
          <w:rFonts w:ascii="Times New Roman" w:hAnsi="Times New Roman" w:cs="Times New Roman"/>
        </w:rPr>
        <w:t>“</w:t>
      </w:r>
      <w:r w:rsidR="004F78B7" w:rsidRPr="0020242B">
        <w:rPr>
          <w:rFonts w:ascii="Times New Roman" w:hAnsi="Times New Roman" w:cs="Times New Roman"/>
        </w:rPr>
        <w:t>I</w:t>
      </w:r>
      <w:r w:rsidR="00E520E2">
        <w:rPr>
          <w:rFonts w:ascii="Times New Roman" w:hAnsi="Times New Roman" w:cs="Times New Roman"/>
        </w:rPr>
        <w:t>’</w:t>
      </w:r>
      <w:r w:rsidR="004F78B7" w:rsidRPr="0020242B">
        <w:rPr>
          <w:rFonts w:ascii="Times New Roman" w:hAnsi="Times New Roman" w:cs="Times New Roman"/>
        </w:rPr>
        <w:t>m not going to be responding during weekends</w:t>
      </w:r>
      <w:r w:rsidR="004F78B7">
        <w:rPr>
          <w:rFonts w:ascii="Times New Roman" w:hAnsi="Times New Roman" w:cs="Times New Roman"/>
        </w:rPr>
        <w:t>”</w:t>
      </w:r>
      <w:r w:rsidR="004F78B7" w:rsidRPr="0020242B">
        <w:rPr>
          <w:rFonts w:ascii="Times New Roman" w:hAnsi="Times New Roman" w:cs="Times New Roman"/>
        </w:rPr>
        <w:t xml:space="preserve"> or </w:t>
      </w:r>
      <w:r w:rsidR="004F78B7">
        <w:rPr>
          <w:rFonts w:ascii="Times New Roman" w:hAnsi="Times New Roman" w:cs="Times New Roman"/>
        </w:rPr>
        <w:t>“</w:t>
      </w:r>
      <w:r w:rsidR="004F78B7" w:rsidRPr="0020242B">
        <w:rPr>
          <w:rFonts w:ascii="Times New Roman" w:hAnsi="Times New Roman" w:cs="Times New Roman"/>
        </w:rPr>
        <w:t>I may be responding during weekends</w:t>
      </w:r>
      <w:r w:rsidR="004F78B7">
        <w:rPr>
          <w:rFonts w:ascii="Times New Roman" w:hAnsi="Times New Roman" w:cs="Times New Roman"/>
        </w:rPr>
        <w:t>”</w:t>
      </w:r>
      <w:r w:rsidR="004F78B7" w:rsidRPr="0020242B">
        <w:rPr>
          <w:rFonts w:ascii="Times New Roman" w:hAnsi="Times New Roman" w:cs="Times New Roman"/>
        </w:rPr>
        <w:t xml:space="preserve"> so that students are aware. Nine</w:t>
      </w:r>
      <w:r>
        <w:rPr>
          <w:rFonts w:ascii="Times New Roman" w:hAnsi="Times New Roman" w:cs="Times New Roman"/>
        </w:rPr>
        <w:t>,</w:t>
      </w:r>
      <w:r w:rsidR="004F78B7" w:rsidRPr="0020242B">
        <w:rPr>
          <w:rFonts w:ascii="Times New Roman" w:hAnsi="Times New Roman" w:cs="Times New Roman"/>
        </w:rPr>
        <w:t xml:space="preserve"> that they should prepare accordingly for the classes that the classes they should be reflecting the pedagogical practices in one</w:t>
      </w:r>
      <w:r w:rsidR="00E520E2">
        <w:rPr>
          <w:rFonts w:ascii="Times New Roman" w:hAnsi="Times New Roman" w:cs="Times New Roman"/>
        </w:rPr>
        <w:t>’</w:t>
      </w:r>
      <w:r w:rsidR="004F78B7" w:rsidRPr="0020242B">
        <w:rPr>
          <w:rFonts w:ascii="Times New Roman" w:hAnsi="Times New Roman" w:cs="Times New Roman"/>
        </w:rPr>
        <w:t>s field. The S</w:t>
      </w:r>
      <w:r w:rsidR="004F78B7">
        <w:rPr>
          <w:rFonts w:ascii="Times New Roman" w:hAnsi="Times New Roman" w:cs="Times New Roman"/>
        </w:rPr>
        <w:t>A</w:t>
      </w:r>
      <w:r w:rsidR="004F78B7" w:rsidRPr="0020242B">
        <w:rPr>
          <w:rFonts w:ascii="Times New Roman" w:hAnsi="Times New Roman" w:cs="Times New Roman"/>
        </w:rPr>
        <w:t>AS</w:t>
      </w:r>
      <w:r w:rsidR="004F78B7">
        <w:rPr>
          <w:rFonts w:ascii="Times New Roman" w:hAnsi="Times New Roman" w:cs="Times New Roman"/>
        </w:rPr>
        <w:t>,</w:t>
      </w:r>
      <w:r w:rsidR="004F78B7" w:rsidRPr="0020242B">
        <w:rPr>
          <w:rFonts w:ascii="Times New Roman" w:hAnsi="Times New Roman" w:cs="Times New Roman"/>
        </w:rPr>
        <w:t xml:space="preserve"> because there was no language befor</w:t>
      </w:r>
      <w:r w:rsidR="004F78B7">
        <w:rPr>
          <w:rFonts w:ascii="Times New Roman" w:hAnsi="Times New Roman" w:cs="Times New Roman"/>
        </w:rPr>
        <w:t>e that</w:t>
      </w:r>
      <w:r w:rsidR="004F78B7" w:rsidRPr="0020242B">
        <w:rPr>
          <w:rFonts w:ascii="Times New Roman" w:hAnsi="Times New Roman" w:cs="Times New Roman"/>
        </w:rPr>
        <w:t xml:space="preserve"> they need to be implemented once you have th</w:t>
      </w:r>
      <w:r w:rsidR="004F78B7">
        <w:rPr>
          <w:rFonts w:ascii="Times New Roman" w:hAnsi="Times New Roman" w:cs="Times New Roman"/>
        </w:rPr>
        <w:t>e</w:t>
      </w:r>
      <w:r w:rsidR="004F78B7" w:rsidRPr="0020242B">
        <w:rPr>
          <w:rFonts w:ascii="Times New Roman" w:hAnsi="Times New Roman" w:cs="Times New Roman"/>
        </w:rPr>
        <w:t xml:space="preserve"> statements. You need to implement it and work with the students. The Provost had a note instead of </w:t>
      </w:r>
      <w:r w:rsidR="004F78B7">
        <w:rPr>
          <w:rFonts w:ascii="Times New Roman" w:hAnsi="Times New Roman" w:cs="Times New Roman"/>
        </w:rPr>
        <w:t>“are</w:t>
      </w:r>
      <w:r w:rsidR="004F78B7" w:rsidRPr="0020242B">
        <w:rPr>
          <w:rFonts w:ascii="Times New Roman" w:hAnsi="Times New Roman" w:cs="Times New Roman"/>
        </w:rPr>
        <w:t xml:space="preserve"> encouraged</w:t>
      </w:r>
      <w:r w:rsidR="004F78B7">
        <w:rPr>
          <w:rFonts w:ascii="Times New Roman" w:hAnsi="Times New Roman" w:cs="Times New Roman"/>
        </w:rPr>
        <w:t>”</w:t>
      </w:r>
      <w:r w:rsidR="004F78B7" w:rsidRPr="0020242B">
        <w:rPr>
          <w:rFonts w:ascii="Times New Roman" w:hAnsi="Times New Roman" w:cs="Times New Roman"/>
        </w:rPr>
        <w:t xml:space="preserve"> to </w:t>
      </w:r>
      <w:r w:rsidR="004F78B7">
        <w:rPr>
          <w:rFonts w:ascii="Times New Roman" w:hAnsi="Times New Roman" w:cs="Times New Roman"/>
        </w:rPr>
        <w:t>“are</w:t>
      </w:r>
      <w:r w:rsidR="004F78B7" w:rsidRPr="0020242B">
        <w:rPr>
          <w:rFonts w:ascii="Times New Roman" w:hAnsi="Times New Roman" w:cs="Times New Roman"/>
        </w:rPr>
        <w:t xml:space="preserve"> required</w:t>
      </w:r>
      <w:r w:rsidR="004F78B7">
        <w:rPr>
          <w:rFonts w:ascii="Times New Roman" w:hAnsi="Times New Roman" w:cs="Times New Roman"/>
        </w:rPr>
        <w:t>.”</w:t>
      </w:r>
    </w:p>
    <w:p w14:paraId="3FAF440F" w14:textId="1A5D05CC" w:rsidR="004F78B7" w:rsidRPr="0020242B" w:rsidRDefault="004F78B7" w:rsidP="004F78B7">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xml:space="preserve">: Because of </w:t>
      </w:r>
      <w:r w:rsidR="00031BAF">
        <w:rPr>
          <w:rFonts w:ascii="Times New Roman" w:hAnsi="Times New Roman" w:cs="Times New Roman"/>
        </w:rPr>
        <w:t>WCAG.</w:t>
      </w:r>
    </w:p>
    <w:p w14:paraId="4E7968CC" w14:textId="2D21B61F" w:rsidR="004F78B7" w:rsidRPr="0020242B" w:rsidRDefault="004F78B7" w:rsidP="004F78B7">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xml:space="preserve">: </w:t>
      </w:r>
      <w:r w:rsidR="00E13AEA">
        <w:rPr>
          <w:rFonts w:ascii="Times New Roman" w:hAnsi="Times New Roman" w:cs="Times New Roman"/>
        </w:rPr>
        <w:t>Thirteen</w:t>
      </w:r>
      <w:r w:rsidRPr="0020242B">
        <w:rPr>
          <w:rFonts w:ascii="Times New Roman" w:hAnsi="Times New Roman" w:cs="Times New Roman"/>
        </w:rPr>
        <w:t xml:space="preserve"> </w:t>
      </w:r>
      <w:r>
        <w:rPr>
          <w:rFonts w:ascii="Times New Roman" w:hAnsi="Times New Roman" w:cs="Times New Roman"/>
        </w:rPr>
        <w:t>just</w:t>
      </w:r>
      <w:r w:rsidRPr="0020242B">
        <w:rPr>
          <w:rFonts w:ascii="Times New Roman" w:hAnsi="Times New Roman" w:cs="Times New Roman"/>
        </w:rPr>
        <w:t xml:space="preserve"> refers to specific classes that faculty are responsible for making sure that students are safe, the</w:t>
      </w:r>
      <w:r>
        <w:rPr>
          <w:rFonts w:ascii="Times New Roman" w:hAnsi="Times New Roman" w:cs="Times New Roman"/>
        </w:rPr>
        <w:t>y</w:t>
      </w:r>
      <w:r w:rsidRPr="0020242B">
        <w:rPr>
          <w:rFonts w:ascii="Times New Roman" w:hAnsi="Times New Roman" w:cs="Times New Roman"/>
        </w:rPr>
        <w:t xml:space="preserve"> enforce an</w:t>
      </w:r>
      <w:r>
        <w:rPr>
          <w:rFonts w:ascii="Times New Roman" w:hAnsi="Times New Roman" w:cs="Times New Roman"/>
        </w:rPr>
        <w:t>y</w:t>
      </w:r>
      <w:r w:rsidRPr="0020242B">
        <w:rPr>
          <w:rFonts w:ascii="Times New Roman" w:hAnsi="Times New Roman" w:cs="Times New Roman"/>
        </w:rPr>
        <w:t xml:space="preserve"> protocols consistent with the university procedures. It</w:t>
      </w:r>
      <w:r w:rsidR="00E520E2">
        <w:rPr>
          <w:rFonts w:ascii="Times New Roman" w:hAnsi="Times New Roman" w:cs="Times New Roman"/>
        </w:rPr>
        <w:t>’</w:t>
      </w:r>
      <w:r w:rsidRPr="0020242B">
        <w:rPr>
          <w:rFonts w:ascii="Times New Roman" w:hAnsi="Times New Roman" w:cs="Times New Roman"/>
        </w:rPr>
        <w:t>s more like kind of re</w:t>
      </w:r>
      <w:r>
        <w:rPr>
          <w:rFonts w:ascii="Times New Roman" w:hAnsi="Times New Roman" w:cs="Times New Roman"/>
        </w:rPr>
        <w:t>ph</w:t>
      </w:r>
      <w:r w:rsidRPr="0020242B">
        <w:rPr>
          <w:rFonts w:ascii="Times New Roman" w:hAnsi="Times New Roman" w:cs="Times New Roman"/>
        </w:rPr>
        <w:t xml:space="preserve">rasing. And </w:t>
      </w:r>
      <w:r w:rsidR="00E13AEA">
        <w:rPr>
          <w:rFonts w:ascii="Times New Roman" w:hAnsi="Times New Roman" w:cs="Times New Roman"/>
        </w:rPr>
        <w:t>fifteen</w:t>
      </w:r>
      <w:r w:rsidRPr="0020242B">
        <w:rPr>
          <w:rFonts w:ascii="Times New Roman" w:hAnsi="Times New Roman" w:cs="Times New Roman"/>
        </w:rPr>
        <w:t xml:space="preserve"> is just clarifying the wording. Now for the LMS. For the LMS, were yo</w:t>
      </w:r>
      <w:r>
        <w:rPr>
          <w:rFonts w:ascii="Times New Roman" w:hAnsi="Times New Roman" w:cs="Times New Roman"/>
        </w:rPr>
        <w:t>u</w:t>
      </w:r>
      <w:r w:rsidRPr="0020242B">
        <w:rPr>
          <w:rFonts w:ascii="Times New Roman" w:hAnsi="Times New Roman" w:cs="Times New Roman"/>
        </w:rPr>
        <w:t xml:space="preserve"> thinking it mainly in terms of faculty using the LMS to put </w:t>
      </w:r>
      <w:r>
        <w:rPr>
          <w:rFonts w:ascii="Times New Roman" w:hAnsi="Times New Roman" w:cs="Times New Roman"/>
        </w:rPr>
        <w:t>in their grades</w:t>
      </w:r>
      <w:r w:rsidRPr="0020242B">
        <w:rPr>
          <w:rFonts w:ascii="Times New Roman" w:hAnsi="Times New Roman" w:cs="Times New Roman"/>
        </w:rPr>
        <w:t>, or in general</w:t>
      </w:r>
      <w:r>
        <w:rPr>
          <w:rFonts w:ascii="Times New Roman" w:hAnsi="Times New Roman" w:cs="Times New Roman"/>
        </w:rPr>
        <w:t>?</w:t>
      </w:r>
    </w:p>
    <w:p w14:paraId="42F982B1" w14:textId="0154850E" w:rsidR="004F78B7" w:rsidRPr="0020242B" w:rsidRDefault="004F78B7" w:rsidP="004F78B7">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xml:space="preserve">: I mean, I think you all can discuss this. My perspective, from </w:t>
      </w:r>
      <w:r>
        <w:rPr>
          <w:rFonts w:ascii="Times New Roman" w:hAnsi="Times New Roman" w:cs="Times New Roman"/>
        </w:rPr>
        <w:t xml:space="preserve">a </w:t>
      </w:r>
      <w:r w:rsidRPr="0020242B">
        <w:rPr>
          <w:rFonts w:ascii="Times New Roman" w:hAnsi="Times New Roman" w:cs="Times New Roman"/>
        </w:rPr>
        <w:t>student success perspective</w:t>
      </w:r>
      <w:r>
        <w:rPr>
          <w:rFonts w:ascii="Times New Roman" w:hAnsi="Times New Roman" w:cs="Times New Roman"/>
        </w:rPr>
        <w:t xml:space="preserve"> and </w:t>
      </w:r>
      <w:r w:rsidRPr="0020242B">
        <w:rPr>
          <w:rFonts w:ascii="Times New Roman" w:hAnsi="Times New Roman" w:cs="Times New Roman"/>
        </w:rPr>
        <w:t xml:space="preserve">just from a support for faculty, is much easier if people on our campus are supporting one learning management system, right? So from the technology support, our technology support people know Canvas, they can support it. From a student angle, and students can speak to this, if you have one faculty member using Canvas, and then another faculty member using </w:t>
      </w:r>
      <w:r>
        <w:rPr>
          <w:rFonts w:ascii="Times New Roman" w:hAnsi="Times New Roman" w:cs="Times New Roman"/>
        </w:rPr>
        <w:t>W</w:t>
      </w:r>
      <w:r w:rsidRPr="0020242B">
        <w:rPr>
          <w:rFonts w:ascii="Times New Roman" w:hAnsi="Times New Roman" w:cs="Times New Roman"/>
        </w:rPr>
        <w:t>ee</w:t>
      </w:r>
      <w:r>
        <w:rPr>
          <w:rFonts w:ascii="Times New Roman" w:hAnsi="Times New Roman" w:cs="Times New Roman"/>
        </w:rPr>
        <w:t>b</w:t>
      </w:r>
      <w:r w:rsidRPr="0020242B">
        <w:rPr>
          <w:rFonts w:ascii="Times New Roman" w:hAnsi="Times New Roman" w:cs="Times New Roman"/>
        </w:rPr>
        <w:t>ly, or another faculty member</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t</w:t>
      </w:r>
      <w:r w:rsidRPr="0020242B">
        <w:rPr>
          <w:rFonts w:ascii="Times New Roman" w:hAnsi="Times New Roman" w:cs="Times New Roman"/>
        </w:rPr>
        <w:t>hen it</w:t>
      </w:r>
      <w:r w:rsidR="00E520E2">
        <w:rPr>
          <w:rFonts w:ascii="Times New Roman" w:hAnsi="Times New Roman" w:cs="Times New Roman"/>
        </w:rPr>
        <w:t>’</w:t>
      </w:r>
      <w:r w:rsidRPr="0020242B">
        <w:rPr>
          <w:rFonts w:ascii="Times New Roman" w:hAnsi="Times New Roman" w:cs="Times New Roman"/>
        </w:rPr>
        <w:t xml:space="preserve">s like your cognitive energy goes towards learning these different tools rather than learning the content of your class. </w:t>
      </w:r>
      <w:r>
        <w:rPr>
          <w:rFonts w:ascii="Times New Roman" w:hAnsi="Times New Roman" w:cs="Times New Roman"/>
        </w:rPr>
        <w:t>T</w:t>
      </w:r>
      <w:r w:rsidRPr="0020242B">
        <w:rPr>
          <w:rFonts w:ascii="Times New Roman" w:hAnsi="Times New Roman" w:cs="Times New Roman"/>
        </w:rPr>
        <w:t>here</w:t>
      </w:r>
      <w:r w:rsidR="00E520E2">
        <w:rPr>
          <w:rFonts w:ascii="Times New Roman" w:hAnsi="Times New Roman" w:cs="Times New Roman"/>
        </w:rPr>
        <w:t>’</w:t>
      </w:r>
      <w:r w:rsidRPr="0020242B">
        <w:rPr>
          <w:rFonts w:ascii="Times New Roman" w:hAnsi="Times New Roman" w:cs="Times New Roman"/>
        </w:rPr>
        <w:t xml:space="preserve">s no set foundation. </w:t>
      </w:r>
      <w:r>
        <w:rPr>
          <w:rFonts w:ascii="Times New Roman" w:hAnsi="Times New Roman" w:cs="Times New Roman"/>
        </w:rPr>
        <w:t>M</w:t>
      </w:r>
      <w:r w:rsidRPr="0020242B">
        <w:rPr>
          <w:rFonts w:ascii="Times New Roman" w:hAnsi="Times New Roman" w:cs="Times New Roman"/>
        </w:rPr>
        <w:t>y preference is that everybody uses the LMS. That</w:t>
      </w:r>
      <w:r w:rsidR="00E520E2">
        <w:rPr>
          <w:rFonts w:ascii="Times New Roman" w:hAnsi="Times New Roman" w:cs="Times New Roman"/>
        </w:rPr>
        <w:t>’</w:t>
      </w:r>
      <w:r w:rsidRPr="0020242B">
        <w:rPr>
          <w:rFonts w:ascii="Times New Roman" w:hAnsi="Times New Roman" w:cs="Times New Roman"/>
        </w:rPr>
        <w:t>s not to say that there can</w:t>
      </w:r>
      <w:r w:rsidR="00E520E2">
        <w:rPr>
          <w:rFonts w:ascii="Times New Roman" w:hAnsi="Times New Roman" w:cs="Times New Roman"/>
        </w:rPr>
        <w:t>’</w:t>
      </w:r>
      <w:r w:rsidRPr="0020242B">
        <w:rPr>
          <w:rFonts w:ascii="Times New Roman" w:hAnsi="Times New Roman" w:cs="Times New Roman"/>
        </w:rPr>
        <w:t xml:space="preserve">t be additional resources, but it also allows </w:t>
      </w:r>
      <w:r>
        <w:rPr>
          <w:rFonts w:ascii="Times New Roman" w:hAnsi="Times New Roman" w:cs="Times New Roman"/>
        </w:rPr>
        <w:t xml:space="preserve">faculty </w:t>
      </w:r>
      <w:r w:rsidRPr="0020242B">
        <w:rPr>
          <w:rFonts w:ascii="Times New Roman" w:hAnsi="Times New Roman" w:cs="Times New Roman"/>
        </w:rPr>
        <w:t xml:space="preserve">to get that support on the tool that the university has invested a lot of money into </w:t>
      </w:r>
      <w:r>
        <w:rPr>
          <w:rFonts w:ascii="Times New Roman" w:hAnsi="Times New Roman" w:cs="Times New Roman"/>
        </w:rPr>
        <w:t xml:space="preserve">having for </w:t>
      </w:r>
      <w:r w:rsidRPr="0020242B">
        <w:rPr>
          <w:rFonts w:ascii="Times New Roman" w:hAnsi="Times New Roman" w:cs="Times New Roman"/>
        </w:rPr>
        <w:t>them. More specifically, I think it is important for students to be able to track their grades. And this goes back to kind of Amy</w:t>
      </w:r>
      <w:r w:rsidR="00E520E2">
        <w:rPr>
          <w:rFonts w:ascii="Times New Roman" w:hAnsi="Times New Roman" w:cs="Times New Roman"/>
        </w:rPr>
        <w:t>’</w:t>
      </w:r>
      <w:r w:rsidRPr="0020242B">
        <w:rPr>
          <w:rFonts w:ascii="Times New Roman" w:hAnsi="Times New Roman" w:cs="Times New Roman"/>
        </w:rPr>
        <w:t>s comment, there are faculty who do not post grades the whole semester. And students don</w:t>
      </w:r>
      <w:r w:rsidR="00E520E2">
        <w:rPr>
          <w:rFonts w:ascii="Times New Roman" w:hAnsi="Times New Roman" w:cs="Times New Roman"/>
        </w:rPr>
        <w:t>’</w:t>
      </w:r>
      <w:r w:rsidRPr="0020242B">
        <w:rPr>
          <w:rFonts w:ascii="Times New Roman" w:hAnsi="Times New Roman" w:cs="Times New Roman"/>
        </w:rPr>
        <w:t>t know how they</w:t>
      </w:r>
      <w:r w:rsidR="00E520E2">
        <w:rPr>
          <w:rFonts w:ascii="Times New Roman" w:hAnsi="Times New Roman" w:cs="Times New Roman"/>
        </w:rPr>
        <w:t>’</w:t>
      </w:r>
      <w:r w:rsidRPr="0020242B">
        <w:rPr>
          <w:rFonts w:ascii="Times New Roman" w:hAnsi="Times New Roman" w:cs="Times New Roman"/>
        </w:rPr>
        <w:t xml:space="preserve">re doing in the class. </w:t>
      </w:r>
      <w:r>
        <w:rPr>
          <w:rFonts w:ascii="Times New Roman" w:hAnsi="Times New Roman" w:cs="Times New Roman"/>
        </w:rPr>
        <w:t>T</w:t>
      </w:r>
      <w:r w:rsidRPr="0020242B">
        <w:rPr>
          <w:rFonts w:ascii="Times New Roman" w:hAnsi="Times New Roman" w:cs="Times New Roman"/>
        </w:rPr>
        <w:t>he way that I read the policy, they may return the grades to the students, but is there kind of a central repository where students can look to see their progress in the class? Because i</w:t>
      </w:r>
      <w:r>
        <w:rPr>
          <w:rFonts w:ascii="Times New Roman" w:hAnsi="Times New Roman" w:cs="Times New Roman"/>
        </w:rPr>
        <w:t>f</w:t>
      </w:r>
      <w:r w:rsidRPr="0020242B">
        <w:rPr>
          <w:rFonts w:ascii="Times New Roman" w:hAnsi="Times New Roman" w:cs="Times New Roman"/>
        </w:rPr>
        <w:t xml:space="preserve"> students are making financial decisions too. If there</w:t>
      </w:r>
      <w:r w:rsidR="00E520E2">
        <w:rPr>
          <w:rFonts w:ascii="Times New Roman" w:hAnsi="Times New Roman" w:cs="Times New Roman"/>
        </w:rPr>
        <w:t>’</w:t>
      </w:r>
      <w:r w:rsidRPr="0020242B">
        <w:rPr>
          <w:rFonts w:ascii="Times New Roman" w:hAnsi="Times New Roman" w:cs="Times New Roman"/>
        </w:rPr>
        <w:t>s early assessment in the class, and students are making financial decisions about do they continue with the class? Can they drop it to get a refund, et cetera?</w:t>
      </w:r>
    </w:p>
    <w:p w14:paraId="2E0E3890" w14:textId="228109A2" w:rsidR="004F78B7" w:rsidRDefault="004F78B7" w:rsidP="00372452">
      <w:pPr>
        <w:rPr>
          <w:rFonts w:ascii="Times New Roman" w:hAnsi="Times New Roman" w:cs="Times New Roman"/>
        </w:rPr>
      </w:pPr>
      <w:r>
        <w:rPr>
          <w:rFonts w:ascii="Times New Roman" w:hAnsi="Times New Roman" w:cs="Times New Roman"/>
        </w:rPr>
        <w:t>Senator Susami</w:t>
      </w:r>
      <w:r w:rsidRPr="0020242B">
        <w:rPr>
          <w:rFonts w:ascii="Times New Roman" w:hAnsi="Times New Roman" w:cs="Times New Roman"/>
        </w:rPr>
        <w:t>: I agree with that.</w:t>
      </w:r>
    </w:p>
    <w:p w14:paraId="48225A89" w14:textId="4F888BE7" w:rsidR="004F78B7" w:rsidRDefault="004F78B7" w:rsidP="004F78B7">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I</w:t>
      </w:r>
      <w:r w:rsidR="00E520E2">
        <w:rPr>
          <w:rFonts w:ascii="Times New Roman" w:hAnsi="Times New Roman" w:cs="Times New Roman"/>
        </w:rPr>
        <w:t>’</w:t>
      </w:r>
      <w:r w:rsidRPr="0020242B">
        <w:rPr>
          <w:rFonts w:ascii="Times New Roman" w:hAnsi="Times New Roman" w:cs="Times New Roman"/>
        </w:rPr>
        <w:t xml:space="preserve">m not sure how much to go into this. There </w:t>
      </w:r>
      <w:r>
        <w:rPr>
          <w:rFonts w:ascii="Times New Roman" w:hAnsi="Times New Roman" w:cs="Times New Roman"/>
        </w:rPr>
        <w:t>is</w:t>
      </w:r>
      <w:r w:rsidRPr="0020242B">
        <w:rPr>
          <w:rFonts w:ascii="Times New Roman" w:hAnsi="Times New Roman" w:cs="Times New Roman"/>
        </w:rPr>
        <w:t xml:space="preserve"> a lot in this </w:t>
      </w:r>
      <w:r>
        <w:rPr>
          <w:rFonts w:ascii="Times New Roman" w:hAnsi="Times New Roman" w:cs="Times New Roman"/>
        </w:rPr>
        <w:t xml:space="preserve">I </w:t>
      </w:r>
      <w:r w:rsidRPr="0020242B">
        <w:rPr>
          <w:rFonts w:ascii="Times New Roman" w:hAnsi="Times New Roman" w:cs="Times New Roman"/>
        </w:rPr>
        <w:t xml:space="preserve">do not like. </w:t>
      </w:r>
      <w:r>
        <w:rPr>
          <w:rFonts w:ascii="Times New Roman" w:hAnsi="Times New Roman" w:cs="Times New Roman"/>
        </w:rPr>
        <w:t>T</w:t>
      </w:r>
      <w:r w:rsidRPr="0020242B">
        <w:rPr>
          <w:rFonts w:ascii="Times New Roman" w:hAnsi="Times New Roman" w:cs="Times New Roman"/>
        </w:rPr>
        <w:t>o just sort of go through some of it briefly, I don</w:t>
      </w:r>
      <w:r w:rsidR="00E520E2">
        <w:rPr>
          <w:rFonts w:ascii="Times New Roman" w:hAnsi="Times New Roman" w:cs="Times New Roman"/>
        </w:rPr>
        <w:t>’</w:t>
      </w:r>
      <w:r w:rsidRPr="0020242B">
        <w:rPr>
          <w:rFonts w:ascii="Times New Roman" w:hAnsi="Times New Roman" w:cs="Times New Roman"/>
        </w:rPr>
        <w:t>t like the endless syllabus creep. I</w:t>
      </w:r>
      <w:r w:rsidR="00E520E2">
        <w:rPr>
          <w:rFonts w:ascii="Times New Roman" w:hAnsi="Times New Roman" w:cs="Times New Roman"/>
        </w:rPr>
        <w:t>’</w:t>
      </w:r>
      <w:r w:rsidRPr="0020242B">
        <w:rPr>
          <w:rFonts w:ascii="Times New Roman" w:hAnsi="Times New Roman" w:cs="Times New Roman"/>
        </w:rPr>
        <w:t>ve actually myself concluded that more stuff in the syllabus is largely worthless because students don</w:t>
      </w:r>
      <w:r w:rsidR="00E520E2">
        <w:rPr>
          <w:rFonts w:ascii="Times New Roman" w:hAnsi="Times New Roman" w:cs="Times New Roman"/>
        </w:rPr>
        <w:t>’</w:t>
      </w:r>
      <w:r w:rsidRPr="0020242B">
        <w:rPr>
          <w:rFonts w:ascii="Times New Roman" w:hAnsi="Times New Roman" w:cs="Times New Roman"/>
        </w:rPr>
        <w:t xml:space="preserve">t remember it. I actually put on every single one of my assignments that students that are not allowed to use the AI when completing it because I know they will not look at the syllabus. </w:t>
      </w:r>
      <w:r>
        <w:rPr>
          <w:rFonts w:ascii="Times New Roman" w:hAnsi="Times New Roman" w:cs="Times New Roman"/>
        </w:rPr>
        <w:t>I</w:t>
      </w:r>
      <w:r w:rsidRPr="0020242B">
        <w:rPr>
          <w:rFonts w:ascii="Times New Roman" w:hAnsi="Times New Roman" w:cs="Times New Roman"/>
        </w:rPr>
        <w:t>f I</w:t>
      </w:r>
      <w:r w:rsidR="00E520E2">
        <w:rPr>
          <w:rFonts w:ascii="Times New Roman" w:hAnsi="Times New Roman" w:cs="Times New Roman"/>
        </w:rPr>
        <w:t>’</w:t>
      </w:r>
      <w:r w:rsidRPr="0020242B">
        <w:rPr>
          <w:rFonts w:ascii="Times New Roman" w:hAnsi="Times New Roman" w:cs="Times New Roman"/>
        </w:rPr>
        <w:t>m doing that, why do I now need to do this on the syllabus, too?</w:t>
      </w:r>
      <w:r w:rsidR="00E13AEA">
        <w:rPr>
          <w:rFonts w:ascii="Times New Roman" w:hAnsi="Times New Roman" w:cs="Times New Roman"/>
        </w:rPr>
        <w:t xml:space="preserve"> T</w:t>
      </w:r>
      <w:r w:rsidRPr="0020242B">
        <w:rPr>
          <w:rFonts w:ascii="Times New Roman" w:hAnsi="Times New Roman" w:cs="Times New Roman"/>
        </w:rPr>
        <w:t>he AI goes on all my individual assignments, not on the syllabus, because the students ignore the syllabus. They don</w:t>
      </w:r>
      <w:r w:rsidR="00E520E2">
        <w:rPr>
          <w:rFonts w:ascii="Times New Roman" w:hAnsi="Times New Roman" w:cs="Times New Roman"/>
        </w:rPr>
        <w:t>’</w:t>
      </w:r>
      <w:r w:rsidRPr="0020242B">
        <w:rPr>
          <w:rFonts w:ascii="Times New Roman" w:hAnsi="Times New Roman" w:cs="Times New Roman"/>
        </w:rPr>
        <w:t>t remember it. So why am I now being required to do that in addition? Number seven, maybe it</w:t>
      </w:r>
      <w:r w:rsidR="00E520E2">
        <w:rPr>
          <w:rFonts w:ascii="Times New Roman" w:hAnsi="Times New Roman" w:cs="Times New Roman"/>
        </w:rPr>
        <w:t>’</w:t>
      </w:r>
      <w:r w:rsidRPr="0020242B">
        <w:rPr>
          <w:rFonts w:ascii="Times New Roman" w:hAnsi="Times New Roman" w:cs="Times New Roman"/>
        </w:rPr>
        <w:t>s innocuous, but as written, I actually don</w:t>
      </w:r>
      <w:r w:rsidR="00E520E2">
        <w:rPr>
          <w:rFonts w:ascii="Times New Roman" w:hAnsi="Times New Roman" w:cs="Times New Roman"/>
        </w:rPr>
        <w:t>’</w:t>
      </w:r>
      <w:r w:rsidRPr="0020242B">
        <w:rPr>
          <w:rFonts w:ascii="Times New Roman" w:hAnsi="Times New Roman" w:cs="Times New Roman"/>
        </w:rPr>
        <w:t xml:space="preserve">t know what it means. </w:t>
      </w:r>
      <w:r>
        <w:rPr>
          <w:rFonts w:ascii="Times New Roman" w:hAnsi="Times New Roman" w:cs="Times New Roman"/>
        </w:rPr>
        <w:t>“</w:t>
      </w:r>
      <w:r w:rsidRPr="0020242B">
        <w:rPr>
          <w:rFonts w:ascii="Times New Roman" w:hAnsi="Times New Roman" w:cs="Times New Roman"/>
        </w:rPr>
        <w:t>Faculty should provide meaningful early progress feedback by the midpoint of the term</w:t>
      </w:r>
      <w:r>
        <w:rPr>
          <w:rFonts w:ascii="Times New Roman" w:hAnsi="Times New Roman" w:cs="Times New Roman"/>
        </w:rPr>
        <w:t xml:space="preserve"> so s</w:t>
      </w:r>
      <w:r w:rsidRPr="0020242B">
        <w:rPr>
          <w:rFonts w:ascii="Times New Roman" w:hAnsi="Times New Roman" w:cs="Times New Roman"/>
        </w:rPr>
        <w:t>tudents can understand their standing and seek support as needed.</w:t>
      </w:r>
      <w:r>
        <w:rPr>
          <w:rFonts w:ascii="Times New Roman" w:hAnsi="Times New Roman" w:cs="Times New Roman"/>
        </w:rPr>
        <w:t>”</w:t>
      </w:r>
      <w:r w:rsidRPr="0020242B">
        <w:rPr>
          <w:rFonts w:ascii="Times New Roman" w:hAnsi="Times New Roman" w:cs="Times New Roman"/>
        </w:rPr>
        <w:t xml:space="preserve"> If this is just about the early alert or progress report, say that. This says something I think much more substantive. And I really worry about academic freedom and course design. In advanced level classes, in graduate level courses, it might make the most sense to have a single massive paper d</w:t>
      </w:r>
      <w:r>
        <w:rPr>
          <w:rFonts w:ascii="Times New Roman" w:hAnsi="Times New Roman" w:cs="Times New Roman"/>
        </w:rPr>
        <w:t>ue</w:t>
      </w:r>
      <w:r w:rsidRPr="0020242B">
        <w:rPr>
          <w:rFonts w:ascii="Times New Roman" w:hAnsi="Times New Roman" w:cs="Times New Roman"/>
        </w:rPr>
        <w:t xml:space="preserve"> at the end of the semester. This is not weird pedagogy. And I don</w:t>
      </w:r>
      <w:r w:rsidR="00E520E2">
        <w:rPr>
          <w:rFonts w:ascii="Times New Roman" w:hAnsi="Times New Roman" w:cs="Times New Roman"/>
        </w:rPr>
        <w:t>’</w:t>
      </w:r>
      <w:r w:rsidRPr="0020242B">
        <w:rPr>
          <w:rFonts w:ascii="Times New Roman" w:hAnsi="Times New Roman" w:cs="Times New Roman"/>
        </w:rPr>
        <w:t>t know what a meaningful early progress feedback is in a course with that kind of design. And so I really worry that unless this is just filling out the early progress with what you</w:t>
      </w:r>
      <w:r w:rsidR="00E520E2">
        <w:rPr>
          <w:rFonts w:ascii="Times New Roman" w:hAnsi="Times New Roman" w:cs="Times New Roman"/>
        </w:rPr>
        <w:t>’</w:t>
      </w:r>
      <w:r w:rsidRPr="0020242B">
        <w:rPr>
          <w:rFonts w:ascii="Times New Roman" w:hAnsi="Times New Roman" w:cs="Times New Roman"/>
        </w:rPr>
        <w:t>ve got, which might be almost nothing. I don</w:t>
      </w:r>
      <w:r w:rsidR="00E520E2">
        <w:rPr>
          <w:rFonts w:ascii="Times New Roman" w:hAnsi="Times New Roman" w:cs="Times New Roman"/>
        </w:rPr>
        <w:t>’</w:t>
      </w:r>
      <w:r w:rsidRPr="0020242B">
        <w:rPr>
          <w:rFonts w:ascii="Times New Roman" w:hAnsi="Times New Roman" w:cs="Times New Roman"/>
        </w:rPr>
        <w:t xml:space="preserve">t take attendance in my </w:t>
      </w:r>
      <w:r>
        <w:rPr>
          <w:rFonts w:ascii="Times New Roman" w:hAnsi="Times New Roman" w:cs="Times New Roman"/>
        </w:rPr>
        <w:t>c</w:t>
      </w:r>
      <w:r w:rsidRPr="0020242B">
        <w:rPr>
          <w:rFonts w:ascii="Times New Roman" w:hAnsi="Times New Roman" w:cs="Times New Roman"/>
        </w:rPr>
        <w:t>lasses formally. I just don</w:t>
      </w:r>
      <w:r w:rsidR="00E520E2">
        <w:rPr>
          <w:rFonts w:ascii="Times New Roman" w:hAnsi="Times New Roman" w:cs="Times New Roman"/>
        </w:rPr>
        <w:t>’</w:t>
      </w:r>
      <w:r w:rsidRPr="0020242B">
        <w:rPr>
          <w:rFonts w:ascii="Times New Roman" w:hAnsi="Times New Roman" w:cs="Times New Roman"/>
        </w:rPr>
        <w:t xml:space="preserve">t. I mean, I do the best I can. I do fill those things out. </w:t>
      </w:r>
      <w:r>
        <w:rPr>
          <w:rFonts w:ascii="Times New Roman" w:hAnsi="Times New Roman" w:cs="Times New Roman"/>
        </w:rPr>
        <w:t>I</w:t>
      </w:r>
      <w:r w:rsidRPr="0020242B">
        <w:rPr>
          <w:rFonts w:ascii="Times New Roman" w:hAnsi="Times New Roman" w:cs="Times New Roman"/>
        </w:rPr>
        <w:t xml:space="preserve">n my case, I actually do have a lot of assignments, but again, it was a perfectly, especially </w:t>
      </w:r>
      <w:r>
        <w:rPr>
          <w:rFonts w:ascii="Times New Roman" w:hAnsi="Times New Roman" w:cs="Times New Roman"/>
        </w:rPr>
        <w:t xml:space="preserve">at </w:t>
      </w:r>
      <w:r w:rsidRPr="0020242B">
        <w:rPr>
          <w:rFonts w:ascii="Times New Roman" w:hAnsi="Times New Roman" w:cs="Times New Roman"/>
        </w:rPr>
        <w:t>the gradua</w:t>
      </w:r>
      <w:r>
        <w:rPr>
          <w:rFonts w:ascii="Times New Roman" w:hAnsi="Times New Roman" w:cs="Times New Roman"/>
        </w:rPr>
        <w:t>te</w:t>
      </w:r>
      <w:r w:rsidRPr="0020242B">
        <w:rPr>
          <w:rFonts w:ascii="Times New Roman" w:hAnsi="Times New Roman" w:cs="Times New Roman"/>
        </w:rPr>
        <w:t xml:space="preserve"> levels, perfectly standard that you might do one paper d</w:t>
      </w:r>
      <w:r>
        <w:rPr>
          <w:rFonts w:ascii="Times New Roman" w:hAnsi="Times New Roman" w:cs="Times New Roman"/>
        </w:rPr>
        <w:t>ue</w:t>
      </w:r>
      <w:r w:rsidRPr="0020242B">
        <w:rPr>
          <w:rFonts w:ascii="Times New Roman" w:hAnsi="Times New Roman" w:cs="Times New Roman"/>
        </w:rPr>
        <w:t xml:space="preserve"> at the end. That</w:t>
      </w:r>
      <w:r w:rsidR="00E520E2">
        <w:rPr>
          <w:rFonts w:ascii="Times New Roman" w:hAnsi="Times New Roman" w:cs="Times New Roman"/>
        </w:rPr>
        <w:t>’</w:t>
      </w:r>
      <w:r w:rsidRPr="0020242B">
        <w:rPr>
          <w:rFonts w:ascii="Times New Roman" w:hAnsi="Times New Roman" w:cs="Times New Roman"/>
        </w:rPr>
        <w:t xml:space="preserve">s your grade. So at least as written, I have concerns about seven. </w:t>
      </w:r>
    </w:p>
    <w:p w14:paraId="0F268415" w14:textId="446BFDE0" w:rsidR="004F78B7" w:rsidRPr="0020242B" w:rsidRDefault="004F78B7" w:rsidP="004F78B7">
      <w:pPr>
        <w:rPr>
          <w:rFonts w:ascii="Times New Roman" w:hAnsi="Times New Roman" w:cs="Times New Roman"/>
        </w:rPr>
      </w:pPr>
      <w:r>
        <w:rPr>
          <w:rFonts w:ascii="Times New Roman" w:hAnsi="Times New Roman" w:cs="Times New Roman"/>
        </w:rPr>
        <w:t xml:space="preserve">Senator Nikolaou: </w:t>
      </w:r>
      <w:r w:rsidRPr="0020242B">
        <w:rPr>
          <w:rFonts w:ascii="Times New Roman" w:hAnsi="Times New Roman" w:cs="Times New Roman"/>
        </w:rPr>
        <w:t>That one we can</w:t>
      </w:r>
      <w:r>
        <w:rPr>
          <w:rFonts w:ascii="Times New Roman" w:hAnsi="Times New Roman" w:cs="Times New Roman"/>
        </w:rPr>
        <w:t xml:space="preserve"> change</w:t>
      </w:r>
      <w:r w:rsidRPr="0020242B">
        <w:rPr>
          <w:rFonts w:ascii="Times New Roman" w:hAnsi="Times New Roman" w:cs="Times New Roman"/>
        </w:rPr>
        <w:t>, because the intention for that one is literally, you should submit it.</w:t>
      </w:r>
    </w:p>
    <w:p w14:paraId="2D604A91" w14:textId="613BD41C" w:rsidR="004F78B7" w:rsidRDefault="004F78B7" w:rsidP="00372452">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Okay, yeah</w:t>
      </w:r>
      <w:r>
        <w:rPr>
          <w:rFonts w:ascii="Times New Roman" w:hAnsi="Times New Roman" w:cs="Times New Roman"/>
        </w:rPr>
        <w:t xml:space="preserve"> good. T</w:t>
      </w:r>
      <w:r w:rsidRPr="0020242B">
        <w:rPr>
          <w:rFonts w:ascii="Times New Roman" w:hAnsi="Times New Roman" w:cs="Times New Roman"/>
        </w:rPr>
        <w:t>hat really helps with that. So I just thin</w:t>
      </w:r>
      <w:r w:rsidR="00E13AEA">
        <w:rPr>
          <w:rFonts w:ascii="Times New Roman" w:hAnsi="Times New Roman" w:cs="Times New Roman"/>
        </w:rPr>
        <w:t xml:space="preserve">k </w:t>
      </w:r>
      <w:r w:rsidRPr="0020242B">
        <w:rPr>
          <w:rFonts w:ascii="Times New Roman" w:hAnsi="Times New Roman" w:cs="Times New Roman"/>
        </w:rPr>
        <w:t>be much clearer. I guess I</w:t>
      </w:r>
      <w:r w:rsidR="00E520E2">
        <w:rPr>
          <w:rFonts w:ascii="Times New Roman" w:hAnsi="Times New Roman" w:cs="Times New Roman"/>
        </w:rPr>
        <w:t>’</w:t>
      </w:r>
      <w:r w:rsidRPr="0020242B">
        <w:rPr>
          <w:rFonts w:ascii="Times New Roman" w:hAnsi="Times New Roman" w:cs="Times New Roman"/>
        </w:rPr>
        <w:t>m also really concerned about this email response time. I</w:t>
      </w:r>
      <w:r w:rsidR="00E520E2">
        <w:rPr>
          <w:rFonts w:ascii="Times New Roman" w:hAnsi="Times New Roman" w:cs="Times New Roman"/>
        </w:rPr>
        <w:t>’</w:t>
      </w:r>
      <w:r w:rsidRPr="0020242B">
        <w:rPr>
          <w:rFonts w:ascii="Times New Roman" w:hAnsi="Times New Roman" w:cs="Times New Roman"/>
        </w:rPr>
        <w:t>m pretty good with email, but I have colleagues that are not. And it</w:t>
      </w:r>
      <w:r w:rsidR="00E520E2">
        <w:rPr>
          <w:rFonts w:ascii="Times New Roman" w:hAnsi="Times New Roman" w:cs="Times New Roman"/>
        </w:rPr>
        <w:t>’</w:t>
      </w:r>
      <w:r w:rsidRPr="0020242B">
        <w:rPr>
          <w:rFonts w:ascii="Times New Roman" w:hAnsi="Times New Roman" w:cs="Times New Roman"/>
        </w:rPr>
        <w:t>s not actually a super big problem. The</w:t>
      </w:r>
      <w:r>
        <w:rPr>
          <w:rFonts w:ascii="Times New Roman" w:hAnsi="Times New Roman" w:cs="Times New Roman"/>
        </w:rPr>
        <w:t>ir</w:t>
      </w:r>
      <w:r w:rsidRPr="0020242B">
        <w:rPr>
          <w:rFonts w:ascii="Times New Roman" w:hAnsi="Times New Roman" w:cs="Times New Roman"/>
        </w:rPr>
        <w:t xml:space="preserve"> students know how to find them. They</w:t>
      </w:r>
      <w:r w:rsidR="00E520E2">
        <w:rPr>
          <w:rFonts w:ascii="Times New Roman" w:hAnsi="Times New Roman" w:cs="Times New Roman"/>
        </w:rPr>
        <w:t>’</w:t>
      </w:r>
      <w:r w:rsidRPr="0020242B">
        <w:rPr>
          <w:rFonts w:ascii="Times New Roman" w:hAnsi="Times New Roman" w:cs="Times New Roman"/>
        </w:rPr>
        <w:t>ll drop by office hours. I mean, are we expecting the faculty are going to be charged all before the AF</w:t>
      </w:r>
      <w:r w:rsidR="00E13AEA">
        <w:rPr>
          <w:rFonts w:ascii="Times New Roman" w:hAnsi="Times New Roman" w:cs="Times New Roman"/>
        </w:rPr>
        <w:t>E</w:t>
      </w:r>
      <w:r w:rsidRPr="0020242B">
        <w:rPr>
          <w:rFonts w:ascii="Times New Roman" w:hAnsi="Times New Roman" w:cs="Times New Roman"/>
        </w:rPr>
        <w:t>GC because they</w:t>
      </w:r>
      <w:r w:rsidR="00E520E2">
        <w:rPr>
          <w:rFonts w:ascii="Times New Roman" w:hAnsi="Times New Roman" w:cs="Times New Roman"/>
        </w:rPr>
        <w:t>’</w:t>
      </w:r>
      <w:r w:rsidRPr="0020242B">
        <w:rPr>
          <w:rFonts w:ascii="Times New Roman" w:hAnsi="Times New Roman" w:cs="Times New Roman"/>
        </w:rPr>
        <w:t>re not great with email? Is that where this is going? Or sometimes I get so much email, no, I don</w:t>
      </w:r>
      <w:r w:rsidR="00E520E2">
        <w:rPr>
          <w:rFonts w:ascii="Times New Roman" w:hAnsi="Times New Roman" w:cs="Times New Roman"/>
        </w:rPr>
        <w:t>’</w:t>
      </w:r>
      <w:r w:rsidRPr="0020242B">
        <w:rPr>
          <w:rFonts w:ascii="Times New Roman" w:hAnsi="Times New Roman" w:cs="Times New Roman"/>
        </w:rPr>
        <w:t xml:space="preserve">t manage to respond to everything. </w:t>
      </w:r>
      <w:r>
        <w:rPr>
          <w:rFonts w:ascii="Times New Roman" w:hAnsi="Times New Roman" w:cs="Times New Roman"/>
        </w:rPr>
        <w:t>T</w:t>
      </w:r>
      <w:r w:rsidRPr="0020242B">
        <w:rPr>
          <w:rFonts w:ascii="Times New Roman" w:hAnsi="Times New Roman" w:cs="Times New Roman"/>
        </w:rPr>
        <w:t>hings get lost in the mix. So I</w:t>
      </w:r>
      <w:r w:rsidR="00E520E2">
        <w:rPr>
          <w:rFonts w:ascii="Times New Roman" w:hAnsi="Times New Roman" w:cs="Times New Roman"/>
        </w:rPr>
        <w:t>’</w:t>
      </w:r>
      <w:r w:rsidRPr="0020242B">
        <w:rPr>
          <w:rFonts w:ascii="Times New Roman" w:hAnsi="Times New Roman" w:cs="Times New Roman"/>
        </w:rPr>
        <w:t xml:space="preserve">m very concerned about this kind of weird rules </w:t>
      </w:r>
      <w:r>
        <w:rPr>
          <w:rFonts w:ascii="Times New Roman" w:hAnsi="Times New Roman" w:cs="Times New Roman"/>
        </w:rPr>
        <w:t>creep</w:t>
      </w:r>
      <w:r w:rsidRPr="0020242B">
        <w:rPr>
          <w:rFonts w:ascii="Times New Roman" w:hAnsi="Times New Roman" w:cs="Times New Roman"/>
        </w:rPr>
        <w:t xml:space="preserve"> that</w:t>
      </w:r>
      <w:r w:rsidR="00E520E2">
        <w:rPr>
          <w:rFonts w:ascii="Times New Roman" w:hAnsi="Times New Roman" w:cs="Times New Roman"/>
        </w:rPr>
        <w:t>’</w:t>
      </w:r>
      <w:r w:rsidRPr="0020242B">
        <w:rPr>
          <w:rFonts w:ascii="Times New Roman" w:hAnsi="Times New Roman" w:cs="Times New Roman"/>
        </w:rPr>
        <w:t>s taking place here.</w:t>
      </w:r>
    </w:p>
    <w:p w14:paraId="58592D56" w14:textId="4F4515C8" w:rsidR="005D44CC" w:rsidRPr="0020242B" w:rsidRDefault="005D44CC" w:rsidP="005D44CC">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So is your concern with like specifying the number of the business days?</w:t>
      </w:r>
    </w:p>
    <w:p w14:paraId="0DD01887" w14:textId="0AD66EC0" w:rsidR="005D44CC" w:rsidRPr="0020242B" w:rsidRDefault="005D44CC" w:rsidP="005D44CC">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I think it</w:t>
      </w:r>
      <w:r w:rsidR="00E520E2">
        <w:rPr>
          <w:rFonts w:ascii="Times New Roman" w:hAnsi="Times New Roman" w:cs="Times New Roman"/>
        </w:rPr>
        <w:t>’</w:t>
      </w:r>
      <w:r w:rsidRPr="0020242B">
        <w:rPr>
          <w:rFonts w:ascii="Times New Roman" w:hAnsi="Times New Roman" w:cs="Times New Roman"/>
        </w:rPr>
        <w:t>s that, but for example, I mean, again, I</w:t>
      </w:r>
      <w:r w:rsidR="00E520E2">
        <w:rPr>
          <w:rFonts w:ascii="Times New Roman" w:hAnsi="Times New Roman" w:cs="Times New Roman"/>
        </w:rPr>
        <w:t>’</w:t>
      </w:r>
      <w:r w:rsidRPr="0020242B">
        <w:rPr>
          <w:rFonts w:ascii="Times New Roman" w:hAnsi="Times New Roman" w:cs="Times New Roman"/>
        </w:rPr>
        <w:t>m pretty good responding to email, but I frequently get students who email me late papers, which I say I</w:t>
      </w:r>
      <w:r w:rsidR="00E520E2">
        <w:rPr>
          <w:rFonts w:ascii="Times New Roman" w:hAnsi="Times New Roman" w:cs="Times New Roman"/>
        </w:rPr>
        <w:t>’</w:t>
      </w:r>
      <w:r w:rsidRPr="0020242B">
        <w:rPr>
          <w:rFonts w:ascii="Times New Roman" w:hAnsi="Times New Roman" w:cs="Times New Roman"/>
        </w:rPr>
        <w:t xml:space="preserve">ll take. </w:t>
      </w:r>
      <w:r>
        <w:rPr>
          <w:rFonts w:ascii="Times New Roman" w:hAnsi="Times New Roman" w:cs="Times New Roman"/>
        </w:rPr>
        <w:t>I</w:t>
      </w:r>
      <w:r w:rsidR="00E520E2">
        <w:rPr>
          <w:rFonts w:ascii="Times New Roman" w:hAnsi="Times New Roman" w:cs="Times New Roman"/>
        </w:rPr>
        <w:t>’</w:t>
      </w:r>
      <w:r w:rsidRPr="0020242B">
        <w:rPr>
          <w:rFonts w:ascii="Times New Roman" w:hAnsi="Times New Roman" w:cs="Times New Roman"/>
        </w:rPr>
        <w:t>m going to get to that when I get to it, and if that</w:t>
      </w:r>
      <w:r w:rsidR="00E520E2">
        <w:rPr>
          <w:rFonts w:ascii="Times New Roman" w:hAnsi="Times New Roman" w:cs="Times New Roman"/>
        </w:rPr>
        <w:t>’</w:t>
      </w:r>
      <w:r w:rsidRPr="0020242B">
        <w:rPr>
          <w:rFonts w:ascii="Times New Roman" w:hAnsi="Times New Roman" w:cs="Times New Roman"/>
        </w:rPr>
        <w:t>s three weeks later that</w:t>
      </w:r>
      <w:r w:rsidR="00E520E2">
        <w:rPr>
          <w:rFonts w:ascii="Times New Roman" w:hAnsi="Times New Roman" w:cs="Times New Roman"/>
        </w:rPr>
        <w:t>’</w:t>
      </w:r>
      <w:r w:rsidRPr="0020242B">
        <w:rPr>
          <w:rFonts w:ascii="Times New Roman" w:hAnsi="Times New Roman" w:cs="Times New Roman"/>
        </w:rPr>
        <w:t>s three weeks later</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Y</w:t>
      </w:r>
      <w:r w:rsidRPr="0020242B">
        <w:rPr>
          <w:rFonts w:ascii="Times New Roman" w:hAnsi="Times New Roman" w:cs="Times New Roman"/>
        </w:rPr>
        <w:t>our paper</w:t>
      </w:r>
      <w:r>
        <w:rPr>
          <w:rFonts w:ascii="Times New Roman" w:hAnsi="Times New Roman" w:cs="Times New Roman"/>
        </w:rPr>
        <w:t xml:space="preserve"> is</w:t>
      </w:r>
      <w:r w:rsidRPr="0020242B">
        <w:rPr>
          <w:rFonts w:ascii="Times New Roman" w:hAnsi="Times New Roman" w:cs="Times New Roman"/>
        </w:rPr>
        <w:t xml:space="preserve"> late</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I</w:t>
      </w:r>
      <w:r w:rsidR="00E520E2">
        <w:rPr>
          <w:rFonts w:ascii="Times New Roman" w:hAnsi="Times New Roman" w:cs="Times New Roman"/>
        </w:rPr>
        <w:t>’</w:t>
      </w:r>
      <w:r>
        <w:rPr>
          <w:rFonts w:ascii="Times New Roman" w:hAnsi="Times New Roman" w:cs="Times New Roman"/>
        </w:rPr>
        <w:t>ll grade it.</w:t>
      </w:r>
      <w:r w:rsidRPr="0020242B">
        <w:rPr>
          <w:rFonts w:ascii="Times New Roman" w:hAnsi="Times New Roman" w:cs="Times New Roman"/>
        </w:rPr>
        <w:t xml:space="preserve"> </w:t>
      </w:r>
      <w:r>
        <w:rPr>
          <w:rFonts w:ascii="Times New Roman" w:hAnsi="Times New Roman" w:cs="Times New Roman"/>
        </w:rPr>
        <w:t>Y</w:t>
      </w:r>
      <w:r w:rsidRPr="0020242B">
        <w:rPr>
          <w:rFonts w:ascii="Times New Roman" w:hAnsi="Times New Roman" w:cs="Times New Roman"/>
        </w:rPr>
        <w:t>ou</w:t>
      </w:r>
      <w:r w:rsidR="00E520E2">
        <w:rPr>
          <w:rFonts w:ascii="Times New Roman" w:hAnsi="Times New Roman" w:cs="Times New Roman"/>
        </w:rPr>
        <w:t>’</w:t>
      </w:r>
      <w:r w:rsidRPr="0020242B">
        <w:rPr>
          <w:rFonts w:ascii="Times New Roman" w:hAnsi="Times New Roman" w:cs="Times New Roman"/>
        </w:rPr>
        <w:t xml:space="preserve">ll get comments but </w:t>
      </w:r>
      <w:r>
        <w:rPr>
          <w:rFonts w:ascii="Times New Roman" w:hAnsi="Times New Roman" w:cs="Times New Roman"/>
        </w:rPr>
        <w:t>they are</w:t>
      </w:r>
      <w:r w:rsidRPr="0020242B">
        <w:rPr>
          <w:rFonts w:ascii="Times New Roman" w:hAnsi="Times New Roman" w:cs="Times New Roman"/>
        </w:rPr>
        <w:t xml:space="preserve"> going to ha</w:t>
      </w:r>
      <w:r>
        <w:rPr>
          <w:rFonts w:ascii="Times New Roman" w:hAnsi="Times New Roman" w:cs="Times New Roman"/>
        </w:rPr>
        <w:t>ppen</w:t>
      </w:r>
      <w:r w:rsidRPr="0020242B">
        <w:rPr>
          <w:rFonts w:ascii="Times New Roman" w:hAnsi="Times New Roman" w:cs="Times New Roman"/>
        </w:rPr>
        <w:t xml:space="preserve"> when they happen.</w:t>
      </w:r>
    </w:p>
    <w:p w14:paraId="3D5D78C7" w14:textId="5F637A8A" w:rsidR="005D44CC" w:rsidRPr="0020242B" w:rsidRDefault="005D44CC" w:rsidP="005D44CC">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That one it</w:t>
      </w:r>
      <w:r w:rsidR="00E520E2">
        <w:rPr>
          <w:rFonts w:ascii="Times New Roman" w:hAnsi="Times New Roman" w:cs="Times New Roman"/>
        </w:rPr>
        <w:t>’</w:t>
      </w:r>
      <w:r w:rsidRPr="0020242B">
        <w:rPr>
          <w:rFonts w:ascii="Times New Roman" w:hAnsi="Times New Roman" w:cs="Times New Roman"/>
        </w:rPr>
        <w:t>s not for like the paper it</w:t>
      </w:r>
      <w:r w:rsidR="00E520E2">
        <w:rPr>
          <w:rFonts w:ascii="Times New Roman" w:hAnsi="Times New Roman" w:cs="Times New Roman"/>
        </w:rPr>
        <w:t>’</w:t>
      </w:r>
      <w:r w:rsidRPr="0020242B">
        <w:rPr>
          <w:rFonts w:ascii="Times New Roman" w:hAnsi="Times New Roman" w:cs="Times New Roman"/>
        </w:rPr>
        <w:t>s more like because there are cases where Students are emailing and faculty did not respond at all for weeks.</w:t>
      </w:r>
    </w:p>
    <w:p w14:paraId="0937DC75" w14:textId="0660E238" w:rsidR="005D44CC" w:rsidRPr="0020242B" w:rsidRDefault="005D44CC" w:rsidP="005D44CC">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I don</w:t>
      </w:r>
      <w:r w:rsidR="00E520E2">
        <w:rPr>
          <w:rFonts w:ascii="Times New Roman" w:hAnsi="Times New Roman" w:cs="Times New Roman"/>
        </w:rPr>
        <w:t>’</w:t>
      </w:r>
      <w:r w:rsidRPr="0020242B">
        <w:rPr>
          <w:rFonts w:ascii="Times New Roman" w:hAnsi="Times New Roman" w:cs="Times New Roman"/>
        </w:rPr>
        <w:t>t respond to the late paper emails until I</w:t>
      </w:r>
      <w:r>
        <w:rPr>
          <w:rFonts w:ascii="Times New Roman" w:hAnsi="Times New Roman" w:cs="Times New Roman"/>
        </w:rPr>
        <w:t xml:space="preserve"> have graded it</w:t>
      </w:r>
      <w:r w:rsidRPr="0020242B">
        <w:rPr>
          <w:rFonts w:ascii="Times New Roman" w:hAnsi="Times New Roman" w:cs="Times New Roman"/>
        </w:rPr>
        <w:t>.</w:t>
      </w:r>
    </w:p>
    <w:p w14:paraId="122EA33A" w14:textId="4DD328E7" w:rsidR="005D44CC" w:rsidRDefault="005D44CC" w:rsidP="005D44CC">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Oh, I</w:t>
      </w:r>
      <w:r w:rsidR="00E520E2">
        <w:rPr>
          <w:rFonts w:ascii="Times New Roman" w:hAnsi="Times New Roman" w:cs="Times New Roman"/>
        </w:rPr>
        <w:t>’</w:t>
      </w:r>
      <w:r w:rsidRPr="0020242B">
        <w:rPr>
          <w:rFonts w:ascii="Times New Roman" w:hAnsi="Times New Roman" w:cs="Times New Roman"/>
        </w:rPr>
        <w:t xml:space="preserve">m not </w:t>
      </w:r>
      <w:r>
        <w:rPr>
          <w:rFonts w:ascii="Times New Roman" w:hAnsi="Times New Roman" w:cs="Times New Roman"/>
        </w:rPr>
        <w:t xml:space="preserve">talking </w:t>
      </w:r>
      <w:r w:rsidRPr="0020242B">
        <w:rPr>
          <w:rFonts w:ascii="Times New Roman" w:hAnsi="Times New Roman" w:cs="Times New Roman"/>
        </w:rPr>
        <w:t>about an assignment.</w:t>
      </w:r>
      <w:r>
        <w:rPr>
          <w:rFonts w:ascii="Times New Roman" w:hAnsi="Times New Roman" w:cs="Times New Roman"/>
        </w:rPr>
        <w:t xml:space="preserve"> </w:t>
      </w:r>
      <w:r w:rsidRPr="0020242B">
        <w:rPr>
          <w:rFonts w:ascii="Times New Roman" w:hAnsi="Times New Roman" w:cs="Times New Roman"/>
        </w:rPr>
        <w:t xml:space="preserve">They are sending you a question. </w:t>
      </w:r>
    </w:p>
    <w:p w14:paraId="71CAEEFC" w14:textId="38D5065A" w:rsidR="005D44CC" w:rsidRPr="0020242B" w:rsidRDefault="005D44CC" w:rsidP="005D44CC">
      <w:pPr>
        <w:rPr>
          <w:rFonts w:ascii="Times New Roman" w:hAnsi="Times New Roman" w:cs="Times New Roman"/>
        </w:rPr>
      </w:pPr>
      <w:r>
        <w:rPr>
          <w:rFonts w:ascii="Times New Roman" w:hAnsi="Times New Roman" w:cs="Times New Roman"/>
        </w:rPr>
        <w:t xml:space="preserve">Senator Stewart: </w:t>
      </w:r>
      <w:r w:rsidRPr="0020242B">
        <w:rPr>
          <w:rFonts w:ascii="Times New Roman" w:hAnsi="Times New Roman" w:cs="Times New Roman"/>
        </w:rPr>
        <w:t>But that</w:t>
      </w:r>
      <w:r w:rsidR="00E520E2">
        <w:rPr>
          <w:rFonts w:ascii="Times New Roman" w:hAnsi="Times New Roman" w:cs="Times New Roman"/>
        </w:rPr>
        <w:t>’</w:t>
      </w:r>
      <w:r w:rsidRPr="0020242B">
        <w:rPr>
          <w:rFonts w:ascii="Times New Roman" w:hAnsi="Times New Roman" w:cs="Times New Roman"/>
        </w:rPr>
        <w:t>s not what this says. This says, we</w:t>
      </w:r>
      <w:r w:rsidR="00E520E2">
        <w:rPr>
          <w:rFonts w:ascii="Times New Roman" w:hAnsi="Times New Roman" w:cs="Times New Roman"/>
        </w:rPr>
        <w:t>’</w:t>
      </w:r>
      <w:r w:rsidRPr="0020242B">
        <w:rPr>
          <w:rFonts w:ascii="Times New Roman" w:hAnsi="Times New Roman" w:cs="Times New Roman"/>
        </w:rPr>
        <w:t>ll respond to student. I mean, and so if the student says, did you get my paper? Now you</w:t>
      </w:r>
      <w:r w:rsidR="00E520E2">
        <w:rPr>
          <w:rFonts w:ascii="Times New Roman" w:hAnsi="Times New Roman" w:cs="Times New Roman"/>
        </w:rPr>
        <w:t>’</w:t>
      </w:r>
      <w:r w:rsidRPr="0020242B">
        <w:rPr>
          <w:rFonts w:ascii="Times New Roman" w:hAnsi="Times New Roman" w:cs="Times New Roman"/>
        </w:rPr>
        <w:t>re saying I have to say yes</w:t>
      </w:r>
      <w:r>
        <w:rPr>
          <w:rFonts w:ascii="Times New Roman" w:hAnsi="Times New Roman" w:cs="Times New Roman"/>
        </w:rPr>
        <w:t>?</w:t>
      </w:r>
    </w:p>
    <w:p w14:paraId="113F2931" w14:textId="77A79239" w:rsidR="005D44CC" w:rsidRPr="0020242B" w:rsidRDefault="005D44CC" w:rsidP="005D44CC">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xml:space="preserve">: All student inquiries, if it is a student inquiry, it depends on if it is a question, or if they say, okay, here is my </w:t>
      </w:r>
      <w:r>
        <w:rPr>
          <w:rFonts w:ascii="Times New Roman" w:hAnsi="Times New Roman" w:cs="Times New Roman"/>
        </w:rPr>
        <w:t>submitted</w:t>
      </w:r>
      <w:r w:rsidRPr="0020242B">
        <w:rPr>
          <w:rFonts w:ascii="Times New Roman" w:hAnsi="Times New Roman" w:cs="Times New Roman"/>
        </w:rPr>
        <w:t xml:space="preserve"> paper, okay</w:t>
      </w:r>
      <w:r>
        <w:rPr>
          <w:rFonts w:ascii="Times New Roman" w:hAnsi="Times New Roman" w:cs="Times New Roman"/>
        </w:rPr>
        <w:t xml:space="preserve">. </w:t>
      </w:r>
      <w:r w:rsidRPr="0020242B">
        <w:rPr>
          <w:rFonts w:ascii="Times New Roman" w:hAnsi="Times New Roman" w:cs="Times New Roman"/>
        </w:rPr>
        <w:t>But if they ask you, I cannot make your office hours, can we mee</w:t>
      </w:r>
      <w:r>
        <w:rPr>
          <w:rFonts w:ascii="Times New Roman" w:hAnsi="Times New Roman" w:cs="Times New Roman"/>
        </w:rPr>
        <w:t>t</w:t>
      </w:r>
      <w:r w:rsidRPr="0020242B">
        <w:rPr>
          <w:rFonts w:ascii="Times New Roman" w:hAnsi="Times New Roman" w:cs="Times New Roman"/>
        </w:rPr>
        <w:t xml:space="preserve">? And there is no response, but the idea that there should be like a communication </w:t>
      </w:r>
      <w:r>
        <w:rPr>
          <w:rFonts w:ascii="Times New Roman" w:hAnsi="Times New Roman" w:cs="Times New Roman"/>
        </w:rPr>
        <w:t>channel</w:t>
      </w:r>
      <w:r w:rsidRPr="0020242B">
        <w:rPr>
          <w:rFonts w:ascii="Times New Roman" w:hAnsi="Times New Roman" w:cs="Times New Roman"/>
        </w:rPr>
        <w:t>. So that</w:t>
      </w:r>
      <w:r w:rsidR="00E520E2">
        <w:rPr>
          <w:rFonts w:ascii="Times New Roman" w:hAnsi="Times New Roman" w:cs="Times New Roman"/>
        </w:rPr>
        <w:t>’</w:t>
      </w:r>
      <w:r w:rsidRPr="0020242B">
        <w:rPr>
          <w:rFonts w:ascii="Times New Roman" w:hAnsi="Times New Roman" w:cs="Times New Roman"/>
        </w:rPr>
        <w:t>s what it</w:t>
      </w:r>
      <w:r w:rsidR="00E520E2">
        <w:rPr>
          <w:rFonts w:ascii="Times New Roman" w:hAnsi="Times New Roman" w:cs="Times New Roman"/>
        </w:rPr>
        <w:t>’</w:t>
      </w:r>
      <w:r w:rsidRPr="0020242B">
        <w:rPr>
          <w:rFonts w:ascii="Times New Roman" w:hAnsi="Times New Roman" w:cs="Times New Roman"/>
        </w:rPr>
        <w:t xml:space="preserve">s trying to do. Like in the example that you mentioned for someone sends the late paper, the grading is going to go for later on. Like the other </w:t>
      </w:r>
      <w:r>
        <w:rPr>
          <w:rFonts w:ascii="Times New Roman" w:hAnsi="Times New Roman" w:cs="Times New Roman"/>
        </w:rPr>
        <w:t>parting</w:t>
      </w:r>
      <w:r w:rsidRPr="0020242B">
        <w:rPr>
          <w:rFonts w:ascii="Times New Roman" w:hAnsi="Times New Roman" w:cs="Times New Roman"/>
        </w:rPr>
        <w:t xml:space="preserve"> points.</w:t>
      </w:r>
    </w:p>
    <w:p w14:paraId="3F1C0927" w14:textId="77777777" w:rsidR="005D44CC" w:rsidRPr="0020242B" w:rsidRDefault="005D44CC" w:rsidP="005D44CC">
      <w:pPr>
        <w:rPr>
          <w:rFonts w:ascii="Times New Roman" w:hAnsi="Times New Roman" w:cs="Times New Roman"/>
        </w:rPr>
      </w:pPr>
    </w:p>
    <w:p w14:paraId="017BE1F6" w14:textId="433E1306" w:rsidR="005D44CC" w:rsidRDefault="005D44CC" w:rsidP="00372452">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But my point is, so first off, unless you</w:t>
      </w:r>
      <w:r w:rsidR="00E520E2">
        <w:rPr>
          <w:rFonts w:ascii="Times New Roman" w:hAnsi="Times New Roman" w:cs="Times New Roman"/>
        </w:rPr>
        <w:t>’</w:t>
      </w:r>
      <w:r w:rsidRPr="0020242B">
        <w:rPr>
          <w:rFonts w:ascii="Times New Roman" w:hAnsi="Times New Roman" w:cs="Times New Roman"/>
        </w:rPr>
        <w:t xml:space="preserve">re going to define </w:t>
      </w:r>
      <w:r>
        <w:rPr>
          <w:rFonts w:ascii="Times New Roman" w:hAnsi="Times New Roman" w:cs="Times New Roman"/>
        </w:rPr>
        <w:t>“</w:t>
      </w:r>
      <w:r w:rsidRPr="0020242B">
        <w:rPr>
          <w:rFonts w:ascii="Times New Roman" w:hAnsi="Times New Roman" w:cs="Times New Roman"/>
        </w:rPr>
        <w:t>student inquiry</w:t>
      </w:r>
      <w:r>
        <w:rPr>
          <w:rFonts w:ascii="Times New Roman" w:hAnsi="Times New Roman" w:cs="Times New Roman"/>
        </w:rPr>
        <w:t>”</w:t>
      </w:r>
      <w:r w:rsidRPr="0020242B">
        <w:rPr>
          <w:rFonts w:ascii="Times New Roman" w:hAnsi="Times New Roman" w:cs="Times New Roman"/>
        </w:rPr>
        <w:t xml:space="preserve"> in much more detail, I don</w:t>
      </w:r>
      <w:r w:rsidR="00E520E2">
        <w:rPr>
          <w:rFonts w:ascii="Times New Roman" w:hAnsi="Times New Roman" w:cs="Times New Roman"/>
        </w:rPr>
        <w:t>’</w:t>
      </w:r>
      <w:r w:rsidRPr="0020242B">
        <w:rPr>
          <w:rFonts w:ascii="Times New Roman" w:hAnsi="Times New Roman" w:cs="Times New Roman"/>
        </w:rPr>
        <w:t>t know what counts as a student inquiry. And second, I mean, faculty have a variety of practices with email. And this is trying to mandate some sort of attitude that faculty have towards their email. I mean, I know faculty that in effect, if you want to talk to them, they</w:t>
      </w:r>
      <w:r w:rsidR="00E520E2">
        <w:rPr>
          <w:rFonts w:ascii="Times New Roman" w:hAnsi="Times New Roman" w:cs="Times New Roman"/>
        </w:rPr>
        <w:t>’</w:t>
      </w:r>
      <w:r w:rsidRPr="0020242B">
        <w:rPr>
          <w:rFonts w:ascii="Times New Roman" w:hAnsi="Times New Roman" w:cs="Times New Roman"/>
        </w:rPr>
        <w:t>re accessible and they have office hours and they show up to teach their classes. I mean, so if you want to talk to them, that</w:t>
      </w:r>
      <w:r w:rsidR="00E520E2">
        <w:rPr>
          <w:rFonts w:ascii="Times New Roman" w:hAnsi="Times New Roman" w:cs="Times New Roman"/>
        </w:rPr>
        <w:t>’</w:t>
      </w:r>
      <w:r w:rsidRPr="0020242B">
        <w:rPr>
          <w:rFonts w:ascii="Times New Roman" w:hAnsi="Times New Roman" w:cs="Times New Roman"/>
        </w:rPr>
        <w:t>s how you can talk to them.</w:t>
      </w:r>
    </w:p>
    <w:p w14:paraId="1B497159" w14:textId="389DABC5" w:rsidR="005D44CC" w:rsidRPr="0020242B" w:rsidRDefault="005D44CC" w:rsidP="005D44CC">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w:t>
      </w:r>
      <w:r w:rsidR="00F322E1">
        <w:rPr>
          <w:rFonts w:ascii="Times New Roman" w:hAnsi="Times New Roman" w:cs="Times New Roman"/>
        </w:rPr>
        <w:t>Senate has</w:t>
      </w:r>
      <w:r>
        <w:rPr>
          <w:rFonts w:ascii="Times New Roman" w:hAnsi="Times New Roman" w:cs="Times New Roman"/>
        </w:rPr>
        <w:t xml:space="preserve"> talk</w:t>
      </w:r>
      <w:r w:rsidR="00F322E1">
        <w:rPr>
          <w:rFonts w:ascii="Times New Roman" w:hAnsi="Times New Roman" w:cs="Times New Roman"/>
        </w:rPr>
        <w:t>ed</w:t>
      </w:r>
      <w:r>
        <w:rPr>
          <w:rFonts w:ascii="Times New Roman" w:hAnsi="Times New Roman" w:cs="Times New Roman"/>
        </w:rPr>
        <w:t xml:space="preserve"> about shalls and </w:t>
      </w:r>
      <w:r w:rsidR="00F322E1">
        <w:rPr>
          <w:rFonts w:ascii="Times New Roman" w:hAnsi="Times New Roman" w:cs="Times New Roman"/>
        </w:rPr>
        <w:t xml:space="preserve">should; </w:t>
      </w:r>
      <w:r>
        <w:rPr>
          <w:rFonts w:ascii="Times New Roman" w:hAnsi="Times New Roman" w:cs="Times New Roman"/>
        </w:rPr>
        <w:t>we move from should to shalls, and this is a shall</w:t>
      </w:r>
      <w:r w:rsidRPr="0020242B">
        <w:rPr>
          <w:rFonts w:ascii="Times New Roman" w:hAnsi="Times New Roman" w:cs="Times New Roman"/>
        </w:rPr>
        <w:t>. But you have a lot of sh</w:t>
      </w:r>
      <w:r>
        <w:rPr>
          <w:rFonts w:ascii="Times New Roman" w:hAnsi="Times New Roman" w:cs="Times New Roman"/>
        </w:rPr>
        <w:t>a</w:t>
      </w:r>
      <w:r w:rsidRPr="0020242B">
        <w:rPr>
          <w:rFonts w:ascii="Times New Roman" w:hAnsi="Times New Roman" w:cs="Times New Roman"/>
        </w:rPr>
        <w:t xml:space="preserve">lls in here. </w:t>
      </w:r>
      <w:r w:rsidR="00F322E1">
        <w:rPr>
          <w:rFonts w:ascii="Times New Roman" w:hAnsi="Times New Roman" w:cs="Times New Roman"/>
        </w:rPr>
        <w:t>Here t</w:t>
      </w:r>
      <w:r w:rsidRPr="0020242B">
        <w:rPr>
          <w:rFonts w:ascii="Times New Roman" w:hAnsi="Times New Roman" w:cs="Times New Roman"/>
        </w:rPr>
        <w:t xml:space="preserve">his is not </w:t>
      </w:r>
      <w:r>
        <w:rPr>
          <w:rFonts w:ascii="Times New Roman" w:hAnsi="Times New Roman" w:cs="Times New Roman"/>
        </w:rPr>
        <w:t>faculty</w:t>
      </w:r>
      <w:r w:rsidRPr="0020242B">
        <w:rPr>
          <w:rFonts w:ascii="Times New Roman" w:hAnsi="Times New Roman" w:cs="Times New Roman"/>
        </w:rPr>
        <w:t xml:space="preserve"> should respond to this</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a</w:t>
      </w:r>
      <w:r w:rsidRPr="0020242B">
        <w:rPr>
          <w:rFonts w:ascii="Times New Roman" w:hAnsi="Times New Roman" w:cs="Times New Roman"/>
        </w:rPr>
        <w:t xml:space="preserve">nd it seems to me within a reasonable timeframe, you could just </w:t>
      </w:r>
      <w:r w:rsidR="00F322E1">
        <w:rPr>
          <w:rFonts w:ascii="Times New Roman" w:hAnsi="Times New Roman" w:cs="Times New Roman"/>
        </w:rPr>
        <w:t>remove</w:t>
      </w:r>
      <w:r w:rsidRPr="0020242B">
        <w:rPr>
          <w:rFonts w:ascii="Times New Roman" w:hAnsi="Times New Roman" w:cs="Times New Roman"/>
        </w:rPr>
        <w:t xml:space="preserve"> the </w:t>
      </w:r>
      <w:r>
        <w:rPr>
          <w:rFonts w:ascii="Times New Roman" w:hAnsi="Times New Roman" w:cs="Times New Roman"/>
        </w:rPr>
        <w:t>“</w:t>
      </w:r>
      <w:r w:rsidRPr="0020242B">
        <w:rPr>
          <w:rFonts w:ascii="Times New Roman" w:hAnsi="Times New Roman" w:cs="Times New Roman"/>
        </w:rPr>
        <w:t>ordinarily within two business days</w:t>
      </w:r>
      <w:r>
        <w:rPr>
          <w:rFonts w:ascii="Times New Roman" w:hAnsi="Times New Roman" w:cs="Times New Roman"/>
        </w:rPr>
        <w:t>”</w:t>
      </w:r>
      <w:r w:rsidRPr="0020242B">
        <w:rPr>
          <w:rFonts w:ascii="Times New Roman" w:hAnsi="Times New Roman" w:cs="Times New Roman"/>
        </w:rPr>
        <w:t xml:space="preserve"> that within an academic term, you know, what is reasonable could change based on the time</w:t>
      </w:r>
      <w:r>
        <w:rPr>
          <w:rFonts w:ascii="Times New Roman" w:hAnsi="Times New Roman" w:cs="Times New Roman"/>
        </w:rPr>
        <w:t xml:space="preserve"> of the</w:t>
      </w:r>
      <w:r w:rsidRPr="0020242B">
        <w:rPr>
          <w:rFonts w:ascii="Times New Roman" w:hAnsi="Times New Roman" w:cs="Times New Roman"/>
        </w:rPr>
        <w:t xml:space="preserve"> semester too. </w:t>
      </w:r>
      <w:r w:rsidR="00F322E1">
        <w:rPr>
          <w:rFonts w:ascii="Times New Roman" w:hAnsi="Times New Roman" w:cs="Times New Roman"/>
        </w:rPr>
        <w:t>C</w:t>
      </w:r>
      <w:r w:rsidRPr="0020242B">
        <w:rPr>
          <w:rFonts w:ascii="Times New Roman" w:hAnsi="Times New Roman" w:cs="Times New Roman"/>
        </w:rPr>
        <w:t>an you talk about your sh</w:t>
      </w:r>
      <w:r>
        <w:rPr>
          <w:rFonts w:ascii="Times New Roman" w:hAnsi="Times New Roman" w:cs="Times New Roman"/>
        </w:rPr>
        <w:t>a</w:t>
      </w:r>
      <w:r w:rsidRPr="0020242B">
        <w:rPr>
          <w:rFonts w:ascii="Times New Roman" w:hAnsi="Times New Roman" w:cs="Times New Roman"/>
        </w:rPr>
        <w:t>ll versus should?</w:t>
      </w:r>
    </w:p>
    <w:p w14:paraId="472A3C8F" w14:textId="13D3745E" w:rsidR="005D44CC" w:rsidRPr="0020242B" w:rsidRDefault="005D44CC" w:rsidP="005D44CC">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xml:space="preserve">: </w:t>
      </w:r>
      <w:r>
        <w:rPr>
          <w:rFonts w:ascii="Times New Roman" w:hAnsi="Times New Roman" w:cs="Times New Roman"/>
        </w:rPr>
        <w:t>W</w:t>
      </w:r>
      <w:r w:rsidRPr="0020242B">
        <w:rPr>
          <w:rFonts w:ascii="Times New Roman" w:hAnsi="Times New Roman" w:cs="Times New Roman"/>
        </w:rPr>
        <w:t>e talked about the sh</w:t>
      </w:r>
      <w:r>
        <w:rPr>
          <w:rFonts w:ascii="Times New Roman" w:hAnsi="Times New Roman" w:cs="Times New Roman"/>
        </w:rPr>
        <w:t>a</w:t>
      </w:r>
      <w:r w:rsidRPr="0020242B">
        <w:rPr>
          <w:rFonts w:ascii="Times New Roman" w:hAnsi="Times New Roman" w:cs="Times New Roman"/>
        </w:rPr>
        <w:t>lls and the sh</w:t>
      </w:r>
      <w:r>
        <w:rPr>
          <w:rFonts w:ascii="Times New Roman" w:hAnsi="Times New Roman" w:cs="Times New Roman"/>
        </w:rPr>
        <w:t>oulds</w:t>
      </w:r>
      <w:r w:rsidRPr="0020242B">
        <w:rPr>
          <w:rFonts w:ascii="Times New Roman" w:hAnsi="Times New Roman" w:cs="Times New Roman"/>
        </w:rPr>
        <w:t xml:space="preserve">. </w:t>
      </w:r>
      <w:r>
        <w:rPr>
          <w:rFonts w:ascii="Times New Roman" w:hAnsi="Times New Roman" w:cs="Times New Roman"/>
        </w:rPr>
        <w:t>T</w:t>
      </w:r>
      <w:r w:rsidRPr="0020242B">
        <w:rPr>
          <w:rFonts w:ascii="Times New Roman" w:hAnsi="Times New Roman" w:cs="Times New Roman"/>
        </w:rPr>
        <w:t>hat</w:t>
      </w:r>
      <w:r w:rsidR="00E520E2">
        <w:rPr>
          <w:rFonts w:ascii="Times New Roman" w:hAnsi="Times New Roman" w:cs="Times New Roman"/>
        </w:rPr>
        <w:t>’</w:t>
      </w:r>
      <w:r w:rsidRPr="0020242B">
        <w:rPr>
          <w:rFonts w:ascii="Times New Roman" w:hAnsi="Times New Roman" w:cs="Times New Roman"/>
        </w:rPr>
        <w:t>s why we h</w:t>
      </w:r>
      <w:r>
        <w:rPr>
          <w:rFonts w:ascii="Times New Roman" w:hAnsi="Times New Roman" w:cs="Times New Roman"/>
        </w:rPr>
        <w:t>ave</w:t>
      </w:r>
      <w:r w:rsidRPr="0020242B">
        <w:rPr>
          <w:rFonts w:ascii="Times New Roman" w:hAnsi="Times New Roman" w:cs="Times New Roman"/>
        </w:rPr>
        <w:t xml:space="preserve"> the second part too. </w:t>
      </w:r>
      <w:r>
        <w:rPr>
          <w:rFonts w:ascii="Times New Roman" w:hAnsi="Times New Roman" w:cs="Times New Roman"/>
        </w:rPr>
        <w:t>“</w:t>
      </w:r>
      <w:r w:rsidRPr="0020242B">
        <w:rPr>
          <w:rFonts w:ascii="Times New Roman" w:hAnsi="Times New Roman" w:cs="Times New Roman"/>
        </w:rPr>
        <w:t>And s</w:t>
      </w:r>
      <w:r>
        <w:rPr>
          <w:rFonts w:ascii="Times New Roman" w:hAnsi="Times New Roman" w:cs="Times New Roman"/>
        </w:rPr>
        <w:t>hall in</w:t>
      </w:r>
      <w:r w:rsidRPr="0020242B">
        <w:rPr>
          <w:rFonts w:ascii="Times New Roman" w:hAnsi="Times New Roman" w:cs="Times New Roman"/>
        </w:rPr>
        <w:t>form</w:t>
      </w:r>
      <w:r>
        <w:rPr>
          <w:rFonts w:ascii="Times New Roman" w:hAnsi="Times New Roman" w:cs="Times New Roman"/>
        </w:rPr>
        <w:t>…”</w:t>
      </w:r>
      <w:r w:rsidRPr="0020242B">
        <w:rPr>
          <w:rFonts w:ascii="Times New Roman" w:hAnsi="Times New Roman" w:cs="Times New Roman"/>
        </w:rPr>
        <w:t xml:space="preserve"> because, as you said, for one person, it might be a reasonable time frame. It is two business days for another one </w:t>
      </w:r>
      <w:r>
        <w:rPr>
          <w:rFonts w:ascii="Times New Roman" w:hAnsi="Times New Roman" w:cs="Times New Roman"/>
        </w:rPr>
        <w:t>i</w:t>
      </w:r>
      <w:r w:rsidRPr="0020242B">
        <w:rPr>
          <w:rFonts w:ascii="Times New Roman" w:hAnsi="Times New Roman" w:cs="Times New Roman"/>
        </w:rPr>
        <w:t>t might be a w</w:t>
      </w:r>
      <w:r>
        <w:rPr>
          <w:rFonts w:ascii="Times New Roman" w:hAnsi="Times New Roman" w:cs="Times New Roman"/>
        </w:rPr>
        <w:t>eek</w:t>
      </w:r>
      <w:r w:rsidRPr="0020242B">
        <w:rPr>
          <w:rFonts w:ascii="Times New Roman" w:hAnsi="Times New Roman" w:cs="Times New Roman"/>
        </w:rPr>
        <w:t xml:space="preserve">. </w:t>
      </w:r>
      <w:r>
        <w:rPr>
          <w:rFonts w:ascii="Times New Roman" w:hAnsi="Times New Roman" w:cs="Times New Roman"/>
        </w:rPr>
        <w:t>T</w:t>
      </w:r>
      <w:r w:rsidRPr="0020242B">
        <w:rPr>
          <w:rFonts w:ascii="Times New Roman" w:hAnsi="Times New Roman" w:cs="Times New Roman"/>
        </w:rPr>
        <w:t>he point is that the students should know what is the period within which to expect a response because if let</w:t>
      </w:r>
      <w:r w:rsidR="00E520E2">
        <w:rPr>
          <w:rFonts w:ascii="Times New Roman" w:hAnsi="Times New Roman" w:cs="Times New Roman"/>
        </w:rPr>
        <w:t>’</w:t>
      </w:r>
      <w:r w:rsidRPr="0020242B">
        <w:rPr>
          <w:rFonts w:ascii="Times New Roman" w:hAnsi="Times New Roman" w:cs="Times New Roman"/>
        </w:rPr>
        <w:t>s say I email you and I don</w:t>
      </w:r>
      <w:r w:rsidR="00E520E2">
        <w:rPr>
          <w:rFonts w:ascii="Times New Roman" w:hAnsi="Times New Roman" w:cs="Times New Roman"/>
        </w:rPr>
        <w:t>’</w:t>
      </w:r>
      <w:r w:rsidRPr="0020242B">
        <w:rPr>
          <w:rFonts w:ascii="Times New Roman" w:hAnsi="Times New Roman" w:cs="Times New Roman"/>
        </w:rPr>
        <w:t>t hear back from you and it</w:t>
      </w:r>
      <w:r w:rsidR="00E520E2">
        <w:rPr>
          <w:rFonts w:ascii="Times New Roman" w:hAnsi="Times New Roman" w:cs="Times New Roman"/>
        </w:rPr>
        <w:t>’</w:t>
      </w:r>
      <w:r w:rsidRPr="0020242B">
        <w:rPr>
          <w:rFonts w:ascii="Times New Roman" w:hAnsi="Times New Roman" w:cs="Times New Roman"/>
        </w:rPr>
        <w:t>s been a week. Well, if I know that a week is the expected wait time, then I know that I</w:t>
      </w:r>
      <w:r w:rsidR="00E520E2">
        <w:rPr>
          <w:rFonts w:ascii="Times New Roman" w:hAnsi="Times New Roman" w:cs="Times New Roman"/>
        </w:rPr>
        <w:t>’</w:t>
      </w:r>
      <w:r w:rsidRPr="0020242B">
        <w:rPr>
          <w:rFonts w:ascii="Times New Roman" w:hAnsi="Times New Roman" w:cs="Times New Roman"/>
        </w:rPr>
        <w:t>m not like pushing you, but then if you</w:t>
      </w:r>
      <w:r w:rsidR="00E520E2">
        <w:rPr>
          <w:rFonts w:ascii="Times New Roman" w:hAnsi="Times New Roman" w:cs="Times New Roman"/>
        </w:rPr>
        <w:t>’</w:t>
      </w:r>
      <w:r w:rsidRPr="0020242B">
        <w:rPr>
          <w:rFonts w:ascii="Times New Roman" w:hAnsi="Times New Roman" w:cs="Times New Roman"/>
        </w:rPr>
        <w:t>ve told me that ordinarily I</w:t>
      </w:r>
      <w:r w:rsidR="00E520E2">
        <w:rPr>
          <w:rFonts w:ascii="Times New Roman" w:hAnsi="Times New Roman" w:cs="Times New Roman"/>
        </w:rPr>
        <w:t>’</w:t>
      </w:r>
      <w:r w:rsidRPr="0020242B">
        <w:rPr>
          <w:rFonts w:ascii="Times New Roman" w:hAnsi="Times New Roman" w:cs="Times New Roman"/>
        </w:rPr>
        <w:t>m going to respond in two business days and it</w:t>
      </w:r>
      <w:r w:rsidR="00E520E2">
        <w:rPr>
          <w:rFonts w:ascii="Times New Roman" w:hAnsi="Times New Roman" w:cs="Times New Roman"/>
        </w:rPr>
        <w:t>’</w:t>
      </w:r>
      <w:r w:rsidRPr="0020242B">
        <w:rPr>
          <w:rFonts w:ascii="Times New Roman" w:hAnsi="Times New Roman" w:cs="Times New Roman"/>
        </w:rPr>
        <w:t>s been a month. And then that</w:t>
      </w:r>
      <w:r w:rsidR="00E520E2">
        <w:rPr>
          <w:rFonts w:ascii="Times New Roman" w:hAnsi="Times New Roman" w:cs="Times New Roman"/>
        </w:rPr>
        <w:t>’</w:t>
      </w:r>
      <w:r w:rsidRPr="0020242B">
        <w:rPr>
          <w:rFonts w:ascii="Times New Roman" w:hAnsi="Times New Roman" w:cs="Times New Roman"/>
        </w:rPr>
        <w:t>s why for that one, we</w:t>
      </w:r>
      <w:r w:rsidR="00E520E2">
        <w:rPr>
          <w:rFonts w:ascii="Times New Roman" w:hAnsi="Times New Roman" w:cs="Times New Roman"/>
        </w:rPr>
        <w:t>’</w:t>
      </w:r>
      <w:r w:rsidRPr="0020242B">
        <w:rPr>
          <w:rFonts w:ascii="Times New Roman" w:hAnsi="Times New Roman" w:cs="Times New Roman"/>
        </w:rPr>
        <w:t>re trying to see also because it</w:t>
      </w:r>
      <w:r w:rsidR="00E520E2">
        <w:rPr>
          <w:rFonts w:ascii="Times New Roman" w:hAnsi="Times New Roman" w:cs="Times New Roman"/>
        </w:rPr>
        <w:t>’</w:t>
      </w:r>
      <w:r w:rsidRPr="0020242B">
        <w:rPr>
          <w:rFonts w:ascii="Times New Roman" w:hAnsi="Times New Roman" w:cs="Times New Roman"/>
        </w:rPr>
        <w:t>s faculty responsibilities to students. So what would serve students better to?</w:t>
      </w:r>
    </w:p>
    <w:p w14:paraId="5E730B81" w14:textId="4064B5E5" w:rsidR="005D44CC" w:rsidRPr="0020242B" w:rsidRDefault="005D44CC" w:rsidP="005D44CC">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I mean, I tell my students if I haven</w:t>
      </w:r>
      <w:r w:rsidR="00E520E2">
        <w:rPr>
          <w:rFonts w:ascii="Times New Roman" w:hAnsi="Times New Roman" w:cs="Times New Roman"/>
        </w:rPr>
        <w:t>’</w:t>
      </w:r>
      <w:r w:rsidRPr="0020242B">
        <w:rPr>
          <w:rFonts w:ascii="Times New Roman" w:hAnsi="Times New Roman" w:cs="Times New Roman"/>
        </w:rPr>
        <w:t xml:space="preserve">t responded </w:t>
      </w:r>
      <w:r>
        <w:rPr>
          <w:rFonts w:ascii="Times New Roman" w:hAnsi="Times New Roman" w:cs="Times New Roman"/>
        </w:rPr>
        <w:t>in</w:t>
      </w:r>
      <w:r w:rsidRPr="0020242B">
        <w:rPr>
          <w:rFonts w:ascii="Times New Roman" w:hAnsi="Times New Roman" w:cs="Times New Roman"/>
        </w:rPr>
        <w:t xml:space="preserve"> 24 hours, they need to </w:t>
      </w:r>
      <w:r>
        <w:rPr>
          <w:rFonts w:ascii="Times New Roman" w:hAnsi="Times New Roman" w:cs="Times New Roman"/>
        </w:rPr>
        <w:t>email me again</w:t>
      </w:r>
      <w:r w:rsidRPr="0020242B">
        <w:rPr>
          <w:rFonts w:ascii="Times New Roman" w:hAnsi="Times New Roman" w:cs="Times New Roman"/>
        </w:rPr>
        <w:t>. But I mean, I</w:t>
      </w:r>
      <w:r w:rsidR="00E520E2">
        <w:rPr>
          <w:rFonts w:ascii="Times New Roman" w:hAnsi="Times New Roman" w:cs="Times New Roman"/>
        </w:rPr>
        <w:t>’</w:t>
      </w:r>
      <w:r w:rsidRPr="0020242B">
        <w:rPr>
          <w:rFonts w:ascii="Times New Roman" w:hAnsi="Times New Roman" w:cs="Times New Roman"/>
        </w:rPr>
        <w:t>m pretty good about it, but that doesn</w:t>
      </w:r>
      <w:r w:rsidR="00E520E2">
        <w:rPr>
          <w:rFonts w:ascii="Times New Roman" w:hAnsi="Times New Roman" w:cs="Times New Roman"/>
        </w:rPr>
        <w:t>’</w:t>
      </w:r>
      <w:r w:rsidRPr="0020242B">
        <w:rPr>
          <w:rFonts w:ascii="Times New Roman" w:hAnsi="Times New Roman" w:cs="Times New Roman"/>
        </w:rPr>
        <w:t>t</w:t>
      </w:r>
      <w:r>
        <w:rPr>
          <w:rFonts w:ascii="Times New Roman" w:hAnsi="Times New Roman" w:cs="Times New Roman"/>
        </w:rPr>
        <w:t xml:space="preserve"> mean I</w:t>
      </w:r>
      <w:r w:rsidRPr="0020242B">
        <w:rPr>
          <w:rFonts w:ascii="Times New Roman" w:hAnsi="Times New Roman" w:cs="Times New Roman"/>
        </w:rPr>
        <w:t xml:space="preserve"> don</w:t>
      </w:r>
      <w:r w:rsidR="00E520E2">
        <w:rPr>
          <w:rFonts w:ascii="Times New Roman" w:hAnsi="Times New Roman" w:cs="Times New Roman"/>
        </w:rPr>
        <w:t>’</w:t>
      </w:r>
      <w:r w:rsidRPr="0020242B">
        <w:rPr>
          <w:rFonts w:ascii="Times New Roman" w:hAnsi="Times New Roman" w:cs="Times New Roman"/>
        </w:rPr>
        <w:t>t make mistakes because there</w:t>
      </w:r>
      <w:r w:rsidR="00E520E2">
        <w:rPr>
          <w:rFonts w:ascii="Times New Roman" w:hAnsi="Times New Roman" w:cs="Times New Roman"/>
        </w:rPr>
        <w:t>’</w:t>
      </w:r>
      <w:r w:rsidRPr="0020242B">
        <w:rPr>
          <w:rFonts w:ascii="Times New Roman" w:hAnsi="Times New Roman" w:cs="Times New Roman"/>
        </w:rPr>
        <w:t>s massive amounts of information coming through to me. And so, you know, you just miss. I missed a</w:t>
      </w:r>
      <w:r>
        <w:rPr>
          <w:rFonts w:ascii="Times New Roman" w:hAnsi="Times New Roman" w:cs="Times New Roman"/>
        </w:rPr>
        <w:t>n</w:t>
      </w:r>
      <w:r w:rsidRPr="0020242B">
        <w:rPr>
          <w:rFonts w:ascii="Times New Roman" w:hAnsi="Times New Roman" w:cs="Times New Roman"/>
        </w:rPr>
        <w:t xml:space="preserve"> </w:t>
      </w:r>
      <w:r>
        <w:rPr>
          <w:rFonts w:ascii="Times New Roman" w:hAnsi="Times New Roman" w:cs="Times New Roman"/>
        </w:rPr>
        <w:t>e</w:t>
      </w:r>
      <w:r w:rsidRPr="0020242B">
        <w:rPr>
          <w:rFonts w:ascii="Times New Roman" w:hAnsi="Times New Roman" w:cs="Times New Roman"/>
        </w:rPr>
        <w:t>ma</w:t>
      </w:r>
      <w:r>
        <w:rPr>
          <w:rFonts w:ascii="Times New Roman" w:hAnsi="Times New Roman" w:cs="Times New Roman"/>
        </w:rPr>
        <w:t>i</w:t>
      </w:r>
      <w:r w:rsidRPr="0020242B">
        <w:rPr>
          <w:rFonts w:ascii="Times New Roman" w:hAnsi="Times New Roman" w:cs="Times New Roman"/>
        </w:rPr>
        <w:t>l from the provost the other day. I mean, you know, it</w:t>
      </w:r>
      <w:r w:rsidR="00E520E2">
        <w:rPr>
          <w:rFonts w:ascii="Times New Roman" w:hAnsi="Times New Roman" w:cs="Times New Roman"/>
        </w:rPr>
        <w:t>’</w:t>
      </w:r>
      <w:r w:rsidRPr="0020242B">
        <w:rPr>
          <w:rFonts w:ascii="Times New Roman" w:hAnsi="Times New Roman" w:cs="Times New Roman"/>
        </w:rPr>
        <w:t>s just very easy to do. And so, I mean, that</w:t>
      </w:r>
      <w:r w:rsidR="00E520E2">
        <w:rPr>
          <w:rFonts w:ascii="Times New Roman" w:hAnsi="Times New Roman" w:cs="Times New Roman"/>
        </w:rPr>
        <w:t>’</w:t>
      </w:r>
      <w:r w:rsidRPr="0020242B">
        <w:rPr>
          <w:rFonts w:ascii="Times New Roman" w:hAnsi="Times New Roman" w:cs="Times New Roman"/>
        </w:rPr>
        <w:t>s why I try to teach my students. Like, okay, I mean, I</w:t>
      </w:r>
      <w:r w:rsidR="00E520E2">
        <w:rPr>
          <w:rFonts w:ascii="Times New Roman" w:hAnsi="Times New Roman" w:cs="Times New Roman"/>
        </w:rPr>
        <w:t>’</w:t>
      </w:r>
      <w:r w:rsidRPr="0020242B">
        <w:rPr>
          <w:rFonts w:ascii="Times New Roman" w:hAnsi="Times New Roman" w:cs="Times New Roman"/>
        </w:rPr>
        <w:t>m going to be pretty good and I</w:t>
      </w:r>
      <w:r w:rsidR="00E520E2">
        <w:rPr>
          <w:rFonts w:ascii="Times New Roman" w:hAnsi="Times New Roman" w:cs="Times New Roman"/>
        </w:rPr>
        <w:t>’</w:t>
      </w:r>
      <w:r w:rsidRPr="0020242B">
        <w:rPr>
          <w:rFonts w:ascii="Times New Roman" w:hAnsi="Times New Roman" w:cs="Times New Roman"/>
        </w:rPr>
        <w:t>m most of the time going to get back to you pretty quickly. In fact, you know, a lot of faculty don</w:t>
      </w:r>
      <w:r w:rsidR="00E520E2">
        <w:rPr>
          <w:rFonts w:ascii="Times New Roman" w:hAnsi="Times New Roman" w:cs="Times New Roman"/>
        </w:rPr>
        <w:t>’</w:t>
      </w:r>
      <w:r w:rsidRPr="0020242B">
        <w:rPr>
          <w:rFonts w:ascii="Times New Roman" w:hAnsi="Times New Roman" w:cs="Times New Roman"/>
        </w:rPr>
        <w:t xml:space="preserve">t, but I do. Like I respond often on the weekend. </w:t>
      </w:r>
      <w:r>
        <w:rPr>
          <w:rFonts w:ascii="Times New Roman" w:hAnsi="Times New Roman" w:cs="Times New Roman"/>
        </w:rPr>
        <w:t>I</w:t>
      </w:r>
      <w:r w:rsidRPr="0020242B">
        <w:rPr>
          <w:rFonts w:ascii="Times New Roman" w:hAnsi="Times New Roman" w:cs="Times New Roman"/>
        </w:rPr>
        <w:t>f I</w:t>
      </w:r>
      <w:r w:rsidR="00E520E2">
        <w:rPr>
          <w:rFonts w:ascii="Times New Roman" w:hAnsi="Times New Roman" w:cs="Times New Roman"/>
        </w:rPr>
        <w:t>’</w:t>
      </w:r>
      <w:r w:rsidRPr="0020242B">
        <w:rPr>
          <w:rFonts w:ascii="Times New Roman" w:hAnsi="Times New Roman" w:cs="Times New Roman"/>
        </w:rPr>
        <w:t>m available, you know, th</w:t>
      </w:r>
      <w:r>
        <w:rPr>
          <w:rFonts w:ascii="Times New Roman" w:hAnsi="Times New Roman" w:cs="Times New Roman"/>
        </w:rPr>
        <w:t xml:space="preserve">en I will </w:t>
      </w:r>
      <w:r w:rsidRPr="0020242B">
        <w:rPr>
          <w:rFonts w:ascii="Times New Roman" w:hAnsi="Times New Roman" w:cs="Times New Roman"/>
        </w:rPr>
        <w:t>do it, but that also I feel like, you know, I tell them, if you didn</w:t>
      </w:r>
      <w:r w:rsidR="00E520E2">
        <w:rPr>
          <w:rFonts w:ascii="Times New Roman" w:hAnsi="Times New Roman" w:cs="Times New Roman"/>
        </w:rPr>
        <w:t>’</w:t>
      </w:r>
      <w:r w:rsidRPr="0020242B">
        <w:rPr>
          <w:rFonts w:ascii="Times New Roman" w:hAnsi="Times New Roman" w:cs="Times New Roman"/>
        </w:rPr>
        <w:t>t hear</w:t>
      </w:r>
      <w:r>
        <w:rPr>
          <w:rFonts w:ascii="Times New Roman" w:hAnsi="Times New Roman" w:cs="Times New Roman"/>
        </w:rPr>
        <w:t xml:space="preserve"> from</w:t>
      </w:r>
      <w:r w:rsidRPr="0020242B">
        <w:rPr>
          <w:rFonts w:ascii="Times New Roman" w:hAnsi="Times New Roman" w:cs="Times New Roman"/>
        </w:rPr>
        <w:t xml:space="preserve"> me, all right, that means you need to</w:t>
      </w:r>
      <w:r>
        <w:rPr>
          <w:rFonts w:ascii="Times New Roman" w:hAnsi="Times New Roman" w:cs="Times New Roman"/>
        </w:rPr>
        <w:t xml:space="preserve"> say.</w:t>
      </w:r>
      <w:r w:rsidRPr="0020242B">
        <w:rPr>
          <w:rFonts w:ascii="Times New Roman" w:hAnsi="Times New Roman" w:cs="Times New Roman"/>
        </w:rPr>
        <w:t xml:space="preserve"> </w:t>
      </w:r>
      <w:r>
        <w:rPr>
          <w:rFonts w:ascii="Times New Roman" w:hAnsi="Times New Roman" w:cs="Times New Roman"/>
        </w:rPr>
        <w:t>B</w:t>
      </w:r>
      <w:r w:rsidRPr="0020242B">
        <w:rPr>
          <w:rFonts w:ascii="Times New Roman" w:hAnsi="Times New Roman" w:cs="Times New Roman"/>
        </w:rPr>
        <w:t>ecause if they don</w:t>
      </w:r>
      <w:r w:rsidR="00E520E2">
        <w:rPr>
          <w:rFonts w:ascii="Times New Roman" w:hAnsi="Times New Roman" w:cs="Times New Roman"/>
        </w:rPr>
        <w:t>’</w:t>
      </w:r>
      <w:r w:rsidRPr="0020242B">
        <w:rPr>
          <w:rFonts w:ascii="Times New Roman" w:hAnsi="Times New Roman" w:cs="Times New Roman"/>
        </w:rPr>
        <w:t>t it</w:t>
      </w:r>
      <w:r w:rsidR="00E520E2">
        <w:rPr>
          <w:rFonts w:ascii="Times New Roman" w:hAnsi="Times New Roman" w:cs="Times New Roman"/>
        </w:rPr>
        <w:t>’</w:t>
      </w:r>
      <w:r w:rsidRPr="0020242B">
        <w:rPr>
          <w:rFonts w:ascii="Times New Roman" w:hAnsi="Times New Roman" w:cs="Times New Roman"/>
        </w:rPr>
        <w:t>s very well, they don</w:t>
      </w:r>
      <w:r w:rsidR="00E520E2">
        <w:rPr>
          <w:rFonts w:ascii="Times New Roman" w:hAnsi="Times New Roman" w:cs="Times New Roman"/>
        </w:rPr>
        <w:t>’</w:t>
      </w:r>
      <w:r w:rsidRPr="0020242B">
        <w:rPr>
          <w:rFonts w:ascii="Times New Roman" w:hAnsi="Times New Roman" w:cs="Times New Roman"/>
        </w:rPr>
        <w:t>t say anything, they</w:t>
      </w:r>
      <w:r w:rsidR="00E520E2">
        <w:rPr>
          <w:rFonts w:ascii="Times New Roman" w:hAnsi="Times New Roman" w:cs="Times New Roman"/>
        </w:rPr>
        <w:t>’</w:t>
      </w:r>
      <w:r w:rsidRPr="0020242B">
        <w:rPr>
          <w:rFonts w:ascii="Times New Roman" w:hAnsi="Times New Roman" w:cs="Times New Roman"/>
        </w:rPr>
        <w:t>ll come in class, they don</w:t>
      </w:r>
      <w:r w:rsidR="00E520E2">
        <w:rPr>
          <w:rFonts w:ascii="Times New Roman" w:hAnsi="Times New Roman" w:cs="Times New Roman"/>
        </w:rPr>
        <w:t>’</w:t>
      </w:r>
      <w:r w:rsidRPr="0020242B">
        <w:rPr>
          <w:rFonts w:ascii="Times New Roman" w:hAnsi="Times New Roman" w:cs="Times New Roman"/>
        </w:rPr>
        <w:t xml:space="preserve">t say anything, and it could go </w:t>
      </w:r>
      <w:r>
        <w:rPr>
          <w:rFonts w:ascii="Times New Roman" w:hAnsi="Times New Roman" w:cs="Times New Roman"/>
        </w:rPr>
        <w:t>by</w:t>
      </w:r>
      <w:r w:rsidRPr="0020242B">
        <w:rPr>
          <w:rFonts w:ascii="Times New Roman" w:hAnsi="Times New Roman" w:cs="Times New Roman"/>
        </w:rPr>
        <w:t xml:space="preserve"> for weeks. So I do feel there has to be sort of a middle road here, right? Because everyone has this massive amount of information, and it</w:t>
      </w:r>
      <w:r w:rsidR="00E520E2">
        <w:rPr>
          <w:rFonts w:ascii="Times New Roman" w:hAnsi="Times New Roman" w:cs="Times New Roman"/>
        </w:rPr>
        <w:t>’</w:t>
      </w:r>
      <w:r w:rsidRPr="0020242B">
        <w:rPr>
          <w:rFonts w:ascii="Times New Roman" w:hAnsi="Times New Roman" w:cs="Times New Roman"/>
        </w:rPr>
        <w:t>s very easy to miss one. I guess you</w:t>
      </w:r>
      <w:r w:rsidR="00E520E2">
        <w:rPr>
          <w:rFonts w:ascii="Times New Roman" w:hAnsi="Times New Roman" w:cs="Times New Roman"/>
        </w:rPr>
        <w:t>’</w:t>
      </w:r>
      <w:r w:rsidRPr="0020242B">
        <w:rPr>
          <w:rFonts w:ascii="Times New Roman" w:hAnsi="Times New Roman" w:cs="Times New Roman"/>
        </w:rPr>
        <w:t>re going to get the point right. Like if you miss one, where does the line of right</w:t>
      </w:r>
      <w:r>
        <w:rPr>
          <w:rFonts w:ascii="Times New Roman" w:hAnsi="Times New Roman" w:cs="Times New Roman"/>
        </w:rPr>
        <w:t>/</w:t>
      </w:r>
      <w:r w:rsidRPr="0020242B">
        <w:rPr>
          <w:rFonts w:ascii="Times New Roman" w:hAnsi="Times New Roman" w:cs="Times New Roman"/>
        </w:rPr>
        <w:t>wrong come to be, right?</w:t>
      </w:r>
    </w:p>
    <w:p w14:paraId="25CD5F79" w14:textId="76C8BF4B" w:rsidR="00D6052A" w:rsidRDefault="005D44CC" w:rsidP="00D6052A">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xml:space="preserve">: </w:t>
      </w:r>
      <w:r>
        <w:rPr>
          <w:rFonts w:ascii="Times New Roman" w:hAnsi="Times New Roman" w:cs="Times New Roman"/>
        </w:rPr>
        <w:t>L</w:t>
      </w:r>
      <w:r w:rsidRPr="0020242B">
        <w:rPr>
          <w:rFonts w:ascii="Times New Roman" w:hAnsi="Times New Roman" w:cs="Times New Roman"/>
        </w:rPr>
        <w:t xml:space="preserve">et me share my experience when I was </w:t>
      </w:r>
      <w:r>
        <w:rPr>
          <w:rFonts w:ascii="Times New Roman" w:hAnsi="Times New Roman" w:cs="Times New Roman"/>
        </w:rPr>
        <w:t>associate provost</w:t>
      </w:r>
      <w:r w:rsidRPr="0020242B">
        <w:rPr>
          <w:rFonts w:ascii="Times New Roman" w:hAnsi="Times New Roman" w:cs="Times New Roman"/>
        </w:rPr>
        <w:t xml:space="preserve"> I worked on student concerns. And I think I understand what you</w:t>
      </w:r>
      <w:r w:rsidR="00E520E2">
        <w:rPr>
          <w:rFonts w:ascii="Times New Roman" w:hAnsi="Times New Roman" w:cs="Times New Roman"/>
        </w:rPr>
        <w:t>’</w:t>
      </w:r>
      <w:r w:rsidRPr="0020242B">
        <w:rPr>
          <w:rFonts w:ascii="Times New Roman" w:hAnsi="Times New Roman" w:cs="Times New Roman"/>
        </w:rPr>
        <w:t xml:space="preserve">re saying to me about the amount of time, right? But from the perspective of student concerns, the ones I dealt with were students who had tried to connect with faculty for the </w:t>
      </w:r>
      <w:r>
        <w:rPr>
          <w:rFonts w:ascii="Times New Roman" w:hAnsi="Times New Roman" w:cs="Times New Roman"/>
        </w:rPr>
        <w:t xml:space="preserve">whole </w:t>
      </w:r>
      <w:r w:rsidRPr="0020242B">
        <w:rPr>
          <w:rFonts w:ascii="Times New Roman" w:hAnsi="Times New Roman" w:cs="Times New Roman"/>
        </w:rPr>
        <w:t xml:space="preserve">semester, </w:t>
      </w:r>
      <w:r>
        <w:rPr>
          <w:rFonts w:ascii="Times New Roman" w:hAnsi="Times New Roman" w:cs="Times New Roman"/>
        </w:rPr>
        <w:t>f</w:t>
      </w:r>
      <w:r w:rsidRPr="0020242B">
        <w:rPr>
          <w:rFonts w:ascii="Times New Roman" w:hAnsi="Times New Roman" w:cs="Times New Roman"/>
        </w:rPr>
        <w:t>or weeks and weeks, and we</w:t>
      </w:r>
      <w:r w:rsidR="00E520E2">
        <w:rPr>
          <w:rFonts w:ascii="Times New Roman" w:hAnsi="Times New Roman" w:cs="Times New Roman"/>
        </w:rPr>
        <w:t>’</w:t>
      </w:r>
      <w:r w:rsidRPr="0020242B">
        <w:rPr>
          <w:rFonts w:ascii="Times New Roman" w:hAnsi="Times New Roman" w:cs="Times New Roman"/>
        </w:rPr>
        <w:t xml:space="preserve">re not getting a response. </w:t>
      </w:r>
      <w:r>
        <w:rPr>
          <w:rFonts w:ascii="Times New Roman" w:hAnsi="Times New Roman" w:cs="Times New Roman"/>
        </w:rPr>
        <w:t>No one is going to look at this and be</w:t>
      </w:r>
      <w:r w:rsidRPr="0020242B">
        <w:rPr>
          <w:rFonts w:ascii="Times New Roman" w:hAnsi="Times New Roman" w:cs="Times New Roman"/>
        </w:rPr>
        <w:t xml:space="preserve"> like </w:t>
      </w:r>
      <w:r>
        <w:rPr>
          <w:rFonts w:ascii="Times New Roman" w:hAnsi="Times New Roman" w:cs="Times New Roman"/>
        </w:rPr>
        <w:t>“</w:t>
      </w:r>
      <w:r w:rsidRPr="0020242B">
        <w:rPr>
          <w:rFonts w:ascii="Times New Roman" w:hAnsi="Times New Roman" w:cs="Times New Roman"/>
        </w:rPr>
        <w:t>you didn</w:t>
      </w:r>
      <w:r w:rsidR="00E520E2">
        <w:rPr>
          <w:rFonts w:ascii="Times New Roman" w:hAnsi="Times New Roman" w:cs="Times New Roman"/>
        </w:rPr>
        <w:t>’</w:t>
      </w:r>
      <w:r w:rsidRPr="0020242B">
        <w:rPr>
          <w:rFonts w:ascii="Times New Roman" w:hAnsi="Times New Roman" w:cs="Times New Roman"/>
        </w:rPr>
        <w:t>t respond in two days, we</w:t>
      </w:r>
      <w:r w:rsidR="00E520E2">
        <w:rPr>
          <w:rFonts w:ascii="Times New Roman" w:hAnsi="Times New Roman" w:cs="Times New Roman"/>
        </w:rPr>
        <w:t>’</w:t>
      </w:r>
      <w:r w:rsidRPr="0020242B">
        <w:rPr>
          <w:rFonts w:ascii="Times New Roman" w:hAnsi="Times New Roman" w:cs="Times New Roman"/>
        </w:rPr>
        <w:t>re going to go after you.</w:t>
      </w:r>
      <w:r>
        <w:rPr>
          <w:rFonts w:ascii="Times New Roman" w:hAnsi="Times New Roman" w:cs="Times New Roman"/>
        </w:rPr>
        <w:t>”</w:t>
      </w:r>
      <w:r w:rsidRPr="0020242B">
        <w:rPr>
          <w:rFonts w:ascii="Times New Roman" w:hAnsi="Times New Roman" w:cs="Times New Roman"/>
        </w:rPr>
        <w:t xml:space="preserve"> But in the situation where the student does have a legitimate situation that they are trying to communicate with the chair or the dean, how can we write it in a way that captures that without perhaps being prescriptive about this? </w:t>
      </w:r>
      <w:r w:rsidR="00F322E1">
        <w:rPr>
          <w:rFonts w:ascii="Times New Roman" w:hAnsi="Times New Roman" w:cs="Times New Roman"/>
        </w:rPr>
        <w:t>H</w:t>
      </w:r>
      <w:r w:rsidRPr="0020242B">
        <w:rPr>
          <w:rFonts w:ascii="Times New Roman" w:hAnsi="Times New Roman" w:cs="Times New Roman"/>
        </w:rPr>
        <w:t>ow do we get at that? It</w:t>
      </w:r>
      <w:r w:rsidR="00E520E2">
        <w:rPr>
          <w:rFonts w:ascii="Times New Roman" w:hAnsi="Times New Roman" w:cs="Times New Roman"/>
        </w:rPr>
        <w:t>’</w:t>
      </w:r>
      <w:r w:rsidRPr="0020242B">
        <w:rPr>
          <w:rFonts w:ascii="Times New Roman" w:hAnsi="Times New Roman" w:cs="Times New Roman"/>
        </w:rPr>
        <w:t>s not the majority of faculty who are responding. But it</w:t>
      </w:r>
      <w:r w:rsidR="00E520E2">
        <w:rPr>
          <w:rFonts w:ascii="Times New Roman" w:hAnsi="Times New Roman" w:cs="Times New Roman"/>
        </w:rPr>
        <w:t>’</w:t>
      </w:r>
      <w:r w:rsidRPr="0020242B">
        <w:rPr>
          <w:rFonts w:ascii="Times New Roman" w:hAnsi="Times New Roman" w:cs="Times New Roman"/>
        </w:rPr>
        <w:t>s like, how do you hold the faculty accountable who are not responding to students when there may be opportunities really should?</w:t>
      </w:r>
    </w:p>
    <w:p w14:paraId="4F1ABD75" w14:textId="0E5F9E5B" w:rsidR="00D6052A" w:rsidRPr="0020242B" w:rsidRDefault="00D6052A" w:rsidP="00D6052A">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xml:space="preserve">: I guess what I wonder about in that kind of case, though, is the student incapable of attending all of the office hours? Is the student incapable of actually going to class and talking to the faculty member at the five minutes before class with five minutes afterwards? </w:t>
      </w:r>
      <w:r>
        <w:rPr>
          <w:rFonts w:ascii="Times New Roman" w:hAnsi="Times New Roman" w:cs="Times New Roman"/>
        </w:rPr>
        <w:t>A</w:t>
      </w:r>
      <w:r w:rsidRPr="0020242B">
        <w:rPr>
          <w:rFonts w:ascii="Times New Roman" w:hAnsi="Times New Roman" w:cs="Times New Roman"/>
        </w:rPr>
        <w:t xml:space="preserve">t that point, how is this </w:t>
      </w:r>
      <w:r>
        <w:rPr>
          <w:rFonts w:ascii="Times New Roman" w:hAnsi="Times New Roman" w:cs="Times New Roman"/>
        </w:rPr>
        <w:t>student going to pass the class anyways?</w:t>
      </w:r>
    </w:p>
    <w:p w14:paraId="525CB5FB" w14:textId="4D4777CC" w:rsidR="00D6052A" w:rsidRPr="0020242B" w:rsidRDefault="00D6052A" w:rsidP="00D6052A">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As a student, sometimes you go to class and that</w:t>
      </w:r>
      <w:r w:rsidR="00E520E2">
        <w:rPr>
          <w:rFonts w:ascii="Times New Roman" w:hAnsi="Times New Roman" w:cs="Times New Roman"/>
        </w:rPr>
        <w:t>’</w:t>
      </w:r>
      <w:r w:rsidRPr="0020242B">
        <w:rPr>
          <w:rFonts w:ascii="Times New Roman" w:hAnsi="Times New Roman" w:cs="Times New Roman"/>
        </w:rPr>
        <w:t>s the only time you have and you can</w:t>
      </w:r>
      <w:r w:rsidR="00E520E2">
        <w:rPr>
          <w:rFonts w:ascii="Times New Roman" w:hAnsi="Times New Roman" w:cs="Times New Roman"/>
        </w:rPr>
        <w:t>’</w:t>
      </w:r>
      <w:r w:rsidRPr="0020242B">
        <w:rPr>
          <w:rFonts w:ascii="Times New Roman" w:hAnsi="Times New Roman" w:cs="Times New Roman"/>
        </w:rPr>
        <w:t>t even make it to office hours because you have classes during those times. So email</w:t>
      </w:r>
      <w:r>
        <w:rPr>
          <w:rFonts w:ascii="Times New Roman" w:hAnsi="Times New Roman" w:cs="Times New Roman"/>
        </w:rPr>
        <w:t xml:space="preserve"> i</w:t>
      </w:r>
      <w:r w:rsidRPr="0020242B">
        <w:rPr>
          <w:rFonts w:ascii="Times New Roman" w:hAnsi="Times New Roman" w:cs="Times New Roman"/>
        </w:rPr>
        <w:t xml:space="preserve">s, the only way you can actually communicate with your professor. </w:t>
      </w:r>
      <w:r>
        <w:rPr>
          <w:rFonts w:ascii="Times New Roman" w:hAnsi="Times New Roman" w:cs="Times New Roman"/>
        </w:rPr>
        <w:t>S</w:t>
      </w:r>
      <w:r w:rsidRPr="0020242B">
        <w:rPr>
          <w:rFonts w:ascii="Times New Roman" w:hAnsi="Times New Roman" w:cs="Times New Roman"/>
        </w:rPr>
        <w:t>ometimes like you want to schedule outside of like office hours, but you have to email them to communicate that with them. I feel like the two days, business</w:t>
      </w:r>
      <w:r>
        <w:rPr>
          <w:rFonts w:ascii="Times New Roman" w:hAnsi="Times New Roman" w:cs="Times New Roman"/>
        </w:rPr>
        <w:t xml:space="preserve"> days,</w:t>
      </w:r>
      <w:r w:rsidRPr="0020242B">
        <w:rPr>
          <w:rFonts w:ascii="Times New Roman" w:hAnsi="Times New Roman" w:cs="Times New Roman"/>
        </w:rPr>
        <w:t xml:space="preserve"> could be taken out and put something with like reasonable and like time frame. And then with the syllabus of typical response time and expectations, like about professors, </w:t>
      </w:r>
      <w:r>
        <w:rPr>
          <w:rFonts w:ascii="Times New Roman" w:hAnsi="Times New Roman" w:cs="Times New Roman"/>
        </w:rPr>
        <w:t xml:space="preserve">if </w:t>
      </w:r>
      <w:r w:rsidRPr="0020242B">
        <w:rPr>
          <w:rFonts w:ascii="Times New Roman" w:hAnsi="Times New Roman" w:cs="Times New Roman"/>
        </w:rPr>
        <w:t xml:space="preserve">one of those professors </w:t>
      </w:r>
      <w:r>
        <w:rPr>
          <w:rFonts w:ascii="Times New Roman" w:hAnsi="Times New Roman" w:cs="Times New Roman"/>
        </w:rPr>
        <w:t>would</w:t>
      </w:r>
      <w:r w:rsidRPr="0020242B">
        <w:rPr>
          <w:rFonts w:ascii="Times New Roman" w:hAnsi="Times New Roman" w:cs="Times New Roman"/>
        </w:rPr>
        <w:t xml:space="preserve"> rather talk to you in person</w:t>
      </w:r>
      <w:r>
        <w:rPr>
          <w:rFonts w:ascii="Times New Roman" w:hAnsi="Times New Roman" w:cs="Times New Roman"/>
        </w:rPr>
        <w:t>, t</w:t>
      </w:r>
      <w:r w:rsidRPr="0020242B">
        <w:rPr>
          <w:rFonts w:ascii="Times New Roman" w:hAnsi="Times New Roman" w:cs="Times New Roman"/>
        </w:rPr>
        <w:t>hat can b</w:t>
      </w:r>
      <w:r>
        <w:rPr>
          <w:rFonts w:ascii="Times New Roman" w:hAnsi="Times New Roman" w:cs="Times New Roman"/>
        </w:rPr>
        <w:t xml:space="preserve">e </w:t>
      </w:r>
      <w:r w:rsidRPr="0020242B">
        <w:rPr>
          <w:rFonts w:ascii="Times New Roman" w:hAnsi="Times New Roman" w:cs="Times New Roman"/>
        </w:rPr>
        <w:t xml:space="preserve">specified there, like, </w:t>
      </w:r>
      <w:r>
        <w:rPr>
          <w:rFonts w:ascii="Times New Roman" w:hAnsi="Times New Roman" w:cs="Times New Roman"/>
        </w:rPr>
        <w:t>“</w:t>
      </w:r>
      <w:r w:rsidRPr="0020242B">
        <w:rPr>
          <w:rFonts w:ascii="Times New Roman" w:hAnsi="Times New Roman" w:cs="Times New Roman"/>
        </w:rPr>
        <w:t>email me if it</w:t>
      </w:r>
      <w:r w:rsidR="00E520E2">
        <w:rPr>
          <w:rFonts w:ascii="Times New Roman" w:hAnsi="Times New Roman" w:cs="Times New Roman"/>
        </w:rPr>
        <w:t>’</w:t>
      </w:r>
      <w:r w:rsidRPr="0020242B">
        <w:rPr>
          <w:rFonts w:ascii="Times New Roman" w:hAnsi="Times New Roman" w:cs="Times New Roman"/>
        </w:rPr>
        <w:t>s an emergency</w:t>
      </w:r>
      <w:r w:rsidR="00965AAE">
        <w:rPr>
          <w:rFonts w:ascii="Times New Roman" w:hAnsi="Times New Roman" w:cs="Times New Roman"/>
        </w:rPr>
        <w:t xml:space="preserve"> -- </w:t>
      </w:r>
      <w:r w:rsidRPr="0020242B">
        <w:rPr>
          <w:rFonts w:ascii="Times New Roman" w:hAnsi="Times New Roman" w:cs="Times New Roman"/>
        </w:rPr>
        <w:t>something really important</w:t>
      </w:r>
      <w:r w:rsidR="009A4D4D">
        <w:rPr>
          <w:rFonts w:ascii="Times New Roman" w:hAnsi="Times New Roman" w:cs="Times New Roman"/>
        </w:rPr>
        <w:t xml:space="preserve"> -- </w:t>
      </w:r>
      <w:r w:rsidRPr="0020242B">
        <w:rPr>
          <w:rFonts w:ascii="Times New Roman" w:hAnsi="Times New Roman" w:cs="Times New Roman"/>
        </w:rPr>
        <w:t xml:space="preserve">but </w:t>
      </w:r>
      <w:r w:rsidR="00965AAE">
        <w:rPr>
          <w:rFonts w:ascii="Times New Roman" w:hAnsi="Times New Roman" w:cs="Times New Roman"/>
        </w:rPr>
        <w:t>t</w:t>
      </w:r>
      <w:r w:rsidRPr="0020242B">
        <w:rPr>
          <w:rFonts w:ascii="Times New Roman" w:hAnsi="Times New Roman" w:cs="Times New Roman"/>
        </w:rPr>
        <w:t>ypically reach out to me during office hours.</w:t>
      </w:r>
      <w:r>
        <w:rPr>
          <w:rFonts w:ascii="Times New Roman" w:hAnsi="Times New Roman" w:cs="Times New Roman"/>
        </w:rPr>
        <w:t xml:space="preserve"> </w:t>
      </w:r>
      <w:r w:rsidRPr="0020242B">
        <w:rPr>
          <w:rFonts w:ascii="Times New Roman" w:hAnsi="Times New Roman" w:cs="Times New Roman"/>
        </w:rPr>
        <w:t>This is the best time to communicate with me.</w:t>
      </w:r>
      <w:r>
        <w:rPr>
          <w:rFonts w:ascii="Times New Roman" w:hAnsi="Times New Roman" w:cs="Times New Roman"/>
        </w:rPr>
        <w:t>”</w:t>
      </w:r>
      <w:r w:rsidRPr="0020242B">
        <w:rPr>
          <w:rFonts w:ascii="Times New Roman" w:hAnsi="Times New Roman" w:cs="Times New Roman"/>
        </w:rPr>
        <w:t xml:space="preserve"> As a student, I would be like, </w:t>
      </w:r>
      <w:r>
        <w:rPr>
          <w:rFonts w:ascii="Times New Roman" w:hAnsi="Times New Roman" w:cs="Times New Roman"/>
        </w:rPr>
        <w:t>“</w:t>
      </w:r>
      <w:r w:rsidRPr="0020242B">
        <w:rPr>
          <w:rFonts w:ascii="Times New Roman" w:hAnsi="Times New Roman" w:cs="Times New Roman"/>
        </w:rPr>
        <w:t>okay, well, I know to not email this professor. And so I might as well try to catch them on their office hours.</w:t>
      </w:r>
      <w:r>
        <w:rPr>
          <w:rFonts w:ascii="Times New Roman" w:hAnsi="Times New Roman" w:cs="Times New Roman"/>
        </w:rPr>
        <w:t>”</w:t>
      </w:r>
    </w:p>
    <w:p w14:paraId="1FD182DD" w14:textId="0FC7AF5A" w:rsidR="00D6052A" w:rsidRPr="0020242B" w:rsidRDefault="00D6052A" w:rsidP="00D6052A">
      <w:pPr>
        <w:rPr>
          <w:rFonts w:ascii="Times New Roman" w:hAnsi="Times New Roman" w:cs="Times New Roman"/>
        </w:rPr>
      </w:pPr>
      <w:r>
        <w:rPr>
          <w:rFonts w:ascii="Times New Roman" w:hAnsi="Times New Roman" w:cs="Times New Roman"/>
        </w:rPr>
        <w:t>Senator Valentin</w:t>
      </w:r>
      <w:r w:rsidRPr="0020242B">
        <w:rPr>
          <w:rFonts w:ascii="Times New Roman" w:hAnsi="Times New Roman" w:cs="Times New Roman"/>
        </w:rPr>
        <w:t>: I was just going to say that students who prefer not to communicate in the classroom, right, or right after class in front of the other students, right, come up and talk to me about it. And so having the channel to communicate through email</w:t>
      </w:r>
      <w:r>
        <w:rPr>
          <w:rFonts w:ascii="Times New Roman" w:hAnsi="Times New Roman" w:cs="Times New Roman"/>
        </w:rPr>
        <w:t xml:space="preserve"> and ask </w:t>
      </w:r>
      <w:r w:rsidRPr="0020242B">
        <w:rPr>
          <w:rFonts w:ascii="Times New Roman" w:hAnsi="Times New Roman" w:cs="Times New Roman"/>
        </w:rPr>
        <w:t>questions</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i</w:t>
      </w:r>
      <w:r w:rsidRPr="0020242B">
        <w:rPr>
          <w:rFonts w:ascii="Times New Roman" w:hAnsi="Times New Roman" w:cs="Times New Roman"/>
        </w:rPr>
        <w:t>t</w:t>
      </w:r>
      <w:r w:rsidR="00E520E2">
        <w:rPr>
          <w:rFonts w:ascii="Times New Roman" w:hAnsi="Times New Roman" w:cs="Times New Roman"/>
        </w:rPr>
        <w:t>’</w:t>
      </w:r>
      <w:r w:rsidRPr="0020242B">
        <w:rPr>
          <w:rFonts w:ascii="Times New Roman" w:hAnsi="Times New Roman" w:cs="Times New Roman"/>
        </w:rPr>
        <w:t>s also, I don</w:t>
      </w:r>
      <w:r w:rsidR="00E520E2">
        <w:rPr>
          <w:rFonts w:ascii="Times New Roman" w:hAnsi="Times New Roman" w:cs="Times New Roman"/>
        </w:rPr>
        <w:t>’</w:t>
      </w:r>
      <w:r w:rsidRPr="0020242B">
        <w:rPr>
          <w:rFonts w:ascii="Times New Roman" w:hAnsi="Times New Roman" w:cs="Times New Roman"/>
        </w:rPr>
        <w:t>t know, I think it</w:t>
      </w:r>
      <w:r w:rsidR="00E520E2">
        <w:rPr>
          <w:rFonts w:ascii="Times New Roman" w:hAnsi="Times New Roman" w:cs="Times New Roman"/>
        </w:rPr>
        <w:t>’</w:t>
      </w:r>
      <w:r w:rsidRPr="0020242B">
        <w:rPr>
          <w:rFonts w:ascii="Times New Roman" w:hAnsi="Times New Roman" w:cs="Times New Roman"/>
        </w:rPr>
        <w:t>s beneficial and also</w:t>
      </w:r>
      <w:r w:rsidR="009A4D4D">
        <w:rPr>
          <w:rFonts w:ascii="Times New Roman" w:hAnsi="Times New Roman" w:cs="Times New Roman"/>
        </w:rPr>
        <w:t>,</w:t>
      </w:r>
      <w:r w:rsidRPr="0020242B">
        <w:rPr>
          <w:rFonts w:ascii="Times New Roman" w:hAnsi="Times New Roman" w:cs="Times New Roman"/>
        </w:rPr>
        <w:t xml:space="preserve"> I think it</w:t>
      </w:r>
      <w:r w:rsidR="00E520E2">
        <w:rPr>
          <w:rFonts w:ascii="Times New Roman" w:hAnsi="Times New Roman" w:cs="Times New Roman"/>
        </w:rPr>
        <w:t>’</w:t>
      </w:r>
      <w:r w:rsidRPr="0020242B">
        <w:rPr>
          <w:rFonts w:ascii="Times New Roman" w:hAnsi="Times New Roman" w:cs="Times New Roman"/>
        </w:rPr>
        <w:t>s part of the responsibility of faculty teaching to respond to student inquiries, right? And I don</w:t>
      </w:r>
      <w:r w:rsidR="00E520E2">
        <w:rPr>
          <w:rFonts w:ascii="Times New Roman" w:hAnsi="Times New Roman" w:cs="Times New Roman"/>
        </w:rPr>
        <w:t>’</w:t>
      </w:r>
      <w:r w:rsidRPr="0020242B">
        <w:rPr>
          <w:rFonts w:ascii="Times New Roman" w:hAnsi="Times New Roman" w:cs="Times New Roman"/>
        </w:rPr>
        <w:t>t think it</w:t>
      </w:r>
      <w:r w:rsidR="00E520E2">
        <w:rPr>
          <w:rFonts w:ascii="Times New Roman" w:hAnsi="Times New Roman" w:cs="Times New Roman"/>
        </w:rPr>
        <w:t>’</w:t>
      </w:r>
      <w:r w:rsidRPr="0020242B">
        <w:rPr>
          <w:rFonts w:ascii="Times New Roman" w:hAnsi="Times New Roman" w:cs="Times New Roman"/>
        </w:rPr>
        <w:t xml:space="preserve">s unreasonable to ask them to respond within a reasonable time </w:t>
      </w:r>
      <w:r>
        <w:rPr>
          <w:rFonts w:ascii="Times New Roman" w:hAnsi="Times New Roman" w:cs="Times New Roman"/>
        </w:rPr>
        <w:t>frame</w:t>
      </w:r>
      <w:r w:rsidRPr="0020242B">
        <w:rPr>
          <w:rFonts w:ascii="Times New Roman" w:hAnsi="Times New Roman" w:cs="Times New Roman"/>
        </w:rPr>
        <w:t>.</w:t>
      </w:r>
    </w:p>
    <w:p w14:paraId="72C8F5E8" w14:textId="723E1AFA" w:rsidR="00D6052A" w:rsidRPr="0020242B" w:rsidRDefault="00D6052A" w:rsidP="00D6052A">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xml:space="preserve">: </w:t>
      </w:r>
      <w:r w:rsidR="009A4D4D">
        <w:rPr>
          <w:rFonts w:ascii="Times New Roman" w:hAnsi="Times New Roman" w:cs="Times New Roman"/>
        </w:rPr>
        <w:t>W</w:t>
      </w:r>
      <w:r w:rsidRPr="0020242B">
        <w:rPr>
          <w:rFonts w:ascii="Times New Roman" w:hAnsi="Times New Roman" w:cs="Times New Roman"/>
        </w:rPr>
        <w:t xml:space="preserve">e can soften the language for sure with the </w:t>
      </w:r>
      <w:r>
        <w:rPr>
          <w:rFonts w:ascii="Times New Roman" w:hAnsi="Times New Roman" w:cs="Times New Roman"/>
        </w:rPr>
        <w:t>shall</w:t>
      </w:r>
      <w:r w:rsidRPr="0020242B">
        <w:rPr>
          <w:rFonts w:ascii="Times New Roman" w:hAnsi="Times New Roman" w:cs="Times New Roman"/>
        </w:rPr>
        <w:t>.</w:t>
      </w:r>
    </w:p>
    <w:p w14:paraId="5AF5CF50" w14:textId="539DD4F1" w:rsidR="00D6052A" w:rsidRPr="0020242B" w:rsidRDefault="00D6052A" w:rsidP="00D6052A">
      <w:pPr>
        <w:rPr>
          <w:rFonts w:ascii="Times New Roman" w:hAnsi="Times New Roman" w:cs="Times New Roman"/>
        </w:rPr>
      </w:pPr>
      <w:r>
        <w:rPr>
          <w:rFonts w:ascii="Times New Roman" w:hAnsi="Times New Roman" w:cs="Times New Roman"/>
        </w:rPr>
        <w:t>Senator Valentin</w:t>
      </w:r>
      <w:r w:rsidRPr="0020242B">
        <w:rPr>
          <w:rFonts w:ascii="Times New Roman" w:hAnsi="Times New Roman" w:cs="Times New Roman"/>
        </w:rPr>
        <w:t xml:space="preserve">: </w:t>
      </w:r>
      <w:r>
        <w:rPr>
          <w:rFonts w:ascii="Times New Roman" w:hAnsi="Times New Roman" w:cs="Times New Roman"/>
        </w:rPr>
        <w:t>A</w:t>
      </w:r>
      <w:r w:rsidRPr="0020242B">
        <w:rPr>
          <w:rFonts w:ascii="Times New Roman" w:hAnsi="Times New Roman" w:cs="Times New Roman"/>
        </w:rPr>
        <w:t xml:space="preserve"> reasonable time frame, ordinarily, within two business days. I mean, that</w:t>
      </w:r>
      <w:r w:rsidR="00E520E2">
        <w:rPr>
          <w:rFonts w:ascii="Times New Roman" w:hAnsi="Times New Roman" w:cs="Times New Roman"/>
        </w:rPr>
        <w:t>’</w:t>
      </w:r>
      <w:r w:rsidRPr="0020242B">
        <w:rPr>
          <w:rFonts w:ascii="Times New Roman" w:hAnsi="Times New Roman" w:cs="Times New Roman"/>
        </w:rPr>
        <w:t>s already soft. I mean, it</w:t>
      </w:r>
      <w:r w:rsidR="00E520E2">
        <w:rPr>
          <w:rFonts w:ascii="Times New Roman" w:hAnsi="Times New Roman" w:cs="Times New Roman"/>
        </w:rPr>
        <w:t>’</w:t>
      </w:r>
      <w:r w:rsidRPr="0020242B">
        <w:rPr>
          <w:rFonts w:ascii="Times New Roman" w:hAnsi="Times New Roman" w:cs="Times New Roman"/>
        </w:rPr>
        <w:t>s not pres</w:t>
      </w:r>
      <w:r>
        <w:rPr>
          <w:rFonts w:ascii="Times New Roman" w:hAnsi="Times New Roman" w:cs="Times New Roman"/>
        </w:rPr>
        <w:t>criptive.</w:t>
      </w:r>
    </w:p>
    <w:p w14:paraId="78D45433" w14:textId="28A3EC45" w:rsidR="00D6052A" w:rsidRDefault="00D6052A" w:rsidP="00D6052A">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xml:space="preserve">: But it says </w:t>
      </w:r>
      <w:r>
        <w:rPr>
          <w:rFonts w:ascii="Times New Roman" w:hAnsi="Times New Roman" w:cs="Times New Roman"/>
        </w:rPr>
        <w:t>“ordinarily</w:t>
      </w:r>
      <w:r w:rsidR="009A4D4D">
        <w:rPr>
          <w:rFonts w:ascii="Times New Roman" w:hAnsi="Times New Roman" w:cs="Times New Roman"/>
        </w:rPr>
        <w:t>.</w:t>
      </w:r>
      <w:r>
        <w:rPr>
          <w:rFonts w:ascii="Times New Roman" w:hAnsi="Times New Roman" w:cs="Times New Roman"/>
        </w:rPr>
        <w:t>”</w:t>
      </w:r>
    </w:p>
    <w:p w14:paraId="40712623" w14:textId="33ABCFE9" w:rsidR="005D44CC" w:rsidRDefault="00D6052A" w:rsidP="00372452">
      <w:pPr>
        <w:rPr>
          <w:rFonts w:ascii="Times New Roman" w:hAnsi="Times New Roman" w:cs="Times New Roman"/>
        </w:rPr>
      </w:pPr>
      <w:r>
        <w:rPr>
          <w:rFonts w:ascii="Times New Roman" w:hAnsi="Times New Roman" w:cs="Times New Roman"/>
        </w:rPr>
        <w:t xml:space="preserve">Senator Nikolaou: That is why the “ordinarily” is there. </w:t>
      </w:r>
    </w:p>
    <w:p w14:paraId="07E6B66F" w14:textId="5078DDA9" w:rsidR="00DB6592" w:rsidRPr="0020242B" w:rsidRDefault="00DB6592" w:rsidP="00DB6592">
      <w:pPr>
        <w:rPr>
          <w:rFonts w:ascii="Times New Roman" w:hAnsi="Times New Roman" w:cs="Times New Roman"/>
        </w:rPr>
      </w:pPr>
      <w:r>
        <w:rPr>
          <w:rFonts w:ascii="Times New Roman" w:hAnsi="Times New Roman" w:cs="Times New Roman"/>
        </w:rPr>
        <w:t>Senator Valentin</w:t>
      </w:r>
      <w:r w:rsidRPr="0020242B">
        <w:rPr>
          <w:rFonts w:ascii="Times New Roman" w:hAnsi="Times New Roman" w:cs="Times New Roman"/>
        </w:rPr>
        <w:t xml:space="preserve">: </w:t>
      </w:r>
      <w:r>
        <w:rPr>
          <w:rFonts w:ascii="Times New Roman" w:hAnsi="Times New Roman" w:cs="Times New Roman"/>
        </w:rPr>
        <w:t>F</w:t>
      </w:r>
      <w:r w:rsidRPr="0020242B">
        <w:rPr>
          <w:rFonts w:ascii="Times New Roman" w:hAnsi="Times New Roman" w:cs="Times New Roman"/>
        </w:rPr>
        <w:t>or me, it</w:t>
      </w:r>
      <w:r w:rsidR="00E520E2">
        <w:rPr>
          <w:rFonts w:ascii="Times New Roman" w:hAnsi="Times New Roman" w:cs="Times New Roman"/>
        </w:rPr>
        <w:t>’</w:t>
      </w:r>
      <w:r w:rsidRPr="0020242B">
        <w:rPr>
          <w:rFonts w:ascii="Times New Roman" w:hAnsi="Times New Roman" w:cs="Times New Roman"/>
        </w:rPr>
        <w:t>s one day. I say,</w:t>
      </w:r>
      <w:r>
        <w:rPr>
          <w:rFonts w:ascii="Times New Roman" w:hAnsi="Times New Roman" w:cs="Times New Roman"/>
        </w:rPr>
        <w:t xml:space="preserve"> </w:t>
      </w:r>
      <w:r w:rsidRPr="0020242B">
        <w:rPr>
          <w:rFonts w:ascii="Times New Roman" w:hAnsi="Times New Roman" w:cs="Times New Roman"/>
        </w:rPr>
        <w:t>I also will respond within a day</w:t>
      </w:r>
      <w:r>
        <w:rPr>
          <w:rFonts w:ascii="Times New Roman" w:hAnsi="Times New Roman" w:cs="Times New Roman"/>
        </w:rPr>
        <w:t xml:space="preserve"> a</w:t>
      </w:r>
      <w:r w:rsidRPr="0020242B">
        <w:rPr>
          <w:rFonts w:ascii="Times New Roman" w:hAnsi="Times New Roman" w:cs="Times New Roman"/>
        </w:rPr>
        <w:t>nd if you don</w:t>
      </w:r>
      <w:r w:rsidR="00E520E2">
        <w:rPr>
          <w:rFonts w:ascii="Times New Roman" w:hAnsi="Times New Roman" w:cs="Times New Roman"/>
        </w:rPr>
        <w:t>’</w:t>
      </w:r>
      <w:r w:rsidRPr="0020242B">
        <w:rPr>
          <w:rFonts w:ascii="Times New Roman" w:hAnsi="Times New Roman" w:cs="Times New Roman"/>
        </w:rPr>
        <w:t>t hear back for me in the day, yeah</w:t>
      </w:r>
      <w:r w:rsidR="009A4D4D">
        <w:rPr>
          <w:rFonts w:ascii="Times New Roman" w:hAnsi="Times New Roman" w:cs="Times New Roman"/>
        </w:rPr>
        <w:t>.</w:t>
      </w:r>
    </w:p>
    <w:p w14:paraId="24CB906D" w14:textId="47DC7C4D" w:rsidR="00DB6592" w:rsidRPr="0020242B" w:rsidRDefault="00DB6592" w:rsidP="00DB6592">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It</w:t>
      </w:r>
      <w:r w:rsidR="00E520E2">
        <w:rPr>
          <w:rFonts w:ascii="Times New Roman" w:hAnsi="Times New Roman" w:cs="Times New Roman"/>
        </w:rPr>
        <w:t>’</w:t>
      </w:r>
      <w:r w:rsidRPr="0020242B">
        <w:rPr>
          <w:rFonts w:ascii="Times New Roman" w:hAnsi="Times New Roman" w:cs="Times New Roman"/>
        </w:rPr>
        <w:t xml:space="preserve">s what I do. But I make mistakes </w:t>
      </w:r>
      <w:r>
        <w:rPr>
          <w:rFonts w:ascii="Times New Roman" w:hAnsi="Times New Roman" w:cs="Times New Roman"/>
        </w:rPr>
        <w:t>is</w:t>
      </w:r>
      <w:r w:rsidRPr="0020242B">
        <w:rPr>
          <w:rFonts w:ascii="Times New Roman" w:hAnsi="Times New Roman" w:cs="Times New Roman"/>
        </w:rPr>
        <w:t xml:space="preserve"> what I</w:t>
      </w:r>
      <w:r w:rsidR="00E520E2">
        <w:rPr>
          <w:rFonts w:ascii="Times New Roman" w:hAnsi="Times New Roman" w:cs="Times New Roman"/>
        </w:rPr>
        <w:t>’</w:t>
      </w:r>
      <w:r w:rsidRPr="0020242B">
        <w:rPr>
          <w:rFonts w:ascii="Times New Roman" w:hAnsi="Times New Roman" w:cs="Times New Roman"/>
        </w:rPr>
        <w:t>m saying</w:t>
      </w:r>
      <w:r>
        <w:rPr>
          <w:rFonts w:ascii="Times New Roman" w:hAnsi="Times New Roman" w:cs="Times New Roman"/>
        </w:rPr>
        <w:t>. N</w:t>
      </w:r>
      <w:r w:rsidRPr="0020242B">
        <w:rPr>
          <w:rFonts w:ascii="Times New Roman" w:hAnsi="Times New Roman" w:cs="Times New Roman"/>
        </w:rPr>
        <w:t>ow I</w:t>
      </w:r>
      <w:r w:rsidR="00E520E2">
        <w:rPr>
          <w:rFonts w:ascii="Times New Roman" w:hAnsi="Times New Roman" w:cs="Times New Roman"/>
        </w:rPr>
        <w:t>’</w:t>
      </w:r>
      <w:r w:rsidRPr="0020242B">
        <w:rPr>
          <w:rFonts w:ascii="Times New Roman" w:hAnsi="Times New Roman" w:cs="Times New Roman"/>
        </w:rPr>
        <w:t>m teaching this class of 120 people</w:t>
      </w:r>
      <w:r>
        <w:rPr>
          <w:rFonts w:ascii="Times New Roman" w:hAnsi="Times New Roman" w:cs="Times New Roman"/>
        </w:rPr>
        <w:t>.</w:t>
      </w:r>
      <w:r w:rsidRPr="0020242B">
        <w:rPr>
          <w:rFonts w:ascii="Times New Roman" w:hAnsi="Times New Roman" w:cs="Times New Roman"/>
        </w:rPr>
        <w:t xml:space="preserve"> I</w:t>
      </w:r>
      <w:r w:rsidR="00E520E2">
        <w:rPr>
          <w:rFonts w:ascii="Times New Roman" w:hAnsi="Times New Roman" w:cs="Times New Roman"/>
        </w:rPr>
        <w:t>’</w:t>
      </w:r>
      <w:r>
        <w:rPr>
          <w:rFonts w:ascii="Times New Roman" w:hAnsi="Times New Roman" w:cs="Times New Roman"/>
        </w:rPr>
        <w:t>ve</w:t>
      </w:r>
      <w:r w:rsidRPr="0020242B">
        <w:rPr>
          <w:rFonts w:ascii="Times New Roman" w:hAnsi="Times New Roman" w:cs="Times New Roman"/>
        </w:rPr>
        <w:t xml:space="preserve"> pretty much managed that through Canvas pretty well. So that</w:t>
      </w:r>
      <w:r w:rsidR="00E520E2">
        <w:rPr>
          <w:rFonts w:ascii="Times New Roman" w:hAnsi="Times New Roman" w:cs="Times New Roman"/>
        </w:rPr>
        <w:t>’</w:t>
      </w:r>
      <w:r w:rsidRPr="0020242B">
        <w:rPr>
          <w:rFonts w:ascii="Times New Roman" w:hAnsi="Times New Roman" w:cs="Times New Roman"/>
        </w:rPr>
        <w:t>s worked out pretty good, but my smaller classes too, it</w:t>
      </w:r>
      <w:r w:rsidR="00E520E2">
        <w:rPr>
          <w:rFonts w:ascii="Times New Roman" w:hAnsi="Times New Roman" w:cs="Times New Roman"/>
        </w:rPr>
        <w:t>’</w:t>
      </w:r>
      <w:r w:rsidRPr="0020242B">
        <w:rPr>
          <w:rFonts w:ascii="Times New Roman" w:hAnsi="Times New Roman" w:cs="Times New Roman"/>
        </w:rPr>
        <w:t xml:space="preserve">s kind of different </w:t>
      </w:r>
      <w:r>
        <w:rPr>
          <w:rFonts w:ascii="Times New Roman" w:hAnsi="Times New Roman" w:cs="Times New Roman"/>
        </w:rPr>
        <w:t>directions</w:t>
      </w:r>
      <w:r w:rsidRPr="0020242B">
        <w:rPr>
          <w:rFonts w:ascii="Times New Roman" w:hAnsi="Times New Roman" w:cs="Times New Roman"/>
        </w:rPr>
        <w:t>. I don</w:t>
      </w:r>
      <w:r w:rsidR="00E520E2">
        <w:rPr>
          <w:rFonts w:ascii="Times New Roman" w:hAnsi="Times New Roman" w:cs="Times New Roman"/>
        </w:rPr>
        <w:t>’</w:t>
      </w:r>
      <w:r w:rsidRPr="0020242B">
        <w:rPr>
          <w:rFonts w:ascii="Times New Roman" w:hAnsi="Times New Roman" w:cs="Times New Roman"/>
        </w:rPr>
        <w:t>t try and miss them, right? I really want to respond to them. I really do</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a</w:t>
      </w:r>
      <w:r w:rsidRPr="0020242B">
        <w:rPr>
          <w:rFonts w:ascii="Times New Roman" w:hAnsi="Times New Roman" w:cs="Times New Roman"/>
        </w:rPr>
        <w:t>nd I do respond to them all the time, at all different times. I</w:t>
      </w:r>
      <w:r w:rsidR="00E520E2">
        <w:rPr>
          <w:rFonts w:ascii="Times New Roman" w:hAnsi="Times New Roman" w:cs="Times New Roman"/>
        </w:rPr>
        <w:t>’</w:t>
      </w:r>
      <w:r w:rsidRPr="0020242B">
        <w:rPr>
          <w:rFonts w:ascii="Times New Roman" w:hAnsi="Times New Roman" w:cs="Times New Roman"/>
        </w:rPr>
        <w:t>m not saying all the fa</w:t>
      </w:r>
      <w:r>
        <w:rPr>
          <w:rFonts w:ascii="Times New Roman" w:hAnsi="Times New Roman" w:cs="Times New Roman"/>
        </w:rPr>
        <w:t>culty do</w:t>
      </w:r>
      <w:r w:rsidRPr="0020242B">
        <w:rPr>
          <w:rFonts w:ascii="Times New Roman" w:hAnsi="Times New Roman" w:cs="Times New Roman"/>
        </w:rPr>
        <w:t xml:space="preserve"> that</w:t>
      </w:r>
      <w:r>
        <w:rPr>
          <w:rFonts w:ascii="Times New Roman" w:hAnsi="Times New Roman" w:cs="Times New Roman"/>
        </w:rPr>
        <w:t>,</w:t>
      </w:r>
      <w:r w:rsidRPr="0020242B">
        <w:rPr>
          <w:rFonts w:ascii="Times New Roman" w:hAnsi="Times New Roman" w:cs="Times New Roman"/>
        </w:rPr>
        <w:t xml:space="preserve"> I</w:t>
      </w:r>
      <w:r w:rsidR="00E520E2">
        <w:rPr>
          <w:rFonts w:ascii="Times New Roman" w:hAnsi="Times New Roman" w:cs="Times New Roman"/>
        </w:rPr>
        <w:t>’</w:t>
      </w:r>
      <w:r w:rsidRPr="0020242B">
        <w:rPr>
          <w:rFonts w:ascii="Times New Roman" w:hAnsi="Times New Roman" w:cs="Times New Roman"/>
        </w:rPr>
        <w:t>m just saying that</w:t>
      </w:r>
      <w:r w:rsidR="00E520E2">
        <w:rPr>
          <w:rFonts w:ascii="Times New Roman" w:hAnsi="Times New Roman" w:cs="Times New Roman"/>
        </w:rPr>
        <w:t>’</w:t>
      </w:r>
      <w:r w:rsidRPr="0020242B">
        <w:rPr>
          <w:rFonts w:ascii="Times New Roman" w:hAnsi="Times New Roman" w:cs="Times New Roman"/>
        </w:rPr>
        <w:t>s what I do. I also know that I screw up.</w:t>
      </w:r>
    </w:p>
    <w:p w14:paraId="65BEE9E7" w14:textId="709982FE" w:rsidR="00DB6592" w:rsidRPr="0020242B" w:rsidRDefault="00DB6592" w:rsidP="00DB6592">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xml:space="preserve">: To me, the essence of this point is about the faculty </w:t>
      </w:r>
      <w:r>
        <w:rPr>
          <w:rFonts w:ascii="Times New Roman" w:hAnsi="Times New Roman" w:cs="Times New Roman"/>
        </w:rPr>
        <w:t xml:space="preserve">responding </w:t>
      </w:r>
      <w:r w:rsidRPr="0020242B">
        <w:rPr>
          <w:rFonts w:ascii="Times New Roman" w:hAnsi="Times New Roman" w:cs="Times New Roman"/>
        </w:rPr>
        <w:t>to the student in</w:t>
      </w:r>
      <w:r>
        <w:rPr>
          <w:rFonts w:ascii="Times New Roman" w:hAnsi="Times New Roman" w:cs="Times New Roman"/>
        </w:rPr>
        <w:t>quiries.</w:t>
      </w:r>
      <w:r w:rsidRPr="0020242B">
        <w:rPr>
          <w:rFonts w:ascii="Times New Roman" w:hAnsi="Times New Roman" w:cs="Times New Roman"/>
        </w:rPr>
        <w:t xml:space="preserve"> I</w:t>
      </w:r>
      <w:r w:rsidR="00E520E2">
        <w:rPr>
          <w:rFonts w:ascii="Times New Roman" w:hAnsi="Times New Roman" w:cs="Times New Roman"/>
        </w:rPr>
        <w:t>’</w:t>
      </w:r>
      <w:r w:rsidRPr="0020242B">
        <w:rPr>
          <w:rFonts w:ascii="Times New Roman" w:hAnsi="Times New Roman" w:cs="Times New Roman"/>
        </w:rPr>
        <w:t>m less interested, if it</w:t>
      </w:r>
      <w:r w:rsidR="00E520E2">
        <w:rPr>
          <w:rFonts w:ascii="Times New Roman" w:hAnsi="Times New Roman" w:cs="Times New Roman"/>
        </w:rPr>
        <w:t>’</w:t>
      </w:r>
      <w:r w:rsidRPr="0020242B">
        <w:rPr>
          <w:rFonts w:ascii="Times New Roman" w:hAnsi="Times New Roman" w:cs="Times New Roman"/>
        </w:rPr>
        <w:t xml:space="preserve">s an approved channel or this or that, but there may have been a reason that </w:t>
      </w:r>
      <w:r>
        <w:rPr>
          <w:rFonts w:ascii="Times New Roman" w:hAnsi="Times New Roman" w:cs="Times New Roman"/>
        </w:rPr>
        <w:t>you all</w:t>
      </w:r>
      <w:r w:rsidRPr="0020242B">
        <w:rPr>
          <w:rFonts w:ascii="Times New Roman" w:hAnsi="Times New Roman" w:cs="Times New Roman"/>
        </w:rPr>
        <w:t xml:space="preserve"> put that in there. But I think a faculty member does have a responsibility, whether it</w:t>
      </w:r>
      <w:r w:rsidR="00E520E2">
        <w:rPr>
          <w:rFonts w:ascii="Times New Roman" w:hAnsi="Times New Roman" w:cs="Times New Roman"/>
        </w:rPr>
        <w:t>’</w:t>
      </w:r>
      <w:r w:rsidRPr="0020242B">
        <w:rPr>
          <w:rFonts w:ascii="Times New Roman" w:hAnsi="Times New Roman" w:cs="Times New Roman"/>
        </w:rPr>
        <w:t xml:space="preserve">s through office hours, after class, </w:t>
      </w:r>
      <w:r>
        <w:rPr>
          <w:rFonts w:ascii="Times New Roman" w:hAnsi="Times New Roman" w:cs="Times New Roman"/>
        </w:rPr>
        <w:t xml:space="preserve">before </w:t>
      </w:r>
      <w:r w:rsidRPr="0020242B">
        <w:rPr>
          <w:rFonts w:ascii="Times New Roman" w:hAnsi="Times New Roman" w:cs="Times New Roman"/>
        </w:rPr>
        <w:t>class on Canvas and email to respond when students have inquiries. That is what I would like to preserve somehow. But what is the essence? Was the essence of this point about the response or through the channel? What was your committee</w:t>
      </w:r>
      <w:r w:rsidR="00E520E2">
        <w:rPr>
          <w:rFonts w:ascii="Times New Roman" w:hAnsi="Times New Roman" w:cs="Times New Roman"/>
        </w:rPr>
        <w:t>’</w:t>
      </w:r>
      <w:r w:rsidRPr="0020242B">
        <w:rPr>
          <w:rFonts w:ascii="Times New Roman" w:hAnsi="Times New Roman" w:cs="Times New Roman"/>
        </w:rPr>
        <w:t>s focus?</w:t>
      </w:r>
    </w:p>
    <w:p w14:paraId="3554D51F" w14:textId="4873CB59" w:rsidR="00DB6592" w:rsidRPr="0020242B" w:rsidRDefault="00DB6592" w:rsidP="00DB6592">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No, the focus was that we expect faculty to respond to student questions. So</w:t>
      </w:r>
      <w:r w:rsidR="009A4D4D">
        <w:rPr>
          <w:rFonts w:ascii="Times New Roman" w:hAnsi="Times New Roman" w:cs="Times New Roman"/>
        </w:rPr>
        <w:t>,</w:t>
      </w:r>
      <w:r w:rsidRPr="0020242B">
        <w:rPr>
          <w:rFonts w:ascii="Times New Roman" w:hAnsi="Times New Roman" w:cs="Times New Roman"/>
        </w:rPr>
        <w:t xml:space="preserve"> if it is like in the example where you said there are some faculty who do it through the of</w:t>
      </w:r>
      <w:r>
        <w:rPr>
          <w:rFonts w:ascii="Times New Roman" w:hAnsi="Times New Roman" w:cs="Times New Roman"/>
        </w:rPr>
        <w:t>fice hours</w:t>
      </w:r>
      <w:r w:rsidRPr="0020242B">
        <w:rPr>
          <w:rFonts w:ascii="Times New Roman" w:hAnsi="Times New Roman" w:cs="Times New Roman"/>
        </w:rPr>
        <w:t>. I mean, we can reward it and actually link it with like that part earlier on when we talk about the office hours, where</w:t>
      </w:r>
      <w:r>
        <w:rPr>
          <w:rFonts w:ascii="Times New Roman" w:hAnsi="Times New Roman" w:cs="Times New Roman"/>
        </w:rPr>
        <w:t xml:space="preserve"> </w:t>
      </w:r>
      <w:r w:rsidRPr="0020242B">
        <w:rPr>
          <w:rFonts w:ascii="Times New Roman" w:hAnsi="Times New Roman" w:cs="Times New Roman"/>
        </w:rPr>
        <w:t>we can link the email over there so that we say that, you know, they should respond wh</w:t>
      </w:r>
      <w:r>
        <w:rPr>
          <w:rFonts w:ascii="Times New Roman" w:hAnsi="Times New Roman" w:cs="Times New Roman"/>
        </w:rPr>
        <w:t>ich</w:t>
      </w:r>
      <w:r w:rsidRPr="0020242B">
        <w:rPr>
          <w:rFonts w:ascii="Times New Roman" w:hAnsi="Times New Roman" w:cs="Times New Roman"/>
        </w:rPr>
        <w:t xml:space="preserve"> the pro</w:t>
      </w:r>
      <w:r>
        <w:rPr>
          <w:rFonts w:ascii="Times New Roman" w:hAnsi="Times New Roman" w:cs="Times New Roman"/>
        </w:rPr>
        <w:t>vost</w:t>
      </w:r>
      <w:r w:rsidRPr="0020242B">
        <w:rPr>
          <w:rFonts w:ascii="Times New Roman" w:hAnsi="Times New Roman" w:cs="Times New Roman"/>
        </w:rPr>
        <w:t xml:space="preserve"> has mentioned, that they should respond to student inquiries, which might be through emails or office hours</w:t>
      </w:r>
      <w:r>
        <w:rPr>
          <w:rFonts w:ascii="Times New Roman" w:hAnsi="Times New Roman" w:cs="Times New Roman"/>
        </w:rPr>
        <w:t>. S</w:t>
      </w:r>
      <w:r w:rsidRPr="0020242B">
        <w:rPr>
          <w:rFonts w:ascii="Times New Roman" w:hAnsi="Times New Roman" w:cs="Times New Roman"/>
        </w:rPr>
        <w:t>omehow they are going to get a response. So the</w:t>
      </w:r>
      <w:r>
        <w:rPr>
          <w:rFonts w:ascii="Times New Roman" w:hAnsi="Times New Roman" w:cs="Times New Roman"/>
        </w:rPr>
        <w:t xml:space="preserve"> </w:t>
      </w:r>
      <w:r w:rsidRPr="0020242B">
        <w:rPr>
          <w:rFonts w:ascii="Times New Roman" w:hAnsi="Times New Roman" w:cs="Times New Roman"/>
        </w:rPr>
        <w:t>university approval, it was more for if you get a student who is asking</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w:t>
      </w:r>
      <w:r w:rsidRPr="0020242B">
        <w:rPr>
          <w:rFonts w:ascii="Times New Roman" w:hAnsi="Times New Roman" w:cs="Times New Roman"/>
        </w:rPr>
        <w:t>what</w:t>
      </w:r>
      <w:r w:rsidR="00E520E2">
        <w:rPr>
          <w:rFonts w:ascii="Times New Roman" w:hAnsi="Times New Roman" w:cs="Times New Roman"/>
        </w:rPr>
        <w:t>’</w:t>
      </w:r>
      <w:r w:rsidRPr="0020242B">
        <w:rPr>
          <w:rFonts w:ascii="Times New Roman" w:hAnsi="Times New Roman" w:cs="Times New Roman"/>
        </w:rPr>
        <w:t>s my grade</w:t>
      </w:r>
      <w:r>
        <w:rPr>
          <w:rFonts w:ascii="Times New Roman" w:hAnsi="Times New Roman" w:cs="Times New Roman"/>
        </w:rPr>
        <w:t>?”</w:t>
      </w:r>
      <w:r w:rsidRPr="0020242B">
        <w:rPr>
          <w:rFonts w:ascii="Times New Roman" w:hAnsi="Times New Roman" w:cs="Times New Roman"/>
        </w:rPr>
        <w:t xml:space="preserve"> In theory, we should not be sending this information outside of the ISU email account, but that was not our</w:t>
      </w:r>
      <w:r>
        <w:rPr>
          <w:rFonts w:ascii="Times New Roman" w:hAnsi="Times New Roman" w:cs="Times New Roman"/>
        </w:rPr>
        <w:t xml:space="preserve"> focus</w:t>
      </w:r>
      <w:r w:rsidRPr="0020242B">
        <w:rPr>
          <w:rFonts w:ascii="Times New Roman" w:hAnsi="Times New Roman" w:cs="Times New Roman"/>
        </w:rPr>
        <w:t>. The focus was more like I emailed a professor</w:t>
      </w:r>
      <w:r>
        <w:rPr>
          <w:rFonts w:ascii="Times New Roman" w:hAnsi="Times New Roman" w:cs="Times New Roman"/>
        </w:rPr>
        <w:t>;</w:t>
      </w:r>
      <w:r w:rsidRPr="0020242B">
        <w:rPr>
          <w:rFonts w:ascii="Times New Roman" w:hAnsi="Times New Roman" w:cs="Times New Roman"/>
        </w:rPr>
        <w:t xml:space="preserve"> I haven</w:t>
      </w:r>
      <w:r w:rsidR="00E520E2">
        <w:rPr>
          <w:rFonts w:ascii="Times New Roman" w:hAnsi="Times New Roman" w:cs="Times New Roman"/>
        </w:rPr>
        <w:t>’</w:t>
      </w:r>
      <w:r w:rsidRPr="0020242B">
        <w:rPr>
          <w:rFonts w:ascii="Times New Roman" w:hAnsi="Times New Roman" w:cs="Times New Roman"/>
        </w:rPr>
        <w:t>t heard from them forever</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w</w:t>
      </w:r>
      <w:r w:rsidRPr="0020242B">
        <w:rPr>
          <w:rFonts w:ascii="Times New Roman" w:hAnsi="Times New Roman" w:cs="Times New Roman"/>
        </w:rPr>
        <w:t xml:space="preserve">hy am I not getting a response? That was the essence for that one. </w:t>
      </w:r>
      <w:r>
        <w:rPr>
          <w:rFonts w:ascii="Times New Roman" w:hAnsi="Times New Roman" w:cs="Times New Roman"/>
        </w:rPr>
        <w:t>W</w:t>
      </w:r>
      <w:r w:rsidRPr="0020242B">
        <w:rPr>
          <w:rFonts w:ascii="Times New Roman" w:hAnsi="Times New Roman" w:cs="Times New Roman"/>
        </w:rPr>
        <w:t>ould that kind of addres</w:t>
      </w:r>
      <w:r>
        <w:rPr>
          <w:rFonts w:ascii="Times New Roman" w:hAnsi="Times New Roman" w:cs="Times New Roman"/>
        </w:rPr>
        <w:t>s it? W</w:t>
      </w:r>
      <w:r w:rsidRPr="0020242B">
        <w:rPr>
          <w:rFonts w:ascii="Times New Roman" w:hAnsi="Times New Roman" w:cs="Times New Roman"/>
        </w:rPr>
        <w:t>here we say that more in the policy language where it</w:t>
      </w:r>
      <w:r w:rsidR="00E520E2">
        <w:rPr>
          <w:rFonts w:ascii="Times New Roman" w:hAnsi="Times New Roman" w:cs="Times New Roman"/>
        </w:rPr>
        <w:t>’</w:t>
      </w:r>
      <w:r w:rsidRPr="0020242B">
        <w:rPr>
          <w:rFonts w:ascii="Times New Roman" w:hAnsi="Times New Roman" w:cs="Times New Roman"/>
        </w:rPr>
        <w:t xml:space="preserve">s going to be that </w:t>
      </w:r>
      <w:r>
        <w:rPr>
          <w:rFonts w:ascii="Times New Roman" w:hAnsi="Times New Roman" w:cs="Times New Roman"/>
        </w:rPr>
        <w:t>i</w:t>
      </w:r>
      <w:r w:rsidRPr="0020242B">
        <w:rPr>
          <w:rFonts w:ascii="Times New Roman" w:hAnsi="Times New Roman" w:cs="Times New Roman"/>
        </w:rPr>
        <w:t>t can be through email, it could be through office hours, it could be like before or after a c</w:t>
      </w:r>
      <w:r>
        <w:rPr>
          <w:rFonts w:ascii="Times New Roman" w:hAnsi="Times New Roman" w:cs="Times New Roman"/>
        </w:rPr>
        <w:t>lass</w:t>
      </w:r>
      <w:r w:rsidRPr="0020242B">
        <w:rPr>
          <w:rFonts w:ascii="Times New Roman" w:hAnsi="Times New Roman" w:cs="Times New Roman"/>
        </w:rPr>
        <w:t>, something like that.</w:t>
      </w:r>
    </w:p>
    <w:p w14:paraId="61FA008E" w14:textId="1A668632" w:rsidR="00DB6592" w:rsidRDefault="00DB6592" w:rsidP="00372452">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I</w:t>
      </w:r>
      <w:r w:rsidR="00E520E2">
        <w:rPr>
          <w:rFonts w:ascii="Times New Roman" w:hAnsi="Times New Roman" w:cs="Times New Roman"/>
        </w:rPr>
        <w:t>’</w:t>
      </w:r>
      <w:r w:rsidRPr="0020242B">
        <w:rPr>
          <w:rFonts w:ascii="Times New Roman" w:hAnsi="Times New Roman" w:cs="Times New Roman"/>
        </w:rPr>
        <w:t>m much happier with that. Look, I</w:t>
      </w:r>
      <w:r w:rsidR="00E520E2">
        <w:rPr>
          <w:rFonts w:ascii="Times New Roman" w:hAnsi="Times New Roman" w:cs="Times New Roman"/>
        </w:rPr>
        <w:t>’</w:t>
      </w:r>
      <w:r w:rsidRPr="0020242B">
        <w:rPr>
          <w:rFonts w:ascii="Times New Roman" w:hAnsi="Times New Roman" w:cs="Times New Roman"/>
        </w:rPr>
        <w:t>m an emailer, I respond, but I know faculty who I think are good faculty who just don</w:t>
      </w:r>
      <w:r w:rsidR="00E520E2">
        <w:rPr>
          <w:rFonts w:ascii="Times New Roman" w:hAnsi="Times New Roman" w:cs="Times New Roman"/>
        </w:rPr>
        <w:t>’</w:t>
      </w:r>
      <w:r w:rsidRPr="0020242B">
        <w:rPr>
          <w:rFonts w:ascii="Times New Roman" w:hAnsi="Times New Roman" w:cs="Times New Roman"/>
        </w:rPr>
        <w:t>t use email a lot and they hate it for all sorts of reasons. But yeah, if you</w:t>
      </w:r>
      <w:r w:rsidR="00E520E2">
        <w:rPr>
          <w:rFonts w:ascii="Times New Roman" w:hAnsi="Times New Roman" w:cs="Times New Roman"/>
        </w:rPr>
        <w:t>’</w:t>
      </w:r>
      <w:r w:rsidRPr="0020242B">
        <w:rPr>
          <w:rFonts w:ascii="Times New Roman" w:hAnsi="Times New Roman" w:cs="Times New Roman"/>
        </w:rPr>
        <w:t>re go</w:t>
      </w:r>
      <w:r w:rsidR="009A4D4D">
        <w:rPr>
          <w:rFonts w:ascii="Times New Roman" w:hAnsi="Times New Roman" w:cs="Times New Roman"/>
        </w:rPr>
        <w:t>ing to</w:t>
      </w:r>
      <w:r w:rsidRPr="0020242B">
        <w:rPr>
          <w:rFonts w:ascii="Times New Roman" w:hAnsi="Times New Roman" w:cs="Times New Roman"/>
        </w:rPr>
        <w:t xml:space="preserve"> generalize it, I</w:t>
      </w:r>
      <w:r w:rsidR="00E520E2">
        <w:rPr>
          <w:rFonts w:ascii="Times New Roman" w:hAnsi="Times New Roman" w:cs="Times New Roman"/>
        </w:rPr>
        <w:t>’</w:t>
      </w:r>
      <w:r w:rsidRPr="0020242B">
        <w:rPr>
          <w:rFonts w:ascii="Times New Roman" w:hAnsi="Times New Roman" w:cs="Times New Roman"/>
        </w:rPr>
        <w:t>m much happier with that.</w:t>
      </w:r>
    </w:p>
    <w:p w14:paraId="080FA721" w14:textId="6A36ED80" w:rsidR="00DB6592" w:rsidRPr="0020242B" w:rsidRDefault="00DB6592" w:rsidP="00DB6592">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Because I think the other side, again, coming from the student complaints side, is there were times where faculty were not responsive. I would say they were not responsive to the student. That is not the only thing that they didn</w:t>
      </w:r>
      <w:r w:rsidR="00E520E2">
        <w:rPr>
          <w:rFonts w:ascii="Times New Roman" w:hAnsi="Times New Roman" w:cs="Times New Roman"/>
        </w:rPr>
        <w:t>’</w:t>
      </w:r>
      <w:r w:rsidRPr="0020242B">
        <w:rPr>
          <w:rFonts w:ascii="Times New Roman" w:hAnsi="Times New Roman" w:cs="Times New Roman"/>
        </w:rPr>
        <w:t xml:space="preserve">t do. There were other things. But then the faculty would say, well, tell me where it says that I need to. And so what is as an institution, </w:t>
      </w:r>
      <w:r>
        <w:rPr>
          <w:rFonts w:ascii="Times New Roman" w:hAnsi="Times New Roman" w:cs="Times New Roman"/>
        </w:rPr>
        <w:t>what</w:t>
      </w:r>
      <w:r w:rsidRPr="0020242B">
        <w:rPr>
          <w:rFonts w:ascii="Times New Roman" w:hAnsi="Times New Roman" w:cs="Times New Roman"/>
        </w:rPr>
        <w:t xml:space="preserve"> is our thought about the instructor</w:t>
      </w:r>
      <w:r w:rsidR="00E520E2">
        <w:rPr>
          <w:rFonts w:ascii="Times New Roman" w:hAnsi="Times New Roman" w:cs="Times New Roman"/>
        </w:rPr>
        <w:t>’</w:t>
      </w:r>
      <w:r w:rsidRPr="0020242B">
        <w:rPr>
          <w:rFonts w:ascii="Times New Roman" w:hAnsi="Times New Roman" w:cs="Times New Roman"/>
        </w:rPr>
        <w:t>s responsibility to respond to a student</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T</w:t>
      </w:r>
      <w:r w:rsidRPr="0020242B">
        <w:rPr>
          <w:rFonts w:ascii="Times New Roman" w:hAnsi="Times New Roman" w:cs="Times New Roman"/>
        </w:rPr>
        <w:t>o me, it</w:t>
      </w:r>
      <w:r w:rsidR="00E520E2">
        <w:rPr>
          <w:rFonts w:ascii="Times New Roman" w:hAnsi="Times New Roman" w:cs="Times New Roman"/>
        </w:rPr>
        <w:t>’</w:t>
      </w:r>
      <w:r w:rsidRPr="0020242B">
        <w:rPr>
          <w:rFonts w:ascii="Times New Roman" w:hAnsi="Times New Roman" w:cs="Times New Roman"/>
        </w:rPr>
        <w:t>s less about the communication method, but about the responsiveness and the responsibility.</w:t>
      </w:r>
    </w:p>
    <w:p w14:paraId="0C94A025" w14:textId="1A34B96A" w:rsidR="00DB6592" w:rsidRPr="0020242B" w:rsidRDefault="00DB6592" w:rsidP="00DB6592">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It</w:t>
      </w:r>
      <w:r w:rsidR="00E520E2">
        <w:rPr>
          <w:rFonts w:ascii="Times New Roman" w:hAnsi="Times New Roman" w:cs="Times New Roman"/>
        </w:rPr>
        <w:t>’</w:t>
      </w:r>
      <w:r w:rsidRPr="0020242B">
        <w:rPr>
          <w:rFonts w:ascii="Times New Roman" w:hAnsi="Times New Roman" w:cs="Times New Roman"/>
        </w:rPr>
        <w:t>s a shame that that has to be something that is stated. It should be tacit</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w:t>
      </w:r>
      <w:r w:rsidRPr="0020242B">
        <w:rPr>
          <w:rFonts w:ascii="Times New Roman" w:hAnsi="Times New Roman" w:cs="Times New Roman"/>
        </w:rPr>
        <w:t>you will work well with student</w:t>
      </w:r>
      <w:r>
        <w:rPr>
          <w:rFonts w:ascii="Times New Roman" w:hAnsi="Times New Roman" w:cs="Times New Roman"/>
        </w:rPr>
        <w:t>s…”</w:t>
      </w:r>
      <w:r w:rsidRPr="0020242B">
        <w:rPr>
          <w:rFonts w:ascii="Times New Roman" w:hAnsi="Times New Roman" w:cs="Times New Roman"/>
        </w:rPr>
        <w:t xml:space="preserve"> </w:t>
      </w:r>
    </w:p>
    <w:p w14:paraId="214EE99D" w14:textId="73B9CC8E" w:rsidR="00DB6592" w:rsidRPr="0020242B" w:rsidRDefault="00DB6592" w:rsidP="00DB6592">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I don</w:t>
      </w:r>
      <w:r w:rsidR="00E520E2">
        <w:rPr>
          <w:rFonts w:ascii="Times New Roman" w:hAnsi="Times New Roman" w:cs="Times New Roman"/>
        </w:rPr>
        <w:t>’</w:t>
      </w:r>
      <w:r w:rsidRPr="0020242B">
        <w:rPr>
          <w:rFonts w:ascii="Times New Roman" w:hAnsi="Times New Roman" w:cs="Times New Roman"/>
        </w:rPr>
        <w:t>t like it either. Why would we have to write that in there? But then when it</w:t>
      </w:r>
      <w:r w:rsidR="00E520E2">
        <w:rPr>
          <w:rFonts w:ascii="Times New Roman" w:hAnsi="Times New Roman" w:cs="Times New Roman"/>
        </w:rPr>
        <w:t>’</w:t>
      </w:r>
      <w:r w:rsidRPr="0020242B">
        <w:rPr>
          <w:rFonts w:ascii="Times New Roman" w:hAnsi="Times New Roman" w:cs="Times New Roman"/>
        </w:rPr>
        <w:t>s not written in there, there are the few exceptions. It</w:t>
      </w:r>
      <w:r w:rsidR="00E520E2">
        <w:rPr>
          <w:rFonts w:ascii="Times New Roman" w:hAnsi="Times New Roman" w:cs="Times New Roman"/>
        </w:rPr>
        <w:t>’</w:t>
      </w:r>
      <w:r w:rsidRPr="0020242B">
        <w:rPr>
          <w:rFonts w:ascii="Times New Roman" w:hAnsi="Times New Roman" w:cs="Times New Roman"/>
        </w:rPr>
        <w:t>s not everybody. But there are a few exceptions, then that</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y</w:t>
      </w:r>
      <w:r w:rsidRPr="0020242B">
        <w:rPr>
          <w:rFonts w:ascii="Times New Roman" w:hAnsi="Times New Roman" w:cs="Times New Roman"/>
        </w:rPr>
        <w:t>ou</w:t>
      </w:r>
      <w:r w:rsidR="00E520E2">
        <w:rPr>
          <w:rFonts w:ascii="Times New Roman" w:hAnsi="Times New Roman" w:cs="Times New Roman"/>
        </w:rPr>
        <w:t>’</w:t>
      </w:r>
      <w:r w:rsidRPr="0020242B">
        <w:rPr>
          <w:rFonts w:ascii="Times New Roman" w:hAnsi="Times New Roman" w:cs="Times New Roman"/>
        </w:rPr>
        <w:t>re right</w:t>
      </w:r>
      <w:r>
        <w:rPr>
          <w:rFonts w:ascii="Times New Roman" w:hAnsi="Times New Roman" w:cs="Times New Roman"/>
        </w:rPr>
        <w:t>, it</w:t>
      </w:r>
      <w:r w:rsidR="00E520E2">
        <w:rPr>
          <w:rFonts w:ascii="Times New Roman" w:hAnsi="Times New Roman" w:cs="Times New Roman"/>
        </w:rPr>
        <w:t>’</w:t>
      </w:r>
      <w:r>
        <w:rPr>
          <w:rFonts w:ascii="Times New Roman" w:hAnsi="Times New Roman" w:cs="Times New Roman"/>
        </w:rPr>
        <w:t>s</w:t>
      </w:r>
      <w:r w:rsidRPr="0020242B">
        <w:rPr>
          <w:rFonts w:ascii="Times New Roman" w:hAnsi="Times New Roman" w:cs="Times New Roman"/>
        </w:rPr>
        <w:t xml:space="preserve"> </w:t>
      </w:r>
      <w:r>
        <w:rPr>
          <w:rFonts w:ascii="Times New Roman" w:hAnsi="Times New Roman" w:cs="Times New Roman"/>
        </w:rPr>
        <w:t>n</w:t>
      </w:r>
      <w:r w:rsidRPr="0020242B">
        <w:rPr>
          <w:rFonts w:ascii="Times New Roman" w:hAnsi="Times New Roman" w:cs="Times New Roman"/>
        </w:rPr>
        <w:t xml:space="preserve">ot anywhere. I guess you could go a </w:t>
      </w:r>
      <w:r>
        <w:rPr>
          <w:rFonts w:ascii="Times New Roman" w:hAnsi="Times New Roman" w:cs="Times New Roman"/>
        </w:rPr>
        <w:t>whole</w:t>
      </w:r>
      <w:r w:rsidRPr="0020242B">
        <w:rPr>
          <w:rFonts w:ascii="Times New Roman" w:hAnsi="Times New Roman" w:cs="Times New Roman"/>
        </w:rPr>
        <w:t xml:space="preserve"> semester, you know?</w:t>
      </w:r>
    </w:p>
    <w:p w14:paraId="6B64F1CB" w14:textId="0866C2F1" w:rsidR="00DB6592" w:rsidRPr="0020242B" w:rsidRDefault="00DB6592" w:rsidP="00DB6592">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I do think that, I mean, it has to be somewhere because, I mean, faculty and we</w:t>
      </w:r>
      <w:r w:rsidR="00E520E2">
        <w:rPr>
          <w:rFonts w:ascii="Times New Roman" w:hAnsi="Times New Roman" w:cs="Times New Roman"/>
        </w:rPr>
        <w:t>’</w:t>
      </w:r>
      <w:r w:rsidRPr="0020242B">
        <w:rPr>
          <w:rFonts w:ascii="Times New Roman" w:hAnsi="Times New Roman" w:cs="Times New Roman"/>
        </w:rPr>
        <w:t>re all human beings and people have f</w:t>
      </w:r>
      <w:r>
        <w:rPr>
          <w:rFonts w:ascii="Times New Roman" w:hAnsi="Times New Roman" w:cs="Times New Roman"/>
        </w:rPr>
        <w:t>ai</w:t>
      </w:r>
      <w:r w:rsidRPr="0020242B">
        <w:rPr>
          <w:rFonts w:ascii="Times New Roman" w:hAnsi="Times New Roman" w:cs="Times New Roman"/>
        </w:rPr>
        <w:t>lings</w:t>
      </w:r>
      <w:r>
        <w:rPr>
          <w:rFonts w:ascii="Times New Roman" w:hAnsi="Times New Roman" w:cs="Times New Roman"/>
        </w:rPr>
        <w:t xml:space="preserve"> and I think w</w:t>
      </w:r>
      <w:r w:rsidRPr="0020242B">
        <w:rPr>
          <w:rFonts w:ascii="Times New Roman" w:hAnsi="Times New Roman" w:cs="Times New Roman"/>
        </w:rPr>
        <w:t>e</w:t>
      </w:r>
      <w:r w:rsidR="00E520E2">
        <w:rPr>
          <w:rFonts w:ascii="Times New Roman" w:hAnsi="Times New Roman" w:cs="Times New Roman"/>
        </w:rPr>
        <w:t>’</w:t>
      </w:r>
      <w:r w:rsidRPr="0020242B">
        <w:rPr>
          <w:rFonts w:ascii="Times New Roman" w:hAnsi="Times New Roman" w:cs="Times New Roman"/>
        </w:rPr>
        <w:t xml:space="preserve">re trying to manage those as an institution, right? </w:t>
      </w:r>
      <w:r>
        <w:rPr>
          <w:rFonts w:ascii="Times New Roman" w:hAnsi="Times New Roman" w:cs="Times New Roman"/>
        </w:rPr>
        <w:t>S</w:t>
      </w:r>
      <w:r w:rsidRPr="0020242B">
        <w:rPr>
          <w:rFonts w:ascii="Times New Roman" w:hAnsi="Times New Roman" w:cs="Times New Roman"/>
        </w:rPr>
        <w:t>ort of</w:t>
      </w:r>
      <w:r>
        <w:rPr>
          <w:rFonts w:ascii="Times New Roman" w:hAnsi="Times New Roman" w:cs="Times New Roman"/>
        </w:rPr>
        <w:t xml:space="preserve"> like</w:t>
      </w:r>
      <w:r w:rsidRPr="0020242B">
        <w:rPr>
          <w:rFonts w:ascii="Times New Roman" w:hAnsi="Times New Roman" w:cs="Times New Roman"/>
        </w:rPr>
        <w:t xml:space="preserve"> any organization. </w:t>
      </w:r>
      <w:r>
        <w:rPr>
          <w:rFonts w:ascii="Times New Roman" w:hAnsi="Times New Roman" w:cs="Times New Roman"/>
        </w:rPr>
        <w:t>T</w:t>
      </w:r>
      <w:r w:rsidRPr="0020242B">
        <w:rPr>
          <w:rFonts w:ascii="Times New Roman" w:hAnsi="Times New Roman" w:cs="Times New Roman"/>
        </w:rPr>
        <w:t>here has to be guidelines</w:t>
      </w:r>
      <w:r>
        <w:rPr>
          <w:rFonts w:ascii="Times New Roman" w:hAnsi="Times New Roman" w:cs="Times New Roman"/>
        </w:rPr>
        <w:t>/</w:t>
      </w:r>
      <w:r w:rsidRPr="0020242B">
        <w:rPr>
          <w:rFonts w:ascii="Times New Roman" w:hAnsi="Times New Roman" w:cs="Times New Roman"/>
        </w:rPr>
        <w:t>rules, or whatever of it. So I think it does need to say</w:t>
      </w:r>
      <w:r>
        <w:rPr>
          <w:rFonts w:ascii="Times New Roman" w:hAnsi="Times New Roman" w:cs="Times New Roman"/>
        </w:rPr>
        <w:t xml:space="preserve"> who is responsible. </w:t>
      </w:r>
      <w:r w:rsidRPr="0020242B">
        <w:rPr>
          <w:rFonts w:ascii="Times New Roman" w:hAnsi="Times New Roman" w:cs="Times New Roman"/>
        </w:rPr>
        <w:t>I</w:t>
      </w:r>
      <w:r w:rsidR="00E520E2">
        <w:rPr>
          <w:rFonts w:ascii="Times New Roman" w:hAnsi="Times New Roman" w:cs="Times New Roman"/>
        </w:rPr>
        <w:t>’</w:t>
      </w:r>
      <w:r w:rsidRPr="0020242B">
        <w:rPr>
          <w:rFonts w:ascii="Times New Roman" w:hAnsi="Times New Roman" w:cs="Times New Roman"/>
        </w:rPr>
        <w:t>m more paranoid, right? Okay, I</w:t>
      </w:r>
      <w:r w:rsidR="00E520E2">
        <w:rPr>
          <w:rFonts w:ascii="Times New Roman" w:hAnsi="Times New Roman" w:cs="Times New Roman"/>
        </w:rPr>
        <w:t>’</w:t>
      </w:r>
      <w:r w:rsidRPr="0020242B">
        <w:rPr>
          <w:rFonts w:ascii="Times New Roman" w:hAnsi="Times New Roman" w:cs="Times New Roman"/>
        </w:rPr>
        <w:t>m paranoid about making that mistake, right? Regardless of what it says</w:t>
      </w:r>
      <w:r>
        <w:rPr>
          <w:rFonts w:ascii="Times New Roman" w:hAnsi="Times New Roman" w:cs="Times New Roman"/>
        </w:rPr>
        <w:t>.</w:t>
      </w:r>
      <w:r w:rsidRPr="0020242B">
        <w:rPr>
          <w:rFonts w:ascii="Times New Roman" w:hAnsi="Times New Roman" w:cs="Times New Roman"/>
        </w:rPr>
        <w:t xml:space="preserve"> Because I know I do from time to time </w:t>
      </w:r>
      <w:r>
        <w:rPr>
          <w:rFonts w:ascii="Times New Roman" w:hAnsi="Times New Roman" w:cs="Times New Roman"/>
        </w:rPr>
        <w:t>miss emails</w:t>
      </w:r>
      <w:r w:rsidRPr="0020242B">
        <w:rPr>
          <w:rFonts w:ascii="Times New Roman" w:hAnsi="Times New Roman" w:cs="Times New Roman"/>
        </w:rPr>
        <w:t>. That</w:t>
      </w:r>
      <w:r w:rsidR="00E520E2">
        <w:rPr>
          <w:rFonts w:ascii="Times New Roman" w:hAnsi="Times New Roman" w:cs="Times New Roman"/>
        </w:rPr>
        <w:t>’</w:t>
      </w:r>
      <w:r w:rsidRPr="0020242B">
        <w:rPr>
          <w:rFonts w:ascii="Times New Roman" w:hAnsi="Times New Roman" w:cs="Times New Roman"/>
        </w:rPr>
        <w:t>s all. I don</w:t>
      </w:r>
      <w:r w:rsidR="00E520E2">
        <w:rPr>
          <w:rFonts w:ascii="Times New Roman" w:hAnsi="Times New Roman" w:cs="Times New Roman"/>
        </w:rPr>
        <w:t>’</w:t>
      </w:r>
      <w:r w:rsidRPr="0020242B">
        <w:rPr>
          <w:rFonts w:ascii="Times New Roman" w:hAnsi="Times New Roman" w:cs="Times New Roman"/>
        </w:rPr>
        <w:t xml:space="preserve">t really have anything </w:t>
      </w:r>
      <w:r>
        <w:rPr>
          <w:rFonts w:ascii="Times New Roman" w:hAnsi="Times New Roman" w:cs="Times New Roman"/>
        </w:rPr>
        <w:t xml:space="preserve">profound </w:t>
      </w:r>
      <w:r w:rsidRPr="0020242B">
        <w:rPr>
          <w:rFonts w:ascii="Times New Roman" w:hAnsi="Times New Roman" w:cs="Times New Roman"/>
        </w:rPr>
        <w:t>to say about that. I just know that that</w:t>
      </w:r>
      <w:r w:rsidR="00E520E2">
        <w:rPr>
          <w:rFonts w:ascii="Times New Roman" w:hAnsi="Times New Roman" w:cs="Times New Roman"/>
        </w:rPr>
        <w:t>’</w:t>
      </w:r>
      <w:r w:rsidRPr="0020242B">
        <w:rPr>
          <w:rFonts w:ascii="Times New Roman" w:hAnsi="Times New Roman" w:cs="Times New Roman"/>
        </w:rPr>
        <w:t xml:space="preserve">s what happens. Sometimes I feel like the 4,000 </w:t>
      </w:r>
      <w:r>
        <w:rPr>
          <w:rFonts w:ascii="Times New Roman" w:hAnsi="Times New Roman" w:cs="Times New Roman"/>
        </w:rPr>
        <w:t>that I</w:t>
      </w:r>
      <w:r w:rsidRPr="0020242B">
        <w:rPr>
          <w:rFonts w:ascii="Times New Roman" w:hAnsi="Times New Roman" w:cs="Times New Roman"/>
        </w:rPr>
        <w:t xml:space="preserve"> answer correctly and fast the response just gets ignored</w:t>
      </w:r>
      <w:r>
        <w:rPr>
          <w:rFonts w:ascii="Times New Roman" w:hAnsi="Times New Roman" w:cs="Times New Roman"/>
        </w:rPr>
        <w:t>,</w:t>
      </w:r>
      <w:r w:rsidRPr="0020242B">
        <w:rPr>
          <w:rFonts w:ascii="Times New Roman" w:hAnsi="Times New Roman" w:cs="Times New Roman"/>
        </w:rPr>
        <w:t xml:space="preserve"> and this one student we had an issue and that</w:t>
      </w:r>
      <w:r w:rsidR="00E520E2">
        <w:rPr>
          <w:rFonts w:ascii="Times New Roman" w:hAnsi="Times New Roman" w:cs="Times New Roman"/>
        </w:rPr>
        <w:t>’</w:t>
      </w:r>
      <w:r w:rsidRPr="0020242B">
        <w:rPr>
          <w:rFonts w:ascii="Times New Roman" w:hAnsi="Times New Roman" w:cs="Times New Roman"/>
        </w:rPr>
        <w:t xml:space="preserve">s what comes to life and so </w:t>
      </w:r>
      <w:r w:rsidR="004628BA">
        <w:rPr>
          <w:rFonts w:ascii="Times New Roman" w:hAnsi="Times New Roman" w:cs="Times New Roman"/>
        </w:rPr>
        <w:t>I</w:t>
      </w:r>
      <w:r w:rsidR="00E520E2">
        <w:rPr>
          <w:rFonts w:ascii="Times New Roman" w:hAnsi="Times New Roman" w:cs="Times New Roman"/>
        </w:rPr>
        <w:t>’</w:t>
      </w:r>
      <w:r w:rsidRPr="0020242B">
        <w:rPr>
          <w:rFonts w:ascii="Times New Roman" w:hAnsi="Times New Roman" w:cs="Times New Roman"/>
        </w:rPr>
        <w:t>m like not sure that</w:t>
      </w:r>
      <w:r w:rsidR="00E520E2">
        <w:rPr>
          <w:rFonts w:ascii="Times New Roman" w:hAnsi="Times New Roman" w:cs="Times New Roman"/>
        </w:rPr>
        <w:t>’</w:t>
      </w:r>
      <w:r w:rsidRPr="0020242B">
        <w:rPr>
          <w:rFonts w:ascii="Times New Roman" w:hAnsi="Times New Roman" w:cs="Times New Roman"/>
        </w:rPr>
        <w:t>s completely the intent here</w:t>
      </w:r>
      <w:r w:rsidR="004628BA">
        <w:rPr>
          <w:rFonts w:ascii="Times New Roman" w:hAnsi="Times New Roman" w:cs="Times New Roman"/>
        </w:rPr>
        <w:t>.</w:t>
      </w:r>
    </w:p>
    <w:p w14:paraId="1A9CD6B5" w14:textId="77777777" w:rsidR="00DB6592" w:rsidRPr="0020242B" w:rsidRDefault="00DB6592" w:rsidP="00DB6592">
      <w:pPr>
        <w:rPr>
          <w:rFonts w:ascii="Times New Roman" w:hAnsi="Times New Roman" w:cs="Times New Roman"/>
        </w:rPr>
      </w:pPr>
    </w:p>
    <w:p w14:paraId="3F7F2260" w14:textId="0FBA4E90" w:rsidR="00DB6592" w:rsidRPr="0020242B" w:rsidRDefault="00DB6592" w:rsidP="00DB6592">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So we can link it with item nine where it says that you can have like the office hours or you can make it by appointment or where it says other means of student consultation</w:t>
      </w:r>
      <w:r w:rsidR="004628BA">
        <w:rPr>
          <w:rFonts w:ascii="Times New Roman" w:hAnsi="Times New Roman" w:cs="Times New Roman"/>
        </w:rPr>
        <w:t xml:space="preserve"> a</w:t>
      </w:r>
      <w:r w:rsidRPr="0020242B">
        <w:rPr>
          <w:rFonts w:ascii="Times New Roman" w:hAnsi="Times New Roman" w:cs="Times New Roman"/>
        </w:rPr>
        <w:t>nd then include their email responses.</w:t>
      </w:r>
    </w:p>
    <w:p w14:paraId="2D5A5020" w14:textId="76FDB063" w:rsidR="00DB6592" w:rsidRDefault="00DB6592" w:rsidP="00372452">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xml:space="preserve">: </w:t>
      </w:r>
      <w:r>
        <w:rPr>
          <w:rFonts w:ascii="Times New Roman" w:hAnsi="Times New Roman" w:cs="Times New Roman"/>
        </w:rPr>
        <w:t xml:space="preserve">I think that is much better. </w:t>
      </w:r>
      <w:r w:rsidRPr="0020242B">
        <w:rPr>
          <w:rFonts w:ascii="Times New Roman" w:hAnsi="Times New Roman" w:cs="Times New Roman"/>
        </w:rPr>
        <w:t xml:space="preserve">One other thing </w:t>
      </w:r>
      <w:r>
        <w:rPr>
          <w:rFonts w:ascii="Times New Roman" w:hAnsi="Times New Roman" w:cs="Times New Roman"/>
        </w:rPr>
        <w:t>about n</w:t>
      </w:r>
      <w:r w:rsidRPr="0020242B">
        <w:rPr>
          <w:rFonts w:ascii="Times New Roman" w:hAnsi="Times New Roman" w:cs="Times New Roman"/>
        </w:rPr>
        <w:t>umber five about what needs to be provided on the first day of class. I agree with you about the normal case, but often when I teach a 300 level course, I come in with a partial syllabus that might have a reading list</w:t>
      </w:r>
      <w:r>
        <w:rPr>
          <w:rFonts w:ascii="Times New Roman" w:hAnsi="Times New Roman" w:cs="Times New Roman"/>
        </w:rPr>
        <w:t xml:space="preserve"> and other </w:t>
      </w:r>
      <w:r w:rsidRPr="0020242B">
        <w:rPr>
          <w:rFonts w:ascii="Times New Roman" w:hAnsi="Times New Roman" w:cs="Times New Roman"/>
        </w:rPr>
        <w:t>boilerplate, but none of the assignments</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W</w:t>
      </w:r>
      <w:r w:rsidRPr="0020242B">
        <w:rPr>
          <w:rFonts w:ascii="Times New Roman" w:hAnsi="Times New Roman" w:cs="Times New Roman"/>
        </w:rPr>
        <w:t xml:space="preserve">hy? Because I negotiate them with my students the first day and say, </w:t>
      </w:r>
      <w:r>
        <w:rPr>
          <w:rFonts w:ascii="Times New Roman" w:hAnsi="Times New Roman" w:cs="Times New Roman"/>
        </w:rPr>
        <w:t>“</w:t>
      </w:r>
      <w:r w:rsidRPr="0020242B">
        <w:rPr>
          <w:rFonts w:ascii="Times New Roman" w:hAnsi="Times New Roman" w:cs="Times New Roman"/>
        </w:rPr>
        <w:t>hey, would you rather write two 10</w:t>
      </w:r>
      <w:r w:rsidR="004628BA">
        <w:rPr>
          <w:rFonts w:ascii="Times New Roman" w:hAnsi="Times New Roman" w:cs="Times New Roman"/>
        </w:rPr>
        <w:t>-</w:t>
      </w:r>
      <w:r w:rsidRPr="0020242B">
        <w:rPr>
          <w:rFonts w:ascii="Times New Roman" w:hAnsi="Times New Roman" w:cs="Times New Roman"/>
        </w:rPr>
        <w:t>page papers or a 20</w:t>
      </w:r>
      <w:r w:rsidR="004628BA">
        <w:rPr>
          <w:rFonts w:ascii="Times New Roman" w:hAnsi="Times New Roman" w:cs="Times New Roman"/>
        </w:rPr>
        <w:t>-</w:t>
      </w:r>
      <w:r w:rsidRPr="0020242B">
        <w:rPr>
          <w:rFonts w:ascii="Times New Roman" w:hAnsi="Times New Roman" w:cs="Times New Roman"/>
        </w:rPr>
        <w:t>page paper? Or what about if we do this other thing</w:t>
      </w:r>
      <w:r>
        <w:rPr>
          <w:rFonts w:ascii="Times New Roman" w:hAnsi="Times New Roman" w:cs="Times New Roman"/>
        </w:rPr>
        <w:t>?”</w:t>
      </w:r>
      <w:r w:rsidRPr="0020242B">
        <w:rPr>
          <w:rFonts w:ascii="Times New Roman" w:hAnsi="Times New Roman" w:cs="Times New Roman"/>
        </w:rPr>
        <w:t xml:space="preserve"> But I</w:t>
      </w:r>
      <w:r w:rsidR="00E520E2">
        <w:rPr>
          <w:rFonts w:ascii="Times New Roman" w:hAnsi="Times New Roman" w:cs="Times New Roman"/>
        </w:rPr>
        <w:t>’</w:t>
      </w:r>
      <w:r w:rsidRPr="0020242B">
        <w:rPr>
          <w:rFonts w:ascii="Times New Roman" w:hAnsi="Times New Roman" w:cs="Times New Roman"/>
        </w:rPr>
        <w:t>m now being told I</w:t>
      </w:r>
      <w:r w:rsidR="00E520E2">
        <w:rPr>
          <w:rFonts w:ascii="Times New Roman" w:hAnsi="Times New Roman" w:cs="Times New Roman"/>
        </w:rPr>
        <w:t>’</w:t>
      </w:r>
      <w:r w:rsidRPr="0020242B">
        <w:rPr>
          <w:rFonts w:ascii="Times New Roman" w:hAnsi="Times New Roman" w:cs="Times New Roman"/>
        </w:rPr>
        <w:t>m in violation for doing that.</w:t>
      </w:r>
    </w:p>
    <w:p w14:paraId="57D4EE62" w14:textId="7D64B7ED" w:rsidR="00C47933" w:rsidRDefault="00C47933" w:rsidP="00C47933">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xml:space="preserve">: Well, actually, that was already in there. I mean, we </w:t>
      </w:r>
      <w:r>
        <w:rPr>
          <w:rFonts w:ascii="Times New Roman" w:hAnsi="Times New Roman" w:cs="Times New Roman"/>
        </w:rPr>
        <w:t>rephrased</w:t>
      </w:r>
      <w:r w:rsidRPr="0020242B">
        <w:rPr>
          <w:rFonts w:ascii="Times New Roman" w:hAnsi="Times New Roman" w:cs="Times New Roman"/>
        </w:rPr>
        <w:t xml:space="preserve"> it, but then the assignments and the first day of class, it was already in the</w:t>
      </w:r>
      <w:r>
        <w:rPr>
          <w:rFonts w:ascii="Times New Roman" w:hAnsi="Times New Roman" w:cs="Times New Roman"/>
        </w:rPr>
        <w:t xml:space="preserve"> policy.</w:t>
      </w:r>
    </w:p>
    <w:p w14:paraId="48BAC84E" w14:textId="1BF109F1" w:rsidR="00C47933" w:rsidRPr="0020242B" w:rsidRDefault="00C47933" w:rsidP="00C47933">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w:t>
      </w:r>
      <w:r w:rsidRPr="003A6AE9">
        <w:rPr>
          <w:rFonts w:ascii="Times New Roman" w:hAnsi="Times New Roman" w:cs="Times New Roman"/>
        </w:rPr>
        <w:t xml:space="preserve"> </w:t>
      </w:r>
      <w:r w:rsidRPr="0020242B">
        <w:rPr>
          <w:rFonts w:ascii="Times New Roman" w:hAnsi="Times New Roman" w:cs="Times New Roman"/>
        </w:rPr>
        <w:t>Well, I think it</w:t>
      </w:r>
      <w:r w:rsidR="00E520E2">
        <w:rPr>
          <w:rFonts w:ascii="Times New Roman" w:hAnsi="Times New Roman" w:cs="Times New Roman"/>
        </w:rPr>
        <w:t>’</w:t>
      </w:r>
      <w:r w:rsidRPr="0020242B">
        <w:rPr>
          <w:rFonts w:ascii="Times New Roman" w:hAnsi="Times New Roman" w:cs="Times New Roman"/>
        </w:rPr>
        <w:t xml:space="preserve">s a problem with </w:t>
      </w:r>
      <w:r>
        <w:rPr>
          <w:rFonts w:ascii="Times New Roman" w:hAnsi="Times New Roman" w:cs="Times New Roman"/>
        </w:rPr>
        <w:t>the existing</w:t>
      </w:r>
      <w:r w:rsidRPr="0020242B">
        <w:rPr>
          <w:rFonts w:ascii="Times New Roman" w:hAnsi="Times New Roman" w:cs="Times New Roman"/>
        </w:rPr>
        <w:t xml:space="preserve"> policy.</w:t>
      </w:r>
      <w:r>
        <w:rPr>
          <w:rFonts w:ascii="Times New Roman" w:hAnsi="Times New Roman" w:cs="Times New Roman"/>
        </w:rPr>
        <w:t xml:space="preserve"> </w:t>
      </w:r>
      <w:r w:rsidRPr="0020242B">
        <w:rPr>
          <w:rFonts w:ascii="Times New Roman" w:hAnsi="Times New Roman" w:cs="Times New Roman"/>
        </w:rPr>
        <w:t>I</w:t>
      </w:r>
      <w:r w:rsidR="00E520E2">
        <w:rPr>
          <w:rFonts w:ascii="Times New Roman" w:hAnsi="Times New Roman" w:cs="Times New Roman"/>
        </w:rPr>
        <w:t>’</w:t>
      </w:r>
      <w:r w:rsidRPr="0020242B">
        <w:rPr>
          <w:rFonts w:ascii="Times New Roman" w:hAnsi="Times New Roman" w:cs="Times New Roman"/>
        </w:rPr>
        <w:t>m all for being responsible, but I mean, again, for thoughtful course design that might involve actually talking to students the first day of class about assignment structures.</w:t>
      </w:r>
    </w:p>
    <w:p w14:paraId="5104EBCB" w14:textId="09172C5C" w:rsidR="00C47933" w:rsidRPr="0020242B" w:rsidRDefault="00C47933" w:rsidP="00C47933">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w:t>
      </w:r>
      <w:r>
        <w:rPr>
          <w:rFonts w:ascii="Times New Roman" w:hAnsi="Times New Roman" w:cs="Times New Roman"/>
        </w:rPr>
        <w:t xml:space="preserve"> I</w:t>
      </w:r>
      <w:r w:rsidRPr="0020242B">
        <w:rPr>
          <w:rFonts w:ascii="Times New Roman" w:hAnsi="Times New Roman" w:cs="Times New Roman"/>
        </w:rPr>
        <w:t>t</w:t>
      </w:r>
      <w:r w:rsidR="00E520E2">
        <w:rPr>
          <w:rFonts w:ascii="Times New Roman" w:hAnsi="Times New Roman" w:cs="Times New Roman"/>
        </w:rPr>
        <w:t>’</w:t>
      </w:r>
      <w:r w:rsidRPr="0020242B">
        <w:rPr>
          <w:rFonts w:ascii="Times New Roman" w:hAnsi="Times New Roman" w:cs="Times New Roman"/>
        </w:rPr>
        <w:t>s more about the first day of class, right?</w:t>
      </w:r>
    </w:p>
    <w:p w14:paraId="7A71D4C8" w14:textId="746846C9" w:rsidR="00C47933" w:rsidRPr="0020242B" w:rsidRDefault="00C47933" w:rsidP="00C47933">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Yes. I have no problem with needing to give them something concrete</w:t>
      </w:r>
      <w:r>
        <w:rPr>
          <w:rFonts w:ascii="Times New Roman" w:hAnsi="Times New Roman" w:cs="Times New Roman"/>
        </w:rPr>
        <w:t>, e</w:t>
      </w:r>
      <w:r w:rsidRPr="0020242B">
        <w:rPr>
          <w:rFonts w:ascii="Times New Roman" w:hAnsi="Times New Roman" w:cs="Times New Roman"/>
        </w:rPr>
        <w:t>ven pretty quickly. But I</w:t>
      </w:r>
      <w:r w:rsidR="00E520E2">
        <w:rPr>
          <w:rFonts w:ascii="Times New Roman" w:hAnsi="Times New Roman" w:cs="Times New Roman"/>
        </w:rPr>
        <w:t>’</w:t>
      </w:r>
      <w:r w:rsidRPr="0020242B">
        <w:rPr>
          <w:rFonts w:ascii="Times New Roman" w:hAnsi="Times New Roman" w:cs="Times New Roman"/>
        </w:rPr>
        <w:t>m not sure about the first day.</w:t>
      </w:r>
    </w:p>
    <w:p w14:paraId="30D13473" w14:textId="5F707E29" w:rsidR="00C47933" w:rsidRDefault="00C47933" w:rsidP="00C47933">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Do you think the first couple weeks</w:t>
      </w:r>
      <w:r>
        <w:rPr>
          <w:rFonts w:ascii="Times New Roman" w:hAnsi="Times New Roman" w:cs="Times New Roman"/>
        </w:rPr>
        <w:t>?</w:t>
      </w:r>
    </w:p>
    <w:p w14:paraId="00F1BD0B" w14:textId="1AEF562D" w:rsidR="00C47933" w:rsidRPr="0020242B" w:rsidRDefault="00C47933" w:rsidP="00C47933">
      <w:pPr>
        <w:rPr>
          <w:rFonts w:ascii="Times New Roman" w:hAnsi="Times New Roman" w:cs="Times New Roman"/>
        </w:rPr>
      </w:pPr>
      <w:r>
        <w:rPr>
          <w:rFonts w:ascii="Times New Roman" w:hAnsi="Times New Roman" w:cs="Times New Roman"/>
        </w:rPr>
        <w:t>Senator Yazedjian: O</w:t>
      </w:r>
      <w:r w:rsidRPr="0020242B">
        <w:rPr>
          <w:rFonts w:ascii="Times New Roman" w:hAnsi="Times New Roman" w:cs="Times New Roman"/>
        </w:rPr>
        <w:t>r within the first week?</w:t>
      </w:r>
      <w:r w:rsidR="004628BA">
        <w:rPr>
          <w:rFonts w:ascii="Times New Roman" w:hAnsi="Times New Roman" w:cs="Times New Roman"/>
        </w:rPr>
        <w:t xml:space="preserve"> </w:t>
      </w:r>
      <w:r w:rsidRPr="0020242B">
        <w:rPr>
          <w:rFonts w:ascii="Times New Roman" w:hAnsi="Times New Roman" w:cs="Times New Roman"/>
        </w:rPr>
        <w:t>How are you thinking of rew</w:t>
      </w:r>
      <w:r w:rsidR="004628BA">
        <w:rPr>
          <w:rFonts w:ascii="Times New Roman" w:hAnsi="Times New Roman" w:cs="Times New Roman"/>
        </w:rPr>
        <w:t>ording</w:t>
      </w:r>
      <w:r w:rsidRPr="0020242B">
        <w:rPr>
          <w:rFonts w:ascii="Times New Roman" w:hAnsi="Times New Roman" w:cs="Times New Roman"/>
        </w:rPr>
        <w:t xml:space="preserve"> i</w:t>
      </w:r>
      <w:r>
        <w:rPr>
          <w:rFonts w:ascii="Times New Roman" w:hAnsi="Times New Roman" w:cs="Times New Roman"/>
        </w:rPr>
        <w:t>t for the date for the syllabus?</w:t>
      </w:r>
    </w:p>
    <w:p w14:paraId="4B20BF46" w14:textId="6786893F" w:rsidR="00C47933" w:rsidRPr="0020242B" w:rsidRDefault="00C47933" w:rsidP="00C47933">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xml:space="preserve">: </w:t>
      </w:r>
      <w:r>
        <w:rPr>
          <w:rFonts w:ascii="Times New Roman" w:hAnsi="Times New Roman" w:cs="Times New Roman"/>
        </w:rPr>
        <w:t>We will see, b</w:t>
      </w:r>
      <w:r w:rsidRPr="0020242B">
        <w:rPr>
          <w:rFonts w:ascii="Times New Roman" w:hAnsi="Times New Roman" w:cs="Times New Roman"/>
        </w:rPr>
        <w:t xml:space="preserve">ut we could say either by the end of the first week of classes or by the end of the second week of classes. </w:t>
      </w:r>
      <w:r>
        <w:rPr>
          <w:rFonts w:ascii="Times New Roman" w:hAnsi="Times New Roman" w:cs="Times New Roman"/>
        </w:rPr>
        <w:t>B</w:t>
      </w:r>
      <w:r w:rsidRPr="0020242B">
        <w:rPr>
          <w:rFonts w:ascii="Times New Roman" w:hAnsi="Times New Roman" w:cs="Times New Roman"/>
        </w:rPr>
        <w:t xml:space="preserve">ecause students can still move from </w:t>
      </w:r>
      <w:r>
        <w:rPr>
          <w:rFonts w:ascii="Times New Roman" w:hAnsi="Times New Roman" w:cs="Times New Roman"/>
        </w:rPr>
        <w:t>one,</w:t>
      </w:r>
      <w:r w:rsidRPr="0020242B">
        <w:rPr>
          <w:rFonts w:ascii="Times New Roman" w:hAnsi="Times New Roman" w:cs="Times New Roman"/>
        </w:rPr>
        <w:t xml:space="preserve"> </w:t>
      </w:r>
      <w:r>
        <w:rPr>
          <w:rFonts w:ascii="Times New Roman" w:hAnsi="Times New Roman" w:cs="Times New Roman"/>
        </w:rPr>
        <w:t>s</w:t>
      </w:r>
      <w:r w:rsidRPr="0020242B">
        <w:rPr>
          <w:rFonts w:ascii="Times New Roman" w:hAnsi="Times New Roman" w:cs="Times New Roman"/>
        </w:rPr>
        <w:t>o the one week might make more sense.</w:t>
      </w:r>
    </w:p>
    <w:p w14:paraId="37FDBAF3" w14:textId="2959C17F" w:rsidR="00C47933" w:rsidRDefault="00C47933" w:rsidP="00372452">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Before the drop deadline or something</w:t>
      </w:r>
      <w:r>
        <w:rPr>
          <w:rFonts w:ascii="Times New Roman" w:hAnsi="Times New Roman" w:cs="Times New Roman"/>
        </w:rPr>
        <w:t>. T</w:t>
      </w:r>
      <w:r w:rsidRPr="0020242B">
        <w:rPr>
          <w:rFonts w:ascii="Times New Roman" w:hAnsi="Times New Roman" w:cs="Times New Roman"/>
        </w:rPr>
        <w:t>hat may</w:t>
      </w:r>
      <w:r>
        <w:rPr>
          <w:rFonts w:ascii="Times New Roman" w:hAnsi="Times New Roman" w:cs="Times New Roman"/>
        </w:rPr>
        <w:t xml:space="preserve"> </w:t>
      </w:r>
      <w:r w:rsidRPr="0020242B">
        <w:rPr>
          <w:rFonts w:ascii="Times New Roman" w:hAnsi="Times New Roman" w:cs="Times New Roman"/>
        </w:rPr>
        <w:t>be too late. Right, but the goal is a student understands before the drop deadline, what the expectations are. So I totally get that you can kind of crowdsource some parts of it, but it has to be done in enough of a time that student</w:t>
      </w:r>
      <w:r>
        <w:rPr>
          <w:rFonts w:ascii="Times New Roman" w:hAnsi="Times New Roman" w:cs="Times New Roman"/>
        </w:rPr>
        <w:t>s can make decisions for the rest of the semester.</w:t>
      </w:r>
    </w:p>
    <w:p w14:paraId="447B0911" w14:textId="7360F6A8" w:rsidR="00E3184E" w:rsidRPr="0020242B" w:rsidRDefault="00E3184E" w:rsidP="00E3184E">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First</w:t>
      </w:r>
      <w:r>
        <w:rPr>
          <w:rFonts w:ascii="Times New Roman" w:hAnsi="Times New Roman" w:cs="Times New Roman"/>
        </w:rPr>
        <w:t xml:space="preserve"> week, </w:t>
      </w:r>
      <w:r w:rsidRPr="0020242B">
        <w:rPr>
          <w:rFonts w:ascii="Times New Roman" w:hAnsi="Times New Roman" w:cs="Times New Roman"/>
        </w:rPr>
        <w:t>it seems like it can work, right? I know people who do that</w:t>
      </w:r>
      <w:r>
        <w:rPr>
          <w:rFonts w:ascii="Times New Roman" w:hAnsi="Times New Roman" w:cs="Times New Roman"/>
        </w:rPr>
        <w:t>, e</w:t>
      </w:r>
      <w:r w:rsidRPr="0020242B">
        <w:rPr>
          <w:rFonts w:ascii="Times New Roman" w:hAnsi="Times New Roman" w:cs="Times New Roman"/>
        </w:rPr>
        <w:t>xactly that thing. Change the assignment, negotiate assignments</w:t>
      </w:r>
      <w:r>
        <w:rPr>
          <w:rFonts w:ascii="Times New Roman" w:hAnsi="Times New Roman" w:cs="Times New Roman"/>
        </w:rPr>
        <w:t>,</w:t>
      </w:r>
      <w:r w:rsidRPr="0020242B">
        <w:rPr>
          <w:rFonts w:ascii="Times New Roman" w:hAnsi="Times New Roman" w:cs="Times New Roman"/>
        </w:rPr>
        <w:t xml:space="preserve"> I mean, they have sort of an image of generally what they</w:t>
      </w:r>
      <w:r w:rsidR="00E520E2">
        <w:rPr>
          <w:rFonts w:ascii="Times New Roman" w:hAnsi="Times New Roman" w:cs="Times New Roman"/>
        </w:rPr>
        <w:t>’</w:t>
      </w:r>
      <w:r w:rsidRPr="0020242B">
        <w:rPr>
          <w:rFonts w:ascii="Times New Roman" w:hAnsi="Times New Roman" w:cs="Times New Roman"/>
        </w:rPr>
        <w:t>re going to propose to the students, but it</w:t>
      </w:r>
      <w:r w:rsidR="00E520E2">
        <w:rPr>
          <w:rFonts w:ascii="Times New Roman" w:hAnsi="Times New Roman" w:cs="Times New Roman"/>
        </w:rPr>
        <w:t>’</w:t>
      </w:r>
      <w:r w:rsidRPr="0020242B">
        <w:rPr>
          <w:rFonts w:ascii="Times New Roman" w:hAnsi="Times New Roman" w:cs="Times New Roman"/>
        </w:rPr>
        <w:t>s sort of like, would you like A or B</w:t>
      </w:r>
      <w:r>
        <w:rPr>
          <w:rFonts w:ascii="Times New Roman" w:hAnsi="Times New Roman" w:cs="Times New Roman"/>
        </w:rPr>
        <w:t>?</w:t>
      </w:r>
    </w:p>
    <w:p w14:paraId="3F17B235" w14:textId="57396760" w:rsidR="00E3184E" w:rsidRPr="0020242B" w:rsidRDefault="00E3184E" w:rsidP="00E3184E">
      <w:pPr>
        <w:rPr>
          <w:rFonts w:ascii="Times New Roman" w:hAnsi="Times New Roman" w:cs="Times New Roman"/>
        </w:rPr>
      </w:pPr>
      <w:r>
        <w:rPr>
          <w:rFonts w:ascii="Times New Roman" w:hAnsi="Times New Roman" w:cs="Times New Roman"/>
        </w:rPr>
        <w:t>Senator Valentin</w:t>
      </w:r>
      <w:r w:rsidRPr="0020242B">
        <w:rPr>
          <w:rFonts w:ascii="Times New Roman" w:hAnsi="Times New Roman" w:cs="Times New Roman"/>
        </w:rPr>
        <w:t>: Does this say, specifically, t</w:t>
      </w:r>
      <w:r>
        <w:rPr>
          <w:rFonts w:ascii="Times New Roman" w:hAnsi="Times New Roman" w:cs="Times New Roman"/>
        </w:rPr>
        <w:t>hat you have to define every assignment? Types of assignments, contribution to final grade? I always have that in there, I don</w:t>
      </w:r>
      <w:r w:rsidR="00E520E2">
        <w:rPr>
          <w:rFonts w:ascii="Times New Roman" w:hAnsi="Times New Roman" w:cs="Times New Roman"/>
        </w:rPr>
        <w:t>’</w:t>
      </w:r>
      <w:r>
        <w:rPr>
          <w:rFonts w:ascii="Times New Roman" w:hAnsi="Times New Roman" w:cs="Times New Roman"/>
        </w:rPr>
        <w:t>t have every assignment completely defined, but I have the links and I have “subject to change</w:t>
      </w:r>
      <w:r w:rsidR="00B95FE9">
        <w:rPr>
          <w:rFonts w:ascii="Times New Roman" w:hAnsi="Times New Roman" w:cs="Times New Roman"/>
        </w:rPr>
        <w:t>.</w:t>
      </w:r>
      <w:r>
        <w:rPr>
          <w:rFonts w:ascii="Times New Roman" w:hAnsi="Times New Roman" w:cs="Times New Roman"/>
        </w:rPr>
        <w:t>”</w:t>
      </w:r>
    </w:p>
    <w:p w14:paraId="0B1C7DB7" w14:textId="77777777" w:rsidR="00E3184E" w:rsidRPr="0020242B" w:rsidRDefault="00E3184E" w:rsidP="00E3184E">
      <w:pPr>
        <w:rPr>
          <w:rFonts w:ascii="Times New Roman" w:hAnsi="Times New Roman" w:cs="Times New Roman"/>
        </w:rPr>
      </w:pPr>
    </w:p>
    <w:p w14:paraId="7028C624" w14:textId="503F9FD9" w:rsidR="00E3184E" w:rsidRPr="0020242B" w:rsidRDefault="00E3184E" w:rsidP="00E3184E">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xml:space="preserve">: </w:t>
      </w:r>
      <w:r>
        <w:rPr>
          <w:rFonts w:ascii="Times New Roman" w:hAnsi="Times New Roman" w:cs="Times New Roman"/>
        </w:rPr>
        <w:t>T</w:t>
      </w:r>
      <w:r w:rsidRPr="0020242B">
        <w:rPr>
          <w:rFonts w:ascii="Times New Roman" w:hAnsi="Times New Roman" w:cs="Times New Roman"/>
        </w:rPr>
        <w:t>he last sentence, partial</w:t>
      </w:r>
      <w:r>
        <w:rPr>
          <w:rFonts w:ascii="Times New Roman" w:hAnsi="Times New Roman" w:cs="Times New Roman"/>
        </w:rPr>
        <w:t>ly</w:t>
      </w:r>
      <w:r w:rsidRPr="0020242B">
        <w:rPr>
          <w:rFonts w:ascii="Times New Roman" w:hAnsi="Times New Roman" w:cs="Times New Roman"/>
        </w:rPr>
        <w:t xml:space="preserve"> capture</w:t>
      </w:r>
      <w:r>
        <w:rPr>
          <w:rFonts w:ascii="Times New Roman" w:hAnsi="Times New Roman" w:cs="Times New Roman"/>
        </w:rPr>
        <w:t>s</w:t>
      </w:r>
      <w:r w:rsidRPr="0020242B">
        <w:rPr>
          <w:rFonts w:ascii="Times New Roman" w:hAnsi="Times New Roman" w:cs="Times New Roman"/>
        </w:rPr>
        <w:t xml:space="preserve"> where it says that</w:t>
      </w:r>
      <w:r>
        <w:rPr>
          <w:rFonts w:ascii="Times New Roman" w:hAnsi="Times New Roman" w:cs="Times New Roman"/>
        </w:rPr>
        <w:t xml:space="preserve"> faculty</w:t>
      </w:r>
      <w:r w:rsidRPr="0020242B">
        <w:rPr>
          <w:rFonts w:ascii="Times New Roman" w:hAnsi="Times New Roman" w:cs="Times New Roman"/>
        </w:rPr>
        <w:t xml:space="preserve"> should reasonably adhere to the course syllabus, and if you need to make a changes, you just need to make sure that you tell your students when you make the changes. Yeah, we can change the first day.</w:t>
      </w:r>
    </w:p>
    <w:p w14:paraId="0EED4ECE" w14:textId="0B3BD661" w:rsidR="00E3184E" w:rsidRPr="0020242B" w:rsidRDefault="00E3184E" w:rsidP="00E3184E">
      <w:pPr>
        <w:rPr>
          <w:rFonts w:ascii="Times New Roman" w:hAnsi="Times New Roman" w:cs="Times New Roman"/>
        </w:rPr>
      </w:pPr>
      <w:r>
        <w:rPr>
          <w:rFonts w:ascii="Times New Roman" w:hAnsi="Times New Roman" w:cs="Times New Roman"/>
        </w:rPr>
        <w:t>Senator Valentin</w:t>
      </w:r>
      <w:r w:rsidRPr="0020242B">
        <w:rPr>
          <w:rFonts w:ascii="Times New Roman" w:hAnsi="Times New Roman" w:cs="Times New Roman"/>
        </w:rPr>
        <w:t xml:space="preserve">: </w:t>
      </w:r>
      <w:r w:rsidR="00B95FE9">
        <w:rPr>
          <w:rFonts w:ascii="Times New Roman" w:hAnsi="Times New Roman" w:cs="Times New Roman"/>
        </w:rPr>
        <w:t>Y</w:t>
      </w:r>
      <w:r w:rsidRPr="0020242B">
        <w:rPr>
          <w:rFonts w:ascii="Times New Roman" w:hAnsi="Times New Roman" w:cs="Times New Roman"/>
        </w:rPr>
        <w:t>ou know, starting to get sketchy to me, it</w:t>
      </w:r>
      <w:r w:rsidR="00E520E2">
        <w:rPr>
          <w:rFonts w:ascii="Times New Roman" w:hAnsi="Times New Roman" w:cs="Times New Roman"/>
        </w:rPr>
        <w:t>’</w:t>
      </w:r>
      <w:r w:rsidRPr="0020242B">
        <w:rPr>
          <w:rFonts w:ascii="Times New Roman" w:hAnsi="Times New Roman" w:cs="Times New Roman"/>
        </w:rPr>
        <w:t xml:space="preserve">s like, oh, you should have at least a well-structured syllabus and at least, you know, </w:t>
      </w:r>
      <w:r>
        <w:rPr>
          <w:rFonts w:ascii="Times New Roman" w:hAnsi="Times New Roman" w:cs="Times New Roman"/>
        </w:rPr>
        <w:t xml:space="preserve">a </w:t>
      </w:r>
      <w:r w:rsidRPr="0020242B">
        <w:rPr>
          <w:rFonts w:ascii="Times New Roman" w:hAnsi="Times New Roman" w:cs="Times New Roman"/>
        </w:rPr>
        <w:t xml:space="preserve">somewhat locked down </w:t>
      </w:r>
      <w:r w:rsidR="00B95FE9">
        <w:rPr>
          <w:rFonts w:ascii="Times New Roman" w:hAnsi="Times New Roman" w:cs="Times New Roman"/>
        </w:rPr>
        <w:t xml:space="preserve">version on the </w:t>
      </w:r>
      <w:r w:rsidRPr="0020242B">
        <w:rPr>
          <w:rFonts w:ascii="Times New Roman" w:hAnsi="Times New Roman" w:cs="Times New Roman"/>
        </w:rPr>
        <w:t xml:space="preserve">first day. I also think you should have one of the methods of communication with the students be email. </w:t>
      </w:r>
      <w:r w:rsidR="00B95FE9">
        <w:rPr>
          <w:rFonts w:ascii="Times New Roman" w:hAnsi="Times New Roman" w:cs="Times New Roman"/>
        </w:rPr>
        <w:t>J</w:t>
      </w:r>
      <w:r w:rsidRPr="0020242B">
        <w:rPr>
          <w:rFonts w:ascii="Times New Roman" w:hAnsi="Times New Roman" w:cs="Times New Roman"/>
        </w:rPr>
        <w:t>ust set as a responsibility, not just general response to students, but it</w:t>
      </w:r>
      <w:r w:rsidR="00E520E2">
        <w:rPr>
          <w:rFonts w:ascii="Times New Roman" w:hAnsi="Times New Roman" w:cs="Times New Roman"/>
        </w:rPr>
        <w:t>’</w:t>
      </w:r>
      <w:r w:rsidRPr="0020242B">
        <w:rPr>
          <w:rFonts w:ascii="Times New Roman" w:hAnsi="Times New Roman" w:cs="Times New Roman"/>
        </w:rPr>
        <w:t xml:space="preserve">s like, one of the pathways of response should be specifically </w:t>
      </w:r>
      <w:r>
        <w:rPr>
          <w:rFonts w:ascii="Times New Roman" w:hAnsi="Times New Roman" w:cs="Times New Roman"/>
        </w:rPr>
        <w:t>that</w:t>
      </w:r>
      <w:r w:rsidRPr="0020242B">
        <w:rPr>
          <w:rFonts w:ascii="Times New Roman" w:hAnsi="Times New Roman" w:cs="Times New Roman"/>
        </w:rPr>
        <w:t>. I guess, it feels like this</w:t>
      </w:r>
      <w:r>
        <w:rPr>
          <w:rFonts w:ascii="Times New Roman" w:hAnsi="Times New Roman" w:cs="Times New Roman"/>
        </w:rPr>
        <w:t xml:space="preserve"> is</w:t>
      </w:r>
      <w:r w:rsidRPr="0020242B">
        <w:rPr>
          <w:rFonts w:ascii="Times New Roman" w:hAnsi="Times New Roman" w:cs="Times New Roman"/>
        </w:rPr>
        <w:t xml:space="preserve"> again, </w:t>
      </w:r>
      <w:r>
        <w:rPr>
          <w:rFonts w:ascii="Times New Roman" w:hAnsi="Times New Roman" w:cs="Times New Roman"/>
        </w:rPr>
        <w:t>loosey-goosey</w:t>
      </w:r>
      <w:r w:rsidRPr="0020242B">
        <w:rPr>
          <w:rFonts w:ascii="Times New Roman" w:hAnsi="Times New Roman" w:cs="Times New Roman"/>
        </w:rPr>
        <w:t>,</w:t>
      </w:r>
      <w:r>
        <w:rPr>
          <w:rFonts w:ascii="Times New Roman" w:hAnsi="Times New Roman" w:cs="Times New Roman"/>
        </w:rPr>
        <w:t xml:space="preserve"> </w:t>
      </w:r>
      <w:r w:rsidRPr="0020242B">
        <w:rPr>
          <w:rFonts w:ascii="Times New Roman" w:hAnsi="Times New Roman" w:cs="Times New Roman"/>
        </w:rPr>
        <w:t>at least in my mind, expectations for what should happen on the first day and the amount of communication that should just be done if, you know, we</w:t>
      </w:r>
      <w:r w:rsidR="00E520E2">
        <w:rPr>
          <w:rFonts w:ascii="Times New Roman" w:hAnsi="Times New Roman" w:cs="Times New Roman"/>
        </w:rPr>
        <w:t>’</w:t>
      </w:r>
      <w:r w:rsidRPr="0020242B">
        <w:rPr>
          <w:rFonts w:ascii="Times New Roman" w:hAnsi="Times New Roman" w:cs="Times New Roman"/>
        </w:rPr>
        <w:t xml:space="preserve">re just screening an expected level of management of a class. </w:t>
      </w:r>
    </w:p>
    <w:p w14:paraId="0ECEB33F" w14:textId="19173410" w:rsidR="00E3184E" w:rsidRPr="0020242B" w:rsidRDefault="00E3184E" w:rsidP="00E3184E">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I</w:t>
      </w:r>
      <w:r w:rsidR="00E520E2">
        <w:rPr>
          <w:rFonts w:ascii="Times New Roman" w:hAnsi="Times New Roman" w:cs="Times New Roman"/>
        </w:rPr>
        <w:t>’</w:t>
      </w:r>
      <w:r w:rsidRPr="0020242B">
        <w:rPr>
          <w:rFonts w:ascii="Times New Roman" w:hAnsi="Times New Roman" w:cs="Times New Roman"/>
        </w:rPr>
        <w:t xml:space="preserve">m going to go back to the LMS, </w:t>
      </w:r>
      <w:r>
        <w:rPr>
          <w:rFonts w:ascii="Times New Roman" w:hAnsi="Times New Roman" w:cs="Times New Roman"/>
        </w:rPr>
        <w:t xml:space="preserve">if </w:t>
      </w:r>
      <w:r w:rsidRPr="0020242B">
        <w:rPr>
          <w:rFonts w:ascii="Times New Roman" w:hAnsi="Times New Roman" w:cs="Times New Roman"/>
        </w:rPr>
        <w:t>I can. I</w:t>
      </w:r>
      <w:r w:rsidR="00E520E2">
        <w:rPr>
          <w:rFonts w:ascii="Times New Roman" w:hAnsi="Times New Roman" w:cs="Times New Roman"/>
        </w:rPr>
        <w:t>’</w:t>
      </w:r>
      <w:r w:rsidRPr="0020242B">
        <w:rPr>
          <w:rFonts w:ascii="Times New Roman" w:hAnsi="Times New Roman" w:cs="Times New Roman"/>
        </w:rPr>
        <w:t xml:space="preserve">m going to say it just </w:t>
      </w:r>
      <w:r>
        <w:rPr>
          <w:rFonts w:ascii="Times New Roman" w:hAnsi="Times New Roman" w:cs="Times New Roman"/>
        </w:rPr>
        <w:t xml:space="preserve">so I can say </w:t>
      </w:r>
      <w:r w:rsidRPr="0020242B">
        <w:rPr>
          <w:rFonts w:ascii="Times New Roman" w:hAnsi="Times New Roman" w:cs="Times New Roman"/>
        </w:rPr>
        <w:t>that I said</w:t>
      </w:r>
      <w:r>
        <w:rPr>
          <w:rFonts w:ascii="Times New Roman" w:hAnsi="Times New Roman" w:cs="Times New Roman"/>
        </w:rPr>
        <w:t xml:space="preserve"> it. I was taking</w:t>
      </w:r>
      <w:r w:rsidRPr="0020242B">
        <w:rPr>
          <w:rFonts w:ascii="Times New Roman" w:hAnsi="Times New Roman" w:cs="Times New Roman"/>
        </w:rPr>
        <w:t xml:space="preserve"> art classes very frequently, the</w:t>
      </w:r>
      <w:r w:rsidR="00B95FE9">
        <w:rPr>
          <w:rFonts w:ascii="Times New Roman" w:hAnsi="Times New Roman" w:cs="Times New Roman"/>
        </w:rPr>
        <w:t xml:space="preserve"> faculty </w:t>
      </w:r>
      <w:r w:rsidRPr="0020242B">
        <w:rPr>
          <w:rFonts w:ascii="Times New Roman" w:hAnsi="Times New Roman" w:cs="Times New Roman"/>
        </w:rPr>
        <w:t>would not use the</w:t>
      </w:r>
      <w:r>
        <w:rPr>
          <w:rFonts w:ascii="Times New Roman" w:hAnsi="Times New Roman" w:cs="Times New Roman"/>
        </w:rPr>
        <w:t xml:space="preserve"> </w:t>
      </w:r>
      <w:r w:rsidRPr="0020242B">
        <w:rPr>
          <w:rFonts w:ascii="Times New Roman" w:hAnsi="Times New Roman" w:cs="Times New Roman"/>
        </w:rPr>
        <w:t xml:space="preserve">LMS. </w:t>
      </w:r>
      <w:r>
        <w:rPr>
          <w:rFonts w:ascii="Times New Roman" w:hAnsi="Times New Roman" w:cs="Times New Roman"/>
        </w:rPr>
        <w:t>I</w:t>
      </w:r>
      <w:r w:rsidR="00E520E2">
        <w:rPr>
          <w:rFonts w:ascii="Times New Roman" w:hAnsi="Times New Roman" w:cs="Times New Roman"/>
        </w:rPr>
        <w:t>’</w:t>
      </w:r>
      <w:r w:rsidRPr="0020242B">
        <w:rPr>
          <w:rFonts w:ascii="Times New Roman" w:hAnsi="Times New Roman" w:cs="Times New Roman"/>
        </w:rPr>
        <w:t>m just saying that just from my perspective, because I don</w:t>
      </w:r>
      <w:r w:rsidR="00E520E2">
        <w:rPr>
          <w:rFonts w:ascii="Times New Roman" w:hAnsi="Times New Roman" w:cs="Times New Roman"/>
        </w:rPr>
        <w:t>’</w:t>
      </w:r>
      <w:r w:rsidRPr="0020242B">
        <w:rPr>
          <w:rFonts w:ascii="Times New Roman" w:hAnsi="Times New Roman" w:cs="Times New Roman"/>
        </w:rPr>
        <w:t>t know,</w:t>
      </w:r>
      <w:r w:rsidR="00B95FE9">
        <w:rPr>
          <w:rFonts w:ascii="Times New Roman" w:hAnsi="Times New Roman" w:cs="Times New Roman"/>
        </w:rPr>
        <w:t xml:space="preserve"> </w:t>
      </w:r>
      <w:r w:rsidRPr="0020242B">
        <w:rPr>
          <w:rFonts w:ascii="Times New Roman" w:hAnsi="Times New Roman" w:cs="Times New Roman"/>
        </w:rPr>
        <w:t>I was t</w:t>
      </w:r>
      <w:r>
        <w:rPr>
          <w:rFonts w:ascii="Times New Roman" w:hAnsi="Times New Roman" w:cs="Times New Roman"/>
        </w:rPr>
        <w:t>aking drawing</w:t>
      </w:r>
      <w:r w:rsidRPr="0020242B">
        <w:rPr>
          <w:rFonts w:ascii="Times New Roman" w:hAnsi="Times New Roman" w:cs="Times New Roman"/>
        </w:rPr>
        <w:t xml:space="preserve">, and there was always something going, there was something almost like an </w:t>
      </w:r>
      <w:r>
        <w:rPr>
          <w:rFonts w:ascii="Times New Roman" w:hAnsi="Times New Roman" w:cs="Times New Roman"/>
        </w:rPr>
        <w:t>negotiation. I frequently did</w:t>
      </w:r>
      <w:r w:rsidRPr="0020242B">
        <w:rPr>
          <w:rFonts w:ascii="Times New Roman" w:hAnsi="Times New Roman" w:cs="Times New Roman"/>
        </w:rPr>
        <w:t xml:space="preserve"> not receive feedback</w:t>
      </w:r>
      <w:r w:rsidR="00B95FE9">
        <w:rPr>
          <w:rFonts w:ascii="Times New Roman" w:hAnsi="Times New Roman" w:cs="Times New Roman"/>
        </w:rPr>
        <w:t xml:space="preserve"> </w:t>
      </w:r>
      <w:r w:rsidRPr="0020242B">
        <w:rPr>
          <w:rFonts w:ascii="Times New Roman" w:hAnsi="Times New Roman" w:cs="Times New Roman"/>
        </w:rPr>
        <w:t>at the midpoint of the semester, and I tried really hard, because I cared</w:t>
      </w:r>
      <w:r w:rsidR="00B95FE9">
        <w:rPr>
          <w:rFonts w:ascii="Times New Roman" w:hAnsi="Times New Roman" w:cs="Times New Roman"/>
        </w:rPr>
        <w:t xml:space="preserve"> b</w:t>
      </w:r>
      <w:r w:rsidRPr="0020242B">
        <w:rPr>
          <w:rFonts w:ascii="Times New Roman" w:hAnsi="Times New Roman" w:cs="Times New Roman"/>
        </w:rPr>
        <w:t>ut that was something that just didn</w:t>
      </w:r>
      <w:r w:rsidR="00E520E2">
        <w:rPr>
          <w:rFonts w:ascii="Times New Roman" w:hAnsi="Times New Roman" w:cs="Times New Roman"/>
        </w:rPr>
        <w:t>’</w:t>
      </w:r>
      <w:r w:rsidRPr="0020242B">
        <w:rPr>
          <w:rFonts w:ascii="Times New Roman" w:hAnsi="Times New Roman" w:cs="Times New Roman"/>
        </w:rPr>
        <w:t xml:space="preserve">t happen with those art classes. I wonder what their point of view would be on that. </w:t>
      </w:r>
      <w:r>
        <w:rPr>
          <w:rFonts w:ascii="Times New Roman" w:hAnsi="Times New Roman" w:cs="Times New Roman"/>
        </w:rPr>
        <w:t>I w</w:t>
      </w:r>
      <w:r w:rsidRPr="0020242B">
        <w:rPr>
          <w:rFonts w:ascii="Times New Roman" w:hAnsi="Times New Roman" w:cs="Times New Roman"/>
        </w:rPr>
        <w:t xml:space="preserve">ish I had had </w:t>
      </w:r>
      <w:r w:rsidR="00B95FE9">
        <w:rPr>
          <w:rFonts w:ascii="Times New Roman" w:hAnsi="Times New Roman" w:cs="Times New Roman"/>
        </w:rPr>
        <w:t>that feedback</w:t>
      </w:r>
      <w:r w:rsidRPr="0020242B">
        <w:rPr>
          <w:rFonts w:ascii="Times New Roman" w:hAnsi="Times New Roman" w:cs="Times New Roman"/>
        </w:rPr>
        <w:t>, because that woul</w:t>
      </w:r>
      <w:r>
        <w:rPr>
          <w:rFonts w:ascii="Times New Roman" w:hAnsi="Times New Roman" w:cs="Times New Roman"/>
        </w:rPr>
        <w:t>d</w:t>
      </w:r>
      <w:r w:rsidRPr="0020242B">
        <w:rPr>
          <w:rFonts w:ascii="Times New Roman" w:hAnsi="Times New Roman" w:cs="Times New Roman"/>
        </w:rPr>
        <w:t xml:space="preserve"> have made me happy that there</w:t>
      </w:r>
      <w:r w:rsidR="00E520E2">
        <w:rPr>
          <w:rFonts w:ascii="Times New Roman" w:hAnsi="Times New Roman" w:cs="Times New Roman"/>
        </w:rPr>
        <w:t>’</w:t>
      </w:r>
      <w:r w:rsidRPr="0020242B">
        <w:rPr>
          <w:rFonts w:ascii="Times New Roman" w:hAnsi="Times New Roman" w:cs="Times New Roman"/>
        </w:rPr>
        <w:t>s some classes where it just doesn</w:t>
      </w:r>
      <w:r w:rsidR="00E520E2">
        <w:rPr>
          <w:rFonts w:ascii="Times New Roman" w:hAnsi="Times New Roman" w:cs="Times New Roman"/>
        </w:rPr>
        <w:t>’</w:t>
      </w:r>
      <w:r w:rsidRPr="0020242B">
        <w:rPr>
          <w:rFonts w:ascii="Times New Roman" w:hAnsi="Times New Roman" w:cs="Times New Roman"/>
        </w:rPr>
        <w:t xml:space="preserve">t happen. </w:t>
      </w:r>
    </w:p>
    <w:p w14:paraId="0370BAA4" w14:textId="55AE5916" w:rsidR="00E3184E" w:rsidRPr="0020242B" w:rsidRDefault="00E3184E" w:rsidP="00E3184E">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I mean, imagine if you</w:t>
      </w:r>
      <w:r w:rsidR="00E520E2">
        <w:rPr>
          <w:rFonts w:ascii="Times New Roman" w:hAnsi="Times New Roman" w:cs="Times New Roman"/>
        </w:rPr>
        <w:t>’</w:t>
      </w:r>
      <w:r w:rsidRPr="0020242B">
        <w:rPr>
          <w:rFonts w:ascii="Times New Roman" w:hAnsi="Times New Roman" w:cs="Times New Roman"/>
        </w:rPr>
        <w:t>re a student,</w:t>
      </w:r>
      <w:r>
        <w:rPr>
          <w:rFonts w:ascii="Times New Roman" w:hAnsi="Times New Roman" w:cs="Times New Roman"/>
        </w:rPr>
        <w:t xml:space="preserve"> </w:t>
      </w:r>
      <w:r w:rsidRPr="0020242B">
        <w:rPr>
          <w:rFonts w:ascii="Times New Roman" w:hAnsi="Times New Roman" w:cs="Times New Roman"/>
        </w:rPr>
        <w:t>and then you have several classes, and you don</w:t>
      </w:r>
      <w:r w:rsidR="00E520E2">
        <w:rPr>
          <w:rFonts w:ascii="Times New Roman" w:hAnsi="Times New Roman" w:cs="Times New Roman"/>
        </w:rPr>
        <w:t>’</w:t>
      </w:r>
      <w:r w:rsidRPr="0020242B">
        <w:rPr>
          <w:rFonts w:ascii="Times New Roman" w:hAnsi="Times New Roman" w:cs="Times New Roman"/>
        </w:rPr>
        <w:t>t know what grades you</w:t>
      </w:r>
      <w:r w:rsidR="00E520E2">
        <w:rPr>
          <w:rFonts w:ascii="Times New Roman" w:hAnsi="Times New Roman" w:cs="Times New Roman"/>
        </w:rPr>
        <w:t>’</w:t>
      </w:r>
      <w:r w:rsidRPr="0020242B">
        <w:rPr>
          <w:rFonts w:ascii="Times New Roman" w:hAnsi="Times New Roman" w:cs="Times New Roman"/>
        </w:rPr>
        <w:t>re getting, and you don</w:t>
      </w:r>
      <w:r w:rsidR="00E520E2">
        <w:rPr>
          <w:rFonts w:ascii="Times New Roman" w:hAnsi="Times New Roman" w:cs="Times New Roman"/>
        </w:rPr>
        <w:t>’</w:t>
      </w:r>
      <w:r w:rsidRPr="0020242B">
        <w:rPr>
          <w:rFonts w:ascii="Times New Roman" w:hAnsi="Times New Roman" w:cs="Times New Roman"/>
        </w:rPr>
        <w:t>t know. You</w:t>
      </w:r>
      <w:r w:rsidR="00E520E2">
        <w:rPr>
          <w:rFonts w:ascii="Times New Roman" w:hAnsi="Times New Roman" w:cs="Times New Roman"/>
        </w:rPr>
        <w:t>’</w:t>
      </w:r>
      <w:r>
        <w:rPr>
          <w:rFonts w:ascii="Times New Roman" w:hAnsi="Times New Roman" w:cs="Times New Roman"/>
        </w:rPr>
        <w:t>ve got</w:t>
      </w:r>
      <w:r w:rsidRPr="0020242B">
        <w:rPr>
          <w:rFonts w:ascii="Times New Roman" w:hAnsi="Times New Roman" w:cs="Times New Roman"/>
        </w:rPr>
        <w:t xml:space="preserve"> to figure out each system. I mean, I had this experience in COVID, and it really stuck with me when everything went online right away. You know, and I was doing some professional developments, and each professional development I did had a different learning system. It was overwhelming. Right? And that</w:t>
      </w:r>
      <w:r w:rsidR="00E520E2">
        <w:rPr>
          <w:rFonts w:ascii="Times New Roman" w:hAnsi="Times New Roman" w:cs="Times New Roman"/>
        </w:rPr>
        <w:t>’</w:t>
      </w:r>
      <w:r w:rsidRPr="0020242B">
        <w:rPr>
          <w:rFonts w:ascii="Times New Roman" w:hAnsi="Times New Roman" w:cs="Times New Roman"/>
        </w:rPr>
        <w:t>s fine. I mean, that</w:t>
      </w:r>
      <w:r w:rsidR="00E520E2">
        <w:rPr>
          <w:rFonts w:ascii="Times New Roman" w:hAnsi="Times New Roman" w:cs="Times New Roman"/>
        </w:rPr>
        <w:t>’</w:t>
      </w:r>
      <w:r w:rsidRPr="0020242B">
        <w:rPr>
          <w:rFonts w:ascii="Times New Roman" w:hAnsi="Times New Roman" w:cs="Times New Roman"/>
        </w:rPr>
        <w:t>s different organizations doing different things. But if we do that as a university, that</w:t>
      </w:r>
      <w:r w:rsidR="00E520E2">
        <w:rPr>
          <w:rFonts w:ascii="Times New Roman" w:hAnsi="Times New Roman" w:cs="Times New Roman"/>
        </w:rPr>
        <w:t>’</w:t>
      </w:r>
      <w:r w:rsidRPr="0020242B">
        <w:rPr>
          <w:rFonts w:ascii="Times New Roman" w:hAnsi="Times New Roman" w:cs="Times New Roman"/>
        </w:rPr>
        <w:t>s creating more like cognitive load for students, the load to go to the classes. I</w:t>
      </w:r>
      <w:r w:rsidR="00E520E2">
        <w:rPr>
          <w:rFonts w:ascii="Times New Roman" w:hAnsi="Times New Roman" w:cs="Times New Roman"/>
        </w:rPr>
        <w:t>’</w:t>
      </w:r>
      <w:r w:rsidRPr="0020242B">
        <w:rPr>
          <w:rFonts w:ascii="Times New Roman" w:hAnsi="Times New Roman" w:cs="Times New Roman"/>
        </w:rPr>
        <w:t>m not saying there aren</w:t>
      </w:r>
      <w:r w:rsidR="00E520E2">
        <w:rPr>
          <w:rFonts w:ascii="Times New Roman" w:hAnsi="Times New Roman" w:cs="Times New Roman"/>
        </w:rPr>
        <w:t>’</w:t>
      </w:r>
      <w:r w:rsidRPr="0020242B">
        <w:rPr>
          <w:rFonts w:ascii="Times New Roman" w:hAnsi="Times New Roman" w:cs="Times New Roman"/>
        </w:rPr>
        <w:t>t exceptions, right? But there is a tool that the university has invested in as looked into the security, provides the technical support for the instructors,</w:t>
      </w:r>
    </w:p>
    <w:p w14:paraId="185A244B" w14:textId="7B00DE7C" w:rsidR="00A62B5F" w:rsidRDefault="00E3184E" w:rsidP="00E3184E">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And I will say, I was on the edge of that move from S</w:t>
      </w:r>
      <w:r w:rsidR="009F1C0A">
        <w:rPr>
          <w:rFonts w:ascii="Times New Roman" w:hAnsi="Times New Roman" w:cs="Times New Roman"/>
        </w:rPr>
        <w:t>a</w:t>
      </w:r>
      <w:r w:rsidRPr="0020242B">
        <w:rPr>
          <w:rFonts w:ascii="Times New Roman" w:hAnsi="Times New Roman" w:cs="Times New Roman"/>
        </w:rPr>
        <w:t>kai to, what we have now</w:t>
      </w:r>
      <w:r>
        <w:rPr>
          <w:rFonts w:ascii="Times New Roman" w:hAnsi="Times New Roman" w:cs="Times New Roman"/>
        </w:rPr>
        <w:t>, Canvas</w:t>
      </w:r>
      <w:r w:rsidRPr="0020242B">
        <w:rPr>
          <w:rFonts w:ascii="Times New Roman" w:hAnsi="Times New Roman" w:cs="Times New Roman"/>
        </w:rPr>
        <w:t xml:space="preserve">. So Sekai was just becoming like this, </w:t>
      </w:r>
      <w:r>
        <w:rPr>
          <w:rFonts w:ascii="Times New Roman" w:hAnsi="Times New Roman" w:cs="Times New Roman"/>
        </w:rPr>
        <w:t>icky</w:t>
      </w:r>
      <w:r w:rsidRPr="0020242B">
        <w:rPr>
          <w:rFonts w:ascii="Times New Roman" w:hAnsi="Times New Roman" w:cs="Times New Roman"/>
        </w:rPr>
        <w:t xml:space="preserve"> kind of product that was not sustainable.</w:t>
      </w:r>
      <w:r w:rsidR="009F1C0A">
        <w:rPr>
          <w:rFonts w:ascii="Times New Roman" w:hAnsi="Times New Roman" w:cs="Times New Roman"/>
        </w:rPr>
        <w:t xml:space="preserve"> </w:t>
      </w:r>
    </w:p>
    <w:p w14:paraId="40F34220" w14:textId="2FC710E5" w:rsidR="00A62B5F" w:rsidRPr="0020242B" w:rsidRDefault="00A62B5F" w:rsidP="00A62B5F">
      <w:pPr>
        <w:rPr>
          <w:rFonts w:ascii="Times New Roman" w:hAnsi="Times New Roman" w:cs="Times New Roman"/>
        </w:rPr>
      </w:pPr>
      <w:r>
        <w:rPr>
          <w:rFonts w:ascii="Times New Roman" w:hAnsi="Times New Roman" w:cs="Times New Roman"/>
        </w:rPr>
        <w:t xml:space="preserve">Senator </w:t>
      </w:r>
      <w:r w:rsidR="009F1C0A">
        <w:rPr>
          <w:rFonts w:ascii="Times New Roman" w:hAnsi="Times New Roman" w:cs="Times New Roman"/>
        </w:rPr>
        <w:t>Zagal</w:t>
      </w:r>
      <w:r w:rsidRPr="0020242B">
        <w:rPr>
          <w:rFonts w:ascii="Times New Roman" w:hAnsi="Times New Roman" w:cs="Times New Roman"/>
        </w:rPr>
        <w:t>: Well, I</w:t>
      </w:r>
      <w:r w:rsidR="00E520E2">
        <w:rPr>
          <w:rFonts w:ascii="Times New Roman" w:hAnsi="Times New Roman" w:cs="Times New Roman"/>
        </w:rPr>
        <w:t>’</w:t>
      </w:r>
      <w:r w:rsidRPr="0020242B">
        <w:rPr>
          <w:rFonts w:ascii="Times New Roman" w:hAnsi="Times New Roman" w:cs="Times New Roman"/>
        </w:rPr>
        <w:t>ve had classes where we work with actual clients or our grades not done until t</w:t>
      </w:r>
      <w:r>
        <w:rPr>
          <w:rFonts w:ascii="Times New Roman" w:hAnsi="Times New Roman" w:cs="Times New Roman"/>
        </w:rPr>
        <w:t>he end of the semester. H</w:t>
      </w:r>
      <w:r w:rsidRPr="0020242B">
        <w:rPr>
          <w:rFonts w:ascii="Times New Roman" w:hAnsi="Times New Roman" w:cs="Times New Roman"/>
        </w:rPr>
        <w:t xml:space="preserve">owever, </w:t>
      </w:r>
      <w:r>
        <w:rPr>
          <w:rFonts w:ascii="Times New Roman" w:hAnsi="Times New Roman" w:cs="Times New Roman"/>
        </w:rPr>
        <w:t>mid</w:t>
      </w:r>
      <w:r w:rsidRPr="0020242B">
        <w:rPr>
          <w:rFonts w:ascii="Times New Roman" w:hAnsi="Times New Roman" w:cs="Times New Roman"/>
        </w:rPr>
        <w:t>way through th</w:t>
      </w:r>
      <w:r>
        <w:rPr>
          <w:rFonts w:ascii="Times New Roman" w:hAnsi="Times New Roman" w:cs="Times New Roman"/>
        </w:rPr>
        <w:t>e semester</w:t>
      </w:r>
      <w:r w:rsidRPr="0020242B">
        <w:rPr>
          <w:rFonts w:ascii="Times New Roman" w:hAnsi="Times New Roman" w:cs="Times New Roman"/>
        </w:rPr>
        <w:t xml:space="preserve"> our professor</w:t>
      </w:r>
      <w:r>
        <w:rPr>
          <w:rFonts w:ascii="Times New Roman" w:hAnsi="Times New Roman" w:cs="Times New Roman"/>
        </w:rPr>
        <w:t xml:space="preserve"> is like,</w:t>
      </w:r>
      <w:r w:rsidRPr="0020242B">
        <w:rPr>
          <w:rFonts w:ascii="Times New Roman" w:hAnsi="Times New Roman" w:cs="Times New Roman"/>
        </w:rPr>
        <w:t xml:space="preserve"> </w:t>
      </w:r>
      <w:r>
        <w:rPr>
          <w:rFonts w:ascii="Times New Roman" w:hAnsi="Times New Roman" w:cs="Times New Roman"/>
        </w:rPr>
        <w:t>“</w:t>
      </w:r>
      <w:r w:rsidRPr="0020242B">
        <w:rPr>
          <w:rFonts w:ascii="Times New Roman" w:hAnsi="Times New Roman" w:cs="Times New Roman"/>
        </w:rPr>
        <w:t>Okay, you</w:t>
      </w:r>
      <w:r w:rsidR="00E520E2">
        <w:rPr>
          <w:rFonts w:ascii="Times New Roman" w:hAnsi="Times New Roman" w:cs="Times New Roman"/>
        </w:rPr>
        <w:t>’</w:t>
      </w:r>
      <w:r w:rsidRPr="0020242B">
        <w:rPr>
          <w:rFonts w:ascii="Times New Roman" w:hAnsi="Times New Roman" w:cs="Times New Roman"/>
        </w:rPr>
        <w:t xml:space="preserve">re on track, </w:t>
      </w:r>
      <w:r>
        <w:rPr>
          <w:rFonts w:ascii="Times New Roman" w:hAnsi="Times New Roman" w:cs="Times New Roman"/>
        </w:rPr>
        <w:t>for an A.</w:t>
      </w:r>
      <w:r w:rsidRPr="0020242B">
        <w:rPr>
          <w:rFonts w:ascii="Times New Roman" w:hAnsi="Times New Roman" w:cs="Times New Roman"/>
        </w:rPr>
        <w:t xml:space="preserve"> </w:t>
      </w:r>
      <w:r>
        <w:rPr>
          <w:rFonts w:ascii="Times New Roman" w:hAnsi="Times New Roman" w:cs="Times New Roman"/>
        </w:rPr>
        <w:t>Y</w:t>
      </w:r>
      <w:r w:rsidRPr="0020242B">
        <w:rPr>
          <w:rFonts w:ascii="Times New Roman" w:hAnsi="Times New Roman" w:cs="Times New Roman"/>
        </w:rPr>
        <w:t>ou</w:t>
      </w:r>
      <w:r w:rsidR="00E520E2">
        <w:rPr>
          <w:rFonts w:ascii="Times New Roman" w:hAnsi="Times New Roman" w:cs="Times New Roman"/>
        </w:rPr>
        <w:t>’</w:t>
      </w:r>
      <w:r w:rsidRPr="0020242B">
        <w:rPr>
          <w:rFonts w:ascii="Times New Roman" w:hAnsi="Times New Roman" w:cs="Times New Roman"/>
        </w:rPr>
        <w:t xml:space="preserve">re on track, </w:t>
      </w:r>
      <w:r>
        <w:rPr>
          <w:rFonts w:ascii="Times New Roman" w:hAnsi="Times New Roman" w:cs="Times New Roman"/>
        </w:rPr>
        <w:t>for a B”</w:t>
      </w:r>
      <w:r w:rsidRPr="0020242B">
        <w:rPr>
          <w:rFonts w:ascii="Times New Roman" w:hAnsi="Times New Roman" w:cs="Times New Roman"/>
        </w:rPr>
        <w:t xml:space="preserve"> and that</w:t>
      </w:r>
      <w:r w:rsidR="00E520E2">
        <w:rPr>
          <w:rFonts w:ascii="Times New Roman" w:hAnsi="Times New Roman" w:cs="Times New Roman"/>
        </w:rPr>
        <w:t>’</w:t>
      </w:r>
      <w:r w:rsidRPr="0020242B">
        <w:rPr>
          <w:rFonts w:ascii="Times New Roman" w:hAnsi="Times New Roman" w:cs="Times New Roman"/>
        </w:rPr>
        <w:t>s all you really need. It</w:t>
      </w:r>
      <w:r w:rsidR="00E520E2">
        <w:rPr>
          <w:rFonts w:ascii="Times New Roman" w:hAnsi="Times New Roman" w:cs="Times New Roman"/>
        </w:rPr>
        <w:t>’</w:t>
      </w:r>
      <w:r w:rsidRPr="0020242B">
        <w:rPr>
          <w:rFonts w:ascii="Times New Roman" w:hAnsi="Times New Roman" w:cs="Times New Roman"/>
        </w:rPr>
        <w:t>s like, okay, because it</w:t>
      </w:r>
      <w:r w:rsidR="00E520E2">
        <w:rPr>
          <w:rFonts w:ascii="Times New Roman" w:hAnsi="Times New Roman" w:cs="Times New Roman"/>
        </w:rPr>
        <w:t>’</w:t>
      </w:r>
      <w:r w:rsidRPr="0020242B">
        <w:rPr>
          <w:rFonts w:ascii="Times New Roman" w:hAnsi="Times New Roman" w:cs="Times New Roman"/>
        </w:rPr>
        <w:t>s like a marketing campaign, so you can</w:t>
      </w:r>
      <w:r w:rsidR="00E520E2">
        <w:rPr>
          <w:rFonts w:ascii="Times New Roman" w:hAnsi="Times New Roman" w:cs="Times New Roman"/>
        </w:rPr>
        <w:t>’</w:t>
      </w:r>
      <w:r w:rsidRPr="0020242B">
        <w:rPr>
          <w:rFonts w:ascii="Times New Roman" w:hAnsi="Times New Roman" w:cs="Times New Roman"/>
        </w:rPr>
        <w:t xml:space="preserve">t really get </w:t>
      </w:r>
      <w:r>
        <w:rPr>
          <w:rFonts w:ascii="Times New Roman" w:hAnsi="Times New Roman" w:cs="Times New Roman"/>
        </w:rPr>
        <w:t>graded</w:t>
      </w:r>
      <w:r w:rsidRPr="0020242B">
        <w:rPr>
          <w:rFonts w:ascii="Times New Roman" w:hAnsi="Times New Roman" w:cs="Times New Roman"/>
        </w:rPr>
        <w:t xml:space="preserve"> just on half of it </w:t>
      </w:r>
      <w:r>
        <w:rPr>
          <w:rFonts w:ascii="Times New Roman" w:hAnsi="Times New Roman" w:cs="Times New Roman"/>
        </w:rPr>
        <w:t xml:space="preserve">until you </w:t>
      </w:r>
      <w:r w:rsidRPr="0020242B">
        <w:rPr>
          <w:rFonts w:ascii="Times New Roman" w:hAnsi="Times New Roman" w:cs="Times New Roman"/>
        </w:rPr>
        <w:t>presen</w:t>
      </w:r>
      <w:r>
        <w:rPr>
          <w:rFonts w:ascii="Times New Roman" w:hAnsi="Times New Roman" w:cs="Times New Roman"/>
        </w:rPr>
        <w:t>t it</w:t>
      </w:r>
      <w:r w:rsidRPr="0020242B">
        <w:rPr>
          <w:rFonts w:ascii="Times New Roman" w:hAnsi="Times New Roman" w:cs="Times New Roman"/>
        </w:rPr>
        <w:t xml:space="preserve">. And so a simple letting me know, </w:t>
      </w:r>
      <w:r>
        <w:rPr>
          <w:rFonts w:ascii="Times New Roman" w:hAnsi="Times New Roman" w:cs="Times New Roman"/>
        </w:rPr>
        <w:t>“</w:t>
      </w:r>
      <w:r w:rsidRPr="0020242B">
        <w:rPr>
          <w:rFonts w:ascii="Times New Roman" w:hAnsi="Times New Roman" w:cs="Times New Roman"/>
        </w:rPr>
        <w:t>you</w:t>
      </w:r>
      <w:r w:rsidR="00E520E2">
        <w:rPr>
          <w:rFonts w:ascii="Times New Roman" w:hAnsi="Times New Roman" w:cs="Times New Roman"/>
        </w:rPr>
        <w:t>’</w:t>
      </w:r>
      <w:r w:rsidRPr="0020242B">
        <w:rPr>
          <w:rFonts w:ascii="Times New Roman" w:hAnsi="Times New Roman" w:cs="Times New Roman"/>
        </w:rPr>
        <w:t>re on track to get a good grade</w:t>
      </w:r>
      <w:r w:rsidR="009F1C0A">
        <w:rPr>
          <w:rFonts w:ascii="Times New Roman" w:hAnsi="Times New Roman" w:cs="Times New Roman"/>
        </w:rPr>
        <w:t>,</w:t>
      </w:r>
      <w:r>
        <w:rPr>
          <w:rFonts w:ascii="Times New Roman" w:hAnsi="Times New Roman" w:cs="Times New Roman"/>
        </w:rPr>
        <w:t>”</w:t>
      </w:r>
      <w:r w:rsidRPr="0020242B">
        <w:rPr>
          <w:rFonts w:ascii="Times New Roman" w:hAnsi="Times New Roman" w:cs="Times New Roman"/>
        </w:rPr>
        <w:t xml:space="preserve"> that</w:t>
      </w:r>
      <w:r w:rsidR="00E520E2">
        <w:rPr>
          <w:rFonts w:ascii="Times New Roman" w:hAnsi="Times New Roman" w:cs="Times New Roman"/>
        </w:rPr>
        <w:t>’</w:t>
      </w:r>
      <w:r w:rsidRPr="0020242B">
        <w:rPr>
          <w:rFonts w:ascii="Times New Roman" w:hAnsi="Times New Roman" w:cs="Times New Roman"/>
        </w:rPr>
        <w:t>s good enough. It</w:t>
      </w:r>
      <w:r w:rsidR="00E520E2">
        <w:rPr>
          <w:rFonts w:ascii="Times New Roman" w:hAnsi="Times New Roman" w:cs="Times New Roman"/>
        </w:rPr>
        <w:t>’</w:t>
      </w:r>
      <w:r w:rsidRPr="0020242B">
        <w:rPr>
          <w:rFonts w:ascii="Times New Roman" w:hAnsi="Times New Roman" w:cs="Times New Roman"/>
        </w:rPr>
        <w:t>s not necessarily I need to have exact grades for it. It</w:t>
      </w:r>
      <w:r w:rsidR="00E520E2">
        <w:rPr>
          <w:rFonts w:ascii="Times New Roman" w:hAnsi="Times New Roman" w:cs="Times New Roman"/>
        </w:rPr>
        <w:t>’</w:t>
      </w:r>
      <w:r w:rsidRPr="0020242B">
        <w:rPr>
          <w:rFonts w:ascii="Times New Roman" w:hAnsi="Times New Roman" w:cs="Times New Roman"/>
        </w:rPr>
        <w:t>s just like, am I on track to have a good grade?</w:t>
      </w:r>
    </w:p>
    <w:p w14:paraId="4F3CA96E" w14:textId="2D1B8362" w:rsidR="00A62B5F" w:rsidRPr="0020242B" w:rsidRDefault="00A62B5F" w:rsidP="00A62B5F">
      <w:pPr>
        <w:rPr>
          <w:rFonts w:ascii="Times New Roman" w:hAnsi="Times New Roman" w:cs="Times New Roman"/>
        </w:rPr>
      </w:pPr>
      <w:r>
        <w:rPr>
          <w:rFonts w:ascii="Times New Roman" w:hAnsi="Times New Roman" w:cs="Times New Roman"/>
        </w:rPr>
        <w:t>Senator Valentin</w:t>
      </w:r>
      <w:r w:rsidRPr="0020242B">
        <w:rPr>
          <w:rFonts w:ascii="Times New Roman" w:hAnsi="Times New Roman" w:cs="Times New Roman"/>
        </w:rPr>
        <w:t>: And then I</w:t>
      </w:r>
      <w:r w:rsidR="00E520E2">
        <w:rPr>
          <w:rFonts w:ascii="Times New Roman" w:hAnsi="Times New Roman" w:cs="Times New Roman"/>
        </w:rPr>
        <w:t>’</w:t>
      </w:r>
      <w:r w:rsidRPr="0020242B">
        <w:rPr>
          <w:rFonts w:ascii="Times New Roman" w:hAnsi="Times New Roman" w:cs="Times New Roman"/>
        </w:rPr>
        <w:t xml:space="preserve">m thinking, yeah, some of the art classes where they develop a learning contract with the students first week of classes. </w:t>
      </w:r>
      <w:r>
        <w:rPr>
          <w:rFonts w:ascii="Times New Roman" w:hAnsi="Times New Roman" w:cs="Times New Roman"/>
        </w:rPr>
        <w:t>T</w:t>
      </w:r>
      <w:r w:rsidRPr="0020242B">
        <w:rPr>
          <w:rFonts w:ascii="Times New Roman" w:hAnsi="Times New Roman" w:cs="Times New Roman"/>
        </w:rPr>
        <w:t>hat</w:t>
      </w:r>
      <w:r w:rsidR="00E520E2">
        <w:rPr>
          <w:rFonts w:ascii="Times New Roman" w:hAnsi="Times New Roman" w:cs="Times New Roman"/>
        </w:rPr>
        <w:t>’</w:t>
      </w:r>
      <w:r w:rsidRPr="0020242B">
        <w:rPr>
          <w:rFonts w:ascii="Times New Roman" w:hAnsi="Times New Roman" w:cs="Times New Roman"/>
        </w:rPr>
        <w:t>s a timeline or thing they</w:t>
      </w:r>
      <w:r w:rsidR="00E520E2">
        <w:rPr>
          <w:rFonts w:ascii="Times New Roman" w:hAnsi="Times New Roman" w:cs="Times New Roman"/>
        </w:rPr>
        <w:t>’</w:t>
      </w:r>
      <w:r w:rsidRPr="0020242B">
        <w:rPr>
          <w:rFonts w:ascii="Times New Roman" w:hAnsi="Times New Roman" w:cs="Times New Roman"/>
        </w:rPr>
        <w:t xml:space="preserve">re </w:t>
      </w:r>
      <w:r>
        <w:rPr>
          <w:rFonts w:ascii="Times New Roman" w:hAnsi="Times New Roman" w:cs="Times New Roman"/>
        </w:rPr>
        <w:t>re</w:t>
      </w:r>
      <w:r w:rsidRPr="0020242B">
        <w:rPr>
          <w:rFonts w:ascii="Times New Roman" w:hAnsi="Times New Roman" w:cs="Times New Roman"/>
        </w:rPr>
        <w:t xml:space="preserve">solving. </w:t>
      </w:r>
      <w:r>
        <w:rPr>
          <w:rFonts w:ascii="Times New Roman" w:hAnsi="Times New Roman" w:cs="Times New Roman"/>
        </w:rPr>
        <w:t>F</w:t>
      </w:r>
      <w:r w:rsidRPr="0020242B">
        <w:rPr>
          <w:rFonts w:ascii="Times New Roman" w:hAnsi="Times New Roman" w:cs="Times New Roman"/>
        </w:rPr>
        <w:t>irst day of class requirement</w:t>
      </w:r>
      <w:r>
        <w:rPr>
          <w:rFonts w:ascii="Times New Roman" w:hAnsi="Times New Roman" w:cs="Times New Roman"/>
        </w:rPr>
        <w:t>s</w:t>
      </w:r>
      <w:r w:rsidRPr="0020242B">
        <w:rPr>
          <w:rFonts w:ascii="Times New Roman" w:hAnsi="Times New Roman" w:cs="Times New Roman"/>
        </w:rPr>
        <w:t xml:space="preserve"> for the written syllabus because that</w:t>
      </w:r>
      <w:r w:rsidR="00E520E2">
        <w:rPr>
          <w:rFonts w:ascii="Times New Roman" w:hAnsi="Times New Roman" w:cs="Times New Roman"/>
        </w:rPr>
        <w:t>’</w:t>
      </w:r>
      <w:r w:rsidRPr="0020242B">
        <w:rPr>
          <w:rFonts w:ascii="Times New Roman" w:hAnsi="Times New Roman" w:cs="Times New Roman"/>
        </w:rPr>
        <w:t>s going to be, you know, those type of art classes, they</w:t>
      </w:r>
      <w:r w:rsidR="00E520E2">
        <w:rPr>
          <w:rFonts w:ascii="Times New Roman" w:hAnsi="Times New Roman" w:cs="Times New Roman"/>
        </w:rPr>
        <w:t>’</w:t>
      </w:r>
      <w:r w:rsidRPr="0020242B">
        <w:rPr>
          <w:rFonts w:ascii="Times New Roman" w:hAnsi="Times New Roman" w:cs="Times New Roman"/>
        </w:rPr>
        <w:t>re writing up a contract or negotiated syllabus.</w:t>
      </w:r>
    </w:p>
    <w:p w14:paraId="653CB8B3" w14:textId="77777777" w:rsidR="00A62B5F" w:rsidRPr="0020242B" w:rsidRDefault="00A62B5F" w:rsidP="00A62B5F">
      <w:pPr>
        <w:rPr>
          <w:rFonts w:ascii="Times New Roman" w:hAnsi="Times New Roman" w:cs="Times New Roman"/>
        </w:rPr>
      </w:pPr>
    </w:p>
    <w:p w14:paraId="78ABFBE4" w14:textId="55631527" w:rsidR="00A62B5F" w:rsidRPr="0020242B" w:rsidRDefault="00A62B5F" w:rsidP="00A62B5F">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xml:space="preserve">: </w:t>
      </w:r>
      <w:r>
        <w:rPr>
          <w:rFonts w:ascii="Times New Roman" w:hAnsi="Times New Roman" w:cs="Times New Roman"/>
        </w:rPr>
        <w:t>We can talk about it. T</w:t>
      </w:r>
      <w:r w:rsidRPr="0020242B">
        <w:rPr>
          <w:rFonts w:ascii="Times New Roman" w:hAnsi="Times New Roman" w:cs="Times New Roman"/>
        </w:rPr>
        <w:t>here might be a way to put it that, you know, that like faculty should inform the students about their progress in the class</w:t>
      </w:r>
      <w:r>
        <w:rPr>
          <w:rFonts w:ascii="Times New Roman" w:hAnsi="Times New Roman" w:cs="Times New Roman"/>
        </w:rPr>
        <w:t xml:space="preserve">, </w:t>
      </w:r>
      <w:r w:rsidRPr="0020242B">
        <w:rPr>
          <w:rFonts w:ascii="Times New Roman" w:hAnsi="Times New Roman" w:cs="Times New Roman"/>
        </w:rPr>
        <w:t>however we</w:t>
      </w:r>
      <w:r w:rsidR="00E520E2">
        <w:rPr>
          <w:rFonts w:ascii="Times New Roman" w:hAnsi="Times New Roman" w:cs="Times New Roman"/>
        </w:rPr>
        <w:t>’</w:t>
      </w:r>
      <w:r w:rsidRPr="0020242B">
        <w:rPr>
          <w:rFonts w:ascii="Times New Roman" w:hAnsi="Times New Roman" w:cs="Times New Roman"/>
        </w:rPr>
        <w:t xml:space="preserve">re going to phrase it, we could say, </w:t>
      </w:r>
      <w:r>
        <w:rPr>
          <w:rFonts w:ascii="Times New Roman" w:hAnsi="Times New Roman" w:cs="Times New Roman"/>
        </w:rPr>
        <w:t>“</w:t>
      </w:r>
      <w:r w:rsidRPr="0020242B">
        <w:rPr>
          <w:rFonts w:ascii="Times New Roman" w:hAnsi="Times New Roman" w:cs="Times New Roman"/>
        </w:rPr>
        <w:t>including but not limited to the learning management system</w:t>
      </w:r>
      <w:r w:rsidR="009F1C0A">
        <w:rPr>
          <w:rFonts w:ascii="Times New Roman" w:hAnsi="Times New Roman" w:cs="Times New Roman"/>
        </w:rPr>
        <w:t>.</w:t>
      </w:r>
      <w:r>
        <w:rPr>
          <w:rFonts w:ascii="Times New Roman" w:hAnsi="Times New Roman" w:cs="Times New Roman"/>
        </w:rPr>
        <w:t>”</w:t>
      </w:r>
      <w:r w:rsidRPr="0020242B">
        <w:rPr>
          <w:rFonts w:ascii="Times New Roman" w:hAnsi="Times New Roman" w:cs="Times New Roman"/>
        </w:rPr>
        <w:t xml:space="preserve"> If we want to, if the point is to make sure that they can go somewhere and know how they</w:t>
      </w:r>
      <w:r w:rsidR="00E520E2">
        <w:rPr>
          <w:rFonts w:ascii="Times New Roman" w:hAnsi="Times New Roman" w:cs="Times New Roman"/>
        </w:rPr>
        <w:t>’</w:t>
      </w:r>
      <w:r w:rsidRPr="0020242B">
        <w:rPr>
          <w:rFonts w:ascii="Times New Roman" w:hAnsi="Times New Roman" w:cs="Times New Roman"/>
        </w:rPr>
        <w:t xml:space="preserve">re doing in the class, if it is about using the </w:t>
      </w:r>
      <w:r>
        <w:rPr>
          <w:rFonts w:ascii="Times New Roman" w:hAnsi="Times New Roman" w:cs="Times New Roman"/>
        </w:rPr>
        <w:t>LMS</w:t>
      </w:r>
      <w:r w:rsidRPr="0020242B">
        <w:rPr>
          <w:rFonts w:ascii="Times New Roman" w:hAnsi="Times New Roman" w:cs="Times New Roman"/>
        </w:rPr>
        <w:t>, then probably we</w:t>
      </w:r>
      <w:r w:rsidR="00E520E2">
        <w:rPr>
          <w:rFonts w:ascii="Times New Roman" w:hAnsi="Times New Roman" w:cs="Times New Roman"/>
        </w:rPr>
        <w:t>’</w:t>
      </w:r>
      <w:r w:rsidRPr="0020242B">
        <w:rPr>
          <w:rFonts w:ascii="Times New Roman" w:hAnsi="Times New Roman" w:cs="Times New Roman"/>
        </w:rPr>
        <w:t>re going to have to use like different language. And that</w:t>
      </w:r>
      <w:r w:rsidR="00E520E2">
        <w:rPr>
          <w:rFonts w:ascii="Times New Roman" w:hAnsi="Times New Roman" w:cs="Times New Roman"/>
        </w:rPr>
        <w:t>’</w:t>
      </w:r>
      <w:r w:rsidRPr="0020242B">
        <w:rPr>
          <w:rFonts w:ascii="Times New Roman" w:hAnsi="Times New Roman" w:cs="Times New Roman"/>
        </w:rPr>
        <w:t>s why probably that should be something we talk about on the floor.</w:t>
      </w:r>
    </w:p>
    <w:p w14:paraId="7499BCBA" w14:textId="1855E4CE" w:rsidR="00A62B5F" w:rsidRDefault="00A62B5F" w:rsidP="00A62B5F">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w:t>
      </w:r>
      <w:r w:rsidR="009F1C0A">
        <w:rPr>
          <w:rFonts w:ascii="Times New Roman" w:hAnsi="Times New Roman" w:cs="Times New Roman"/>
        </w:rPr>
        <w:t>I</w:t>
      </w:r>
      <w:r w:rsidRPr="0020242B">
        <w:rPr>
          <w:rFonts w:ascii="Times New Roman" w:hAnsi="Times New Roman" w:cs="Times New Roman"/>
        </w:rPr>
        <w:t xml:space="preserve">t makes sense. And go back to the </w:t>
      </w:r>
      <w:r>
        <w:rPr>
          <w:rFonts w:ascii="Times New Roman" w:hAnsi="Times New Roman" w:cs="Times New Roman"/>
        </w:rPr>
        <w:t>what the provost was saying</w:t>
      </w:r>
      <w:r w:rsidR="009F1C0A">
        <w:rPr>
          <w:rFonts w:ascii="Times New Roman" w:hAnsi="Times New Roman" w:cs="Times New Roman"/>
        </w:rPr>
        <w:t>, y</w:t>
      </w:r>
      <w:r w:rsidRPr="0020242B">
        <w:rPr>
          <w:rFonts w:ascii="Times New Roman" w:hAnsi="Times New Roman" w:cs="Times New Roman"/>
        </w:rPr>
        <w:t>ou want to have an idea of how you</w:t>
      </w:r>
      <w:r w:rsidR="00E520E2">
        <w:rPr>
          <w:rFonts w:ascii="Times New Roman" w:hAnsi="Times New Roman" w:cs="Times New Roman"/>
        </w:rPr>
        <w:t>’</w:t>
      </w:r>
      <w:r w:rsidRPr="0020242B">
        <w:rPr>
          <w:rFonts w:ascii="Times New Roman" w:hAnsi="Times New Roman" w:cs="Times New Roman"/>
        </w:rPr>
        <w:t>re doing, that means a person actually spoke to you and said, you</w:t>
      </w:r>
      <w:r w:rsidR="00E520E2">
        <w:rPr>
          <w:rFonts w:ascii="Times New Roman" w:hAnsi="Times New Roman" w:cs="Times New Roman"/>
        </w:rPr>
        <w:t>’</w:t>
      </w:r>
      <w:r w:rsidRPr="0020242B">
        <w:rPr>
          <w:rFonts w:ascii="Times New Roman" w:hAnsi="Times New Roman" w:cs="Times New Roman"/>
        </w:rPr>
        <w:t>re on track</w:t>
      </w:r>
      <w:r>
        <w:rPr>
          <w:rFonts w:ascii="Times New Roman" w:hAnsi="Times New Roman" w:cs="Times New Roman"/>
        </w:rPr>
        <w:t xml:space="preserve">. </w:t>
      </w:r>
    </w:p>
    <w:p w14:paraId="58C6B1E2" w14:textId="323776A6" w:rsidR="00A62B5F" w:rsidRPr="0020242B" w:rsidRDefault="00A62B5F" w:rsidP="00A62B5F">
      <w:pPr>
        <w:rPr>
          <w:rFonts w:ascii="Times New Roman" w:hAnsi="Times New Roman" w:cs="Times New Roman"/>
        </w:rPr>
      </w:pPr>
      <w:r>
        <w:rPr>
          <w:rFonts w:ascii="Times New Roman" w:hAnsi="Times New Roman" w:cs="Times New Roman"/>
        </w:rPr>
        <w:t>Senator Zagal: He would just put a grade placeholder on Canvas itself and that works. For sororities, we have to count our midterm grades, so I have to be able to turn that in too. If I don</w:t>
      </w:r>
      <w:r w:rsidR="00E520E2">
        <w:rPr>
          <w:rFonts w:ascii="Times New Roman" w:hAnsi="Times New Roman" w:cs="Times New Roman"/>
        </w:rPr>
        <w:t>’</w:t>
      </w:r>
      <w:r>
        <w:rPr>
          <w:rFonts w:ascii="Times New Roman" w:hAnsi="Times New Roman" w:cs="Times New Roman"/>
        </w:rPr>
        <w:t xml:space="preserve">t have an accurate midterm grade, that affects my sorority life too. </w:t>
      </w:r>
    </w:p>
    <w:p w14:paraId="0919D045" w14:textId="2A285B62" w:rsidR="00A62B5F" w:rsidRDefault="00A62B5F" w:rsidP="00E3184E">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But I</w:t>
      </w:r>
      <w:r w:rsidR="00E520E2">
        <w:rPr>
          <w:rFonts w:ascii="Times New Roman" w:hAnsi="Times New Roman" w:cs="Times New Roman"/>
        </w:rPr>
        <w:t>’</w:t>
      </w:r>
      <w:r w:rsidRPr="0020242B">
        <w:rPr>
          <w:rFonts w:ascii="Times New Roman" w:hAnsi="Times New Roman" w:cs="Times New Roman"/>
        </w:rPr>
        <w:t xml:space="preserve">m hoping that </w:t>
      </w:r>
      <w:r>
        <w:rPr>
          <w:rFonts w:ascii="Times New Roman" w:hAnsi="Times New Roman" w:cs="Times New Roman"/>
        </w:rPr>
        <w:t>Canvas</w:t>
      </w:r>
      <w:r w:rsidRPr="0020242B">
        <w:rPr>
          <w:rFonts w:ascii="Times New Roman" w:hAnsi="Times New Roman" w:cs="Times New Roman"/>
        </w:rPr>
        <w:t xml:space="preserve"> is such a superior product than what we</w:t>
      </w:r>
      <w:r w:rsidR="00E520E2">
        <w:rPr>
          <w:rFonts w:ascii="Times New Roman" w:hAnsi="Times New Roman" w:cs="Times New Roman"/>
        </w:rPr>
        <w:t>’</w:t>
      </w:r>
      <w:r w:rsidRPr="0020242B">
        <w:rPr>
          <w:rFonts w:ascii="Times New Roman" w:hAnsi="Times New Roman" w:cs="Times New Roman"/>
        </w:rPr>
        <w:t>ve had that those problems though</w:t>
      </w:r>
      <w:r w:rsidR="009F1C0A">
        <w:rPr>
          <w:rFonts w:ascii="Times New Roman" w:hAnsi="Times New Roman" w:cs="Times New Roman"/>
        </w:rPr>
        <w:t xml:space="preserve">. </w:t>
      </w:r>
      <w:r w:rsidRPr="0020242B">
        <w:rPr>
          <w:rFonts w:ascii="Times New Roman" w:hAnsi="Times New Roman" w:cs="Times New Roman"/>
        </w:rPr>
        <w:t>I hope that that</w:t>
      </w:r>
      <w:r w:rsidR="00E520E2">
        <w:rPr>
          <w:rFonts w:ascii="Times New Roman" w:hAnsi="Times New Roman" w:cs="Times New Roman"/>
        </w:rPr>
        <w:t>’</w:t>
      </w:r>
      <w:r w:rsidRPr="0020242B">
        <w:rPr>
          <w:rFonts w:ascii="Times New Roman" w:hAnsi="Times New Roman" w:cs="Times New Roman"/>
        </w:rPr>
        <w:t>s the case. And that</w:t>
      </w:r>
      <w:r w:rsidR="00E520E2">
        <w:rPr>
          <w:rFonts w:ascii="Times New Roman" w:hAnsi="Times New Roman" w:cs="Times New Roman"/>
        </w:rPr>
        <w:t>’</w:t>
      </w:r>
      <w:r w:rsidRPr="0020242B">
        <w:rPr>
          <w:rFonts w:ascii="Times New Roman" w:hAnsi="Times New Roman" w:cs="Times New Roman"/>
        </w:rPr>
        <w:t>s a good example of buying a product that is</w:t>
      </w:r>
      <w:r>
        <w:rPr>
          <w:rFonts w:ascii="Times New Roman" w:hAnsi="Times New Roman" w:cs="Times New Roman"/>
        </w:rPr>
        <w:t xml:space="preserve"> better than what we had before. </w:t>
      </w:r>
    </w:p>
    <w:p w14:paraId="4E80EBCC" w14:textId="69469900" w:rsidR="006A2F6C" w:rsidRPr="0020242B" w:rsidRDefault="006A2F6C" w:rsidP="006A2F6C">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xml:space="preserve">: </w:t>
      </w:r>
      <w:r>
        <w:rPr>
          <w:rFonts w:ascii="Times New Roman" w:hAnsi="Times New Roman" w:cs="Times New Roman"/>
        </w:rPr>
        <w:t>L</w:t>
      </w:r>
      <w:r w:rsidRPr="0020242B">
        <w:rPr>
          <w:rFonts w:ascii="Times New Roman" w:hAnsi="Times New Roman" w:cs="Times New Roman"/>
        </w:rPr>
        <w:t>et</w:t>
      </w:r>
      <w:r w:rsidR="00E520E2">
        <w:rPr>
          <w:rFonts w:ascii="Times New Roman" w:hAnsi="Times New Roman" w:cs="Times New Roman"/>
        </w:rPr>
        <w:t>’</w:t>
      </w:r>
      <w:r w:rsidRPr="0020242B">
        <w:rPr>
          <w:rFonts w:ascii="Times New Roman" w:hAnsi="Times New Roman" w:cs="Times New Roman"/>
        </w:rPr>
        <w:t>s say a faculty member is keeping a little notebook like we used to do</w:t>
      </w:r>
      <w:r>
        <w:rPr>
          <w:rFonts w:ascii="Times New Roman" w:hAnsi="Times New Roman" w:cs="Times New Roman"/>
        </w:rPr>
        <w:t>. T</w:t>
      </w:r>
      <w:r w:rsidRPr="0020242B">
        <w:rPr>
          <w:rFonts w:ascii="Times New Roman" w:hAnsi="Times New Roman" w:cs="Times New Roman"/>
        </w:rPr>
        <w:t>hen something happens to the faculty member, which has happened on this campus. If there is no kind of place where students can go see their grades, someone else could potentially go see the grades. What grades are the students assigned when something potentially horrible happens to them? I mean, we don</w:t>
      </w:r>
      <w:r w:rsidR="00E520E2">
        <w:rPr>
          <w:rFonts w:ascii="Times New Roman" w:hAnsi="Times New Roman" w:cs="Times New Roman"/>
        </w:rPr>
        <w:t>’</w:t>
      </w:r>
      <w:r w:rsidRPr="0020242B">
        <w:rPr>
          <w:rFonts w:ascii="Times New Roman" w:hAnsi="Times New Roman" w:cs="Times New Roman"/>
        </w:rPr>
        <w:t>t want to think about that.</w:t>
      </w:r>
    </w:p>
    <w:p w14:paraId="123D1631" w14:textId="546887C0" w:rsidR="006A2F6C" w:rsidRPr="0020242B" w:rsidRDefault="006A2F6C" w:rsidP="006A2F6C">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xml:space="preserve">: </w:t>
      </w:r>
      <w:r>
        <w:rPr>
          <w:rFonts w:ascii="Times New Roman" w:hAnsi="Times New Roman" w:cs="Times New Roman"/>
        </w:rPr>
        <w:t>That</w:t>
      </w:r>
      <w:r w:rsidR="00E520E2">
        <w:rPr>
          <w:rFonts w:ascii="Times New Roman" w:hAnsi="Times New Roman" w:cs="Times New Roman"/>
        </w:rPr>
        <w:t>’</w:t>
      </w:r>
      <w:r>
        <w:rPr>
          <w:rFonts w:ascii="Times New Roman" w:hAnsi="Times New Roman" w:cs="Times New Roman"/>
        </w:rPr>
        <w:t xml:space="preserve">s a serious question. </w:t>
      </w:r>
      <w:r w:rsidRPr="0020242B">
        <w:rPr>
          <w:rFonts w:ascii="Times New Roman" w:hAnsi="Times New Roman" w:cs="Times New Roman"/>
        </w:rPr>
        <w:t>I aggressively do not use Canvas for grades. But if I di</w:t>
      </w:r>
      <w:r>
        <w:rPr>
          <w:rFonts w:ascii="Times New Roman" w:hAnsi="Times New Roman" w:cs="Times New Roman"/>
        </w:rPr>
        <w:t>e</w:t>
      </w:r>
      <w:r w:rsidRPr="0020242B">
        <w:rPr>
          <w:rFonts w:ascii="Times New Roman" w:hAnsi="Times New Roman" w:cs="Times New Roman"/>
        </w:rPr>
        <w:t>d, there</w:t>
      </w:r>
      <w:r w:rsidR="00E520E2">
        <w:rPr>
          <w:rFonts w:ascii="Times New Roman" w:hAnsi="Times New Roman" w:cs="Times New Roman"/>
        </w:rPr>
        <w:t>’</w:t>
      </w:r>
      <w:r w:rsidRPr="0020242B">
        <w:rPr>
          <w:rFonts w:ascii="Times New Roman" w:hAnsi="Times New Roman" w:cs="Times New Roman"/>
        </w:rPr>
        <w:t xml:space="preserve">s a spreadsheet in a folder </w:t>
      </w:r>
      <w:r>
        <w:rPr>
          <w:rFonts w:ascii="Times New Roman" w:hAnsi="Times New Roman" w:cs="Times New Roman"/>
        </w:rPr>
        <w:t>that says “Fall</w:t>
      </w:r>
      <w:r w:rsidRPr="0020242B">
        <w:rPr>
          <w:rFonts w:ascii="Times New Roman" w:hAnsi="Times New Roman" w:cs="Times New Roman"/>
        </w:rPr>
        <w:t xml:space="preserve"> 2026</w:t>
      </w:r>
      <w:r>
        <w:rPr>
          <w:rFonts w:ascii="Times New Roman" w:hAnsi="Times New Roman" w:cs="Times New Roman"/>
        </w:rPr>
        <w:t>”</w:t>
      </w:r>
      <w:r w:rsidRPr="0020242B">
        <w:rPr>
          <w:rFonts w:ascii="Times New Roman" w:hAnsi="Times New Roman" w:cs="Times New Roman"/>
        </w:rPr>
        <w:t xml:space="preserve"> on my desktop. Is that good enough?</w:t>
      </w:r>
    </w:p>
    <w:p w14:paraId="4354D683" w14:textId="55846764" w:rsidR="006A2F6C" w:rsidRPr="0020242B" w:rsidRDefault="006A2F6C" w:rsidP="006A2F6C">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xml:space="preserve">: I mean, we would have to know that there was that, and I suppose if you died, someone would be like, </w:t>
      </w:r>
      <w:r>
        <w:rPr>
          <w:rFonts w:ascii="Times New Roman" w:hAnsi="Times New Roman" w:cs="Times New Roman"/>
        </w:rPr>
        <w:t>“</w:t>
      </w:r>
      <w:r w:rsidRPr="0020242B">
        <w:rPr>
          <w:rFonts w:ascii="Times New Roman" w:hAnsi="Times New Roman" w:cs="Times New Roman"/>
        </w:rPr>
        <w:t>well, let</w:t>
      </w:r>
      <w:r w:rsidR="00E520E2">
        <w:rPr>
          <w:rFonts w:ascii="Times New Roman" w:hAnsi="Times New Roman" w:cs="Times New Roman"/>
        </w:rPr>
        <w:t>’</w:t>
      </w:r>
      <w:r w:rsidRPr="0020242B">
        <w:rPr>
          <w:rFonts w:ascii="Times New Roman" w:hAnsi="Times New Roman" w:cs="Times New Roman"/>
        </w:rPr>
        <w:t>s go see if we can find something on here.</w:t>
      </w:r>
      <w:r>
        <w:rPr>
          <w:rFonts w:ascii="Times New Roman" w:hAnsi="Times New Roman" w:cs="Times New Roman"/>
        </w:rPr>
        <w:t>”</w:t>
      </w:r>
      <w:r w:rsidRPr="0020242B">
        <w:rPr>
          <w:rFonts w:ascii="Times New Roman" w:hAnsi="Times New Roman" w:cs="Times New Roman"/>
        </w:rPr>
        <w:t xml:space="preserve"> You know, I don</w:t>
      </w:r>
      <w:r w:rsidR="00E520E2">
        <w:rPr>
          <w:rFonts w:ascii="Times New Roman" w:hAnsi="Times New Roman" w:cs="Times New Roman"/>
        </w:rPr>
        <w:t>’</w:t>
      </w:r>
      <w:r w:rsidRPr="0020242B">
        <w:rPr>
          <w:rFonts w:ascii="Times New Roman" w:hAnsi="Times New Roman" w:cs="Times New Roman"/>
        </w:rPr>
        <w:t>t know.</w:t>
      </w:r>
    </w:p>
    <w:p w14:paraId="727DFA5A" w14:textId="718AEEFC" w:rsidR="006A2F6C" w:rsidRPr="0020242B" w:rsidRDefault="006A2F6C" w:rsidP="006A2F6C">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I do a lot of in-class work and other things where I just keep it marked on a spreadsheet. It</w:t>
      </w:r>
      <w:r w:rsidR="00E520E2">
        <w:rPr>
          <w:rFonts w:ascii="Times New Roman" w:hAnsi="Times New Roman" w:cs="Times New Roman"/>
        </w:rPr>
        <w:t>’</w:t>
      </w:r>
      <w:r w:rsidRPr="0020242B">
        <w:rPr>
          <w:rFonts w:ascii="Times New Roman" w:hAnsi="Times New Roman" w:cs="Times New Roman"/>
        </w:rPr>
        <w:t>s not easier. It</w:t>
      </w:r>
      <w:r w:rsidR="00E520E2">
        <w:rPr>
          <w:rFonts w:ascii="Times New Roman" w:hAnsi="Times New Roman" w:cs="Times New Roman"/>
        </w:rPr>
        <w:t>’</w:t>
      </w:r>
      <w:r w:rsidRPr="0020242B">
        <w:rPr>
          <w:rFonts w:ascii="Times New Roman" w:hAnsi="Times New Roman" w:cs="Times New Roman"/>
        </w:rPr>
        <w:t xml:space="preserve">s actually much harder putting it on </w:t>
      </w:r>
      <w:r>
        <w:rPr>
          <w:rFonts w:ascii="Times New Roman" w:hAnsi="Times New Roman" w:cs="Times New Roman"/>
        </w:rPr>
        <w:t>Canvas, all of that stuff</w:t>
      </w:r>
      <w:r w:rsidRPr="0020242B">
        <w:rPr>
          <w:rFonts w:ascii="Times New Roman" w:hAnsi="Times New Roman" w:cs="Times New Roman"/>
        </w:rPr>
        <w:t>.</w:t>
      </w:r>
    </w:p>
    <w:p w14:paraId="4F5857CD" w14:textId="79FF3BC5" w:rsidR="006A2F6C" w:rsidRPr="0020242B" w:rsidRDefault="006A2F6C" w:rsidP="006A2F6C">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xml:space="preserve">: </w:t>
      </w:r>
      <w:r>
        <w:rPr>
          <w:rFonts w:ascii="Times New Roman" w:hAnsi="Times New Roman" w:cs="Times New Roman"/>
        </w:rPr>
        <w:t>W</w:t>
      </w:r>
      <w:r w:rsidRPr="0020242B">
        <w:rPr>
          <w:rFonts w:ascii="Times New Roman" w:hAnsi="Times New Roman" w:cs="Times New Roman"/>
        </w:rPr>
        <w:t>hat about when students get their grades? How do they know? I mean, you give the paper back to them</w:t>
      </w:r>
      <w:r>
        <w:rPr>
          <w:rFonts w:ascii="Times New Roman" w:hAnsi="Times New Roman" w:cs="Times New Roman"/>
        </w:rPr>
        <w:t>, b</w:t>
      </w:r>
      <w:r w:rsidRPr="0020242B">
        <w:rPr>
          <w:rFonts w:ascii="Times New Roman" w:hAnsi="Times New Roman" w:cs="Times New Roman"/>
        </w:rPr>
        <w:t>ut then there</w:t>
      </w:r>
      <w:r w:rsidR="00E520E2">
        <w:rPr>
          <w:rFonts w:ascii="Times New Roman" w:hAnsi="Times New Roman" w:cs="Times New Roman"/>
        </w:rPr>
        <w:t>’</w:t>
      </w:r>
      <w:r w:rsidRPr="0020242B">
        <w:rPr>
          <w:rFonts w:ascii="Times New Roman" w:hAnsi="Times New Roman" w:cs="Times New Roman"/>
        </w:rPr>
        <w:t>s no central place for them</w:t>
      </w:r>
      <w:r>
        <w:rPr>
          <w:rFonts w:ascii="Times New Roman" w:hAnsi="Times New Roman" w:cs="Times New Roman"/>
        </w:rPr>
        <w:t>?</w:t>
      </w:r>
    </w:p>
    <w:p w14:paraId="5ED70BBE" w14:textId="69AF6526" w:rsidR="006A2F6C" w:rsidRPr="0020242B" w:rsidRDefault="006A2F6C" w:rsidP="006A2F6C">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xml:space="preserve">: </w:t>
      </w:r>
      <w:r>
        <w:rPr>
          <w:rFonts w:ascii="Times New Roman" w:hAnsi="Times New Roman" w:cs="Times New Roman"/>
        </w:rPr>
        <w:t xml:space="preserve">Nope. </w:t>
      </w:r>
      <w:r w:rsidRPr="0020242B">
        <w:rPr>
          <w:rFonts w:ascii="Times New Roman" w:hAnsi="Times New Roman" w:cs="Times New Roman"/>
        </w:rPr>
        <w:t xml:space="preserve">If they want </w:t>
      </w:r>
      <w:r>
        <w:rPr>
          <w:rFonts w:ascii="Times New Roman" w:hAnsi="Times New Roman" w:cs="Times New Roman"/>
        </w:rPr>
        <w:t>to know their</w:t>
      </w:r>
      <w:r w:rsidRPr="0020242B">
        <w:rPr>
          <w:rFonts w:ascii="Times New Roman" w:hAnsi="Times New Roman" w:cs="Times New Roman"/>
        </w:rPr>
        <w:t xml:space="preserve"> grade, they</w:t>
      </w:r>
      <w:r w:rsidR="00E520E2">
        <w:rPr>
          <w:rFonts w:ascii="Times New Roman" w:hAnsi="Times New Roman" w:cs="Times New Roman"/>
        </w:rPr>
        <w:t>’</w:t>
      </w:r>
      <w:r w:rsidRPr="0020242B">
        <w:rPr>
          <w:rFonts w:ascii="Times New Roman" w:hAnsi="Times New Roman" w:cs="Times New Roman"/>
        </w:rPr>
        <w:t>ve got all their papers back. They should know if they</w:t>
      </w:r>
      <w:r w:rsidR="00E520E2">
        <w:rPr>
          <w:rFonts w:ascii="Times New Roman" w:hAnsi="Times New Roman" w:cs="Times New Roman"/>
        </w:rPr>
        <w:t>’</w:t>
      </w:r>
      <w:r w:rsidRPr="0020242B">
        <w:rPr>
          <w:rFonts w:ascii="Times New Roman" w:hAnsi="Times New Roman" w:cs="Times New Roman"/>
        </w:rPr>
        <w:t>ve been coming to class and doing the in-class work. And they can always request a grade check from me, which I</w:t>
      </w:r>
      <w:r w:rsidR="00E520E2">
        <w:rPr>
          <w:rFonts w:ascii="Times New Roman" w:hAnsi="Times New Roman" w:cs="Times New Roman"/>
        </w:rPr>
        <w:t>’</w:t>
      </w:r>
      <w:r w:rsidRPr="0020242B">
        <w:rPr>
          <w:rFonts w:ascii="Times New Roman" w:hAnsi="Times New Roman" w:cs="Times New Roman"/>
        </w:rPr>
        <w:t>m happy to do. I</w:t>
      </w:r>
      <w:r w:rsidR="00E520E2">
        <w:rPr>
          <w:rFonts w:ascii="Times New Roman" w:hAnsi="Times New Roman" w:cs="Times New Roman"/>
        </w:rPr>
        <w:t>’</w:t>
      </w:r>
      <w:r w:rsidRPr="0020242B">
        <w:rPr>
          <w:rFonts w:ascii="Times New Roman" w:hAnsi="Times New Roman" w:cs="Times New Roman"/>
        </w:rPr>
        <w:t>ll even bring them a piece of paper to class. But they cannot just go look on Canvas, partly because Canvas would always get it wrong because part of my grading scheme is that you can miss up to four in</w:t>
      </w:r>
      <w:r>
        <w:rPr>
          <w:rFonts w:ascii="Times New Roman" w:hAnsi="Times New Roman" w:cs="Times New Roman"/>
        </w:rPr>
        <w:t>-</w:t>
      </w:r>
      <w:r w:rsidRPr="0020242B">
        <w:rPr>
          <w:rFonts w:ascii="Times New Roman" w:hAnsi="Times New Roman" w:cs="Times New Roman"/>
        </w:rPr>
        <w:t xml:space="preserve">class assignments and no penalty. And I will assign those at the end </w:t>
      </w:r>
      <w:r>
        <w:rPr>
          <w:rFonts w:ascii="Times New Roman" w:hAnsi="Times New Roman" w:cs="Times New Roman"/>
        </w:rPr>
        <w:t>in</w:t>
      </w:r>
      <w:r w:rsidRPr="0020242B">
        <w:rPr>
          <w:rFonts w:ascii="Times New Roman" w:hAnsi="Times New Roman" w:cs="Times New Roman"/>
        </w:rPr>
        <w:t xml:space="preserve"> the place where it helps </w:t>
      </w:r>
      <w:r>
        <w:rPr>
          <w:rFonts w:ascii="Times New Roman" w:hAnsi="Times New Roman" w:cs="Times New Roman"/>
        </w:rPr>
        <w:t>them</w:t>
      </w:r>
      <w:r w:rsidRPr="0020242B">
        <w:rPr>
          <w:rFonts w:ascii="Times New Roman" w:hAnsi="Times New Roman" w:cs="Times New Roman"/>
        </w:rPr>
        <w:t xml:space="preserve"> the most.</w:t>
      </w:r>
    </w:p>
    <w:p w14:paraId="048E3BDA" w14:textId="764491A6" w:rsidR="006A2F6C" w:rsidRPr="0020242B" w:rsidRDefault="006A2F6C" w:rsidP="00E3184E">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Communication</w:t>
      </w:r>
      <w:r w:rsidR="00E07F07">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I am going to go back to what Alondra said</w:t>
      </w:r>
      <w:r w:rsidR="00E07F07">
        <w:rPr>
          <w:rFonts w:ascii="Times New Roman" w:hAnsi="Times New Roman" w:cs="Times New Roman"/>
        </w:rPr>
        <w:t>, i</w:t>
      </w:r>
      <w:r>
        <w:rPr>
          <w:rFonts w:ascii="Times New Roman" w:hAnsi="Times New Roman" w:cs="Times New Roman"/>
        </w:rPr>
        <w:t>f you can walk up to a faculty member and say “what is going on?” then you can reach them in the way that makes the most sense.</w:t>
      </w:r>
    </w:p>
    <w:p w14:paraId="19C69380" w14:textId="371B7A25" w:rsidR="0A18153A" w:rsidRDefault="0A18153A"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1CD82909" w14:textId="32F283BA" w:rsidR="530F41E8" w:rsidRDefault="15A15E4D"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From the Rules Committee: Rick Valentin (</w:t>
      </w:r>
      <w:r w:rsidR="11980F27" w:rsidRPr="341F90DF">
        <w:rPr>
          <w:rFonts w:ascii="Times New Roman" w:eastAsia="Times New Roman" w:hAnsi="Times New Roman" w:cs="Times New Roman"/>
          <w:b/>
          <w:bCs/>
          <w:i/>
          <w:iCs/>
          <w:color w:val="000000" w:themeColor="text1"/>
          <w:sz w:val="24"/>
          <w:szCs w:val="24"/>
          <w:u w:val="single"/>
        </w:rPr>
        <w:t xml:space="preserve">action </w:t>
      </w:r>
      <w:r w:rsidRPr="341F90DF">
        <w:rPr>
          <w:rFonts w:ascii="Times New Roman" w:eastAsia="Times New Roman" w:hAnsi="Times New Roman" w:cs="Times New Roman"/>
          <w:b/>
          <w:bCs/>
          <w:i/>
          <w:iCs/>
          <w:color w:val="000000" w:themeColor="text1"/>
          <w:sz w:val="24"/>
          <w:szCs w:val="24"/>
          <w:u w:val="single"/>
        </w:rPr>
        <w:t>item 4-8-26)</w:t>
      </w:r>
    </w:p>
    <w:p w14:paraId="658539E1" w14:textId="6F327D0D" w:rsidR="530F41E8" w:rsidRDefault="26D0ED6D"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11.12.2025 - </w:t>
      </w:r>
      <w:r w:rsidR="1FCB802D" w:rsidRPr="341F90DF">
        <w:rPr>
          <w:rFonts w:ascii="Times New Roman" w:eastAsia="Times New Roman" w:hAnsi="Times New Roman" w:cs="Times New Roman"/>
          <w:b/>
          <w:bCs/>
          <w:i/>
          <w:iCs/>
          <w:sz w:val="24"/>
          <w:szCs w:val="24"/>
        </w:rPr>
        <w:t>CAS Bylaws</w:t>
      </w:r>
      <w:r w:rsidR="7C522470" w:rsidRPr="341F90DF">
        <w:rPr>
          <w:rFonts w:ascii="Times New Roman" w:eastAsia="Times New Roman" w:hAnsi="Times New Roman" w:cs="Times New Roman"/>
          <w:b/>
          <w:bCs/>
          <w:i/>
          <w:iCs/>
          <w:sz w:val="24"/>
          <w:szCs w:val="24"/>
        </w:rPr>
        <w:t xml:space="preserve"> Update</w:t>
      </w:r>
    </w:p>
    <w:p w14:paraId="16ACA778" w14:textId="4B03C128" w:rsidR="1F14D61A" w:rsidRDefault="7C522470"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13">
        <w:r w:rsidRPr="341F90DF">
          <w:rPr>
            <w:rStyle w:val="Hyperlink"/>
            <w:rFonts w:ascii="Times New Roman" w:eastAsia="Times New Roman" w:hAnsi="Times New Roman" w:cs="Times New Roman"/>
            <w:b/>
            <w:bCs/>
            <w:i/>
            <w:iCs/>
            <w:sz w:val="24"/>
            <w:szCs w:val="24"/>
          </w:rPr>
          <w:t>Link to current bylaws</w:t>
        </w:r>
      </w:hyperlink>
    </w:p>
    <w:p w14:paraId="3E10B08E" w14:textId="3F948CE8" w:rsidR="00753B7A" w:rsidRDefault="7C522470" w:rsidP="00E07F07">
      <w:pPr>
        <w:tabs>
          <w:tab w:val="left" w:pos="2160"/>
          <w:tab w:val="right" w:pos="8640"/>
        </w:tabs>
        <w:spacing w:after="0" w:line="240" w:lineRule="auto"/>
        <w:rPr>
          <w:rFonts w:ascii="Times New Roman" w:eastAsia="Times New Roman" w:hAnsi="Times New Roman" w:cs="Times New Roman"/>
          <w:b/>
          <w:bCs/>
          <w:i/>
          <w:iCs/>
          <w:sz w:val="24"/>
          <w:szCs w:val="24"/>
        </w:rPr>
      </w:pPr>
      <w:hyperlink r:id="rId14">
        <w:r w:rsidRPr="341F90DF">
          <w:rPr>
            <w:rStyle w:val="Hyperlink"/>
            <w:rFonts w:ascii="Times New Roman" w:eastAsia="Times New Roman" w:hAnsi="Times New Roman" w:cs="Times New Roman"/>
            <w:b/>
            <w:bCs/>
            <w:i/>
            <w:iCs/>
            <w:sz w:val="24"/>
            <w:szCs w:val="24"/>
          </w:rPr>
          <w:t>Link to markup</w:t>
        </w:r>
      </w:hyperlink>
    </w:p>
    <w:p w14:paraId="19BE32B1" w14:textId="77777777" w:rsidR="00E07F07" w:rsidRPr="00E07F07" w:rsidRDefault="00E07F07" w:rsidP="00E07F07">
      <w:pPr>
        <w:tabs>
          <w:tab w:val="left" w:pos="2160"/>
          <w:tab w:val="right" w:pos="8640"/>
        </w:tabs>
        <w:spacing w:after="0" w:line="240" w:lineRule="auto"/>
        <w:rPr>
          <w:rFonts w:ascii="Times New Roman" w:eastAsia="Times New Roman" w:hAnsi="Times New Roman" w:cs="Times New Roman"/>
          <w:b/>
          <w:bCs/>
          <w:i/>
          <w:iCs/>
          <w:sz w:val="24"/>
          <w:szCs w:val="24"/>
        </w:rPr>
      </w:pPr>
    </w:p>
    <w:p w14:paraId="576A8AED" w14:textId="53CBFAD8" w:rsidR="00753B7A" w:rsidRPr="0020242B" w:rsidRDefault="00753B7A" w:rsidP="00753B7A">
      <w:pPr>
        <w:rPr>
          <w:rFonts w:ascii="Times New Roman" w:hAnsi="Times New Roman" w:cs="Times New Roman"/>
        </w:rPr>
      </w:pPr>
      <w:r>
        <w:rPr>
          <w:rFonts w:ascii="Times New Roman" w:hAnsi="Times New Roman" w:cs="Times New Roman"/>
        </w:rPr>
        <w:t>Senator Valentin</w:t>
      </w:r>
      <w:r w:rsidRPr="0020242B">
        <w:rPr>
          <w:rFonts w:ascii="Times New Roman" w:hAnsi="Times New Roman" w:cs="Times New Roman"/>
        </w:rPr>
        <w:t xml:space="preserve">: </w:t>
      </w:r>
      <w:r>
        <w:rPr>
          <w:rFonts w:ascii="Times New Roman" w:hAnsi="Times New Roman" w:cs="Times New Roman"/>
        </w:rPr>
        <w:t>T</w:t>
      </w:r>
      <w:r w:rsidRPr="0020242B">
        <w:rPr>
          <w:rFonts w:ascii="Times New Roman" w:hAnsi="Times New Roman" w:cs="Times New Roman"/>
        </w:rPr>
        <w:t>hese are just updates in response to comments on the information</w:t>
      </w:r>
      <w:r>
        <w:rPr>
          <w:rFonts w:ascii="Times New Roman" w:hAnsi="Times New Roman" w:cs="Times New Roman"/>
        </w:rPr>
        <w:t xml:space="preserve"> item. I</w:t>
      </w:r>
      <w:r w:rsidRPr="0020242B">
        <w:rPr>
          <w:rFonts w:ascii="Times New Roman" w:hAnsi="Times New Roman" w:cs="Times New Roman"/>
        </w:rPr>
        <w:t xml:space="preserve">t was two meetings ago. So additional changes are purple </w:t>
      </w:r>
      <w:r>
        <w:rPr>
          <w:rFonts w:ascii="Times New Roman" w:hAnsi="Times New Roman" w:cs="Times New Roman"/>
        </w:rPr>
        <w:t>in the</w:t>
      </w:r>
      <w:r w:rsidRPr="0020242B">
        <w:rPr>
          <w:rFonts w:ascii="Times New Roman" w:hAnsi="Times New Roman" w:cs="Times New Roman"/>
        </w:rPr>
        <w:t xml:space="preserve"> markup.</w:t>
      </w:r>
      <w:r>
        <w:rPr>
          <w:rFonts w:ascii="Times New Roman" w:hAnsi="Times New Roman" w:cs="Times New Roman"/>
        </w:rPr>
        <w:t xml:space="preserve"> T</w:t>
      </w:r>
      <w:r w:rsidRPr="0020242B">
        <w:rPr>
          <w:rFonts w:ascii="Times New Roman" w:hAnsi="Times New Roman" w:cs="Times New Roman"/>
        </w:rPr>
        <w:t>hey</w:t>
      </w:r>
      <w:r w:rsidR="00E520E2">
        <w:rPr>
          <w:rFonts w:ascii="Times New Roman" w:hAnsi="Times New Roman" w:cs="Times New Roman"/>
        </w:rPr>
        <w:t>’</w:t>
      </w:r>
      <w:r w:rsidRPr="0020242B">
        <w:rPr>
          <w:rFonts w:ascii="Times New Roman" w:hAnsi="Times New Roman" w:cs="Times New Roman"/>
        </w:rPr>
        <w:t>re editorial</w:t>
      </w:r>
      <w:r>
        <w:rPr>
          <w:rFonts w:ascii="Times New Roman" w:hAnsi="Times New Roman" w:cs="Times New Roman"/>
        </w:rPr>
        <w:t>,</w:t>
      </w:r>
      <w:r w:rsidRPr="0020242B">
        <w:rPr>
          <w:rFonts w:ascii="Times New Roman" w:hAnsi="Times New Roman" w:cs="Times New Roman"/>
        </w:rPr>
        <w:t xml:space="preserve"> clarifying</w:t>
      </w:r>
      <w:r>
        <w:rPr>
          <w:rFonts w:ascii="Times New Roman" w:hAnsi="Times New Roman" w:cs="Times New Roman"/>
        </w:rPr>
        <w:t>, i</w:t>
      </w:r>
      <w:r w:rsidRPr="0020242B">
        <w:rPr>
          <w:rFonts w:ascii="Times New Roman" w:hAnsi="Times New Roman" w:cs="Times New Roman"/>
        </w:rPr>
        <w:t>t</w:t>
      </w:r>
      <w:r w:rsidR="00E520E2">
        <w:rPr>
          <w:rFonts w:ascii="Times New Roman" w:hAnsi="Times New Roman" w:cs="Times New Roman"/>
        </w:rPr>
        <w:t>’</w:t>
      </w:r>
      <w:r w:rsidRPr="0020242B">
        <w:rPr>
          <w:rFonts w:ascii="Times New Roman" w:hAnsi="Times New Roman" w:cs="Times New Roman"/>
        </w:rPr>
        <w:t xml:space="preserve">s been approved by the college council </w:t>
      </w:r>
      <w:r>
        <w:rPr>
          <w:rFonts w:ascii="Times New Roman" w:hAnsi="Times New Roman" w:cs="Times New Roman"/>
        </w:rPr>
        <w:t xml:space="preserve">with </w:t>
      </w:r>
      <w:r w:rsidRPr="0020242B">
        <w:rPr>
          <w:rFonts w:ascii="Times New Roman" w:hAnsi="Times New Roman" w:cs="Times New Roman"/>
        </w:rPr>
        <w:t>the additional revisions.</w:t>
      </w:r>
    </w:p>
    <w:p w14:paraId="01A8D559" w14:textId="682CB368" w:rsidR="2870F9F0" w:rsidRDefault="2870F9F0"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188822D1" w14:textId="7C6B9C38" w:rsidR="26540A3B" w:rsidRDefault="2C6978A4"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From the Rules Committee: Rick Valentin (action item 4-8-26)</w:t>
      </w:r>
    </w:p>
    <w:p w14:paraId="1AF6151E" w14:textId="4BBDC2B3" w:rsidR="26540A3B" w:rsidRDefault="2C6978A4"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08.21.25.01 - CAST Bylaws</w:t>
      </w:r>
    </w:p>
    <w:p w14:paraId="6279D9C2" w14:textId="333B00AF" w:rsidR="26540A3B" w:rsidRDefault="2C6978A4"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15">
        <w:r w:rsidRPr="341F90DF">
          <w:rPr>
            <w:rStyle w:val="Hyperlink"/>
            <w:rFonts w:ascii="Times New Roman" w:eastAsia="Times New Roman" w:hAnsi="Times New Roman" w:cs="Times New Roman"/>
            <w:b/>
            <w:bCs/>
            <w:i/>
            <w:iCs/>
            <w:sz w:val="24"/>
            <w:szCs w:val="24"/>
          </w:rPr>
          <w:t>Link to current bylaws</w:t>
        </w:r>
      </w:hyperlink>
    </w:p>
    <w:p w14:paraId="6BD9965D" w14:textId="30AB7769" w:rsidR="00753B7A" w:rsidRDefault="2C6978A4" w:rsidP="00E07F07">
      <w:pPr>
        <w:tabs>
          <w:tab w:val="left" w:pos="2160"/>
          <w:tab w:val="right" w:pos="8640"/>
        </w:tabs>
        <w:spacing w:after="0" w:line="240" w:lineRule="auto"/>
        <w:rPr>
          <w:rFonts w:ascii="Times New Roman" w:eastAsia="Times New Roman" w:hAnsi="Times New Roman" w:cs="Times New Roman"/>
          <w:color w:val="000000" w:themeColor="text1"/>
        </w:rPr>
      </w:pPr>
      <w:hyperlink r:id="rId16">
        <w:r w:rsidRPr="341F90DF">
          <w:rPr>
            <w:rStyle w:val="Hyperlink"/>
            <w:rFonts w:ascii="Times New Roman" w:eastAsia="Times New Roman" w:hAnsi="Times New Roman" w:cs="Times New Roman"/>
            <w:b/>
            <w:bCs/>
            <w:i/>
            <w:iCs/>
            <w:sz w:val="24"/>
            <w:szCs w:val="24"/>
          </w:rPr>
          <w:t>Link to markup</w:t>
        </w:r>
      </w:hyperlink>
    </w:p>
    <w:p w14:paraId="45992E79" w14:textId="77777777" w:rsidR="00E07F07" w:rsidRPr="00E07F07" w:rsidRDefault="00E07F07" w:rsidP="00E07F07">
      <w:pPr>
        <w:tabs>
          <w:tab w:val="left" w:pos="2160"/>
          <w:tab w:val="right" w:pos="8640"/>
        </w:tabs>
        <w:spacing w:after="0" w:line="240" w:lineRule="auto"/>
        <w:rPr>
          <w:rFonts w:ascii="Times New Roman" w:eastAsia="Times New Roman" w:hAnsi="Times New Roman" w:cs="Times New Roman"/>
          <w:color w:val="000000" w:themeColor="text1"/>
        </w:rPr>
      </w:pPr>
    </w:p>
    <w:p w14:paraId="7517E9A8" w14:textId="2B67157D" w:rsidR="00753B7A" w:rsidRPr="0020242B" w:rsidRDefault="00753B7A" w:rsidP="00753B7A">
      <w:pPr>
        <w:rPr>
          <w:rFonts w:ascii="Times New Roman" w:hAnsi="Times New Roman" w:cs="Times New Roman"/>
        </w:rPr>
      </w:pPr>
      <w:r>
        <w:rPr>
          <w:rFonts w:ascii="Times New Roman" w:hAnsi="Times New Roman" w:cs="Times New Roman"/>
        </w:rPr>
        <w:t>Senator Valentin</w:t>
      </w:r>
      <w:r w:rsidRPr="0020242B">
        <w:rPr>
          <w:rFonts w:ascii="Times New Roman" w:hAnsi="Times New Roman" w:cs="Times New Roman"/>
        </w:rPr>
        <w:t xml:space="preserve">: Yes, same thing. </w:t>
      </w:r>
      <w:r>
        <w:rPr>
          <w:rFonts w:ascii="Times New Roman" w:hAnsi="Times New Roman" w:cs="Times New Roman"/>
        </w:rPr>
        <w:t>Ju</w:t>
      </w:r>
      <w:r w:rsidRPr="0020242B">
        <w:rPr>
          <w:rFonts w:ascii="Times New Roman" w:hAnsi="Times New Roman" w:cs="Times New Roman"/>
        </w:rPr>
        <w:t>st a few editorial changes</w:t>
      </w:r>
      <w:r>
        <w:rPr>
          <w:rFonts w:ascii="Times New Roman" w:hAnsi="Times New Roman" w:cs="Times New Roman"/>
        </w:rPr>
        <w:t xml:space="preserve"> from when we saw it last. </w:t>
      </w:r>
    </w:p>
    <w:p w14:paraId="61BBB391" w14:textId="77777777" w:rsidR="00753B7A" w:rsidRDefault="00753B7A"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31014D0F" w14:textId="5E3B9C53" w:rsidR="530F41E8" w:rsidRDefault="1EF3242E"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From the Rules Committee: Rick Valentin (information item 4-8-26)</w:t>
      </w:r>
    </w:p>
    <w:p w14:paraId="1FE5204E" w14:textId="047FD7D6" w:rsidR="530F41E8" w:rsidRDefault="0748B2E9"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rPr>
      </w:pPr>
      <w:r w:rsidRPr="341F90DF">
        <w:rPr>
          <w:rFonts w:ascii="Times New Roman" w:eastAsia="Times New Roman" w:hAnsi="Times New Roman" w:cs="Times New Roman"/>
          <w:b/>
          <w:bCs/>
          <w:i/>
          <w:iCs/>
          <w:color w:val="000000" w:themeColor="text1"/>
          <w:sz w:val="24"/>
          <w:szCs w:val="24"/>
        </w:rPr>
        <w:t xml:space="preserve">2.24.25.01 - </w:t>
      </w:r>
      <w:r w:rsidR="1FCB802D" w:rsidRPr="341F90DF">
        <w:rPr>
          <w:rFonts w:ascii="Times New Roman" w:eastAsia="Times New Roman" w:hAnsi="Times New Roman" w:cs="Times New Roman"/>
          <w:b/>
          <w:bCs/>
          <w:i/>
          <w:iCs/>
          <w:color w:val="000000" w:themeColor="text1"/>
          <w:sz w:val="24"/>
          <w:szCs w:val="24"/>
        </w:rPr>
        <w:t>C</w:t>
      </w:r>
      <w:r w:rsidR="73E58DE5" w:rsidRPr="341F90DF">
        <w:rPr>
          <w:rFonts w:ascii="Times New Roman" w:eastAsia="Times New Roman" w:hAnsi="Times New Roman" w:cs="Times New Roman"/>
          <w:b/>
          <w:bCs/>
          <w:i/>
          <w:iCs/>
          <w:color w:val="000000" w:themeColor="text1"/>
          <w:sz w:val="24"/>
          <w:szCs w:val="24"/>
        </w:rPr>
        <w:t xml:space="preserve">ollege of Education Council </w:t>
      </w:r>
      <w:r w:rsidR="1FCB802D" w:rsidRPr="341F90DF">
        <w:rPr>
          <w:rFonts w:ascii="Times New Roman" w:eastAsia="Times New Roman" w:hAnsi="Times New Roman" w:cs="Times New Roman"/>
          <w:b/>
          <w:bCs/>
          <w:i/>
          <w:iCs/>
          <w:color w:val="000000" w:themeColor="text1"/>
          <w:sz w:val="24"/>
          <w:szCs w:val="24"/>
        </w:rPr>
        <w:t>Bylaws</w:t>
      </w:r>
    </w:p>
    <w:p w14:paraId="0E57EF01" w14:textId="3876D7A1" w:rsidR="4A874083" w:rsidRDefault="57956738"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rPr>
      </w:pPr>
      <w:hyperlink r:id="rId17">
        <w:r w:rsidRPr="341F90DF">
          <w:rPr>
            <w:rStyle w:val="Hyperlink"/>
            <w:rFonts w:ascii="Times New Roman" w:eastAsia="Times New Roman" w:hAnsi="Times New Roman" w:cs="Times New Roman"/>
            <w:b/>
            <w:bCs/>
            <w:i/>
            <w:iCs/>
            <w:sz w:val="24"/>
            <w:szCs w:val="24"/>
          </w:rPr>
          <w:t>Link to current bylaws</w:t>
        </w:r>
      </w:hyperlink>
    </w:p>
    <w:p w14:paraId="063F7319" w14:textId="0D41A62D" w:rsidR="73742B70" w:rsidRDefault="6C15ED9E"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rPr>
      </w:pPr>
      <w:hyperlink r:id="rId18">
        <w:r w:rsidRPr="341F90DF">
          <w:rPr>
            <w:rStyle w:val="Hyperlink"/>
            <w:rFonts w:ascii="Times New Roman" w:eastAsia="Times New Roman" w:hAnsi="Times New Roman" w:cs="Times New Roman"/>
            <w:b/>
            <w:bCs/>
            <w:i/>
            <w:iCs/>
            <w:sz w:val="24"/>
            <w:szCs w:val="24"/>
          </w:rPr>
          <w:t>Link to markup</w:t>
        </w:r>
      </w:hyperlink>
    </w:p>
    <w:p w14:paraId="6B7AE3C4" w14:textId="77777777" w:rsidR="00753B7A" w:rsidRDefault="00753B7A" w:rsidP="00753B7A">
      <w:pPr>
        <w:rPr>
          <w:rFonts w:ascii="Times New Roman" w:hAnsi="Times New Roman" w:cs="Times New Roman"/>
        </w:rPr>
      </w:pPr>
    </w:p>
    <w:p w14:paraId="519656CD" w14:textId="2098BB9D" w:rsidR="00753B7A" w:rsidRDefault="00753B7A" w:rsidP="00753B7A">
      <w:pPr>
        <w:rPr>
          <w:rFonts w:ascii="Times New Roman" w:hAnsi="Times New Roman" w:cs="Times New Roman"/>
        </w:rPr>
      </w:pPr>
      <w:r>
        <w:rPr>
          <w:rFonts w:ascii="Times New Roman" w:hAnsi="Times New Roman" w:cs="Times New Roman"/>
        </w:rPr>
        <w:t>Senator Valentin</w:t>
      </w:r>
      <w:r w:rsidRPr="0020242B">
        <w:rPr>
          <w:rFonts w:ascii="Times New Roman" w:hAnsi="Times New Roman" w:cs="Times New Roman"/>
        </w:rPr>
        <w:t>: These are new, yes. But they have actually been back and forth a bit over the past few months</w:t>
      </w:r>
      <w:r>
        <w:rPr>
          <w:rFonts w:ascii="Times New Roman" w:hAnsi="Times New Roman" w:cs="Times New Roman"/>
        </w:rPr>
        <w:t>,</w:t>
      </w:r>
      <w:r w:rsidRPr="0020242B">
        <w:rPr>
          <w:rFonts w:ascii="Times New Roman" w:hAnsi="Times New Roman" w:cs="Times New Roman"/>
        </w:rPr>
        <w:t xml:space="preserve"> revisions. </w:t>
      </w:r>
      <w:r>
        <w:rPr>
          <w:rFonts w:ascii="Times New Roman" w:hAnsi="Times New Roman" w:cs="Times New Roman"/>
        </w:rPr>
        <w:t>T</w:t>
      </w:r>
      <w:r w:rsidRPr="0020242B">
        <w:rPr>
          <w:rFonts w:ascii="Times New Roman" w:hAnsi="Times New Roman" w:cs="Times New Roman"/>
        </w:rPr>
        <w:t>hey</w:t>
      </w:r>
      <w:r w:rsidR="00E520E2">
        <w:rPr>
          <w:rFonts w:ascii="Times New Roman" w:hAnsi="Times New Roman" w:cs="Times New Roman"/>
        </w:rPr>
        <w:t>’</w:t>
      </w:r>
      <w:r w:rsidRPr="0020242B">
        <w:rPr>
          <w:rFonts w:ascii="Times New Roman" w:hAnsi="Times New Roman" w:cs="Times New Roman"/>
        </w:rPr>
        <w:t xml:space="preserve">ve gone through </w:t>
      </w:r>
      <w:r>
        <w:rPr>
          <w:rFonts w:ascii="Times New Roman" w:hAnsi="Times New Roman" w:cs="Times New Roman"/>
        </w:rPr>
        <w:t>G</w:t>
      </w:r>
      <w:r w:rsidRPr="0020242B">
        <w:rPr>
          <w:rFonts w:ascii="Times New Roman" w:hAnsi="Times New Roman" w:cs="Times New Roman"/>
        </w:rPr>
        <w:t xml:space="preserve">eneral </w:t>
      </w:r>
      <w:r>
        <w:rPr>
          <w:rFonts w:ascii="Times New Roman" w:hAnsi="Times New Roman" w:cs="Times New Roman"/>
        </w:rPr>
        <w:t>C</w:t>
      </w:r>
      <w:r w:rsidRPr="0020242B">
        <w:rPr>
          <w:rFonts w:ascii="Times New Roman" w:hAnsi="Times New Roman" w:cs="Times New Roman"/>
        </w:rPr>
        <w:t>ounsel multiple revisions through the</w:t>
      </w:r>
      <w:r>
        <w:rPr>
          <w:rFonts w:ascii="Times New Roman" w:hAnsi="Times New Roman" w:cs="Times New Roman"/>
        </w:rPr>
        <w:t xml:space="preserve"> college</w:t>
      </w:r>
      <w:r w:rsidRPr="0020242B">
        <w:rPr>
          <w:rFonts w:ascii="Times New Roman" w:hAnsi="Times New Roman" w:cs="Times New Roman"/>
        </w:rPr>
        <w:t xml:space="preserve"> council.</w:t>
      </w:r>
    </w:p>
    <w:p w14:paraId="28769ADB" w14:textId="332884D5" w:rsidR="00753B7A" w:rsidRDefault="00753B7A" w:rsidP="00E07F07">
      <w:pPr>
        <w:tabs>
          <w:tab w:val="left" w:pos="2160"/>
          <w:tab w:val="right" w:pos="8640"/>
        </w:tabs>
        <w:spacing w:after="0" w:line="240" w:lineRule="auto"/>
        <w:rPr>
          <w:rFonts w:ascii="Times New Roman" w:eastAsia="Times New Roman" w:hAnsi="Times New Roman" w:cs="Times New Roman"/>
        </w:rPr>
      </w:pPr>
      <w:r w:rsidRPr="00753B7A">
        <w:rPr>
          <w:rFonts w:ascii="Times New Roman" w:eastAsia="Times New Roman" w:hAnsi="Times New Roman" w:cs="Times New Roman"/>
        </w:rPr>
        <w:t>Chairperson Bonnell: I thought of you, Craig</w:t>
      </w:r>
      <w:r>
        <w:rPr>
          <w:rFonts w:ascii="Times New Roman" w:eastAsia="Times New Roman" w:hAnsi="Times New Roman" w:cs="Times New Roman"/>
        </w:rPr>
        <w:t>, when I saw “the latest edition of Robert</w:t>
      </w:r>
      <w:r w:rsidR="00E520E2">
        <w:rPr>
          <w:rFonts w:ascii="Times New Roman" w:eastAsia="Times New Roman" w:hAnsi="Times New Roman" w:cs="Times New Roman"/>
        </w:rPr>
        <w:t>’</w:t>
      </w:r>
      <w:r>
        <w:rPr>
          <w:rFonts w:ascii="Times New Roman" w:eastAsia="Times New Roman" w:hAnsi="Times New Roman" w:cs="Times New Roman"/>
        </w:rPr>
        <w:t xml:space="preserve">s Rules </w:t>
      </w:r>
      <w:r w:rsidR="00E07F07">
        <w:rPr>
          <w:rFonts w:ascii="Times New Roman" w:eastAsia="Times New Roman" w:hAnsi="Times New Roman" w:cs="Times New Roman"/>
        </w:rPr>
        <w:t>N</w:t>
      </w:r>
      <w:r>
        <w:rPr>
          <w:rFonts w:ascii="Times New Roman" w:eastAsia="Times New Roman" w:hAnsi="Times New Roman" w:cs="Times New Roman"/>
        </w:rPr>
        <w:t xml:space="preserve">ewly </w:t>
      </w:r>
      <w:r w:rsidR="00E07F07">
        <w:rPr>
          <w:rFonts w:ascii="Times New Roman" w:eastAsia="Times New Roman" w:hAnsi="Times New Roman" w:cs="Times New Roman"/>
        </w:rPr>
        <w:t>R</w:t>
      </w:r>
      <w:r>
        <w:rPr>
          <w:rFonts w:ascii="Times New Roman" w:eastAsia="Times New Roman" w:hAnsi="Times New Roman" w:cs="Times New Roman"/>
        </w:rPr>
        <w:t>evised.</w:t>
      </w:r>
    </w:p>
    <w:p w14:paraId="5E469B9B" w14:textId="77777777" w:rsidR="00E07F07" w:rsidRPr="00E07F07" w:rsidRDefault="00E07F07" w:rsidP="00E07F07">
      <w:pPr>
        <w:tabs>
          <w:tab w:val="left" w:pos="2160"/>
          <w:tab w:val="right" w:pos="8640"/>
        </w:tabs>
        <w:spacing w:after="0" w:line="240" w:lineRule="auto"/>
        <w:rPr>
          <w:rFonts w:ascii="Times New Roman" w:eastAsia="Times New Roman" w:hAnsi="Times New Roman" w:cs="Times New Roman"/>
        </w:rPr>
      </w:pPr>
    </w:p>
    <w:p w14:paraId="428256EE" w14:textId="55CC7966" w:rsidR="00753B7A" w:rsidRDefault="00753B7A" w:rsidP="00753B7A">
      <w:pPr>
        <w:rPr>
          <w:rFonts w:ascii="Times New Roman" w:hAnsi="Times New Roman" w:cs="Times New Roman"/>
        </w:rPr>
      </w:pPr>
      <w:r>
        <w:rPr>
          <w:rFonts w:ascii="Times New Roman" w:hAnsi="Times New Roman" w:cs="Times New Roman"/>
        </w:rPr>
        <w:t>Senator Blum: It wasn</w:t>
      </w:r>
      <w:r w:rsidR="00E520E2">
        <w:rPr>
          <w:rFonts w:ascii="Times New Roman" w:hAnsi="Times New Roman" w:cs="Times New Roman"/>
        </w:rPr>
        <w:t>’</w:t>
      </w:r>
      <w:r>
        <w:rPr>
          <w:rFonts w:ascii="Times New Roman" w:hAnsi="Times New Roman" w:cs="Times New Roman"/>
        </w:rPr>
        <w:t xml:space="preserve">t that crucial. </w:t>
      </w:r>
    </w:p>
    <w:p w14:paraId="6EC5EC61" w14:textId="205A3412" w:rsidR="00753B7A" w:rsidRDefault="00753B7A" w:rsidP="00753B7A">
      <w:pPr>
        <w:rPr>
          <w:rFonts w:ascii="Times New Roman" w:hAnsi="Times New Roman" w:cs="Times New Roman"/>
        </w:rPr>
      </w:pPr>
      <w:r>
        <w:rPr>
          <w:rFonts w:ascii="Times New Roman" w:hAnsi="Times New Roman" w:cs="Times New Roman"/>
        </w:rPr>
        <w:t xml:space="preserve">Senator Valentin: It is good to have consistency. </w:t>
      </w:r>
    </w:p>
    <w:p w14:paraId="6E98763C" w14:textId="3F8C4D3D" w:rsidR="00753B7A" w:rsidRPr="0020242B" w:rsidRDefault="00753B7A" w:rsidP="00753B7A">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w:t>
      </w:r>
      <w:r>
        <w:rPr>
          <w:rFonts w:ascii="Times New Roman" w:hAnsi="Times New Roman" w:cs="Times New Roman"/>
        </w:rPr>
        <w:t>I wasn</w:t>
      </w:r>
      <w:r w:rsidR="00E520E2">
        <w:rPr>
          <w:rFonts w:ascii="Times New Roman" w:hAnsi="Times New Roman" w:cs="Times New Roman"/>
        </w:rPr>
        <w:t>’</w:t>
      </w:r>
      <w:r>
        <w:rPr>
          <w:rFonts w:ascii="Times New Roman" w:hAnsi="Times New Roman" w:cs="Times New Roman"/>
        </w:rPr>
        <w:t>t making fun, I hope you don</w:t>
      </w:r>
      <w:r w:rsidR="00E520E2">
        <w:rPr>
          <w:rFonts w:ascii="Times New Roman" w:hAnsi="Times New Roman" w:cs="Times New Roman"/>
        </w:rPr>
        <w:t>’</w:t>
      </w:r>
      <w:r>
        <w:rPr>
          <w:rFonts w:ascii="Times New Roman" w:hAnsi="Times New Roman" w:cs="Times New Roman"/>
        </w:rPr>
        <w:t xml:space="preserve">t think. </w:t>
      </w:r>
    </w:p>
    <w:p w14:paraId="20384FB9" w14:textId="6BEB4D52" w:rsidR="00753B7A" w:rsidRPr="0020242B" w:rsidRDefault="00753B7A" w:rsidP="00753B7A">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xml:space="preserve">: No, no, no, </w:t>
      </w:r>
      <w:r>
        <w:rPr>
          <w:rFonts w:ascii="Times New Roman" w:hAnsi="Times New Roman" w:cs="Times New Roman"/>
        </w:rPr>
        <w:t>it</w:t>
      </w:r>
      <w:r w:rsidRPr="0020242B">
        <w:rPr>
          <w:rFonts w:ascii="Times New Roman" w:hAnsi="Times New Roman" w:cs="Times New Roman"/>
        </w:rPr>
        <w:t xml:space="preserve"> wasn</w:t>
      </w:r>
      <w:r w:rsidR="00E520E2">
        <w:rPr>
          <w:rFonts w:ascii="Times New Roman" w:hAnsi="Times New Roman" w:cs="Times New Roman"/>
        </w:rPr>
        <w:t>’</w:t>
      </w:r>
      <w:r w:rsidRPr="0020242B">
        <w:rPr>
          <w:rFonts w:ascii="Times New Roman" w:hAnsi="Times New Roman" w:cs="Times New Roman"/>
        </w:rPr>
        <w:t>t making fun.</w:t>
      </w:r>
      <w:r>
        <w:rPr>
          <w:rFonts w:ascii="Times New Roman" w:hAnsi="Times New Roman" w:cs="Times New Roman"/>
        </w:rPr>
        <w:t xml:space="preserve"> A</w:t>
      </w:r>
      <w:r w:rsidRPr="0020242B">
        <w:rPr>
          <w:rFonts w:ascii="Times New Roman" w:hAnsi="Times New Roman" w:cs="Times New Roman"/>
        </w:rPr>
        <w:t xml:space="preserve">t the end, when I was on </w:t>
      </w:r>
      <w:r>
        <w:rPr>
          <w:rFonts w:ascii="Times New Roman" w:hAnsi="Times New Roman" w:cs="Times New Roman"/>
        </w:rPr>
        <w:t>R</w:t>
      </w:r>
      <w:r w:rsidRPr="0020242B">
        <w:rPr>
          <w:rFonts w:ascii="Times New Roman" w:hAnsi="Times New Roman" w:cs="Times New Roman"/>
        </w:rPr>
        <w:t xml:space="preserve">ules, </w:t>
      </w:r>
      <w:r>
        <w:rPr>
          <w:rFonts w:ascii="Times New Roman" w:hAnsi="Times New Roman" w:cs="Times New Roman"/>
        </w:rPr>
        <w:t>i</w:t>
      </w:r>
      <w:r w:rsidRPr="0020242B">
        <w:rPr>
          <w:rFonts w:ascii="Times New Roman" w:hAnsi="Times New Roman" w:cs="Times New Roman"/>
        </w:rPr>
        <w:t>t is their bylaws and if they don</w:t>
      </w:r>
      <w:r w:rsidR="00E520E2">
        <w:rPr>
          <w:rFonts w:ascii="Times New Roman" w:hAnsi="Times New Roman" w:cs="Times New Roman"/>
        </w:rPr>
        <w:t>’</w:t>
      </w:r>
      <w:r w:rsidRPr="0020242B">
        <w:rPr>
          <w:rFonts w:ascii="Times New Roman" w:hAnsi="Times New Roman" w:cs="Times New Roman"/>
        </w:rPr>
        <w:t>t want</w:t>
      </w:r>
      <w:r>
        <w:rPr>
          <w:rFonts w:ascii="Times New Roman" w:hAnsi="Times New Roman" w:cs="Times New Roman"/>
        </w:rPr>
        <w:t xml:space="preserve">… </w:t>
      </w:r>
      <w:r w:rsidRPr="0020242B">
        <w:rPr>
          <w:rFonts w:ascii="Times New Roman" w:hAnsi="Times New Roman" w:cs="Times New Roman"/>
        </w:rPr>
        <w:t>I made a suggestion</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it</w:t>
      </w:r>
      <w:r w:rsidR="00E520E2">
        <w:rPr>
          <w:rFonts w:ascii="Times New Roman" w:hAnsi="Times New Roman" w:cs="Times New Roman"/>
        </w:rPr>
        <w:t>’</w:t>
      </w:r>
      <w:r>
        <w:rPr>
          <w:rFonts w:ascii="Times New Roman" w:hAnsi="Times New Roman" w:cs="Times New Roman"/>
        </w:rPr>
        <w:t xml:space="preserve">s </w:t>
      </w:r>
      <w:r w:rsidRPr="0020242B">
        <w:rPr>
          <w:rFonts w:ascii="Times New Roman" w:hAnsi="Times New Roman" w:cs="Times New Roman"/>
        </w:rPr>
        <w:t>not like the world</w:t>
      </w:r>
      <w:r w:rsidR="00E520E2">
        <w:rPr>
          <w:rFonts w:ascii="Times New Roman" w:hAnsi="Times New Roman" w:cs="Times New Roman"/>
        </w:rPr>
        <w:t>’</w:t>
      </w:r>
      <w:r w:rsidRPr="0020242B">
        <w:rPr>
          <w:rFonts w:ascii="Times New Roman" w:hAnsi="Times New Roman" w:cs="Times New Roman"/>
        </w:rPr>
        <w:t>s going to fall apart if they don</w:t>
      </w:r>
      <w:r w:rsidR="00E520E2">
        <w:rPr>
          <w:rFonts w:ascii="Times New Roman" w:hAnsi="Times New Roman" w:cs="Times New Roman"/>
        </w:rPr>
        <w:t>’</w:t>
      </w:r>
      <w:r w:rsidRPr="0020242B">
        <w:rPr>
          <w:rFonts w:ascii="Times New Roman" w:hAnsi="Times New Roman" w:cs="Times New Roman"/>
        </w:rPr>
        <w:t>t put it in, right? Maybe like if they don</w:t>
      </w:r>
      <w:r w:rsidR="00E520E2">
        <w:rPr>
          <w:rFonts w:ascii="Times New Roman" w:hAnsi="Times New Roman" w:cs="Times New Roman"/>
        </w:rPr>
        <w:t>’</w:t>
      </w:r>
      <w:r w:rsidRPr="0020242B">
        <w:rPr>
          <w:rFonts w:ascii="Times New Roman" w:hAnsi="Times New Roman" w:cs="Times New Roman"/>
        </w:rPr>
        <w:t>t want it in, my suggestion was to be a little clea</w:t>
      </w:r>
      <w:r>
        <w:rPr>
          <w:rFonts w:ascii="Times New Roman" w:hAnsi="Times New Roman" w:cs="Times New Roman"/>
        </w:rPr>
        <w:t>re</w:t>
      </w:r>
      <w:r w:rsidRPr="0020242B">
        <w:rPr>
          <w:rFonts w:ascii="Times New Roman" w:hAnsi="Times New Roman" w:cs="Times New Roman"/>
        </w:rPr>
        <w:t xml:space="preserve">r </w:t>
      </w:r>
      <w:r>
        <w:rPr>
          <w:rFonts w:ascii="Times New Roman" w:hAnsi="Times New Roman" w:cs="Times New Roman"/>
        </w:rPr>
        <w:t>but it wasn</w:t>
      </w:r>
      <w:r w:rsidR="00E520E2">
        <w:rPr>
          <w:rFonts w:ascii="Times New Roman" w:hAnsi="Times New Roman" w:cs="Times New Roman"/>
        </w:rPr>
        <w:t>’</w:t>
      </w:r>
      <w:r>
        <w:rPr>
          <w:rFonts w:ascii="Times New Roman" w:hAnsi="Times New Roman" w:cs="Times New Roman"/>
        </w:rPr>
        <w:t>t that big of a deal if they didn</w:t>
      </w:r>
      <w:r w:rsidR="00E520E2">
        <w:rPr>
          <w:rFonts w:ascii="Times New Roman" w:hAnsi="Times New Roman" w:cs="Times New Roman"/>
        </w:rPr>
        <w:t>’</w:t>
      </w:r>
      <w:r>
        <w:rPr>
          <w:rFonts w:ascii="Times New Roman" w:hAnsi="Times New Roman" w:cs="Times New Roman"/>
        </w:rPr>
        <w:t xml:space="preserve">t want it. No problem. </w:t>
      </w:r>
    </w:p>
    <w:p w14:paraId="4BA04921" w14:textId="18C5B38F" w:rsidR="00753B7A" w:rsidRPr="0020242B" w:rsidRDefault="00753B7A" w:rsidP="00753B7A">
      <w:pPr>
        <w:rPr>
          <w:rFonts w:ascii="Times New Roman" w:hAnsi="Times New Roman" w:cs="Times New Roman"/>
        </w:rPr>
      </w:pPr>
      <w:r>
        <w:rPr>
          <w:rFonts w:ascii="Times New Roman" w:hAnsi="Times New Roman" w:cs="Times New Roman"/>
        </w:rPr>
        <w:t>Senator Valentin</w:t>
      </w:r>
      <w:r w:rsidRPr="0020242B">
        <w:rPr>
          <w:rFonts w:ascii="Times New Roman" w:hAnsi="Times New Roman" w:cs="Times New Roman"/>
        </w:rPr>
        <w:t xml:space="preserve">: </w:t>
      </w:r>
      <w:r>
        <w:rPr>
          <w:rFonts w:ascii="Times New Roman" w:hAnsi="Times New Roman" w:cs="Times New Roman"/>
        </w:rPr>
        <w:t>Nursing got in their heads that it was a big intense thing</w:t>
      </w:r>
      <w:r w:rsidRPr="0020242B">
        <w:rPr>
          <w:rFonts w:ascii="Times New Roman" w:hAnsi="Times New Roman" w:cs="Times New Roman"/>
        </w:rPr>
        <w:t>. But it</w:t>
      </w:r>
      <w:r w:rsidR="00E520E2">
        <w:rPr>
          <w:rFonts w:ascii="Times New Roman" w:hAnsi="Times New Roman" w:cs="Times New Roman"/>
        </w:rPr>
        <w:t>’</w:t>
      </w:r>
      <w:r w:rsidRPr="0020242B">
        <w:rPr>
          <w:rFonts w:ascii="Times New Roman" w:hAnsi="Times New Roman" w:cs="Times New Roman"/>
        </w:rPr>
        <w:t xml:space="preserve">s good now they </w:t>
      </w:r>
      <w:r>
        <w:rPr>
          <w:rFonts w:ascii="Times New Roman" w:hAnsi="Times New Roman" w:cs="Times New Roman"/>
        </w:rPr>
        <w:t>have got</w:t>
      </w:r>
      <w:r w:rsidRPr="0020242B">
        <w:rPr>
          <w:rFonts w:ascii="Times New Roman" w:hAnsi="Times New Roman" w:cs="Times New Roman"/>
        </w:rPr>
        <w:t xml:space="preserve"> consistency in them.</w:t>
      </w:r>
      <w:r>
        <w:rPr>
          <w:rFonts w:ascii="Times New Roman" w:hAnsi="Times New Roman" w:cs="Times New Roman"/>
        </w:rPr>
        <w:t xml:space="preserve"> They h</w:t>
      </w:r>
      <w:r w:rsidRPr="0020242B">
        <w:rPr>
          <w:rFonts w:ascii="Times New Roman" w:hAnsi="Times New Roman" w:cs="Times New Roman"/>
        </w:rPr>
        <w:t xml:space="preserve">ave that consistent throughout all the bylaws </w:t>
      </w:r>
      <w:r>
        <w:rPr>
          <w:rFonts w:ascii="Times New Roman" w:hAnsi="Times New Roman" w:cs="Times New Roman"/>
        </w:rPr>
        <w:t>when they reference Robert</w:t>
      </w:r>
      <w:r w:rsidR="00E520E2">
        <w:rPr>
          <w:rFonts w:ascii="Times New Roman" w:hAnsi="Times New Roman" w:cs="Times New Roman"/>
        </w:rPr>
        <w:t>’</w:t>
      </w:r>
      <w:r>
        <w:rPr>
          <w:rFonts w:ascii="Times New Roman" w:hAnsi="Times New Roman" w:cs="Times New Roman"/>
        </w:rPr>
        <w:t xml:space="preserve">s Rules. </w:t>
      </w:r>
    </w:p>
    <w:p w14:paraId="436C7C36" w14:textId="29BA8DE3" w:rsidR="00753B7A" w:rsidRDefault="00753B7A" w:rsidP="00753B7A">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xml:space="preserve">: </w:t>
      </w:r>
      <w:r>
        <w:rPr>
          <w:rFonts w:ascii="Times New Roman" w:hAnsi="Times New Roman" w:cs="Times New Roman"/>
        </w:rPr>
        <w:t>W</w:t>
      </w:r>
      <w:r w:rsidRPr="0020242B">
        <w:rPr>
          <w:rFonts w:ascii="Times New Roman" w:hAnsi="Times New Roman" w:cs="Times New Roman"/>
        </w:rPr>
        <w:t>e</w:t>
      </w:r>
      <w:r w:rsidR="00E520E2">
        <w:rPr>
          <w:rFonts w:ascii="Times New Roman" w:hAnsi="Times New Roman" w:cs="Times New Roman"/>
        </w:rPr>
        <w:t>’</w:t>
      </w:r>
      <w:r w:rsidRPr="0020242B">
        <w:rPr>
          <w:rFonts w:ascii="Times New Roman" w:hAnsi="Times New Roman" w:cs="Times New Roman"/>
        </w:rPr>
        <w:t>re talking about the College of Education bylaws</w:t>
      </w:r>
      <w:r>
        <w:rPr>
          <w:rFonts w:ascii="Times New Roman" w:hAnsi="Times New Roman" w:cs="Times New Roman"/>
        </w:rPr>
        <w:t>?</w:t>
      </w:r>
      <w:r w:rsidRPr="0020242B">
        <w:rPr>
          <w:rFonts w:ascii="Times New Roman" w:hAnsi="Times New Roman" w:cs="Times New Roman"/>
        </w:rPr>
        <w:t xml:space="preserve"> One really general question. I just thought it was a little, this is </w:t>
      </w:r>
      <w:r>
        <w:rPr>
          <w:rFonts w:ascii="Times New Roman" w:hAnsi="Times New Roman" w:cs="Times New Roman"/>
        </w:rPr>
        <w:t>not a</w:t>
      </w:r>
      <w:r w:rsidRPr="0020242B">
        <w:rPr>
          <w:rFonts w:ascii="Times New Roman" w:hAnsi="Times New Roman" w:cs="Times New Roman"/>
        </w:rPr>
        <w:t xml:space="preserve"> thing I want to fight with them over. Why are they moving from </w:t>
      </w:r>
      <w:r>
        <w:rPr>
          <w:rFonts w:ascii="Times New Roman" w:hAnsi="Times New Roman" w:cs="Times New Roman"/>
        </w:rPr>
        <w:t>“</w:t>
      </w:r>
      <w:r w:rsidR="00E07F07">
        <w:rPr>
          <w:rFonts w:ascii="Times New Roman" w:hAnsi="Times New Roman" w:cs="Times New Roman"/>
        </w:rPr>
        <w:t>C</w:t>
      </w:r>
      <w:r w:rsidRPr="0020242B">
        <w:rPr>
          <w:rFonts w:ascii="Times New Roman" w:hAnsi="Times New Roman" w:cs="Times New Roman"/>
        </w:rPr>
        <w:t>ollege bylaws</w:t>
      </w:r>
      <w:r>
        <w:rPr>
          <w:rFonts w:ascii="Times New Roman" w:hAnsi="Times New Roman" w:cs="Times New Roman"/>
        </w:rPr>
        <w:t>”</w:t>
      </w:r>
      <w:r w:rsidRPr="0020242B">
        <w:rPr>
          <w:rFonts w:ascii="Times New Roman" w:hAnsi="Times New Roman" w:cs="Times New Roman"/>
        </w:rPr>
        <w:t xml:space="preserve"> to </w:t>
      </w:r>
      <w:r>
        <w:rPr>
          <w:rFonts w:ascii="Times New Roman" w:hAnsi="Times New Roman" w:cs="Times New Roman"/>
        </w:rPr>
        <w:t>“C</w:t>
      </w:r>
      <w:r w:rsidRPr="0020242B">
        <w:rPr>
          <w:rFonts w:ascii="Times New Roman" w:hAnsi="Times New Roman" w:cs="Times New Roman"/>
        </w:rPr>
        <w:t xml:space="preserve">ollege of </w:t>
      </w:r>
      <w:r>
        <w:rPr>
          <w:rFonts w:ascii="Times New Roman" w:hAnsi="Times New Roman" w:cs="Times New Roman"/>
        </w:rPr>
        <w:t>E</w:t>
      </w:r>
      <w:r w:rsidRPr="0020242B">
        <w:rPr>
          <w:rFonts w:ascii="Times New Roman" w:hAnsi="Times New Roman" w:cs="Times New Roman"/>
        </w:rPr>
        <w:t xml:space="preserve">ducation </w:t>
      </w:r>
      <w:r w:rsidR="00E07F07">
        <w:rPr>
          <w:rFonts w:ascii="Times New Roman" w:hAnsi="Times New Roman" w:cs="Times New Roman"/>
        </w:rPr>
        <w:t>C</w:t>
      </w:r>
      <w:r w:rsidRPr="0020242B">
        <w:rPr>
          <w:rFonts w:ascii="Times New Roman" w:hAnsi="Times New Roman" w:cs="Times New Roman"/>
        </w:rPr>
        <w:t xml:space="preserve">ollege </w:t>
      </w:r>
      <w:r w:rsidR="00E07F07">
        <w:rPr>
          <w:rFonts w:ascii="Times New Roman" w:hAnsi="Times New Roman" w:cs="Times New Roman"/>
        </w:rPr>
        <w:t>C</w:t>
      </w:r>
      <w:r w:rsidRPr="0020242B">
        <w:rPr>
          <w:rFonts w:ascii="Times New Roman" w:hAnsi="Times New Roman" w:cs="Times New Roman"/>
        </w:rPr>
        <w:t>oun</w:t>
      </w:r>
      <w:r>
        <w:rPr>
          <w:rFonts w:ascii="Times New Roman" w:hAnsi="Times New Roman" w:cs="Times New Roman"/>
        </w:rPr>
        <w:t>cil</w:t>
      </w:r>
      <w:r w:rsidR="00E07F07">
        <w:rPr>
          <w:rFonts w:ascii="Times New Roman" w:hAnsi="Times New Roman" w:cs="Times New Roman"/>
        </w:rPr>
        <w:t xml:space="preserve"> B</w:t>
      </w:r>
      <w:r w:rsidRPr="0020242B">
        <w:rPr>
          <w:rFonts w:ascii="Times New Roman" w:hAnsi="Times New Roman" w:cs="Times New Roman"/>
        </w:rPr>
        <w:t>ylaws</w:t>
      </w:r>
      <w:r>
        <w:rPr>
          <w:rFonts w:ascii="Times New Roman" w:hAnsi="Times New Roman" w:cs="Times New Roman"/>
        </w:rPr>
        <w:t>”?</w:t>
      </w:r>
      <w:r w:rsidRPr="0020242B">
        <w:rPr>
          <w:rFonts w:ascii="Times New Roman" w:hAnsi="Times New Roman" w:cs="Times New Roman"/>
        </w:rPr>
        <w:t xml:space="preserve"> And that also seems inconsistent with it. Right, that</w:t>
      </w:r>
      <w:r w:rsidR="00E520E2">
        <w:rPr>
          <w:rFonts w:ascii="Times New Roman" w:hAnsi="Times New Roman" w:cs="Times New Roman"/>
        </w:rPr>
        <w:t>’</w:t>
      </w:r>
      <w:r w:rsidRPr="0020242B">
        <w:rPr>
          <w:rFonts w:ascii="Times New Roman" w:hAnsi="Times New Roman" w:cs="Times New Roman"/>
        </w:rPr>
        <w:t xml:space="preserve">s the title at the very top. And then it actually seems inconsistent with literally the first sentence that says, </w:t>
      </w:r>
      <w:r>
        <w:rPr>
          <w:rFonts w:ascii="Times New Roman" w:hAnsi="Times New Roman" w:cs="Times New Roman"/>
        </w:rPr>
        <w:t>“</w:t>
      </w:r>
      <w:r w:rsidRPr="0020242B">
        <w:rPr>
          <w:rFonts w:ascii="Times New Roman" w:hAnsi="Times New Roman" w:cs="Times New Roman"/>
        </w:rPr>
        <w:t>the faculty of the College of Education hereby establishes these bylaws to service the primary governing policy for the College of Education.</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T</w:t>
      </w:r>
      <w:r w:rsidRPr="0020242B">
        <w:rPr>
          <w:rFonts w:ascii="Times New Roman" w:hAnsi="Times New Roman" w:cs="Times New Roman"/>
        </w:rPr>
        <w:t>his is not something I would go to the mat for, but it</w:t>
      </w:r>
      <w:r w:rsidR="00E520E2">
        <w:rPr>
          <w:rFonts w:ascii="Times New Roman" w:hAnsi="Times New Roman" w:cs="Times New Roman"/>
        </w:rPr>
        <w:t>’</w:t>
      </w:r>
      <w:r w:rsidRPr="0020242B">
        <w:rPr>
          <w:rFonts w:ascii="Times New Roman" w:hAnsi="Times New Roman" w:cs="Times New Roman"/>
        </w:rPr>
        <w:t xml:space="preserve">s just odd. </w:t>
      </w:r>
    </w:p>
    <w:p w14:paraId="1ADFD02B" w14:textId="74E2186D" w:rsidR="00753B7A" w:rsidRPr="0020242B" w:rsidRDefault="00753B7A" w:rsidP="00753B7A">
      <w:pPr>
        <w:rPr>
          <w:rFonts w:ascii="Times New Roman" w:hAnsi="Times New Roman" w:cs="Times New Roman"/>
        </w:rPr>
      </w:pPr>
      <w:r>
        <w:rPr>
          <w:rFonts w:ascii="Times New Roman" w:hAnsi="Times New Roman" w:cs="Times New Roman"/>
        </w:rPr>
        <w:t xml:space="preserve">Senator Valentin: </w:t>
      </w:r>
      <w:r w:rsidRPr="0020242B">
        <w:rPr>
          <w:rFonts w:ascii="Times New Roman" w:hAnsi="Times New Roman" w:cs="Times New Roman"/>
        </w:rPr>
        <w:t>It</w:t>
      </w:r>
      <w:r w:rsidR="00E520E2">
        <w:rPr>
          <w:rFonts w:ascii="Times New Roman" w:hAnsi="Times New Roman" w:cs="Times New Roman"/>
        </w:rPr>
        <w:t>’</w:t>
      </w:r>
      <w:r w:rsidRPr="0020242B">
        <w:rPr>
          <w:rFonts w:ascii="Times New Roman" w:hAnsi="Times New Roman" w:cs="Times New Roman"/>
        </w:rPr>
        <w:t>s a good question to ask.</w:t>
      </w:r>
    </w:p>
    <w:p w14:paraId="4FEFA4B1" w14:textId="20CFFB12" w:rsidR="00753B7A" w:rsidRPr="0020242B" w:rsidRDefault="00753B7A" w:rsidP="00753B7A">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xml:space="preserve">: </w:t>
      </w:r>
      <w:r>
        <w:rPr>
          <w:rFonts w:ascii="Times New Roman" w:hAnsi="Times New Roman" w:cs="Times New Roman"/>
        </w:rPr>
        <w:t>P</w:t>
      </w:r>
      <w:r w:rsidRPr="0020242B">
        <w:rPr>
          <w:rFonts w:ascii="Times New Roman" w:hAnsi="Times New Roman" w:cs="Times New Roman"/>
        </w:rPr>
        <w:t>articularly since their faculty, as I am one, vote on</w:t>
      </w:r>
      <w:r>
        <w:rPr>
          <w:rFonts w:ascii="Times New Roman" w:hAnsi="Times New Roman" w:cs="Times New Roman"/>
        </w:rPr>
        <w:t xml:space="preserve"> if</w:t>
      </w:r>
      <w:r w:rsidRPr="0020242B">
        <w:rPr>
          <w:rFonts w:ascii="Times New Roman" w:hAnsi="Times New Roman" w:cs="Times New Roman"/>
        </w:rPr>
        <w:t xml:space="preserve"> those </w:t>
      </w:r>
      <w:r>
        <w:rPr>
          <w:rFonts w:ascii="Times New Roman" w:hAnsi="Times New Roman" w:cs="Times New Roman"/>
        </w:rPr>
        <w:t>are</w:t>
      </w:r>
      <w:r w:rsidRPr="0020242B">
        <w:rPr>
          <w:rFonts w:ascii="Times New Roman" w:hAnsi="Times New Roman" w:cs="Times New Roman"/>
        </w:rPr>
        <w:t xml:space="preserve"> the bylaws or not. </w:t>
      </w:r>
      <w:r>
        <w:rPr>
          <w:rFonts w:ascii="Times New Roman" w:hAnsi="Times New Roman" w:cs="Times New Roman"/>
        </w:rPr>
        <w:t>C</w:t>
      </w:r>
      <w:r w:rsidRPr="0020242B">
        <w:rPr>
          <w:rFonts w:ascii="Times New Roman" w:hAnsi="Times New Roman" w:cs="Times New Roman"/>
        </w:rPr>
        <w:t xml:space="preserve">ouncil drafts and I mean, they have a working group right and then they go through the larger group. So they make the bylaws, right? </w:t>
      </w:r>
      <w:r>
        <w:rPr>
          <w:rFonts w:ascii="Times New Roman" w:hAnsi="Times New Roman" w:cs="Times New Roman"/>
        </w:rPr>
        <w:t>It</w:t>
      </w:r>
      <w:r w:rsidRPr="0020242B">
        <w:rPr>
          <w:rFonts w:ascii="Times New Roman" w:hAnsi="Times New Roman" w:cs="Times New Roman"/>
        </w:rPr>
        <w:t xml:space="preserve"> really is</w:t>
      </w:r>
      <w:r>
        <w:rPr>
          <w:rFonts w:ascii="Times New Roman" w:hAnsi="Times New Roman" w:cs="Times New Roman"/>
        </w:rPr>
        <w:t xml:space="preserve"> </w:t>
      </w:r>
      <w:r w:rsidRPr="0020242B">
        <w:rPr>
          <w:rFonts w:ascii="Times New Roman" w:hAnsi="Times New Roman" w:cs="Times New Roman"/>
        </w:rPr>
        <w:t>ultimately, the college as a body</w:t>
      </w:r>
      <w:r>
        <w:rPr>
          <w:rFonts w:ascii="Times New Roman" w:hAnsi="Times New Roman" w:cs="Times New Roman"/>
        </w:rPr>
        <w:t xml:space="preserve"> you </w:t>
      </w:r>
      <w:r w:rsidRPr="0020242B">
        <w:rPr>
          <w:rFonts w:ascii="Times New Roman" w:hAnsi="Times New Roman" w:cs="Times New Roman"/>
        </w:rPr>
        <w:t>vote on it.</w:t>
      </w:r>
    </w:p>
    <w:p w14:paraId="5CA7F191" w14:textId="4F923309" w:rsidR="00753B7A" w:rsidRPr="0020242B" w:rsidRDefault="00753B7A" w:rsidP="00753B7A">
      <w:pPr>
        <w:rPr>
          <w:rFonts w:ascii="Times New Roman" w:hAnsi="Times New Roman" w:cs="Times New Roman"/>
        </w:rPr>
      </w:pPr>
      <w:r>
        <w:rPr>
          <w:rFonts w:ascii="Times New Roman" w:hAnsi="Times New Roman" w:cs="Times New Roman"/>
        </w:rPr>
        <w:t>Senator Stewart</w:t>
      </w:r>
      <w:r w:rsidRPr="0020242B">
        <w:rPr>
          <w:rFonts w:ascii="Times New Roman" w:hAnsi="Times New Roman" w:cs="Times New Roman"/>
        </w:rPr>
        <w:t>: And a big chunk of it is also about laboratory schools stuff. A lot of it might be shoehorned in as College of Education College Council, and they count all the subcommittees as part of themselves, but by the time we</w:t>
      </w:r>
      <w:r w:rsidR="00E520E2">
        <w:rPr>
          <w:rFonts w:ascii="Times New Roman" w:hAnsi="Times New Roman" w:cs="Times New Roman"/>
        </w:rPr>
        <w:t>’</w:t>
      </w:r>
      <w:r w:rsidRPr="0020242B">
        <w:rPr>
          <w:rFonts w:ascii="Times New Roman" w:hAnsi="Times New Roman" w:cs="Times New Roman"/>
        </w:rPr>
        <w:t>re at the laboratory schools chunk</w:t>
      </w:r>
      <w:r>
        <w:rPr>
          <w:rFonts w:ascii="Times New Roman" w:hAnsi="Times New Roman" w:cs="Times New Roman"/>
        </w:rPr>
        <w:t>…</w:t>
      </w:r>
      <w:r w:rsidRPr="0020242B">
        <w:rPr>
          <w:rFonts w:ascii="Times New Roman" w:hAnsi="Times New Roman" w:cs="Times New Roman"/>
        </w:rPr>
        <w:t xml:space="preserve"> anyway. </w:t>
      </w:r>
    </w:p>
    <w:p w14:paraId="31EB2F61" w14:textId="77777777" w:rsidR="00753B7A" w:rsidRPr="0020242B" w:rsidRDefault="00753B7A" w:rsidP="00753B7A">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xml:space="preserve">: They have great pride in being part of the University. </w:t>
      </w:r>
    </w:p>
    <w:p w14:paraId="79862778" w14:textId="123E674D" w:rsidR="0A18153A" w:rsidRDefault="0A18153A"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0A09EF0E" w14:textId="465464DA" w:rsidR="38C1E263" w:rsidRDefault="5534AD1F" w:rsidP="341F90DF">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341F90DF">
        <w:rPr>
          <w:rFonts w:ascii="Times New Roman" w:eastAsia="Times New Roman" w:hAnsi="Times New Roman" w:cs="Times New Roman"/>
          <w:b/>
          <w:bCs/>
          <w:i/>
          <w:iCs/>
          <w:sz w:val="24"/>
          <w:szCs w:val="24"/>
          <w:u w:val="single"/>
        </w:rPr>
        <w:t>From the Faculty Affairs Committee: Craig Blum (information item 4-8-26)</w:t>
      </w:r>
    </w:p>
    <w:p w14:paraId="0D592560" w14:textId="16E20CD2" w:rsidR="2CC49FDD" w:rsidRDefault="22F2B6C1"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06.04.2024.10 - 4.</w:t>
      </w:r>
      <w:r w:rsidR="5534AD1F" w:rsidRPr="341F90DF">
        <w:rPr>
          <w:rFonts w:ascii="Times New Roman" w:eastAsia="Times New Roman" w:hAnsi="Times New Roman" w:cs="Times New Roman"/>
          <w:b/>
          <w:bCs/>
          <w:i/>
          <w:iCs/>
          <w:sz w:val="24"/>
          <w:szCs w:val="24"/>
        </w:rPr>
        <w:t>1.9</w:t>
      </w:r>
      <w:r w:rsidR="4709BA28" w:rsidRPr="341F90DF">
        <w:rPr>
          <w:rFonts w:ascii="Times New Roman" w:eastAsia="Times New Roman" w:hAnsi="Times New Roman" w:cs="Times New Roman"/>
          <w:b/>
          <w:bCs/>
          <w:i/>
          <w:iCs/>
          <w:sz w:val="24"/>
          <w:szCs w:val="24"/>
        </w:rPr>
        <w:t xml:space="preserve"> Disestablishment of Academic Units</w:t>
      </w:r>
    </w:p>
    <w:p w14:paraId="2DD65D51" w14:textId="556FCB51" w:rsidR="1B906BC7" w:rsidRDefault="4709BA28"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19">
        <w:r w:rsidRPr="341F90DF">
          <w:rPr>
            <w:rStyle w:val="Hyperlink"/>
            <w:rFonts w:ascii="Times New Roman" w:eastAsia="Times New Roman" w:hAnsi="Times New Roman" w:cs="Times New Roman"/>
            <w:b/>
            <w:bCs/>
            <w:i/>
            <w:iCs/>
            <w:sz w:val="24"/>
            <w:szCs w:val="24"/>
          </w:rPr>
          <w:t>Link to current policy</w:t>
        </w:r>
      </w:hyperlink>
    </w:p>
    <w:p w14:paraId="7E89579B" w14:textId="7973AFBB" w:rsidR="1B906BC7" w:rsidRDefault="4709BA28"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20">
        <w:r w:rsidRPr="341F90DF">
          <w:rPr>
            <w:rStyle w:val="Hyperlink"/>
            <w:rFonts w:ascii="Times New Roman" w:eastAsia="Times New Roman" w:hAnsi="Times New Roman" w:cs="Times New Roman"/>
            <w:b/>
            <w:bCs/>
            <w:i/>
            <w:iCs/>
            <w:sz w:val="24"/>
            <w:szCs w:val="24"/>
          </w:rPr>
          <w:t>Link to markup</w:t>
        </w:r>
      </w:hyperlink>
    </w:p>
    <w:p w14:paraId="7E613485" w14:textId="77777777" w:rsidR="00C338F3" w:rsidRDefault="00C338F3" w:rsidP="00C338F3">
      <w:pPr>
        <w:rPr>
          <w:rFonts w:ascii="Times New Roman" w:hAnsi="Times New Roman" w:cs="Times New Roman"/>
        </w:rPr>
      </w:pPr>
    </w:p>
    <w:p w14:paraId="0381A365" w14:textId="5DF5EEF3" w:rsidR="00C338F3" w:rsidRDefault="00C338F3" w:rsidP="00C338F3">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xml:space="preserve">: </w:t>
      </w:r>
      <w:r>
        <w:rPr>
          <w:rFonts w:ascii="Times New Roman" w:hAnsi="Times New Roman" w:cs="Times New Roman"/>
        </w:rPr>
        <w:t>It</w:t>
      </w:r>
      <w:r w:rsidR="00E520E2">
        <w:rPr>
          <w:rFonts w:ascii="Times New Roman" w:hAnsi="Times New Roman" w:cs="Times New Roman"/>
        </w:rPr>
        <w:t>’</w:t>
      </w:r>
      <w:r>
        <w:rPr>
          <w:rFonts w:ascii="Times New Roman" w:hAnsi="Times New Roman" w:cs="Times New Roman"/>
        </w:rPr>
        <w:t>s the same one as last time, not much has changed.</w:t>
      </w:r>
      <w:r w:rsidRPr="0020242B">
        <w:rPr>
          <w:rFonts w:ascii="Times New Roman" w:hAnsi="Times New Roman" w:cs="Times New Roman"/>
        </w:rPr>
        <w:t xml:space="preserve"> </w:t>
      </w:r>
      <w:r>
        <w:rPr>
          <w:rFonts w:ascii="Times New Roman" w:hAnsi="Times New Roman" w:cs="Times New Roman"/>
        </w:rPr>
        <w:t>A</w:t>
      </w:r>
      <w:r w:rsidRPr="0020242B">
        <w:rPr>
          <w:rFonts w:ascii="Times New Roman" w:hAnsi="Times New Roman" w:cs="Times New Roman"/>
        </w:rPr>
        <w:t xml:space="preserve">lthough a little birdie told me that </w:t>
      </w:r>
      <w:r>
        <w:rPr>
          <w:rFonts w:ascii="Times New Roman" w:hAnsi="Times New Roman" w:cs="Times New Roman"/>
        </w:rPr>
        <w:t>Tarhule</w:t>
      </w:r>
      <w:r w:rsidRPr="0020242B">
        <w:rPr>
          <w:rFonts w:ascii="Times New Roman" w:hAnsi="Times New Roman" w:cs="Times New Roman"/>
        </w:rPr>
        <w:t xml:space="preserve"> really wanted to change it from </w:t>
      </w:r>
      <w:r>
        <w:rPr>
          <w:rFonts w:ascii="Times New Roman" w:hAnsi="Times New Roman" w:cs="Times New Roman"/>
        </w:rPr>
        <w:t>“</w:t>
      </w:r>
      <w:r w:rsidRPr="0020242B">
        <w:rPr>
          <w:rFonts w:ascii="Times New Roman" w:hAnsi="Times New Roman" w:cs="Times New Roman"/>
        </w:rPr>
        <w:t>further investigation</w:t>
      </w:r>
      <w:r>
        <w:rPr>
          <w:rFonts w:ascii="Times New Roman" w:hAnsi="Times New Roman" w:cs="Times New Roman"/>
        </w:rPr>
        <w:t>”</w:t>
      </w:r>
      <w:r w:rsidRPr="0020242B">
        <w:rPr>
          <w:rFonts w:ascii="Times New Roman" w:hAnsi="Times New Roman" w:cs="Times New Roman"/>
        </w:rPr>
        <w:t xml:space="preserve"> to </w:t>
      </w:r>
      <w:r>
        <w:rPr>
          <w:rFonts w:ascii="Times New Roman" w:hAnsi="Times New Roman" w:cs="Times New Roman"/>
        </w:rPr>
        <w:t>“</w:t>
      </w:r>
      <w:r w:rsidRPr="0020242B">
        <w:rPr>
          <w:rFonts w:ascii="Times New Roman" w:hAnsi="Times New Roman" w:cs="Times New Roman"/>
        </w:rPr>
        <w:t>further review</w:t>
      </w:r>
      <w:r w:rsidR="00E07F07">
        <w:rPr>
          <w:rFonts w:ascii="Times New Roman" w:hAnsi="Times New Roman" w:cs="Times New Roman"/>
        </w:rPr>
        <w:t>.</w:t>
      </w:r>
      <w:r>
        <w:rPr>
          <w:rFonts w:ascii="Times New Roman" w:hAnsi="Times New Roman" w:cs="Times New Roman"/>
        </w:rPr>
        <w:t>”</w:t>
      </w:r>
      <w:r w:rsidRPr="0020242B">
        <w:rPr>
          <w:rFonts w:ascii="Times New Roman" w:hAnsi="Times New Roman" w:cs="Times New Roman"/>
        </w:rPr>
        <w:t xml:space="preserve"> I think that</w:t>
      </w:r>
      <w:r w:rsidR="00E520E2">
        <w:rPr>
          <w:rFonts w:ascii="Times New Roman" w:hAnsi="Times New Roman" w:cs="Times New Roman"/>
        </w:rPr>
        <w:t>’</w:t>
      </w:r>
      <w:r w:rsidRPr="0020242B">
        <w:rPr>
          <w:rFonts w:ascii="Times New Roman" w:hAnsi="Times New Roman" w:cs="Times New Roman"/>
        </w:rPr>
        <w:t xml:space="preserve">s a </w:t>
      </w:r>
      <w:r>
        <w:rPr>
          <w:rFonts w:ascii="Times New Roman" w:hAnsi="Times New Roman" w:cs="Times New Roman"/>
        </w:rPr>
        <w:t>friendly</w:t>
      </w:r>
      <w:r w:rsidRPr="0020242B">
        <w:rPr>
          <w:rFonts w:ascii="Times New Roman" w:hAnsi="Times New Roman" w:cs="Times New Roman"/>
        </w:rPr>
        <w:t>. Okay. The other kind of issue was about the cross</w:t>
      </w:r>
      <w:r>
        <w:rPr>
          <w:rFonts w:ascii="Times New Roman" w:hAnsi="Times New Roman" w:cs="Times New Roman"/>
        </w:rPr>
        <w:t>-</w:t>
      </w:r>
      <w:r w:rsidRPr="0020242B">
        <w:rPr>
          <w:rFonts w:ascii="Times New Roman" w:hAnsi="Times New Roman" w:cs="Times New Roman"/>
        </w:rPr>
        <w:t>referencing of the CBA. I just actually think the way that we did that. So like in the earlier part, it</w:t>
      </w:r>
      <w:r w:rsidR="00E520E2">
        <w:rPr>
          <w:rFonts w:ascii="Times New Roman" w:hAnsi="Times New Roman" w:cs="Times New Roman"/>
        </w:rPr>
        <w:t>’</w:t>
      </w:r>
      <w:r w:rsidRPr="0020242B">
        <w:rPr>
          <w:rFonts w:ascii="Times New Roman" w:hAnsi="Times New Roman" w:cs="Times New Roman"/>
        </w:rPr>
        <w:t xml:space="preserve">s actually </w:t>
      </w:r>
      <w:r>
        <w:rPr>
          <w:rFonts w:ascii="Times New Roman" w:hAnsi="Times New Roman" w:cs="Times New Roman"/>
        </w:rPr>
        <w:t>cross-referencing</w:t>
      </w:r>
      <w:r w:rsidRPr="0020242B">
        <w:rPr>
          <w:rFonts w:ascii="Times New Roman" w:hAnsi="Times New Roman" w:cs="Times New Roman"/>
        </w:rPr>
        <w:t xml:space="preserve"> seeing what to have, as part of it. And we actually kind of designed that. I don</w:t>
      </w:r>
      <w:r w:rsidR="00E520E2">
        <w:rPr>
          <w:rFonts w:ascii="Times New Roman" w:hAnsi="Times New Roman" w:cs="Times New Roman"/>
        </w:rPr>
        <w:t>’</w:t>
      </w:r>
      <w:r w:rsidRPr="0020242B">
        <w:rPr>
          <w:rFonts w:ascii="Times New Roman" w:hAnsi="Times New Roman" w:cs="Times New Roman"/>
        </w:rPr>
        <w:t xml:space="preserve">t know. When I was talking to the union people, they were like, </w:t>
      </w:r>
      <w:r>
        <w:rPr>
          <w:rFonts w:ascii="Times New Roman" w:hAnsi="Times New Roman" w:cs="Times New Roman"/>
        </w:rPr>
        <w:t>“</w:t>
      </w:r>
      <w:r w:rsidRPr="0020242B">
        <w:rPr>
          <w:rFonts w:ascii="Times New Roman" w:hAnsi="Times New Roman" w:cs="Times New Roman"/>
        </w:rPr>
        <w:t>well, I couldn</w:t>
      </w:r>
      <w:r w:rsidR="00E520E2">
        <w:rPr>
          <w:rFonts w:ascii="Times New Roman" w:hAnsi="Times New Roman" w:cs="Times New Roman"/>
        </w:rPr>
        <w:t>’</w:t>
      </w:r>
      <w:r w:rsidRPr="0020242B">
        <w:rPr>
          <w:rFonts w:ascii="Times New Roman" w:hAnsi="Times New Roman" w:cs="Times New Roman"/>
        </w:rPr>
        <w:t>t imagine them not having this anyway.</w:t>
      </w:r>
      <w:r>
        <w:rPr>
          <w:rFonts w:ascii="Times New Roman" w:hAnsi="Times New Roman" w:cs="Times New Roman"/>
        </w:rPr>
        <w:t>”</w:t>
      </w:r>
      <w:r w:rsidRPr="0020242B">
        <w:rPr>
          <w:rFonts w:ascii="Times New Roman" w:hAnsi="Times New Roman" w:cs="Times New Roman"/>
        </w:rPr>
        <w:t xml:space="preserve"> But we put it up there early, right? Just in case someone did, right? Because then we didn</w:t>
      </w:r>
      <w:r w:rsidR="00E520E2">
        <w:rPr>
          <w:rFonts w:ascii="Times New Roman" w:hAnsi="Times New Roman" w:cs="Times New Roman"/>
        </w:rPr>
        <w:t>’</w:t>
      </w:r>
      <w:r w:rsidRPr="0020242B">
        <w:rPr>
          <w:rFonts w:ascii="Times New Roman" w:hAnsi="Times New Roman" w:cs="Times New Roman"/>
        </w:rPr>
        <w:t xml:space="preserve">t want them to go through all that, go through all these processes, then it comes down to the union part, which is kind of down at the end, and then they not have that. </w:t>
      </w:r>
      <w:r>
        <w:rPr>
          <w:rFonts w:ascii="Times New Roman" w:hAnsi="Times New Roman" w:cs="Times New Roman"/>
        </w:rPr>
        <w:t>W</w:t>
      </w:r>
      <w:r w:rsidRPr="0020242B">
        <w:rPr>
          <w:rFonts w:ascii="Times New Roman" w:hAnsi="Times New Roman" w:cs="Times New Roman"/>
        </w:rPr>
        <w:t>e just kind of did that. And I don</w:t>
      </w:r>
      <w:r w:rsidR="00E520E2">
        <w:rPr>
          <w:rFonts w:ascii="Times New Roman" w:hAnsi="Times New Roman" w:cs="Times New Roman"/>
        </w:rPr>
        <w:t>’</w:t>
      </w:r>
      <w:r w:rsidRPr="0020242B">
        <w:rPr>
          <w:rFonts w:ascii="Times New Roman" w:hAnsi="Times New Roman" w:cs="Times New Roman"/>
        </w:rPr>
        <w:t>t know, I just sort of see it as it</w:t>
      </w:r>
      <w:r w:rsidR="00E520E2">
        <w:rPr>
          <w:rFonts w:ascii="Times New Roman" w:hAnsi="Times New Roman" w:cs="Times New Roman"/>
        </w:rPr>
        <w:t>’</w:t>
      </w:r>
      <w:r w:rsidRPr="0020242B">
        <w:rPr>
          <w:rFonts w:ascii="Times New Roman" w:hAnsi="Times New Roman" w:cs="Times New Roman"/>
        </w:rPr>
        <w:t>s like, now we have to cross reference to CBA, just like we</w:t>
      </w:r>
      <w:r w:rsidR="00E520E2">
        <w:rPr>
          <w:rFonts w:ascii="Times New Roman" w:hAnsi="Times New Roman" w:cs="Times New Roman"/>
        </w:rPr>
        <w:t>’</w:t>
      </w:r>
      <w:r w:rsidRPr="0020242B">
        <w:rPr>
          <w:rFonts w:ascii="Times New Roman" w:hAnsi="Times New Roman" w:cs="Times New Roman"/>
        </w:rPr>
        <w:t xml:space="preserve">ve preferences policies. </w:t>
      </w:r>
    </w:p>
    <w:p w14:paraId="1F66127D" w14:textId="4978D113" w:rsidR="00C338F3" w:rsidRDefault="00C338F3" w:rsidP="00C338F3">
      <w:pPr>
        <w:rPr>
          <w:rFonts w:ascii="Times New Roman" w:hAnsi="Times New Roman" w:cs="Times New Roman"/>
        </w:rPr>
      </w:pPr>
      <w:r w:rsidRPr="0020242B">
        <w:rPr>
          <w:rFonts w:ascii="Times New Roman" w:hAnsi="Times New Roman" w:cs="Times New Roman"/>
        </w:rPr>
        <w:t xml:space="preserve">I realize that the CBA </w:t>
      </w:r>
      <w:r>
        <w:rPr>
          <w:rFonts w:ascii="Times New Roman" w:hAnsi="Times New Roman" w:cs="Times New Roman"/>
        </w:rPr>
        <w:t>in</w:t>
      </w:r>
      <w:r w:rsidRPr="0020242B">
        <w:rPr>
          <w:rFonts w:ascii="Times New Roman" w:hAnsi="Times New Roman" w:cs="Times New Roman"/>
        </w:rPr>
        <w:t xml:space="preserve"> a number of years is going to change. And then if those numbers change, you know, we</w:t>
      </w:r>
      <w:r w:rsidR="00E520E2">
        <w:rPr>
          <w:rFonts w:ascii="Times New Roman" w:hAnsi="Times New Roman" w:cs="Times New Roman"/>
        </w:rPr>
        <w:t>’</w:t>
      </w:r>
      <w:r w:rsidRPr="0020242B">
        <w:rPr>
          <w:rFonts w:ascii="Times New Roman" w:hAnsi="Times New Roman" w:cs="Times New Roman"/>
        </w:rPr>
        <w:t>re very capable as a body of changing numbers.</w:t>
      </w:r>
      <w:r w:rsidR="00DD0462">
        <w:rPr>
          <w:rFonts w:ascii="Times New Roman" w:hAnsi="Times New Roman" w:cs="Times New Roman"/>
        </w:rPr>
        <w:t xml:space="preserve"> </w:t>
      </w:r>
      <w:r w:rsidRPr="0020242B">
        <w:rPr>
          <w:rFonts w:ascii="Times New Roman" w:hAnsi="Times New Roman" w:cs="Times New Roman"/>
        </w:rPr>
        <w:t xml:space="preserve">I feel like if I just say, or if the committee just says the CBA, I feel kind of obligated to go and </w:t>
      </w:r>
      <w:r>
        <w:rPr>
          <w:rFonts w:ascii="Times New Roman" w:hAnsi="Times New Roman" w:cs="Times New Roman"/>
        </w:rPr>
        <w:t>cut and</w:t>
      </w:r>
      <w:r w:rsidRPr="0020242B">
        <w:rPr>
          <w:rFonts w:ascii="Times New Roman" w:hAnsi="Times New Roman" w:cs="Times New Roman"/>
        </w:rPr>
        <w:t xml:space="preserve"> paste language from the CBA. Because, I mean, the CBA is really long. And I, you know</w:t>
      </w:r>
      <w:r>
        <w:rPr>
          <w:rFonts w:ascii="Times New Roman" w:hAnsi="Times New Roman" w:cs="Times New Roman"/>
        </w:rPr>
        <w:t xml:space="preserve"> if </w:t>
      </w:r>
      <w:r w:rsidRPr="0020242B">
        <w:rPr>
          <w:rFonts w:ascii="Times New Roman" w:hAnsi="Times New Roman" w:cs="Times New Roman"/>
        </w:rPr>
        <w:t xml:space="preserve">this </w:t>
      </w:r>
      <w:r>
        <w:rPr>
          <w:rFonts w:ascii="Times New Roman" w:hAnsi="Times New Roman" w:cs="Times New Roman"/>
        </w:rPr>
        <w:t>is</w:t>
      </w:r>
      <w:r w:rsidRPr="0020242B">
        <w:rPr>
          <w:rFonts w:ascii="Times New Roman" w:hAnsi="Times New Roman" w:cs="Times New Roman"/>
        </w:rPr>
        <w:t xml:space="preserve"> happen</w:t>
      </w:r>
      <w:r>
        <w:rPr>
          <w:rFonts w:ascii="Times New Roman" w:hAnsi="Times New Roman" w:cs="Times New Roman"/>
        </w:rPr>
        <w:t>ing</w:t>
      </w:r>
      <w:r w:rsidRPr="0020242B">
        <w:rPr>
          <w:rFonts w:ascii="Times New Roman" w:hAnsi="Times New Roman" w:cs="Times New Roman"/>
        </w:rPr>
        <w:t xml:space="preserve"> to your department, they</w:t>
      </w:r>
      <w:r w:rsidR="00E520E2">
        <w:rPr>
          <w:rFonts w:ascii="Times New Roman" w:hAnsi="Times New Roman" w:cs="Times New Roman"/>
        </w:rPr>
        <w:t>’</w:t>
      </w:r>
      <w:r w:rsidRPr="0020242B">
        <w:rPr>
          <w:rFonts w:ascii="Times New Roman" w:hAnsi="Times New Roman" w:cs="Times New Roman"/>
        </w:rPr>
        <w:t>re getting rid of your department I just feel the sense of obligation that</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w:t>
      </w:r>
      <w:r w:rsidRPr="0020242B">
        <w:rPr>
          <w:rFonts w:ascii="Times New Roman" w:hAnsi="Times New Roman" w:cs="Times New Roman"/>
        </w:rPr>
        <w:t>Here, here</w:t>
      </w:r>
      <w:r w:rsidR="00E520E2">
        <w:rPr>
          <w:rFonts w:ascii="Times New Roman" w:hAnsi="Times New Roman" w:cs="Times New Roman"/>
        </w:rPr>
        <w:t>’</w:t>
      </w:r>
      <w:r w:rsidRPr="0020242B">
        <w:rPr>
          <w:rFonts w:ascii="Times New Roman" w:hAnsi="Times New Roman" w:cs="Times New Roman"/>
        </w:rPr>
        <w:t>s where to go to find out what</w:t>
      </w:r>
      <w:r w:rsidR="00E520E2">
        <w:rPr>
          <w:rFonts w:ascii="Times New Roman" w:hAnsi="Times New Roman" w:cs="Times New Roman"/>
        </w:rPr>
        <w:t>’</w:t>
      </w:r>
      <w:r w:rsidRPr="0020242B">
        <w:rPr>
          <w:rFonts w:ascii="Times New Roman" w:hAnsi="Times New Roman" w:cs="Times New Roman"/>
        </w:rPr>
        <w:t>s going to happen.</w:t>
      </w:r>
      <w:r>
        <w:rPr>
          <w:rFonts w:ascii="Times New Roman" w:hAnsi="Times New Roman" w:cs="Times New Roman"/>
        </w:rPr>
        <w:t>”</w:t>
      </w:r>
      <w:r w:rsidRPr="0020242B">
        <w:rPr>
          <w:rFonts w:ascii="Times New Roman" w:hAnsi="Times New Roman" w:cs="Times New Roman"/>
        </w:rPr>
        <w:t xml:space="preserve"> And the policy says a lot, but there are a few things that are pertinent relative to the C</w:t>
      </w:r>
      <w:r>
        <w:rPr>
          <w:rFonts w:ascii="Times New Roman" w:hAnsi="Times New Roman" w:cs="Times New Roman"/>
        </w:rPr>
        <w:t>B</w:t>
      </w:r>
      <w:r w:rsidRPr="0020242B">
        <w:rPr>
          <w:rFonts w:ascii="Times New Roman" w:hAnsi="Times New Roman" w:cs="Times New Roman"/>
        </w:rPr>
        <w:t>A. And there</w:t>
      </w:r>
      <w:r w:rsidR="00E520E2">
        <w:rPr>
          <w:rFonts w:ascii="Times New Roman" w:hAnsi="Times New Roman" w:cs="Times New Roman"/>
        </w:rPr>
        <w:t>’</w:t>
      </w:r>
      <w:r w:rsidRPr="0020242B">
        <w:rPr>
          <w:rFonts w:ascii="Times New Roman" w:hAnsi="Times New Roman" w:cs="Times New Roman"/>
        </w:rPr>
        <w:t xml:space="preserve">s the 30-day timeline that </w:t>
      </w:r>
      <w:r>
        <w:rPr>
          <w:rFonts w:ascii="Times New Roman" w:hAnsi="Times New Roman" w:cs="Times New Roman"/>
        </w:rPr>
        <w:t>they</w:t>
      </w:r>
      <w:r w:rsidRPr="0020242B">
        <w:rPr>
          <w:rFonts w:ascii="Times New Roman" w:hAnsi="Times New Roman" w:cs="Times New Roman"/>
        </w:rPr>
        <w:t xml:space="preserve"> really kind of after you go through the entire process, then they call it the cooling off period. So</w:t>
      </w:r>
      <w:r w:rsidR="00DD0462">
        <w:rPr>
          <w:rFonts w:ascii="Times New Roman" w:hAnsi="Times New Roman" w:cs="Times New Roman"/>
        </w:rPr>
        <w:t>,</w:t>
      </w:r>
      <w:r w:rsidRPr="0020242B">
        <w:rPr>
          <w:rFonts w:ascii="Times New Roman" w:hAnsi="Times New Roman" w:cs="Times New Roman"/>
        </w:rPr>
        <w:t xml:space="preserve"> it</w:t>
      </w:r>
      <w:r w:rsidR="00E520E2">
        <w:rPr>
          <w:rFonts w:ascii="Times New Roman" w:hAnsi="Times New Roman" w:cs="Times New Roman"/>
        </w:rPr>
        <w:t>’</w:t>
      </w:r>
      <w:r w:rsidRPr="0020242B">
        <w:rPr>
          <w:rFonts w:ascii="Times New Roman" w:hAnsi="Times New Roman" w:cs="Times New Roman"/>
        </w:rPr>
        <w:t>s an extra 30 days</w:t>
      </w:r>
      <w:r w:rsidR="00DD0462">
        <w:rPr>
          <w:rFonts w:ascii="Times New Roman" w:hAnsi="Times New Roman" w:cs="Times New Roman"/>
        </w:rPr>
        <w:t xml:space="preserve"> b</w:t>
      </w:r>
      <w:r w:rsidRPr="0020242B">
        <w:rPr>
          <w:rFonts w:ascii="Times New Roman" w:hAnsi="Times New Roman" w:cs="Times New Roman"/>
        </w:rPr>
        <w:t>efore it actually is finalized by the president to the Board of Trustees. So that</w:t>
      </w:r>
      <w:r w:rsidR="00E520E2">
        <w:rPr>
          <w:rFonts w:ascii="Times New Roman" w:hAnsi="Times New Roman" w:cs="Times New Roman"/>
        </w:rPr>
        <w:t>’</w:t>
      </w:r>
      <w:r w:rsidRPr="0020242B">
        <w:rPr>
          <w:rFonts w:ascii="Times New Roman" w:hAnsi="Times New Roman" w:cs="Times New Roman"/>
        </w:rPr>
        <w:t>s something that</w:t>
      </w:r>
      <w:r w:rsidR="00E520E2">
        <w:rPr>
          <w:rFonts w:ascii="Times New Roman" w:hAnsi="Times New Roman" w:cs="Times New Roman"/>
        </w:rPr>
        <w:t>’</w:t>
      </w:r>
      <w:r w:rsidRPr="0020242B">
        <w:rPr>
          <w:rFonts w:ascii="Times New Roman" w:hAnsi="Times New Roman" w:cs="Times New Roman"/>
        </w:rPr>
        <w:t xml:space="preserve">s negotiated. </w:t>
      </w:r>
    </w:p>
    <w:p w14:paraId="29E0131D" w14:textId="026E831C" w:rsidR="00C338F3" w:rsidRDefault="00C338F3" w:rsidP="00C338F3">
      <w:pPr>
        <w:rPr>
          <w:rFonts w:ascii="Times New Roman" w:hAnsi="Times New Roman" w:cs="Times New Roman"/>
        </w:rPr>
      </w:pPr>
      <w:r w:rsidRPr="0020242B">
        <w:rPr>
          <w:rFonts w:ascii="Times New Roman" w:hAnsi="Times New Roman" w:cs="Times New Roman"/>
        </w:rPr>
        <w:t>Anyway, I sort of felt like, in my opinion, was that those reference points were better than just replicating it in there. And I felt like people needed to have a place to know where to go, versus just saying</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w:t>
      </w:r>
      <w:r w:rsidRPr="0020242B">
        <w:rPr>
          <w:rFonts w:ascii="Times New Roman" w:hAnsi="Times New Roman" w:cs="Times New Roman"/>
        </w:rPr>
        <w:t>do it in accordance with the CBA, which is... I didn</w:t>
      </w:r>
      <w:r w:rsidR="00E520E2">
        <w:rPr>
          <w:rFonts w:ascii="Times New Roman" w:hAnsi="Times New Roman" w:cs="Times New Roman"/>
        </w:rPr>
        <w:t>’</w:t>
      </w:r>
      <w:r w:rsidRPr="0020242B">
        <w:rPr>
          <w:rFonts w:ascii="Times New Roman" w:hAnsi="Times New Roman" w:cs="Times New Roman"/>
        </w:rPr>
        <w:t>t even understand it, honestly. I put stuff in there that was wrong, actually. Craig had to</w:t>
      </w:r>
      <w:r>
        <w:rPr>
          <w:rFonts w:ascii="Times New Roman" w:hAnsi="Times New Roman" w:cs="Times New Roman"/>
        </w:rPr>
        <w:t xml:space="preserve"> set me straight</w:t>
      </w:r>
      <w:r w:rsidRPr="0020242B">
        <w:rPr>
          <w:rFonts w:ascii="Times New Roman" w:hAnsi="Times New Roman" w:cs="Times New Roman"/>
        </w:rPr>
        <w:t>. I thought I understood it when I didn</w:t>
      </w:r>
      <w:r w:rsidR="00E520E2">
        <w:rPr>
          <w:rFonts w:ascii="Times New Roman" w:hAnsi="Times New Roman" w:cs="Times New Roman"/>
        </w:rPr>
        <w:t>’</w:t>
      </w:r>
      <w:r w:rsidRPr="0020242B">
        <w:rPr>
          <w:rFonts w:ascii="Times New Roman" w:hAnsi="Times New Roman" w:cs="Times New Roman"/>
        </w:rPr>
        <w:t>t. So that</w:t>
      </w:r>
      <w:r w:rsidR="00E520E2">
        <w:rPr>
          <w:rFonts w:ascii="Times New Roman" w:hAnsi="Times New Roman" w:cs="Times New Roman"/>
        </w:rPr>
        <w:t>’</w:t>
      </w:r>
      <w:r w:rsidRPr="0020242B">
        <w:rPr>
          <w:rFonts w:ascii="Times New Roman" w:hAnsi="Times New Roman" w:cs="Times New Roman"/>
        </w:rPr>
        <w:t>s why I actually think those particular points are important, right? Because like, I think you could th</w:t>
      </w:r>
      <w:r>
        <w:rPr>
          <w:rFonts w:ascii="Times New Roman" w:hAnsi="Times New Roman" w:cs="Times New Roman"/>
        </w:rPr>
        <w:t>i</w:t>
      </w:r>
      <w:r w:rsidRPr="0020242B">
        <w:rPr>
          <w:rFonts w:ascii="Times New Roman" w:hAnsi="Times New Roman" w:cs="Times New Roman"/>
        </w:rPr>
        <w:t>nk you, understand, but not. And it points to exactly what matters. Anyway, that was all there is. I mean, like, I think it</w:t>
      </w:r>
      <w:r w:rsidR="00E520E2">
        <w:rPr>
          <w:rFonts w:ascii="Times New Roman" w:hAnsi="Times New Roman" w:cs="Times New Roman"/>
        </w:rPr>
        <w:t>’</w:t>
      </w:r>
      <w:r w:rsidRPr="0020242B">
        <w:rPr>
          <w:rFonts w:ascii="Times New Roman" w:hAnsi="Times New Roman" w:cs="Times New Roman"/>
        </w:rPr>
        <w:t>s some other concern about which I didn</w:t>
      </w:r>
      <w:r w:rsidR="00E520E2">
        <w:rPr>
          <w:rFonts w:ascii="Times New Roman" w:hAnsi="Times New Roman" w:cs="Times New Roman"/>
        </w:rPr>
        <w:t>’</w:t>
      </w:r>
      <w:r w:rsidRPr="0020242B">
        <w:rPr>
          <w:rFonts w:ascii="Times New Roman" w:hAnsi="Times New Roman" w:cs="Times New Roman"/>
        </w:rPr>
        <w:t>t quite understand the decisions may be difficult. And you may have to decide between two requirements, for example, or merging them. I mean, they may very well be, right? And it could very well be contentious, but I don</w:t>
      </w:r>
      <w:r w:rsidR="00E520E2">
        <w:rPr>
          <w:rFonts w:ascii="Times New Roman" w:hAnsi="Times New Roman" w:cs="Times New Roman"/>
        </w:rPr>
        <w:t>’</w:t>
      </w:r>
      <w:r w:rsidRPr="0020242B">
        <w:rPr>
          <w:rFonts w:ascii="Times New Roman" w:hAnsi="Times New Roman" w:cs="Times New Roman"/>
        </w:rPr>
        <w:t>t think there</w:t>
      </w:r>
      <w:r w:rsidR="00E520E2">
        <w:rPr>
          <w:rFonts w:ascii="Times New Roman" w:hAnsi="Times New Roman" w:cs="Times New Roman"/>
        </w:rPr>
        <w:t>’</w:t>
      </w:r>
      <w:r w:rsidRPr="0020242B">
        <w:rPr>
          <w:rFonts w:ascii="Times New Roman" w:hAnsi="Times New Roman" w:cs="Times New Roman"/>
        </w:rPr>
        <w:t>s any escaping that. I think we</w:t>
      </w:r>
      <w:r w:rsidR="00E520E2">
        <w:rPr>
          <w:rFonts w:ascii="Times New Roman" w:hAnsi="Times New Roman" w:cs="Times New Roman"/>
        </w:rPr>
        <w:t>’</w:t>
      </w:r>
      <w:r w:rsidRPr="0020242B">
        <w:rPr>
          <w:rFonts w:ascii="Times New Roman" w:hAnsi="Times New Roman" w:cs="Times New Roman"/>
        </w:rPr>
        <w:t>re lucky most of the time, it seems like they</w:t>
      </w:r>
      <w:r w:rsidR="00E520E2">
        <w:rPr>
          <w:rFonts w:ascii="Times New Roman" w:hAnsi="Times New Roman" w:cs="Times New Roman"/>
        </w:rPr>
        <w:t>’</w:t>
      </w:r>
      <w:r w:rsidRPr="0020242B">
        <w:rPr>
          <w:rFonts w:ascii="Times New Roman" w:hAnsi="Times New Roman" w:cs="Times New Roman"/>
        </w:rPr>
        <w:t>re really kind of bottom-up decisions, right?</w:t>
      </w:r>
    </w:p>
    <w:p w14:paraId="583194C8" w14:textId="66A4D64F" w:rsidR="00C338F3" w:rsidRDefault="00C338F3" w:rsidP="00C338F3">
      <w:pPr>
        <w:rPr>
          <w:rFonts w:ascii="Times New Roman" w:hAnsi="Times New Roman" w:cs="Times New Roman"/>
        </w:rPr>
      </w:pPr>
      <w:r w:rsidRPr="0020242B">
        <w:rPr>
          <w:rFonts w:ascii="Times New Roman" w:hAnsi="Times New Roman" w:cs="Times New Roman"/>
        </w:rPr>
        <w:t>People are kind of aware. This program is not working and we want to get rid of it, okay? And then I thought the clarification was about the I</w:t>
      </w:r>
      <w:r>
        <w:rPr>
          <w:rFonts w:ascii="Times New Roman" w:hAnsi="Times New Roman" w:cs="Times New Roman"/>
        </w:rPr>
        <w:t>B</w:t>
      </w:r>
      <w:r w:rsidRPr="0020242B">
        <w:rPr>
          <w:rFonts w:ascii="Times New Roman" w:hAnsi="Times New Roman" w:cs="Times New Roman"/>
        </w:rPr>
        <w:t xml:space="preserve">HE established program and getting rid of all of that. Because actually the old way it was, every time we wanted to get rid of a major, I thought that was </w:t>
      </w:r>
      <w:r>
        <w:rPr>
          <w:rFonts w:ascii="Times New Roman" w:hAnsi="Times New Roman" w:cs="Times New Roman"/>
        </w:rPr>
        <w:t>kind of..</w:t>
      </w:r>
      <w:r w:rsidRPr="0020242B">
        <w:rPr>
          <w:rFonts w:ascii="Times New Roman" w:hAnsi="Times New Roman" w:cs="Times New Roman"/>
        </w:rPr>
        <w:t>. When I talked to Craig about doing that as a chair, he said, yeah, that</w:t>
      </w:r>
      <w:r w:rsidR="00E520E2">
        <w:rPr>
          <w:rFonts w:ascii="Times New Roman" w:hAnsi="Times New Roman" w:cs="Times New Roman"/>
        </w:rPr>
        <w:t>’</w:t>
      </w:r>
      <w:r w:rsidRPr="0020242B">
        <w:rPr>
          <w:rFonts w:ascii="Times New Roman" w:hAnsi="Times New Roman" w:cs="Times New Roman"/>
        </w:rPr>
        <w:t>s how we had to do it every single</w:t>
      </w:r>
      <w:r>
        <w:rPr>
          <w:rFonts w:ascii="Times New Roman" w:hAnsi="Times New Roman" w:cs="Times New Roman"/>
        </w:rPr>
        <w:t xml:space="preserve"> time</w:t>
      </w:r>
      <w:r w:rsidRPr="0020242B">
        <w:rPr>
          <w:rFonts w:ascii="Times New Roman" w:hAnsi="Times New Roman" w:cs="Times New Roman"/>
        </w:rPr>
        <w:t>. I think the new approach that actually is aligned with the CBA is superior.</w:t>
      </w:r>
    </w:p>
    <w:p w14:paraId="15EDDDBE" w14:textId="40A3D2FA" w:rsidR="00C338F3" w:rsidRPr="0020242B" w:rsidRDefault="00C338F3" w:rsidP="00C338F3">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You did talk to Ashley </w:t>
      </w:r>
      <w:r>
        <w:rPr>
          <w:rFonts w:ascii="Times New Roman" w:hAnsi="Times New Roman" w:cs="Times New Roman"/>
        </w:rPr>
        <w:t>and Keith</w:t>
      </w:r>
      <w:r w:rsidRPr="0020242B">
        <w:rPr>
          <w:rFonts w:ascii="Times New Roman" w:hAnsi="Times New Roman" w:cs="Times New Roman"/>
        </w:rPr>
        <w:t xml:space="preserve"> on this and they actually came to </w:t>
      </w:r>
      <w:r>
        <w:rPr>
          <w:rFonts w:ascii="Times New Roman" w:hAnsi="Times New Roman" w:cs="Times New Roman"/>
        </w:rPr>
        <w:t xml:space="preserve">Faculty Affairs </w:t>
      </w:r>
      <w:r w:rsidRPr="0020242B">
        <w:rPr>
          <w:rFonts w:ascii="Times New Roman" w:hAnsi="Times New Roman" w:cs="Times New Roman"/>
        </w:rPr>
        <w:t>and everyone agreed on</w:t>
      </w:r>
      <w:r>
        <w:rPr>
          <w:rFonts w:ascii="Times New Roman" w:hAnsi="Times New Roman" w:cs="Times New Roman"/>
        </w:rPr>
        <w:t xml:space="preserve"> it</w:t>
      </w:r>
      <w:r w:rsidR="00DD0462">
        <w:rPr>
          <w:rFonts w:ascii="Times New Roman" w:hAnsi="Times New Roman" w:cs="Times New Roman"/>
        </w:rPr>
        <w:t>? [Blum nodded yes,]</w:t>
      </w:r>
    </w:p>
    <w:p w14:paraId="4D0F9B18" w14:textId="67E188AD" w:rsidR="00C338F3" w:rsidRPr="0020242B" w:rsidRDefault="00C338F3" w:rsidP="00C338F3">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I have one minor thing. It is an agreement between ISU and UFISU. So in those two parts in there, if you look at this the first page of the agreement, it should be written in the same way. Because here it just says the provisions of the UFIS</w:t>
      </w:r>
      <w:r>
        <w:rPr>
          <w:rFonts w:ascii="Times New Roman" w:hAnsi="Times New Roman" w:cs="Times New Roman"/>
        </w:rPr>
        <w:t>U C</w:t>
      </w:r>
      <w:r w:rsidRPr="0020242B">
        <w:rPr>
          <w:rFonts w:ascii="Times New Roman" w:hAnsi="Times New Roman" w:cs="Times New Roman"/>
        </w:rPr>
        <w:t>ollect</w:t>
      </w:r>
      <w:r>
        <w:rPr>
          <w:rFonts w:ascii="Times New Roman" w:hAnsi="Times New Roman" w:cs="Times New Roman"/>
        </w:rPr>
        <w:t>ive</w:t>
      </w:r>
      <w:r w:rsidRPr="0020242B">
        <w:rPr>
          <w:rFonts w:ascii="Times New Roman" w:hAnsi="Times New Roman" w:cs="Times New Roman"/>
        </w:rPr>
        <w:t xml:space="preserve"> </w:t>
      </w:r>
      <w:r>
        <w:rPr>
          <w:rFonts w:ascii="Times New Roman" w:hAnsi="Times New Roman" w:cs="Times New Roman"/>
        </w:rPr>
        <w:t>B</w:t>
      </w:r>
      <w:r w:rsidRPr="0020242B">
        <w:rPr>
          <w:rFonts w:ascii="Times New Roman" w:hAnsi="Times New Roman" w:cs="Times New Roman"/>
        </w:rPr>
        <w:t>argaining</w:t>
      </w:r>
      <w:r>
        <w:rPr>
          <w:rFonts w:ascii="Times New Roman" w:hAnsi="Times New Roman" w:cs="Times New Roman"/>
        </w:rPr>
        <w:t xml:space="preserve"> Agreement</w:t>
      </w:r>
      <w:r w:rsidRPr="0020242B">
        <w:rPr>
          <w:rFonts w:ascii="Times New Roman" w:hAnsi="Times New Roman" w:cs="Times New Roman"/>
        </w:rPr>
        <w:t>, but the agreement is between ISU and UFIS</w:t>
      </w:r>
      <w:r>
        <w:rPr>
          <w:rFonts w:ascii="Times New Roman" w:hAnsi="Times New Roman" w:cs="Times New Roman"/>
        </w:rPr>
        <w:t>U</w:t>
      </w:r>
      <w:r w:rsidRPr="0020242B">
        <w:rPr>
          <w:rFonts w:ascii="Times New Roman" w:hAnsi="Times New Roman" w:cs="Times New Roman"/>
        </w:rPr>
        <w:t xml:space="preserve">. </w:t>
      </w:r>
      <w:r>
        <w:rPr>
          <w:rFonts w:ascii="Times New Roman" w:hAnsi="Times New Roman" w:cs="Times New Roman"/>
        </w:rPr>
        <w:t>I</w:t>
      </w:r>
      <w:r w:rsidRPr="0020242B">
        <w:rPr>
          <w:rFonts w:ascii="Times New Roman" w:hAnsi="Times New Roman" w:cs="Times New Roman"/>
        </w:rPr>
        <w:t>t should be written in the same way as it matches on the front page of the C</w:t>
      </w:r>
      <w:r>
        <w:rPr>
          <w:rFonts w:ascii="Times New Roman" w:hAnsi="Times New Roman" w:cs="Times New Roman"/>
        </w:rPr>
        <w:t>B</w:t>
      </w:r>
      <w:r w:rsidRPr="0020242B">
        <w:rPr>
          <w:rFonts w:ascii="Times New Roman" w:hAnsi="Times New Roman" w:cs="Times New Roman"/>
        </w:rPr>
        <w:t>A. Which is ISU, UFIS</w:t>
      </w:r>
      <w:r>
        <w:rPr>
          <w:rFonts w:ascii="Times New Roman" w:hAnsi="Times New Roman" w:cs="Times New Roman"/>
        </w:rPr>
        <w:t>U</w:t>
      </w:r>
      <w:r w:rsidRPr="0020242B">
        <w:rPr>
          <w:rFonts w:ascii="Times New Roman" w:hAnsi="Times New Roman" w:cs="Times New Roman"/>
        </w:rPr>
        <w:t>. And so there</w:t>
      </w:r>
      <w:r w:rsidR="00E520E2">
        <w:rPr>
          <w:rFonts w:ascii="Times New Roman" w:hAnsi="Times New Roman" w:cs="Times New Roman"/>
        </w:rPr>
        <w:t>’</w:t>
      </w:r>
      <w:r w:rsidRPr="0020242B">
        <w:rPr>
          <w:rFonts w:ascii="Times New Roman" w:hAnsi="Times New Roman" w:cs="Times New Roman"/>
        </w:rPr>
        <w:t>s two spots right there.</w:t>
      </w:r>
    </w:p>
    <w:p w14:paraId="2A270384" w14:textId="5245361B" w:rsidR="2870F9F0" w:rsidRPr="00DD0462" w:rsidRDefault="00C338F3" w:rsidP="00DD0462">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I</w:t>
      </w:r>
      <w:r w:rsidR="00E520E2">
        <w:rPr>
          <w:rFonts w:ascii="Times New Roman" w:hAnsi="Times New Roman" w:cs="Times New Roman"/>
        </w:rPr>
        <w:t>’</w:t>
      </w:r>
      <w:r w:rsidRPr="0020242B">
        <w:rPr>
          <w:rFonts w:ascii="Times New Roman" w:hAnsi="Times New Roman" w:cs="Times New Roman"/>
        </w:rPr>
        <w:t>ll fix that. And we</w:t>
      </w:r>
      <w:r w:rsidR="00E520E2">
        <w:rPr>
          <w:rFonts w:ascii="Times New Roman" w:hAnsi="Times New Roman" w:cs="Times New Roman"/>
        </w:rPr>
        <w:t>’</w:t>
      </w:r>
      <w:r w:rsidRPr="0020242B">
        <w:rPr>
          <w:rFonts w:ascii="Times New Roman" w:hAnsi="Times New Roman" w:cs="Times New Roman"/>
        </w:rPr>
        <w:t>ll fix the further review.</w:t>
      </w:r>
    </w:p>
    <w:p w14:paraId="5F2E04F9" w14:textId="77777777" w:rsidR="00C338F3" w:rsidRDefault="00C338F3" w:rsidP="341F90DF">
      <w:pPr>
        <w:tabs>
          <w:tab w:val="left" w:pos="2160"/>
          <w:tab w:val="right" w:pos="8640"/>
        </w:tabs>
        <w:spacing w:after="0" w:line="240" w:lineRule="auto"/>
        <w:rPr>
          <w:rFonts w:ascii="Times New Roman" w:eastAsia="Times New Roman" w:hAnsi="Times New Roman" w:cs="Times New Roman"/>
          <w:b/>
          <w:bCs/>
          <w:i/>
          <w:iCs/>
          <w:sz w:val="24"/>
          <w:szCs w:val="24"/>
          <w:u w:val="single"/>
        </w:rPr>
      </w:pPr>
    </w:p>
    <w:p w14:paraId="29F02A82" w14:textId="4B0CAFD3" w:rsidR="38C1E263" w:rsidRDefault="5534AD1F" w:rsidP="341F90DF">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341F90DF">
        <w:rPr>
          <w:rFonts w:ascii="Times New Roman" w:eastAsia="Times New Roman" w:hAnsi="Times New Roman" w:cs="Times New Roman"/>
          <w:b/>
          <w:bCs/>
          <w:i/>
          <w:iCs/>
          <w:sz w:val="24"/>
          <w:szCs w:val="24"/>
          <w:u w:val="single"/>
        </w:rPr>
        <w:t>From the Administrative Affairs and Budget Committee</w:t>
      </w:r>
      <w:r w:rsidR="090D7356" w:rsidRPr="341F90DF">
        <w:rPr>
          <w:rFonts w:ascii="Times New Roman" w:eastAsia="Times New Roman" w:hAnsi="Times New Roman" w:cs="Times New Roman"/>
          <w:b/>
          <w:bCs/>
          <w:i/>
          <w:iCs/>
          <w:sz w:val="24"/>
          <w:szCs w:val="24"/>
          <w:u w:val="single"/>
        </w:rPr>
        <w:t>: Kevin Meyer</w:t>
      </w:r>
      <w:r w:rsidRPr="341F90DF">
        <w:rPr>
          <w:rFonts w:ascii="Times New Roman" w:eastAsia="Times New Roman" w:hAnsi="Times New Roman" w:cs="Times New Roman"/>
          <w:b/>
          <w:bCs/>
          <w:i/>
          <w:iCs/>
          <w:sz w:val="24"/>
          <w:szCs w:val="24"/>
          <w:u w:val="single"/>
        </w:rPr>
        <w:t xml:space="preserve"> (advisory item 4-8-26)</w:t>
      </w:r>
    </w:p>
    <w:p w14:paraId="27511522" w14:textId="559FB985" w:rsidR="076A78E8" w:rsidRDefault="4A4422C5" w:rsidP="6ECA0DB0">
      <w:pPr>
        <w:tabs>
          <w:tab w:val="left" w:pos="2160"/>
          <w:tab w:val="right" w:pos="8640"/>
        </w:tabs>
        <w:spacing w:after="0" w:line="240" w:lineRule="auto"/>
        <w:rPr>
          <w:rFonts w:ascii="Times New Roman" w:eastAsia="Times New Roman" w:hAnsi="Times New Roman" w:cs="Times New Roman"/>
          <w:b/>
          <w:bCs/>
          <w:i/>
          <w:iCs/>
          <w:sz w:val="24"/>
          <w:szCs w:val="24"/>
        </w:rPr>
      </w:pPr>
      <w:hyperlink r:id="rId21">
        <w:r w:rsidRPr="6ECA0DB0">
          <w:rPr>
            <w:rStyle w:val="Hyperlink"/>
            <w:rFonts w:ascii="Times New Roman" w:eastAsia="Times New Roman" w:hAnsi="Times New Roman" w:cs="Times New Roman"/>
            <w:b/>
            <w:bCs/>
            <w:i/>
            <w:iCs/>
            <w:sz w:val="24"/>
            <w:szCs w:val="24"/>
          </w:rPr>
          <w:t xml:space="preserve">2026 </w:t>
        </w:r>
        <w:r w:rsidR="0B259F23" w:rsidRPr="6ECA0DB0">
          <w:rPr>
            <w:rStyle w:val="Hyperlink"/>
            <w:rFonts w:ascii="Times New Roman" w:eastAsia="Times New Roman" w:hAnsi="Times New Roman" w:cs="Times New Roman"/>
            <w:b/>
            <w:bCs/>
            <w:i/>
            <w:iCs/>
            <w:sz w:val="24"/>
            <w:szCs w:val="24"/>
          </w:rPr>
          <w:t>AIF Report</w:t>
        </w:r>
      </w:hyperlink>
    </w:p>
    <w:p w14:paraId="16E1B524" w14:textId="61AE3AFB" w:rsidR="20CB9DD6" w:rsidRDefault="20CB9DD6" w:rsidP="6ECA0DB0">
      <w:pPr>
        <w:tabs>
          <w:tab w:val="left" w:pos="2160"/>
          <w:tab w:val="right" w:pos="8640"/>
        </w:tabs>
        <w:spacing w:after="0" w:line="240" w:lineRule="auto"/>
        <w:rPr>
          <w:rFonts w:ascii="Times New Roman" w:eastAsia="Times New Roman" w:hAnsi="Times New Roman" w:cs="Times New Roman"/>
          <w:b/>
          <w:bCs/>
          <w:i/>
          <w:iCs/>
          <w:sz w:val="24"/>
          <w:szCs w:val="24"/>
        </w:rPr>
      </w:pPr>
      <w:hyperlink r:id="rId22">
        <w:r w:rsidRPr="6ECA0DB0">
          <w:rPr>
            <w:rStyle w:val="Hyperlink"/>
            <w:rFonts w:ascii="Times New Roman" w:eastAsia="Times New Roman" w:hAnsi="Times New Roman" w:cs="Times New Roman"/>
            <w:b/>
            <w:bCs/>
            <w:i/>
            <w:iCs/>
            <w:sz w:val="24"/>
            <w:szCs w:val="24"/>
          </w:rPr>
          <w:t xml:space="preserve">FY25 </w:t>
        </w:r>
        <w:r w:rsidR="5AB0995B" w:rsidRPr="6ECA0DB0">
          <w:rPr>
            <w:rStyle w:val="Hyperlink"/>
            <w:rFonts w:ascii="Times New Roman" w:eastAsia="Times New Roman" w:hAnsi="Times New Roman" w:cs="Times New Roman"/>
            <w:b/>
            <w:bCs/>
            <w:i/>
            <w:iCs/>
            <w:sz w:val="24"/>
            <w:szCs w:val="24"/>
          </w:rPr>
          <w:t>Comprehensive Report</w:t>
        </w:r>
      </w:hyperlink>
      <w:r w:rsidR="5AB0995B" w:rsidRPr="6ECA0DB0">
        <w:rPr>
          <w:rFonts w:ascii="Times New Roman" w:eastAsia="Times New Roman" w:hAnsi="Times New Roman" w:cs="Times New Roman"/>
          <w:b/>
          <w:bCs/>
          <w:i/>
          <w:iCs/>
          <w:sz w:val="24"/>
          <w:szCs w:val="24"/>
        </w:rPr>
        <w:t xml:space="preserve"> </w:t>
      </w:r>
    </w:p>
    <w:p w14:paraId="781B05CA" w14:textId="77777777" w:rsidR="006236DC" w:rsidRDefault="006236DC" w:rsidP="006236DC">
      <w:pPr>
        <w:rPr>
          <w:rFonts w:ascii="Times New Roman" w:hAnsi="Times New Roman" w:cs="Times New Roman"/>
        </w:rPr>
      </w:pPr>
    </w:p>
    <w:p w14:paraId="702E682E" w14:textId="057F8569" w:rsidR="006236DC" w:rsidRDefault="006236DC" w:rsidP="006236DC">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I want to mention something before we even talk about it</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There is</w:t>
      </w:r>
      <w:r w:rsidRPr="0020242B">
        <w:rPr>
          <w:rFonts w:ascii="Times New Roman" w:hAnsi="Times New Roman" w:cs="Times New Roman"/>
        </w:rPr>
        <w:t xml:space="preserve"> probably a good way of doing this </w:t>
      </w:r>
      <w:r>
        <w:rPr>
          <w:rFonts w:ascii="Times New Roman" w:hAnsi="Times New Roman" w:cs="Times New Roman"/>
        </w:rPr>
        <w:t xml:space="preserve">and a bad </w:t>
      </w:r>
      <w:r w:rsidRPr="0020242B">
        <w:rPr>
          <w:rFonts w:ascii="Times New Roman" w:hAnsi="Times New Roman" w:cs="Times New Roman"/>
        </w:rPr>
        <w:t>way of doing this. I</w:t>
      </w:r>
      <w:r w:rsidR="00E520E2">
        <w:rPr>
          <w:rFonts w:ascii="Times New Roman" w:hAnsi="Times New Roman" w:cs="Times New Roman"/>
        </w:rPr>
        <w:t>’</w:t>
      </w:r>
      <w:r w:rsidRPr="0020242B">
        <w:rPr>
          <w:rFonts w:ascii="Times New Roman" w:hAnsi="Times New Roman" w:cs="Times New Roman"/>
        </w:rPr>
        <w:t xml:space="preserve">m now going to say that I asked </w:t>
      </w:r>
      <w:r w:rsidR="00DD0462">
        <w:rPr>
          <w:rFonts w:ascii="Times New Roman" w:hAnsi="Times New Roman" w:cs="Times New Roman"/>
        </w:rPr>
        <w:t xml:space="preserve">Senator Meyer </w:t>
      </w:r>
      <w:r w:rsidRPr="0020242B">
        <w:rPr>
          <w:rFonts w:ascii="Times New Roman" w:hAnsi="Times New Roman" w:cs="Times New Roman"/>
        </w:rPr>
        <w:t>about the report that was sent. The report was sent Friday, I don</w:t>
      </w:r>
      <w:r w:rsidR="00E520E2">
        <w:rPr>
          <w:rFonts w:ascii="Times New Roman" w:hAnsi="Times New Roman" w:cs="Times New Roman"/>
        </w:rPr>
        <w:t>’</w:t>
      </w:r>
      <w:r w:rsidRPr="0020242B">
        <w:rPr>
          <w:rFonts w:ascii="Times New Roman" w:hAnsi="Times New Roman" w:cs="Times New Roman"/>
        </w:rPr>
        <w:t>t know, like 1</w:t>
      </w:r>
      <w:r>
        <w:rPr>
          <w:rFonts w:ascii="Times New Roman" w:hAnsi="Times New Roman" w:cs="Times New Roman"/>
        </w:rPr>
        <w:t>:</w:t>
      </w:r>
      <w:r w:rsidRPr="0020242B">
        <w:rPr>
          <w:rFonts w:ascii="Times New Roman" w:hAnsi="Times New Roman" w:cs="Times New Roman"/>
        </w:rPr>
        <w:t>23 a.m. And then if you look at the report, it says it</w:t>
      </w:r>
      <w:r w:rsidR="00E520E2">
        <w:rPr>
          <w:rFonts w:ascii="Times New Roman" w:hAnsi="Times New Roman" w:cs="Times New Roman"/>
        </w:rPr>
        <w:t>’</w:t>
      </w:r>
      <w:r w:rsidRPr="0020242B">
        <w:rPr>
          <w:rFonts w:ascii="Times New Roman" w:hAnsi="Times New Roman" w:cs="Times New Roman"/>
        </w:rPr>
        <w:t>s dated March 27, 2005. That</w:t>
      </w:r>
      <w:r w:rsidR="00E520E2">
        <w:rPr>
          <w:rFonts w:ascii="Times New Roman" w:hAnsi="Times New Roman" w:cs="Times New Roman"/>
        </w:rPr>
        <w:t>’</w:t>
      </w:r>
      <w:r w:rsidRPr="0020242B">
        <w:rPr>
          <w:rFonts w:ascii="Times New Roman" w:hAnsi="Times New Roman" w:cs="Times New Roman"/>
        </w:rPr>
        <w:t>s two days afte</w:t>
      </w:r>
      <w:r w:rsidR="00DD0462">
        <w:rPr>
          <w:rFonts w:ascii="Times New Roman" w:hAnsi="Times New Roman" w:cs="Times New Roman"/>
        </w:rPr>
        <w:t>r</w:t>
      </w:r>
      <w:r w:rsidRPr="0020242B">
        <w:rPr>
          <w:rFonts w:ascii="Times New Roman" w:hAnsi="Times New Roman" w:cs="Times New Roman"/>
        </w:rPr>
        <w:t xml:space="preserve"> the committee met. And then I asked him about when was this report created? Did everyone have an opportunity to vote on the texts that we are seeing all at the same time in the same meeting? And his response was, well, they voted. It was unanimous. </w:t>
      </w:r>
      <w:r>
        <w:rPr>
          <w:rFonts w:ascii="Times New Roman" w:hAnsi="Times New Roman" w:cs="Times New Roman"/>
        </w:rPr>
        <w:t>T</w:t>
      </w:r>
      <w:r w:rsidRPr="0020242B">
        <w:rPr>
          <w:rFonts w:ascii="Times New Roman" w:hAnsi="Times New Roman" w:cs="Times New Roman"/>
        </w:rPr>
        <w:t xml:space="preserve">hey approved the report at the Wednesday meeting, but there </w:t>
      </w:r>
      <w:r>
        <w:rPr>
          <w:rFonts w:ascii="Times New Roman" w:hAnsi="Times New Roman" w:cs="Times New Roman"/>
        </w:rPr>
        <w:t>were</w:t>
      </w:r>
      <w:r w:rsidRPr="0020242B">
        <w:rPr>
          <w:rFonts w:ascii="Times New Roman" w:hAnsi="Times New Roman" w:cs="Times New Roman"/>
        </w:rPr>
        <w:t xml:space="preserve"> a couple pending edits. And then there were some emails that were sent independently afterwards, and that this is what he said. After that came through, they voted electronically, which</w:t>
      </w:r>
      <w:r>
        <w:rPr>
          <w:rFonts w:ascii="Times New Roman" w:hAnsi="Times New Roman" w:cs="Times New Roman"/>
        </w:rPr>
        <w:t xml:space="preserve">, </w:t>
      </w:r>
      <w:r w:rsidRPr="0020242B">
        <w:rPr>
          <w:rFonts w:ascii="Times New Roman" w:hAnsi="Times New Roman" w:cs="Times New Roman"/>
        </w:rPr>
        <w:t>that</w:t>
      </w:r>
      <w:r w:rsidR="00E520E2">
        <w:rPr>
          <w:rFonts w:ascii="Times New Roman" w:hAnsi="Times New Roman" w:cs="Times New Roman"/>
        </w:rPr>
        <w:t>’</w:t>
      </w:r>
      <w:r w:rsidRPr="0020242B">
        <w:rPr>
          <w:rFonts w:ascii="Times New Roman" w:hAnsi="Times New Roman" w:cs="Times New Roman"/>
        </w:rPr>
        <w:t xml:space="preserve">s not an </w:t>
      </w:r>
      <w:r>
        <w:rPr>
          <w:rFonts w:ascii="Times New Roman" w:hAnsi="Times New Roman" w:cs="Times New Roman"/>
        </w:rPr>
        <w:t>O</w:t>
      </w:r>
      <w:r w:rsidRPr="0020242B">
        <w:rPr>
          <w:rFonts w:ascii="Times New Roman" w:hAnsi="Times New Roman" w:cs="Times New Roman"/>
        </w:rPr>
        <w:t xml:space="preserve">pen </w:t>
      </w:r>
      <w:r>
        <w:rPr>
          <w:rFonts w:ascii="Times New Roman" w:hAnsi="Times New Roman" w:cs="Times New Roman"/>
        </w:rPr>
        <w:t>M</w:t>
      </w:r>
      <w:r w:rsidRPr="0020242B">
        <w:rPr>
          <w:rFonts w:ascii="Times New Roman" w:hAnsi="Times New Roman" w:cs="Times New Roman"/>
        </w:rPr>
        <w:t xml:space="preserve">eetings </w:t>
      </w:r>
      <w:r>
        <w:rPr>
          <w:rFonts w:ascii="Times New Roman" w:hAnsi="Times New Roman" w:cs="Times New Roman"/>
        </w:rPr>
        <w:t>Act</w:t>
      </w:r>
      <w:r w:rsidRPr="0020242B">
        <w:rPr>
          <w:rFonts w:ascii="Times New Roman" w:hAnsi="Times New Roman" w:cs="Times New Roman"/>
        </w:rPr>
        <w:t xml:space="preserve"> kind of thing. </w:t>
      </w:r>
    </w:p>
    <w:p w14:paraId="203C30A3" w14:textId="25BFC88C" w:rsidR="006236DC" w:rsidRPr="0020242B" w:rsidRDefault="006236DC" w:rsidP="006236DC">
      <w:pPr>
        <w:rPr>
          <w:rFonts w:ascii="Times New Roman" w:hAnsi="Times New Roman" w:cs="Times New Roman"/>
        </w:rPr>
      </w:pPr>
      <w:r w:rsidRPr="0020242B">
        <w:rPr>
          <w:rFonts w:ascii="Times New Roman" w:hAnsi="Times New Roman" w:cs="Times New Roman"/>
        </w:rPr>
        <w:t xml:space="preserve">I wanted to let you know that is happening. </w:t>
      </w:r>
      <w:r>
        <w:rPr>
          <w:rFonts w:ascii="Times New Roman" w:hAnsi="Times New Roman" w:cs="Times New Roman"/>
        </w:rPr>
        <w:t>T</w:t>
      </w:r>
      <w:r w:rsidRPr="0020242B">
        <w:rPr>
          <w:rFonts w:ascii="Times New Roman" w:hAnsi="Times New Roman" w:cs="Times New Roman"/>
        </w:rPr>
        <w:t>hings like this matter to me.</w:t>
      </w:r>
      <w:r w:rsidR="002A0E02">
        <w:rPr>
          <w:rFonts w:ascii="Times New Roman" w:hAnsi="Times New Roman" w:cs="Times New Roman"/>
        </w:rPr>
        <w:t xml:space="preserve"> </w:t>
      </w:r>
      <w:r w:rsidRPr="0020242B">
        <w:rPr>
          <w:rFonts w:ascii="Times New Roman" w:hAnsi="Times New Roman" w:cs="Times New Roman"/>
        </w:rPr>
        <w:t>I double checked if you take a look at our the Senate bylaws and the</w:t>
      </w:r>
      <w:r w:rsidR="002A0E02">
        <w:rPr>
          <w:rFonts w:ascii="Times New Roman" w:hAnsi="Times New Roman" w:cs="Times New Roman"/>
        </w:rPr>
        <w:t>n</w:t>
      </w:r>
      <w:r w:rsidRPr="0020242B">
        <w:rPr>
          <w:rFonts w:ascii="Times New Roman" w:hAnsi="Times New Roman" w:cs="Times New Roman"/>
        </w:rPr>
        <w:t xml:space="preserve"> take a look at what that the committee</w:t>
      </w:r>
      <w:r w:rsidR="00E520E2">
        <w:rPr>
          <w:rFonts w:ascii="Times New Roman" w:hAnsi="Times New Roman" w:cs="Times New Roman"/>
        </w:rPr>
        <w:t>’</w:t>
      </w:r>
      <w:r w:rsidRPr="0020242B">
        <w:rPr>
          <w:rFonts w:ascii="Times New Roman" w:hAnsi="Times New Roman" w:cs="Times New Roman"/>
        </w:rPr>
        <w:t>s functions are</w:t>
      </w:r>
      <w:r>
        <w:rPr>
          <w:rFonts w:ascii="Times New Roman" w:hAnsi="Times New Roman" w:cs="Times New Roman"/>
        </w:rPr>
        <w:t>, it</w:t>
      </w:r>
      <w:r w:rsidRPr="0020242B">
        <w:rPr>
          <w:rFonts w:ascii="Times New Roman" w:hAnsi="Times New Roman" w:cs="Times New Roman"/>
        </w:rPr>
        <w:t xml:space="preserve"> clearly states. </w:t>
      </w:r>
      <w:r w:rsidR="002A0E02">
        <w:rPr>
          <w:rFonts w:ascii="Times New Roman" w:hAnsi="Times New Roman" w:cs="Times New Roman"/>
        </w:rPr>
        <w:t>T</w:t>
      </w:r>
      <w:r w:rsidRPr="0020242B">
        <w:rPr>
          <w:rFonts w:ascii="Times New Roman" w:hAnsi="Times New Roman" w:cs="Times New Roman"/>
        </w:rPr>
        <w:t>hey need to be following</w:t>
      </w:r>
      <w:r w:rsidR="002A0E02">
        <w:rPr>
          <w:rFonts w:ascii="Times New Roman" w:hAnsi="Times New Roman" w:cs="Times New Roman"/>
        </w:rPr>
        <w:t xml:space="preserve"> procedures</w:t>
      </w:r>
      <w:r w:rsidRPr="0020242B">
        <w:rPr>
          <w:rFonts w:ascii="Times New Roman" w:hAnsi="Times New Roman" w:cs="Times New Roman"/>
        </w:rPr>
        <w:t xml:space="preserve"> and t</w:t>
      </w:r>
      <w:r w:rsidR="002A0E02">
        <w:rPr>
          <w:rFonts w:ascii="Times New Roman" w:hAnsi="Times New Roman" w:cs="Times New Roman"/>
        </w:rPr>
        <w:t>his includes</w:t>
      </w:r>
      <w:r w:rsidRPr="0020242B">
        <w:rPr>
          <w:rFonts w:ascii="Times New Roman" w:hAnsi="Times New Roman" w:cs="Times New Roman"/>
        </w:rPr>
        <w:t xml:space="preserve"> voting by in person, not electronically. And I think there is some question about </w:t>
      </w:r>
      <w:r>
        <w:rPr>
          <w:rFonts w:ascii="Times New Roman" w:hAnsi="Times New Roman" w:cs="Times New Roman"/>
        </w:rPr>
        <w:t>what</w:t>
      </w:r>
      <w:r w:rsidRPr="0020242B">
        <w:rPr>
          <w:rFonts w:ascii="Times New Roman" w:hAnsi="Times New Roman" w:cs="Times New Roman"/>
        </w:rPr>
        <w:t xml:space="preserve"> we</w:t>
      </w:r>
      <w:r w:rsidR="00E520E2">
        <w:rPr>
          <w:rFonts w:ascii="Times New Roman" w:hAnsi="Times New Roman" w:cs="Times New Roman"/>
        </w:rPr>
        <w:t>’</w:t>
      </w:r>
      <w:r w:rsidRPr="0020242B">
        <w:rPr>
          <w:rFonts w:ascii="Times New Roman" w:hAnsi="Times New Roman" w:cs="Times New Roman"/>
        </w:rPr>
        <w:t xml:space="preserve">re seeing. What did people have an opportunity to see? </w:t>
      </w:r>
      <w:r w:rsidR="002A0E02">
        <w:rPr>
          <w:rFonts w:ascii="Times New Roman" w:hAnsi="Times New Roman" w:cs="Times New Roman"/>
        </w:rPr>
        <w:t>T</w:t>
      </w:r>
      <w:r w:rsidRPr="0020242B">
        <w:rPr>
          <w:rFonts w:ascii="Times New Roman" w:hAnsi="Times New Roman" w:cs="Times New Roman"/>
        </w:rPr>
        <w:t xml:space="preserve">hese conversations </w:t>
      </w:r>
      <w:r w:rsidR="002A0E02">
        <w:rPr>
          <w:rFonts w:ascii="Times New Roman" w:hAnsi="Times New Roman" w:cs="Times New Roman"/>
        </w:rPr>
        <w:t>where each</w:t>
      </w:r>
      <w:r w:rsidRPr="0020242B">
        <w:rPr>
          <w:rFonts w:ascii="Times New Roman" w:hAnsi="Times New Roman" w:cs="Times New Roman"/>
        </w:rPr>
        <w:t xml:space="preserve"> one </w:t>
      </w:r>
      <w:r w:rsidR="002A0E02">
        <w:rPr>
          <w:rFonts w:ascii="Times New Roman" w:hAnsi="Times New Roman" w:cs="Times New Roman"/>
        </w:rPr>
        <w:t xml:space="preserve">did not </w:t>
      </w:r>
      <w:r w:rsidRPr="0020242B">
        <w:rPr>
          <w:rFonts w:ascii="Times New Roman" w:hAnsi="Times New Roman" w:cs="Times New Roman"/>
        </w:rPr>
        <w:t>ha</w:t>
      </w:r>
      <w:r w:rsidR="002A0E02">
        <w:rPr>
          <w:rFonts w:ascii="Times New Roman" w:hAnsi="Times New Roman" w:cs="Times New Roman"/>
        </w:rPr>
        <w:t>ve</w:t>
      </w:r>
      <w:r w:rsidRPr="0020242B">
        <w:rPr>
          <w:rFonts w:ascii="Times New Roman" w:hAnsi="Times New Roman" w:cs="Times New Roman"/>
        </w:rPr>
        <w:t xml:space="preserve"> a chance to share their feedback with everyone. </w:t>
      </w:r>
      <w:r w:rsidR="002A0E02">
        <w:rPr>
          <w:rFonts w:ascii="Times New Roman" w:hAnsi="Times New Roman" w:cs="Times New Roman"/>
        </w:rPr>
        <w:t>S</w:t>
      </w:r>
      <w:r w:rsidRPr="0020242B">
        <w:rPr>
          <w:rFonts w:ascii="Times New Roman" w:hAnsi="Times New Roman" w:cs="Times New Roman"/>
        </w:rPr>
        <w:t>o I wanted to share that with you. For me, we still have a chance</w:t>
      </w:r>
      <w:r w:rsidR="002A0E02">
        <w:rPr>
          <w:rFonts w:ascii="Times New Roman" w:hAnsi="Times New Roman" w:cs="Times New Roman"/>
        </w:rPr>
        <w:t xml:space="preserve"> to get this through Senate. </w:t>
      </w:r>
      <w:r w:rsidRPr="0020242B">
        <w:rPr>
          <w:rFonts w:ascii="Times New Roman" w:hAnsi="Times New Roman" w:cs="Times New Roman"/>
        </w:rPr>
        <w:t>But in my world, I would not move this forward from that point alone, that if we didn</w:t>
      </w:r>
      <w:r w:rsidR="00E520E2">
        <w:rPr>
          <w:rFonts w:ascii="Times New Roman" w:hAnsi="Times New Roman" w:cs="Times New Roman"/>
        </w:rPr>
        <w:t>’</w:t>
      </w:r>
      <w:r w:rsidRPr="0020242B">
        <w:rPr>
          <w:rFonts w:ascii="Times New Roman" w:hAnsi="Times New Roman" w:cs="Times New Roman"/>
        </w:rPr>
        <w:t xml:space="preserve">t follow the </w:t>
      </w:r>
      <w:r>
        <w:rPr>
          <w:rFonts w:ascii="Times New Roman" w:hAnsi="Times New Roman" w:cs="Times New Roman"/>
        </w:rPr>
        <w:t>O</w:t>
      </w:r>
      <w:r w:rsidRPr="0020242B">
        <w:rPr>
          <w:rFonts w:ascii="Times New Roman" w:hAnsi="Times New Roman" w:cs="Times New Roman"/>
        </w:rPr>
        <w:t>pen</w:t>
      </w:r>
      <w:r>
        <w:rPr>
          <w:rFonts w:ascii="Times New Roman" w:hAnsi="Times New Roman" w:cs="Times New Roman"/>
        </w:rPr>
        <w:t xml:space="preserve"> M</w:t>
      </w:r>
      <w:r w:rsidRPr="0020242B">
        <w:rPr>
          <w:rFonts w:ascii="Times New Roman" w:hAnsi="Times New Roman" w:cs="Times New Roman"/>
        </w:rPr>
        <w:t>eeting</w:t>
      </w:r>
      <w:r>
        <w:rPr>
          <w:rFonts w:ascii="Times New Roman" w:hAnsi="Times New Roman" w:cs="Times New Roman"/>
        </w:rPr>
        <w:t>s Act</w:t>
      </w:r>
      <w:r w:rsidRPr="0020242B">
        <w:rPr>
          <w:rFonts w:ascii="Times New Roman" w:hAnsi="Times New Roman" w:cs="Times New Roman"/>
        </w:rPr>
        <w:t xml:space="preserve">, </w:t>
      </w:r>
      <w:r>
        <w:rPr>
          <w:rFonts w:ascii="Times New Roman" w:hAnsi="Times New Roman" w:cs="Times New Roman"/>
        </w:rPr>
        <w:t>a</w:t>
      </w:r>
      <w:r w:rsidRPr="0020242B">
        <w:rPr>
          <w:rFonts w:ascii="Times New Roman" w:hAnsi="Times New Roman" w:cs="Times New Roman"/>
        </w:rPr>
        <w:t>nd I would wait because we still have one more chance as an advisor</w:t>
      </w:r>
      <w:r>
        <w:rPr>
          <w:rFonts w:ascii="Times New Roman" w:hAnsi="Times New Roman" w:cs="Times New Roman"/>
        </w:rPr>
        <w:t>y</w:t>
      </w:r>
      <w:r w:rsidRPr="0020242B">
        <w:rPr>
          <w:rFonts w:ascii="Times New Roman" w:hAnsi="Times New Roman" w:cs="Times New Roman"/>
        </w:rPr>
        <w:t xml:space="preserve"> item at the, not that April 8th meeting, but the April 22nd meeting. So I</w:t>
      </w:r>
      <w:r w:rsidR="00E520E2">
        <w:rPr>
          <w:rFonts w:ascii="Times New Roman" w:hAnsi="Times New Roman" w:cs="Times New Roman"/>
        </w:rPr>
        <w:t>’</w:t>
      </w:r>
      <w:r w:rsidRPr="0020242B">
        <w:rPr>
          <w:rFonts w:ascii="Times New Roman" w:hAnsi="Times New Roman" w:cs="Times New Roman"/>
        </w:rPr>
        <w:t xml:space="preserve">m just going to share that. </w:t>
      </w:r>
      <w:r w:rsidR="002A0E02">
        <w:rPr>
          <w:rFonts w:ascii="Times New Roman" w:hAnsi="Times New Roman" w:cs="Times New Roman"/>
        </w:rPr>
        <w:t>W</w:t>
      </w:r>
      <w:r w:rsidRPr="0020242B">
        <w:rPr>
          <w:rFonts w:ascii="Times New Roman" w:hAnsi="Times New Roman" w:cs="Times New Roman"/>
        </w:rPr>
        <w:t>hat do you think about t</w:t>
      </w:r>
      <w:r>
        <w:rPr>
          <w:rFonts w:ascii="Times New Roman" w:hAnsi="Times New Roman" w:cs="Times New Roman"/>
        </w:rPr>
        <w:t>hat? It is an advisory report, so maybe I am getting excited about something that I shouldn</w:t>
      </w:r>
      <w:r w:rsidR="00E520E2">
        <w:rPr>
          <w:rFonts w:ascii="Times New Roman" w:hAnsi="Times New Roman" w:cs="Times New Roman"/>
        </w:rPr>
        <w:t>’</w:t>
      </w:r>
      <w:r>
        <w:rPr>
          <w:rFonts w:ascii="Times New Roman" w:hAnsi="Times New Roman" w:cs="Times New Roman"/>
        </w:rPr>
        <w:t>t be getting excited abou</w:t>
      </w:r>
      <w:r w:rsidR="002A0E02">
        <w:rPr>
          <w:rFonts w:ascii="Times New Roman" w:hAnsi="Times New Roman" w:cs="Times New Roman"/>
        </w:rPr>
        <w:t>t.</w:t>
      </w:r>
    </w:p>
    <w:p w14:paraId="093DE62A" w14:textId="497D6339" w:rsidR="006236DC" w:rsidRPr="0020242B" w:rsidRDefault="006236DC" w:rsidP="006236DC">
      <w:pPr>
        <w:rPr>
          <w:rFonts w:ascii="Times New Roman" w:hAnsi="Times New Roman" w:cs="Times New Roman"/>
        </w:rPr>
      </w:pPr>
      <w:r>
        <w:rPr>
          <w:rFonts w:ascii="Times New Roman" w:hAnsi="Times New Roman" w:cs="Times New Roman"/>
        </w:rPr>
        <w:t>Senator Valentin</w:t>
      </w:r>
      <w:r w:rsidRPr="0020242B">
        <w:rPr>
          <w:rFonts w:ascii="Times New Roman" w:hAnsi="Times New Roman" w:cs="Times New Roman"/>
        </w:rPr>
        <w:t>: That is the one thing to think about. It</w:t>
      </w:r>
      <w:r w:rsidR="00E520E2">
        <w:rPr>
          <w:rFonts w:ascii="Times New Roman" w:hAnsi="Times New Roman" w:cs="Times New Roman"/>
        </w:rPr>
        <w:t>’</w:t>
      </w:r>
      <w:r w:rsidRPr="0020242B">
        <w:rPr>
          <w:rFonts w:ascii="Times New Roman" w:hAnsi="Times New Roman" w:cs="Times New Roman"/>
        </w:rPr>
        <w:t>s an advisor</w:t>
      </w:r>
      <w:r>
        <w:rPr>
          <w:rFonts w:ascii="Times New Roman" w:hAnsi="Times New Roman" w:cs="Times New Roman"/>
        </w:rPr>
        <w:t>y</w:t>
      </w:r>
      <w:r w:rsidRPr="0020242B">
        <w:rPr>
          <w:rFonts w:ascii="Times New Roman" w:hAnsi="Times New Roman" w:cs="Times New Roman"/>
        </w:rPr>
        <w:t xml:space="preserve"> and it</w:t>
      </w:r>
      <w:r w:rsidR="00E520E2">
        <w:rPr>
          <w:rFonts w:ascii="Times New Roman" w:hAnsi="Times New Roman" w:cs="Times New Roman"/>
        </w:rPr>
        <w:t>’</w:t>
      </w:r>
      <w:r w:rsidRPr="0020242B">
        <w:rPr>
          <w:rFonts w:ascii="Times New Roman" w:hAnsi="Times New Roman" w:cs="Times New Roman"/>
        </w:rPr>
        <w:t>s not</w:t>
      </w:r>
      <w:r>
        <w:rPr>
          <w:rFonts w:ascii="Times New Roman" w:hAnsi="Times New Roman" w:cs="Times New Roman"/>
        </w:rPr>
        <w:t xml:space="preserve"> policy.</w:t>
      </w:r>
    </w:p>
    <w:p w14:paraId="53F3B9E5" w14:textId="6E64FB3B" w:rsidR="006236DC" w:rsidRPr="0020242B" w:rsidRDefault="006236DC" w:rsidP="006236DC">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xml:space="preserve">: Also given the discussion in the previous meeting about the relation of that paragraph from the </w:t>
      </w:r>
      <w:r>
        <w:rPr>
          <w:rFonts w:ascii="Times New Roman" w:hAnsi="Times New Roman" w:cs="Times New Roman"/>
        </w:rPr>
        <w:t>bylaws</w:t>
      </w:r>
      <w:r w:rsidRPr="0020242B">
        <w:rPr>
          <w:rFonts w:ascii="Times New Roman" w:hAnsi="Times New Roman" w:cs="Times New Roman"/>
        </w:rPr>
        <w:t xml:space="preserve"> that was referring to the AIF.</w:t>
      </w:r>
      <w:r>
        <w:rPr>
          <w:rFonts w:ascii="Times New Roman" w:hAnsi="Times New Roman" w:cs="Times New Roman"/>
        </w:rPr>
        <w:t xml:space="preserve"> Get it through the appropriate process. W</w:t>
      </w:r>
      <w:r w:rsidRPr="0020242B">
        <w:rPr>
          <w:rFonts w:ascii="Times New Roman" w:hAnsi="Times New Roman" w:cs="Times New Roman"/>
        </w:rPr>
        <w:t>ait until like in the last meeting, they</w:t>
      </w:r>
      <w:r w:rsidR="00E520E2">
        <w:rPr>
          <w:rFonts w:ascii="Times New Roman" w:hAnsi="Times New Roman" w:cs="Times New Roman"/>
        </w:rPr>
        <w:t>’</w:t>
      </w:r>
      <w:r w:rsidRPr="0020242B">
        <w:rPr>
          <w:rFonts w:ascii="Times New Roman" w:hAnsi="Times New Roman" w:cs="Times New Roman"/>
        </w:rPr>
        <w:t>ve officially fou</w:t>
      </w:r>
      <w:r>
        <w:rPr>
          <w:rFonts w:ascii="Times New Roman" w:hAnsi="Times New Roman" w:cs="Times New Roman"/>
        </w:rPr>
        <w:t>nd</w:t>
      </w:r>
      <w:r w:rsidRPr="0020242B">
        <w:rPr>
          <w:rFonts w:ascii="Times New Roman" w:hAnsi="Times New Roman" w:cs="Times New Roman"/>
        </w:rPr>
        <w:t xml:space="preserve"> that this is the report that they are </w:t>
      </w:r>
      <w:r>
        <w:rPr>
          <w:rFonts w:ascii="Times New Roman" w:hAnsi="Times New Roman" w:cs="Times New Roman"/>
        </w:rPr>
        <w:t>ap</w:t>
      </w:r>
      <w:r w:rsidRPr="0020242B">
        <w:rPr>
          <w:rFonts w:ascii="Times New Roman" w:hAnsi="Times New Roman" w:cs="Times New Roman"/>
        </w:rPr>
        <w:t>proving, and then it can go into the April 2</w:t>
      </w:r>
      <w:r>
        <w:rPr>
          <w:rFonts w:ascii="Times New Roman" w:hAnsi="Times New Roman" w:cs="Times New Roman"/>
        </w:rPr>
        <w:t>2nd</w:t>
      </w:r>
      <w:r w:rsidRPr="0020242B">
        <w:rPr>
          <w:rFonts w:ascii="Times New Roman" w:hAnsi="Times New Roman" w:cs="Times New Roman"/>
        </w:rPr>
        <w:t>. And also, you said you have one that it is labeled Mar</w:t>
      </w:r>
      <w:r w:rsidR="002A0E02">
        <w:rPr>
          <w:rFonts w:ascii="Times New Roman" w:hAnsi="Times New Roman" w:cs="Times New Roman"/>
        </w:rPr>
        <w:t>ch</w:t>
      </w:r>
      <w:r w:rsidRPr="0020242B">
        <w:rPr>
          <w:rFonts w:ascii="Times New Roman" w:hAnsi="Times New Roman" w:cs="Times New Roman"/>
        </w:rPr>
        <w:t xml:space="preserve"> 27 because they want that we have on the one link to the agenda is the Mar</w:t>
      </w:r>
      <w:r w:rsidR="002A0E02">
        <w:rPr>
          <w:rFonts w:ascii="Times New Roman" w:hAnsi="Times New Roman" w:cs="Times New Roman"/>
        </w:rPr>
        <w:t>ch</w:t>
      </w:r>
      <w:r w:rsidRPr="0020242B">
        <w:rPr>
          <w:rFonts w:ascii="Times New Roman" w:hAnsi="Times New Roman" w:cs="Times New Roman"/>
        </w:rPr>
        <w:t xml:space="preserve"> 25th.</w:t>
      </w:r>
    </w:p>
    <w:p w14:paraId="5E838D8E" w14:textId="330705BD" w:rsidR="006236DC" w:rsidRPr="0020242B" w:rsidRDefault="006236DC" w:rsidP="006236DC">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The one that I have is, I </w:t>
      </w:r>
      <w:r>
        <w:rPr>
          <w:rFonts w:ascii="Times New Roman" w:hAnsi="Times New Roman" w:cs="Times New Roman"/>
        </w:rPr>
        <w:t>have March</w:t>
      </w:r>
      <w:r w:rsidRPr="0020242B">
        <w:rPr>
          <w:rFonts w:ascii="Times New Roman" w:hAnsi="Times New Roman" w:cs="Times New Roman"/>
        </w:rPr>
        <w:t xml:space="preserve"> 27th, you don</w:t>
      </w:r>
      <w:r w:rsidR="00E520E2">
        <w:rPr>
          <w:rFonts w:ascii="Times New Roman" w:hAnsi="Times New Roman" w:cs="Times New Roman"/>
        </w:rPr>
        <w:t>’</w:t>
      </w:r>
      <w:r w:rsidRPr="0020242B">
        <w:rPr>
          <w:rFonts w:ascii="Times New Roman" w:hAnsi="Times New Roman" w:cs="Times New Roman"/>
        </w:rPr>
        <w:t>t have that</w:t>
      </w:r>
      <w:r>
        <w:rPr>
          <w:rFonts w:ascii="Times New Roman" w:hAnsi="Times New Roman" w:cs="Times New Roman"/>
        </w:rPr>
        <w:t>?</w:t>
      </w:r>
    </w:p>
    <w:p w14:paraId="13C81FDA" w14:textId="2F73EE84" w:rsidR="006236DC" w:rsidRPr="0020242B" w:rsidRDefault="006236DC" w:rsidP="006236DC">
      <w:pPr>
        <w:rPr>
          <w:rFonts w:ascii="Times New Roman" w:hAnsi="Times New Roman" w:cs="Times New Roman"/>
        </w:rPr>
      </w:pPr>
      <w:r>
        <w:rPr>
          <w:rFonts w:ascii="Times New Roman" w:hAnsi="Times New Roman" w:cs="Times New Roman"/>
        </w:rPr>
        <w:t>Senator Nikolaou</w:t>
      </w:r>
      <w:r w:rsidRPr="0020242B">
        <w:rPr>
          <w:rFonts w:ascii="Times New Roman" w:hAnsi="Times New Roman" w:cs="Times New Roman"/>
        </w:rPr>
        <w:t>: Well, the link to the it</w:t>
      </w:r>
      <w:r w:rsidR="00E520E2">
        <w:rPr>
          <w:rFonts w:ascii="Times New Roman" w:hAnsi="Times New Roman" w:cs="Times New Roman"/>
        </w:rPr>
        <w:t>’</w:t>
      </w:r>
      <w:r w:rsidRPr="0020242B">
        <w:rPr>
          <w:rFonts w:ascii="Times New Roman" w:hAnsi="Times New Roman" w:cs="Times New Roman"/>
        </w:rPr>
        <w:t xml:space="preserve">s </w:t>
      </w:r>
      <w:r>
        <w:rPr>
          <w:rFonts w:ascii="Times New Roman" w:hAnsi="Times New Roman" w:cs="Times New Roman"/>
        </w:rPr>
        <w:t>agenda</w:t>
      </w:r>
      <w:r w:rsidRPr="0020242B">
        <w:rPr>
          <w:rFonts w:ascii="Times New Roman" w:hAnsi="Times New Roman" w:cs="Times New Roman"/>
        </w:rPr>
        <w:t xml:space="preserve"> is 25.</w:t>
      </w:r>
    </w:p>
    <w:p w14:paraId="204E0180" w14:textId="0D92030A" w:rsidR="006236DC" w:rsidRPr="0020242B" w:rsidRDefault="006236DC" w:rsidP="006236DC">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xml:space="preserve">: </w:t>
      </w:r>
      <w:r>
        <w:rPr>
          <w:rFonts w:ascii="Times New Roman" w:hAnsi="Times New Roman" w:cs="Times New Roman"/>
        </w:rPr>
        <w:t>W</w:t>
      </w:r>
      <w:r w:rsidRPr="0020242B">
        <w:rPr>
          <w:rFonts w:ascii="Times New Roman" w:hAnsi="Times New Roman" w:cs="Times New Roman"/>
        </w:rPr>
        <w:t>e</w:t>
      </w:r>
      <w:r w:rsidR="00E520E2">
        <w:rPr>
          <w:rFonts w:ascii="Times New Roman" w:hAnsi="Times New Roman" w:cs="Times New Roman"/>
        </w:rPr>
        <w:t>’</w:t>
      </w:r>
      <w:r w:rsidRPr="0020242B">
        <w:rPr>
          <w:rFonts w:ascii="Times New Roman" w:hAnsi="Times New Roman" w:cs="Times New Roman"/>
        </w:rPr>
        <w:t>re talking about voting electron</w:t>
      </w:r>
      <w:r>
        <w:rPr>
          <w:rFonts w:ascii="Times New Roman" w:hAnsi="Times New Roman" w:cs="Times New Roman"/>
        </w:rPr>
        <w:t>ically</w:t>
      </w:r>
      <w:r w:rsidRPr="0020242B">
        <w:rPr>
          <w:rFonts w:ascii="Times New Roman" w:hAnsi="Times New Roman" w:cs="Times New Roman"/>
        </w:rPr>
        <w:t>. I</w:t>
      </w:r>
      <w:r w:rsidR="00E520E2">
        <w:rPr>
          <w:rFonts w:ascii="Times New Roman" w:hAnsi="Times New Roman" w:cs="Times New Roman"/>
        </w:rPr>
        <w:t>’</w:t>
      </w:r>
      <w:r w:rsidRPr="0020242B">
        <w:rPr>
          <w:rFonts w:ascii="Times New Roman" w:hAnsi="Times New Roman" w:cs="Times New Roman"/>
        </w:rPr>
        <w:t>m not quite</w:t>
      </w:r>
      <w:r>
        <w:rPr>
          <w:rFonts w:ascii="Times New Roman" w:hAnsi="Times New Roman" w:cs="Times New Roman"/>
        </w:rPr>
        <w:t>. I</w:t>
      </w:r>
      <w:r w:rsidR="00E520E2">
        <w:rPr>
          <w:rFonts w:ascii="Times New Roman" w:hAnsi="Times New Roman" w:cs="Times New Roman"/>
        </w:rPr>
        <w:t>’</w:t>
      </w:r>
      <w:r>
        <w:rPr>
          <w:rFonts w:ascii="Times New Roman" w:hAnsi="Times New Roman" w:cs="Times New Roman"/>
        </w:rPr>
        <w:t>m just a little</w:t>
      </w:r>
      <w:r w:rsidRPr="0020242B">
        <w:rPr>
          <w:rFonts w:ascii="Times New Roman" w:hAnsi="Times New Roman" w:cs="Times New Roman"/>
        </w:rPr>
        <w:t xml:space="preserve"> confused about who</w:t>
      </w:r>
      <w:r w:rsidR="00E520E2">
        <w:rPr>
          <w:rFonts w:ascii="Times New Roman" w:hAnsi="Times New Roman" w:cs="Times New Roman"/>
        </w:rPr>
        <w:t>’</w:t>
      </w:r>
      <w:r w:rsidRPr="0020242B">
        <w:rPr>
          <w:rFonts w:ascii="Times New Roman" w:hAnsi="Times New Roman" w:cs="Times New Roman"/>
        </w:rPr>
        <w:t>s voting, but when did they vote on it? Did they move it forward? I</w:t>
      </w:r>
      <w:r w:rsidR="00E520E2">
        <w:rPr>
          <w:rFonts w:ascii="Times New Roman" w:hAnsi="Times New Roman" w:cs="Times New Roman"/>
        </w:rPr>
        <w:t>’</w:t>
      </w:r>
      <w:r w:rsidRPr="0020242B">
        <w:rPr>
          <w:rFonts w:ascii="Times New Roman" w:hAnsi="Times New Roman" w:cs="Times New Roman"/>
        </w:rPr>
        <w:t>m not a little Not clear on what?</w:t>
      </w:r>
    </w:p>
    <w:p w14:paraId="67FA2285" w14:textId="358B5C3E" w:rsidR="006236DC" w:rsidRPr="0020242B" w:rsidRDefault="006236DC" w:rsidP="006236DC">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What happened?</w:t>
      </w:r>
    </w:p>
    <w:p w14:paraId="02DC0B2B" w14:textId="3E5E868C" w:rsidR="006236DC" w:rsidRPr="0020242B" w:rsidRDefault="006236DC" w:rsidP="006236DC">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Yes.</w:t>
      </w:r>
    </w:p>
    <w:p w14:paraId="31976E0B" w14:textId="2872962A" w:rsidR="006236DC" w:rsidRPr="0020242B" w:rsidRDefault="006236DC" w:rsidP="006236DC">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Right. This is my understanding. They met Wednesday. They had a draft. They voted on it, but it sounded like they</w:t>
      </w:r>
      <w:r w:rsidR="002A0E02">
        <w:rPr>
          <w:rFonts w:ascii="Times New Roman" w:hAnsi="Times New Roman" w:cs="Times New Roman"/>
        </w:rPr>
        <w:t xml:space="preserve"> </w:t>
      </w:r>
      <w:r w:rsidRPr="0020242B">
        <w:rPr>
          <w:rFonts w:ascii="Times New Roman" w:hAnsi="Times New Roman" w:cs="Times New Roman"/>
        </w:rPr>
        <w:t xml:space="preserve">were still some outstanding issues. </w:t>
      </w:r>
      <w:r w:rsidR="002A0E02">
        <w:rPr>
          <w:rFonts w:ascii="Times New Roman" w:hAnsi="Times New Roman" w:cs="Times New Roman"/>
        </w:rPr>
        <w:t>T</w:t>
      </w:r>
      <w:r w:rsidRPr="0020242B">
        <w:rPr>
          <w:rFonts w:ascii="Times New Roman" w:hAnsi="Times New Roman" w:cs="Times New Roman"/>
        </w:rPr>
        <w:t xml:space="preserve">hey electronically decided that everyone </w:t>
      </w:r>
      <w:r w:rsidR="00090B2D">
        <w:rPr>
          <w:rFonts w:ascii="Times New Roman" w:hAnsi="Times New Roman" w:cs="Times New Roman"/>
        </w:rPr>
        <w:t xml:space="preserve">could share more feedback. </w:t>
      </w:r>
      <w:r w:rsidRPr="0020242B">
        <w:rPr>
          <w:rFonts w:ascii="Times New Roman" w:hAnsi="Times New Roman" w:cs="Times New Roman"/>
        </w:rPr>
        <w:t>Those voting members could provide feedback on those, but I think there was also, but from what I understand people could still submit suggestions after their Wednesday night meeting and no one, only Kevin knew what those were. And then they were voting on a document</w:t>
      </w:r>
      <w:r>
        <w:rPr>
          <w:rFonts w:ascii="Times New Roman" w:hAnsi="Times New Roman" w:cs="Times New Roman"/>
        </w:rPr>
        <w:t xml:space="preserve"> in</w:t>
      </w:r>
      <w:r w:rsidRPr="0020242B">
        <w:rPr>
          <w:rFonts w:ascii="Times New Roman" w:hAnsi="Times New Roman" w:cs="Times New Roman"/>
        </w:rPr>
        <w:t xml:space="preserve"> </w:t>
      </w:r>
      <w:r>
        <w:rPr>
          <w:rFonts w:ascii="Times New Roman" w:hAnsi="Times New Roman" w:cs="Times New Roman"/>
        </w:rPr>
        <w:t>i</w:t>
      </w:r>
      <w:r w:rsidRPr="0020242B">
        <w:rPr>
          <w:rFonts w:ascii="Times New Roman" w:hAnsi="Times New Roman" w:cs="Times New Roman"/>
        </w:rPr>
        <w:t>ts entirety again.</w:t>
      </w:r>
    </w:p>
    <w:p w14:paraId="655AB96B" w14:textId="4EF78247" w:rsidR="006236DC" w:rsidRPr="0020242B" w:rsidRDefault="006236DC" w:rsidP="006236DC">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OK. So there</w:t>
      </w:r>
      <w:r w:rsidR="00E520E2">
        <w:rPr>
          <w:rFonts w:ascii="Times New Roman" w:hAnsi="Times New Roman" w:cs="Times New Roman"/>
        </w:rPr>
        <w:t>’</w:t>
      </w:r>
      <w:r w:rsidRPr="0020242B">
        <w:rPr>
          <w:rFonts w:ascii="Times New Roman" w:hAnsi="Times New Roman" w:cs="Times New Roman"/>
        </w:rPr>
        <w:t>s the A</w:t>
      </w:r>
      <w:r>
        <w:rPr>
          <w:rFonts w:ascii="Times New Roman" w:hAnsi="Times New Roman" w:cs="Times New Roman"/>
        </w:rPr>
        <w:t>I</w:t>
      </w:r>
      <w:r w:rsidRPr="0020242B">
        <w:rPr>
          <w:rFonts w:ascii="Times New Roman" w:hAnsi="Times New Roman" w:cs="Times New Roman"/>
        </w:rPr>
        <w:t>F</w:t>
      </w:r>
      <w:r>
        <w:rPr>
          <w:rFonts w:ascii="Times New Roman" w:hAnsi="Times New Roman" w:cs="Times New Roman"/>
        </w:rPr>
        <w:t xml:space="preserve"> Report</w:t>
      </w:r>
      <w:r w:rsidRPr="0020242B">
        <w:rPr>
          <w:rFonts w:ascii="Times New Roman" w:hAnsi="Times New Roman" w:cs="Times New Roman"/>
        </w:rPr>
        <w:t>. This is completely separate from this</w:t>
      </w:r>
      <w:r>
        <w:rPr>
          <w:rFonts w:ascii="Times New Roman" w:hAnsi="Times New Roman" w:cs="Times New Roman"/>
        </w:rPr>
        <w:t>.</w:t>
      </w:r>
      <w:r w:rsidRPr="0020242B">
        <w:rPr>
          <w:rFonts w:ascii="Times New Roman" w:hAnsi="Times New Roman" w:cs="Times New Roman"/>
        </w:rPr>
        <w:t xml:space="preserve"> </w:t>
      </w:r>
      <w:r>
        <w:rPr>
          <w:rFonts w:ascii="Times New Roman" w:hAnsi="Times New Roman" w:cs="Times New Roman"/>
        </w:rPr>
        <w:t>W</w:t>
      </w:r>
      <w:r w:rsidRPr="0020242B">
        <w:rPr>
          <w:rFonts w:ascii="Times New Roman" w:hAnsi="Times New Roman" w:cs="Times New Roman"/>
        </w:rPr>
        <w:t>h</w:t>
      </w:r>
      <w:r>
        <w:rPr>
          <w:rFonts w:ascii="Times New Roman" w:hAnsi="Times New Roman" w:cs="Times New Roman"/>
        </w:rPr>
        <w:t>at</w:t>
      </w:r>
      <w:r w:rsidRPr="0020242B">
        <w:rPr>
          <w:rFonts w:ascii="Times New Roman" w:hAnsi="Times New Roman" w:cs="Times New Roman"/>
        </w:rPr>
        <w:t xml:space="preserve">ever this is, recommendations to the report. </w:t>
      </w:r>
      <w:r>
        <w:rPr>
          <w:rFonts w:ascii="Times New Roman" w:hAnsi="Times New Roman" w:cs="Times New Roman"/>
        </w:rPr>
        <w:t>I</w:t>
      </w:r>
      <w:r w:rsidRPr="0020242B">
        <w:rPr>
          <w:rFonts w:ascii="Times New Roman" w:hAnsi="Times New Roman" w:cs="Times New Roman"/>
        </w:rPr>
        <w:t>s that before us here?</w:t>
      </w:r>
    </w:p>
    <w:p w14:paraId="58F05A04" w14:textId="07D26030" w:rsidR="006236DC" w:rsidRPr="0020242B" w:rsidRDefault="006236DC" w:rsidP="006236DC">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Well, that was just it. That</w:t>
      </w:r>
      <w:r w:rsidR="00E520E2">
        <w:rPr>
          <w:rFonts w:ascii="Times New Roman" w:hAnsi="Times New Roman" w:cs="Times New Roman"/>
        </w:rPr>
        <w:t>’</w:t>
      </w:r>
      <w:r w:rsidRPr="0020242B">
        <w:rPr>
          <w:rFonts w:ascii="Times New Roman" w:hAnsi="Times New Roman" w:cs="Times New Roman"/>
        </w:rPr>
        <w:t>s the other thing</w:t>
      </w:r>
      <w:r w:rsidR="00090B2D">
        <w:rPr>
          <w:rFonts w:ascii="Times New Roman" w:hAnsi="Times New Roman" w:cs="Times New Roman"/>
        </w:rPr>
        <w:t xml:space="preserve">; </w:t>
      </w:r>
      <w:r w:rsidRPr="0020242B">
        <w:rPr>
          <w:rFonts w:ascii="Times New Roman" w:hAnsi="Times New Roman" w:cs="Times New Roman"/>
        </w:rPr>
        <w:t>it refers to the attached report</w:t>
      </w:r>
      <w:r w:rsidR="00090B2D">
        <w:rPr>
          <w:rFonts w:ascii="Times New Roman" w:hAnsi="Times New Roman" w:cs="Times New Roman"/>
        </w:rPr>
        <w:t>--</w:t>
      </w:r>
      <w:r w:rsidRPr="0020242B">
        <w:rPr>
          <w:rFonts w:ascii="Times New Roman" w:hAnsi="Times New Roman" w:cs="Times New Roman"/>
        </w:rPr>
        <w:t>the Dan Elkins report. But it was not there. So over th</w:t>
      </w:r>
      <w:r w:rsidR="00090B2D">
        <w:rPr>
          <w:rFonts w:ascii="Times New Roman" w:hAnsi="Times New Roman" w:cs="Times New Roman"/>
        </w:rPr>
        <w:t>is</w:t>
      </w:r>
      <w:r w:rsidRPr="0020242B">
        <w:rPr>
          <w:rFonts w:ascii="Times New Roman" w:hAnsi="Times New Roman" w:cs="Times New Roman"/>
        </w:rPr>
        <w:t xml:space="preserve"> weekend, I actually add</w:t>
      </w:r>
      <w:r w:rsidR="00090B2D">
        <w:rPr>
          <w:rFonts w:ascii="Times New Roman" w:hAnsi="Times New Roman" w:cs="Times New Roman"/>
        </w:rPr>
        <w:t>ed</w:t>
      </w:r>
      <w:r w:rsidRPr="0020242B">
        <w:rPr>
          <w:rFonts w:ascii="Times New Roman" w:hAnsi="Times New Roman" w:cs="Times New Roman"/>
        </w:rPr>
        <w:t xml:space="preserve"> that link there. So you may or may not have seen that, depending on when you were looking at </w:t>
      </w:r>
      <w:r w:rsidR="00090B2D">
        <w:rPr>
          <w:rFonts w:ascii="Times New Roman" w:hAnsi="Times New Roman" w:cs="Times New Roman"/>
        </w:rPr>
        <w:t>the agenda.</w:t>
      </w:r>
    </w:p>
    <w:p w14:paraId="17BA1EC7" w14:textId="73EA813C" w:rsidR="006236DC" w:rsidRDefault="006236DC" w:rsidP="006236DC">
      <w:pPr>
        <w:rPr>
          <w:rFonts w:ascii="Times New Roman" w:hAnsi="Times New Roman" w:cs="Times New Roman"/>
        </w:rPr>
      </w:pPr>
      <w:r>
        <w:rPr>
          <w:rFonts w:ascii="Times New Roman" w:hAnsi="Times New Roman" w:cs="Times New Roman"/>
        </w:rPr>
        <w:t>Senator Yazedjian</w:t>
      </w:r>
      <w:r w:rsidRPr="0020242B">
        <w:rPr>
          <w:rFonts w:ascii="Times New Roman" w:hAnsi="Times New Roman" w:cs="Times New Roman"/>
        </w:rPr>
        <w:t xml:space="preserve">: As one example, if you look, In the version that I </w:t>
      </w:r>
      <w:r>
        <w:rPr>
          <w:rFonts w:ascii="Times New Roman" w:hAnsi="Times New Roman" w:cs="Times New Roman"/>
        </w:rPr>
        <w:t>clicked</w:t>
      </w:r>
      <w:r w:rsidRPr="0020242B">
        <w:rPr>
          <w:rFonts w:ascii="Times New Roman" w:hAnsi="Times New Roman" w:cs="Times New Roman"/>
        </w:rPr>
        <w:t xml:space="preserve"> on from the agenda, there is an addition that was put in after the Senate meeting because it</w:t>
      </w:r>
      <w:r w:rsidR="00E520E2">
        <w:rPr>
          <w:rFonts w:ascii="Times New Roman" w:hAnsi="Times New Roman" w:cs="Times New Roman"/>
        </w:rPr>
        <w:t>’</w:t>
      </w:r>
      <w:r w:rsidRPr="0020242B">
        <w:rPr>
          <w:rFonts w:ascii="Times New Roman" w:hAnsi="Times New Roman" w:cs="Times New Roman"/>
        </w:rPr>
        <w:t>s in a direct response to the conversation that happened in the Senate meeting about the removal of the sentence about the AIF. It</w:t>
      </w:r>
      <w:r w:rsidR="00E520E2">
        <w:rPr>
          <w:rFonts w:ascii="Times New Roman" w:hAnsi="Times New Roman" w:cs="Times New Roman"/>
        </w:rPr>
        <w:t>’</w:t>
      </w:r>
      <w:r w:rsidRPr="0020242B">
        <w:rPr>
          <w:rFonts w:ascii="Times New Roman" w:hAnsi="Times New Roman" w:cs="Times New Roman"/>
        </w:rPr>
        <w:t xml:space="preserve">s on page three, </w:t>
      </w:r>
      <w:r>
        <w:rPr>
          <w:rFonts w:ascii="Times New Roman" w:hAnsi="Times New Roman" w:cs="Times New Roman"/>
        </w:rPr>
        <w:t>“</w:t>
      </w:r>
      <w:r w:rsidRPr="0020242B">
        <w:rPr>
          <w:rFonts w:ascii="Times New Roman" w:hAnsi="Times New Roman" w:cs="Times New Roman"/>
        </w:rPr>
        <w:t>suggested revisions to bylaws,</w:t>
      </w:r>
      <w:r>
        <w:rPr>
          <w:rFonts w:ascii="Times New Roman" w:hAnsi="Times New Roman" w:cs="Times New Roman"/>
        </w:rPr>
        <w:t>”</w:t>
      </w:r>
      <w:r w:rsidRPr="0020242B">
        <w:rPr>
          <w:rFonts w:ascii="Times New Roman" w:hAnsi="Times New Roman" w:cs="Times New Roman"/>
        </w:rPr>
        <w:t xml:space="preserve"> phrasing, you know, that was not part of the committee meeting. That was an addition after the committee meeting</w:t>
      </w:r>
      <w:r>
        <w:rPr>
          <w:rFonts w:ascii="Times New Roman" w:hAnsi="Times New Roman" w:cs="Times New Roman"/>
        </w:rPr>
        <w:t xml:space="preserve"> via</w:t>
      </w:r>
      <w:r w:rsidRPr="0020242B">
        <w:rPr>
          <w:rFonts w:ascii="Times New Roman" w:hAnsi="Times New Roman" w:cs="Times New Roman"/>
        </w:rPr>
        <w:t xml:space="preserve"> email. There are several emails where feedback was going back </w:t>
      </w:r>
      <w:r>
        <w:rPr>
          <w:rFonts w:ascii="Times New Roman" w:hAnsi="Times New Roman" w:cs="Times New Roman"/>
        </w:rPr>
        <w:t xml:space="preserve">and forth </w:t>
      </w:r>
      <w:r w:rsidRPr="0020242B">
        <w:rPr>
          <w:rFonts w:ascii="Times New Roman" w:hAnsi="Times New Roman" w:cs="Times New Roman"/>
        </w:rPr>
        <w:t xml:space="preserve">on email. And then there was a suggestion to </w:t>
      </w:r>
      <w:r>
        <w:rPr>
          <w:rFonts w:ascii="Times New Roman" w:hAnsi="Times New Roman" w:cs="Times New Roman"/>
        </w:rPr>
        <w:t>move</w:t>
      </w:r>
      <w:r w:rsidRPr="0020242B">
        <w:rPr>
          <w:rFonts w:ascii="Times New Roman" w:hAnsi="Times New Roman" w:cs="Times New Roman"/>
        </w:rPr>
        <w:t xml:space="preserve"> it to </w:t>
      </w:r>
      <w:r>
        <w:rPr>
          <w:rFonts w:ascii="Times New Roman" w:hAnsi="Times New Roman" w:cs="Times New Roman"/>
        </w:rPr>
        <w:t>T</w:t>
      </w:r>
      <w:r w:rsidRPr="0020242B">
        <w:rPr>
          <w:rFonts w:ascii="Times New Roman" w:hAnsi="Times New Roman" w:cs="Times New Roman"/>
        </w:rPr>
        <w:t xml:space="preserve">eams to align with the </w:t>
      </w:r>
      <w:r w:rsidR="00090B2D">
        <w:rPr>
          <w:rFonts w:ascii="Times New Roman" w:hAnsi="Times New Roman" w:cs="Times New Roman"/>
        </w:rPr>
        <w:t>O</w:t>
      </w:r>
      <w:r w:rsidRPr="0020242B">
        <w:rPr>
          <w:rFonts w:ascii="Times New Roman" w:hAnsi="Times New Roman" w:cs="Times New Roman"/>
        </w:rPr>
        <w:t xml:space="preserve">pen </w:t>
      </w:r>
      <w:r w:rsidR="00090B2D">
        <w:rPr>
          <w:rFonts w:ascii="Times New Roman" w:hAnsi="Times New Roman" w:cs="Times New Roman"/>
        </w:rPr>
        <w:t>M</w:t>
      </w:r>
      <w:r w:rsidRPr="0020242B">
        <w:rPr>
          <w:rFonts w:ascii="Times New Roman" w:hAnsi="Times New Roman" w:cs="Times New Roman"/>
        </w:rPr>
        <w:t xml:space="preserve">eetings </w:t>
      </w:r>
      <w:r w:rsidR="00090B2D">
        <w:rPr>
          <w:rFonts w:ascii="Times New Roman" w:hAnsi="Times New Roman" w:cs="Times New Roman"/>
        </w:rPr>
        <w:t>A</w:t>
      </w:r>
      <w:r w:rsidRPr="0020242B">
        <w:rPr>
          <w:rFonts w:ascii="Times New Roman" w:hAnsi="Times New Roman" w:cs="Times New Roman"/>
        </w:rPr>
        <w:t>ct</w:t>
      </w:r>
      <w:r>
        <w:rPr>
          <w:rFonts w:ascii="Times New Roman" w:hAnsi="Times New Roman" w:cs="Times New Roman"/>
        </w:rPr>
        <w:t>…</w:t>
      </w:r>
      <w:r w:rsidRPr="0020242B">
        <w:rPr>
          <w:rFonts w:ascii="Times New Roman" w:hAnsi="Times New Roman" w:cs="Times New Roman"/>
        </w:rPr>
        <w:t xml:space="preserve"> </w:t>
      </w:r>
    </w:p>
    <w:p w14:paraId="7E11056A" w14:textId="77777777" w:rsidR="001B7468" w:rsidRDefault="001B7468" w:rsidP="001B7468">
      <w:pPr>
        <w:rPr>
          <w:rFonts w:ascii="Times New Roman" w:hAnsi="Times New Roman" w:cs="Times New Roman"/>
        </w:rPr>
      </w:pPr>
    </w:p>
    <w:p w14:paraId="068F80B7" w14:textId="383CBE55" w:rsidR="001B7468" w:rsidRPr="0020242B" w:rsidRDefault="001B7468" w:rsidP="001B7468">
      <w:pPr>
        <w:rPr>
          <w:rFonts w:ascii="Times New Roman" w:hAnsi="Times New Roman" w:cs="Times New Roman"/>
        </w:rPr>
      </w:pPr>
      <w:r>
        <w:rPr>
          <w:rFonts w:ascii="Times New Roman" w:hAnsi="Times New Roman" w:cs="Times New Roman"/>
        </w:rPr>
        <w:t>Senator Blum</w:t>
      </w:r>
      <w:r w:rsidRPr="0020242B">
        <w:rPr>
          <w:rFonts w:ascii="Times New Roman" w:hAnsi="Times New Roman" w:cs="Times New Roman"/>
        </w:rPr>
        <w:t xml:space="preserve">: </w:t>
      </w:r>
      <w:r>
        <w:rPr>
          <w:rFonts w:ascii="Times New Roman" w:hAnsi="Times New Roman" w:cs="Times New Roman"/>
        </w:rPr>
        <w:t>N</w:t>
      </w:r>
      <w:r w:rsidRPr="0020242B">
        <w:rPr>
          <w:rFonts w:ascii="Times New Roman" w:hAnsi="Times New Roman" w:cs="Times New Roman"/>
        </w:rPr>
        <w:t>o, that</w:t>
      </w:r>
      <w:r w:rsidR="00E520E2">
        <w:rPr>
          <w:rFonts w:ascii="Times New Roman" w:hAnsi="Times New Roman" w:cs="Times New Roman"/>
        </w:rPr>
        <w:t>’</w:t>
      </w:r>
      <w:r w:rsidRPr="0020242B">
        <w:rPr>
          <w:rFonts w:ascii="Times New Roman" w:hAnsi="Times New Roman" w:cs="Times New Roman"/>
        </w:rPr>
        <w:t>s not aligned.</w:t>
      </w:r>
      <w:r>
        <w:rPr>
          <w:rFonts w:ascii="Times New Roman" w:hAnsi="Times New Roman" w:cs="Times New Roman"/>
        </w:rPr>
        <w:t xml:space="preserve"> </w:t>
      </w:r>
      <w:r w:rsidRPr="0020242B">
        <w:rPr>
          <w:rFonts w:ascii="Times New Roman" w:hAnsi="Times New Roman" w:cs="Times New Roman"/>
        </w:rPr>
        <w:t xml:space="preserve">So what I think they should do is for that piece, they can meet as a committee before next </w:t>
      </w:r>
      <w:r>
        <w:rPr>
          <w:rFonts w:ascii="Times New Roman" w:hAnsi="Times New Roman" w:cs="Times New Roman"/>
        </w:rPr>
        <w:t>time a</w:t>
      </w:r>
      <w:r w:rsidRPr="0020242B">
        <w:rPr>
          <w:rFonts w:ascii="Times New Roman" w:hAnsi="Times New Roman" w:cs="Times New Roman"/>
        </w:rPr>
        <w:t>nd do whatever they want, but they have to do it in line. I don</w:t>
      </w:r>
      <w:r w:rsidR="00E520E2">
        <w:rPr>
          <w:rFonts w:ascii="Times New Roman" w:hAnsi="Times New Roman" w:cs="Times New Roman"/>
        </w:rPr>
        <w:t>’</w:t>
      </w:r>
      <w:r w:rsidRPr="0020242B">
        <w:rPr>
          <w:rFonts w:ascii="Times New Roman" w:hAnsi="Times New Roman" w:cs="Times New Roman"/>
        </w:rPr>
        <w:t>t think you can, you know, they</w:t>
      </w:r>
      <w:r w:rsidR="00E520E2">
        <w:rPr>
          <w:rFonts w:ascii="Times New Roman" w:hAnsi="Times New Roman" w:cs="Times New Roman"/>
        </w:rPr>
        <w:t>’</w:t>
      </w:r>
      <w:r w:rsidRPr="0020242B">
        <w:rPr>
          <w:rFonts w:ascii="Times New Roman" w:hAnsi="Times New Roman" w:cs="Times New Roman"/>
        </w:rPr>
        <w:t>ve done work, whatever they</w:t>
      </w:r>
      <w:r w:rsidR="00E520E2">
        <w:rPr>
          <w:rFonts w:ascii="Times New Roman" w:hAnsi="Times New Roman" w:cs="Times New Roman"/>
        </w:rPr>
        <w:t>’</w:t>
      </w:r>
      <w:r w:rsidRPr="0020242B">
        <w:rPr>
          <w:rFonts w:ascii="Times New Roman" w:hAnsi="Times New Roman" w:cs="Times New Roman"/>
        </w:rPr>
        <w:t xml:space="preserve">ve done, which is not exactly </w:t>
      </w:r>
      <w:r>
        <w:rPr>
          <w:rFonts w:ascii="Times New Roman" w:hAnsi="Times New Roman" w:cs="Times New Roman"/>
        </w:rPr>
        <w:t>copasetic</w:t>
      </w:r>
      <w:r w:rsidRPr="0020242B">
        <w:rPr>
          <w:rFonts w:ascii="Times New Roman" w:hAnsi="Times New Roman" w:cs="Times New Roman"/>
        </w:rPr>
        <w:t>, but at least they could, I think just move all that forward, have a discussion amongst the committee</w:t>
      </w:r>
      <w:r>
        <w:rPr>
          <w:rFonts w:ascii="Times New Roman" w:hAnsi="Times New Roman" w:cs="Times New Roman"/>
        </w:rPr>
        <w:t>,</w:t>
      </w:r>
      <w:r w:rsidRPr="0020242B">
        <w:rPr>
          <w:rFonts w:ascii="Times New Roman" w:hAnsi="Times New Roman" w:cs="Times New Roman"/>
        </w:rPr>
        <w:t xml:space="preserve"> vote on it. Then whatever they want to bring forward, I think, but I don</w:t>
      </w:r>
      <w:r w:rsidR="00E520E2">
        <w:rPr>
          <w:rFonts w:ascii="Times New Roman" w:hAnsi="Times New Roman" w:cs="Times New Roman"/>
        </w:rPr>
        <w:t>’</w:t>
      </w:r>
      <w:r w:rsidRPr="0020242B">
        <w:rPr>
          <w:rFonts w:ascii="Times New Roman" w:hAnsi="Times New Roman" w:cs="Times New Roman"/>
        </w:rPr>
        <w:t>t think they can</w:t>
      </w:r>
      <w:r>
        <w:rPr>
          <w:rFonts w:ascii="Times New Roman" w:hAnsi="Times New Roman" w:cs="Times New Roman"/>
        </w:rPr>
        <w:t>,</w:t>
      </w:r>
      <w:r w:rsidRPr="0020242B">
        <w:rPr>
          <w:rFonts w:ascii="Times New Roman" w:hAnsi="Times New Roman" w:cs="Times New Roman"/>
        </w:rPr>
        <w:t xml:space="preserve"> until that</w:t>
      </w:r>
      <w:r w:rsidR="00E520E2">
        <w:rPr>
          <w:rFonts w:ascii="Times New Roman" w:hAnsi="Times New Roman" w:cs="Times New Roman"/>
        </w:rPr>
        <w:t>’</w:t>
      </w:r>
      <w:r w:rsidRPr="0020242B">
        <w:rPr>
          <w:rFonts w:ascii="Times New Roman" w:hAnsi="Times New Roman" w:cs="Times New Roman"/>
        </w:rPr>
        <w:t>s happened</w:t>
      </w:r>
      <w:r w:rsidR="00090B2D">
        <w:rPr>
          <w:rFonts w:ascii="Times New Roman" w:hAnsi="Times New Roman" w:cs="Times New Roman"/>
        </w:rPr>
        <w:t xml:space="preserve">. </w:t>
      </w:r>
      <w:r w:rsidRPr="0020242B">
        <w:rPr>
          <w:rFonts w:ascii="Times New Roman" w:hAnsi="Times New Roman" w:cs="Times New Roman"/>
        </w:rPr>
        <w:t>And like this other part that is what I</w:t>
      </w:r>
      <w:r w:rsidR="00E520E2">
        <w:rPr>
          <w:rFonts w:ascii="Times New Roman" w:hAnsi="Times New Roman" w:cs="Times New Roman"/>
        </w:rPr>
        <w:t>’</w:t>
      </w:r>
      <w:r w:rsidRPr="0020242B">
        <w:rPr>
          <w:rFonts w:ascii="Times New Roman" w:hAnsi="Times New Roman" w:cs="Times New Roman"/>
        </w:rPr>
        <w:t>m going to call it back channel. All right. Well, sometimes back channel is a good thing. It just is not in this context, right? Then so this other just the regular part of it can just I think can go forward and then it</w:t>
      </w:r>
      <w:r w:rsidR="00E520E2">
        <w:rPr>
          <w:rFonts w:ascii="Times New Roman" w:hAnsi="Times New Roman" w:cs="Times New Roman"/>
        </w:rPr>
        <w:t>’</w:t>
      </w:r>
      <w:r w:rsidRPr="0020242B">
        <w:rPr>
          <w:rFonts w:ascii="Times New Roman" w:hAnsi="Times New Roman" w:cs="Times New Roman"/>
        </w:rPr>
        <w:t>s just like anything like I</w:t>
      </w:r>
      <w:r w:rsidR="00E520E2">
        <w:rPr>
          <w:rFonts w:ascii="Times New Roman" w:hAnsi="Times New Roman" w:cs="Times New Roman"/>
        </w:rPr>
        <w:t>’</w:t>
      </w:r>
      <w:r w:rsidRPr="0020242B">
        <w:rPr>
          <w:rFonts w:ascii="Times New Roman" w:hAnsi="Times New Roman" w:cs="Times New Roman"/>
        </w:rPr>
        <w:t>m going to tell them that we</w:t>
      </w:r>
      <w:r w:rsidR="00E520E2">
        <w:rPr>
          <w:rFonts w:ascii="Times New Roman" w:hAnsi="Times New Roman" w:cs="Times New Roman"/>
        </w:rPr>
        <w:t>’</w:t>
      </w:r>
      <w:r w:rsidRPr="0020242B">
        <w:rPr>
          <w:rFonts w:ascii="Times New Roman" w:hAnsi="Times New Roman" w:cs="Times New Roman"/>
        </w:rPr>
        <w:t>re going to change to review in the meeting before and they</w:t>
      </w:r>
      <w:r w:rsidR="00E520E2">
        <w:rPr>
          <w:rFonts w:ascii="Times New Roman" w:hAnsi="Times New Roman" w:cs="Times New Roman"/>
        </w:rPr>
        <w:t>’</w:t>
      </w:r>
      <w:r w:rsidRPr="0020242B">
        <w:rPr>
          <w:rFonts w:ascii="Times New Roman" w:hAnsi="Times New Roman" w:cs="Times New Roman"/>
        </w:rPr>
        <w:t>re all good things</w:t>
      </w:r>
      <w:r>
        <w:rPr>
          <w:rFonts w:ascii="Times New Roman" w:hAnsi="Times New Roman" w:cs="Times New Roman"/>
        </w:rPr>
        <w:t>.</w:t>
      </w:r>
      <w:r w:rsidRPr="0020242B">
        <w:rPr>
          <w:rFonts w:ascii="Times New Roman" w:hAnsi="Times New Roman" w:cs="Times New Roman"/>
        </w:rPr>
        <w:t xml:space="preserve"> I mean so that so we can do that before the meeting and take care of that and if they want to whatever that committee wants to put forward, they just need to come up with an agreement of that during the meeting before next time</w:t>
      </w:r>
      <w:r w:rsidR="002603CF">
        <w:rPr>
          <w:rFonts w:ascii="Times New Roman" w:hAnsi="Times New Roman" w:cs="Times New Roman"/>
        </w:rPr>
        <w:t xml:space="preserve">. </w:t>
      </w:r>
    </w:p>
    <w:p w14:paraId="562380F7" w14:textId="13AD1E45" w:rsidR="290464D5" w:rsidRPr="002603CF" w:rsidRDefault="001B7468" w:rsidP="002603CF">
      <w:pPr>
        <w:rPr>
          <w:rFonts w:ascii="Times New Roman" w:hAnsi="Times New Roman" w:cs="Times New Roman"/>
        </w:rPr>
      </w:pPr>
      <w:r>
        <w:rPr>
          <w:rFonts w:ascii="Times New Roman" w:hAnsi="Times New Roman" w:cs="Times New Roman"/>
        </w:rPr>
        <w:t>Chairperson Bonnell</w:t>
      </w:r>
      <w:r w:rsidRPr="0020242B">
        <w:rPr>
          <w:rFonts w:ascii="Times New Roman" w:hAnsi="Times New Roman" w:cs="Times New Roman"/>
        </w:rPr>
        <w:t xml:space="preserve">: When you say circulate, I still think they have one more chance. </w:t>
      </w:r>
      <w:r>
        <w:rPr>
          <w:rFonts w:ascii="Times New Roman" w:hAnsi="Times New Roman" w:cs="Times New Roman"/>
        </w:rPr>
        <w:t>Th</w:t>
      </w:r>
      <w:r w:rsidRPr="0020242B">
        <w:rPr>
          <w:rFonts w:ascii="Times New Roman" w:hAnsi="Times New Roman" w:cs="Times New Roman"/>
        </w:rPr>
        <w:t>ey will meet again on April 8th, presumably they</w:t>
      </w:r>
      <w:r w:rsidR="00E520E2">
        <w:rPr>
          <w:rFonts w:ascii="Times New Roman" w:hAnsi="Times New Roman" w:cs="Times New Roman"/>
        </w:rPr>
        <w:t>’</w:t>
      </w:r>
      <w:r w:rsidRPr="0020242B">
        <w:rPr>
          <w:rFonts w:ascii="Times New Roman" w:hAnsi="Times New Roman" w:cs="Times New Roman"/>
        </w:rPr>
        <w:t>ll vote</w:t>
      </w:r>
      <w:r w:rsidR="002603CF">
        <w:rPr>
          <w:rFonts w:ascii="Times New Roman" w:hAnsi="Times New Roman" w:cs="Times New Roman"/>
        </w:rPr>
        <w:t>;</w:t>
      </w:r>
      <w:r w:rsidRPr="0020242B">
        <w:rPr>
          <w:rFonts w:ascii="Times New Roman" w:hAnsi="Times New Roman" w:cs="Times New Roman"/>
        </w:rPr>
        <w:t xml:space="preserve"> the</w:t>
      </w:r>
      <w:r>
        <w:rPr>
          <w:rFonts w:ascii="Times New Roman" w:hAnsi="Times New Roman" w:cs="Times New Roman"/>
        </w:rPr>
        <w:t>y</w:t>
      </w:r>
      <w:r w:rsidR="00E520E2">
        <w:rPr>
          <w:rFonts w:ascii="Times New Roman" w:hAnsi="Times New Roman" w:cs="Times New Roman"/>
        </w:rPr>
        <w:t>’</w:t>
      </w:r>
      <w:r>
        <w:rPr>
          <w:rFonts w:ascii="Times New Roman" w:hAnsi="Times New Roman" w:cs="Times New Roman"/>
        </w:rPr>
        <w:t>ll have a discussion</w:t>
      </w:r>
      <w:r w:rsidRPr="0020242B">
        <w:rPr>
          <w:rFonts w:ascii="Times New Roman" w:hAnsi="Times New Roman" w:cs="Times New Roman"/>
        </w:rPr>
        <w:t xml:space="preserve">. That will be </w:t>
      </w:r>
      <w:r>
        <w:rPr>
          <w:rFonts w:ascii="Times New Roman" w:hAnsi="Times New Roman" w:cs="Times New Roman"/>
        </w:rPr>
        <w:t>O</w:t>
      </w:r>
      <w:r w:rsidRPr="0020242B">
        <w:rPr>
          <w:rFonts w:ascii="Times New Roman" w:hAnsi="Times New Roman" w:cs="Times New Roman"/>
        </w:rPr>
        <w:t>pen</w:t>
      </w:r>
      <w:r>
        <w:rPr>
          <w:rFonts w:ascii="Times New Roman" w:hAnsi="Times New Roman" w:cs="Times New Roman"/>
        </w:rPr>
        <w:t xml:space="preserve"> M</w:t>
      </w:r>
      <w:r w:rsidRPr="0020242B">
        <w:rPr>
          <w:rFonts w:ascii="Times New Roman" w:hAnsi="Times New Roman" w:cs="Times New Roman"/>
        </w:rPr>
        <w:t>eeting</w:t>
      </w:r>
      <w:r>
        <w:rPr>
          <w:rFonts w:ascii="Times New Roman" w:hAnsi="Times New Roman" w:cs="Times New Roman"/>
        </w:rPr>
        <w:t>s</w:t>
      </w:r>
      <w:r w:rsidRPr="0020242B">
        <w:rPr>
          <w:rFonts w:ascii="Times New Roman" w:hAnsi="Times New Roman" w:cs="Times New Roman"/>
        </w:rPr>
        <w:t xml:space="preserve"> </w:t>
      </w:r>
      <w:r>
        <w:rPr>
          <w:rFonts w:ascii="Times New Roman" w:hAnsi="Times New Roman" w:cs="Times New Roman"/>
        </w:rPr>
        <w:t>Act</w:t>
      </w:r>
      <w:r w:rsidRPr="0020242B">
        <w:rPr>
          <w:rFonts w:ascii="Times New Roman" w:hAnsi="Times New Roman" w:cs="Times New Roman"/>
        </w:rPr>
        <w:t xml:space="preserve"> compliant. And then they will again distribute it back to us. And maybe they</w:t>
      </w:r>
      <w:r w:rsidR="00E520E2">
        <w:rPr>
          <w:rFonts w:ascii="Times New Roman" w:hAnsi="Times New Roman" w:cs="Times New Roman"/>
        </w:rPr>
        <w:t>’</w:t>
      </w:r>
      <w:r w:rsidRPr="0020242B">
        <w:rPr>
          <w:rFonts w:ascii="Times New Roman" w:hAnsi="Times New Roman" w:cs="Times New Roman"/>
        </w:rPr>
        <w:t>ll even be more changes who knows</w:t>
      </w:r>
      <w:r>
        <w:rPr>
          <w:rFonts w:ascii="Times New Roman" w:hAnsi="Times New Roman" w:cs="Times New Roman"/>
        </w:rPr>
        <w:t>?</w:t>
      </w:r>
      <w:r w:rsidRPr="0020242B">
        <w:rPr>
          <w:rFonts w:ascii="Times New Roman" w:hAnsi="Times New Roman" w:cs="Times New Roman"/>
        </w:rPr>
        <w:t xml:space="preserve"> And then at the April 2</w:t>
      </w:r>
      <w:r w:rsidR="002603CF">
        <w:rPr>
          <w:rFonts w:ascii="Times New Roman" w:hAnsi="Times New Roman" w:cs="Times New Roman"/>
        </w:rPr>
        <w:t>2</w:t>
      </w:r>
      <w:r w:rsidRPr="0020242B">
        <w:rPr>
          <w:rFonts w:ascii="Times New Roman" w:hAnsi="Times New Roman" w:cs="Times New Roman"/>
        </w:rPr>
        <w:t xml:space="preserve"> meeting, it would be an advisory</w:t>
      </w:r>
      <w:r>
        <w:rPr>
          <w:rFonts w:ascii="Times New Roman" w:hAnsi="Times New Roman" w:cs="Times New Roman"/>
        </w:rPr>
        <w:t xml:space="preserve">. </w:t>
      </w:r>
      <w:r w:rsidRPr="0020242B">
        <w:rPr>
          <w:rFonts w:ascii="Times New Roman" w:hAnsi="Times New Roman" w:cs="Times New Roman"/>
        </w:rPr>
        <w:t>I wouldn</w:t>
      </w:r>
      <w:r w:rsidR="00E520E2">
        <w:rPr>
          <w:rFonts w:ascii="Times New Roman" w:hAnsi="Times New Roman" w:cs="Times New Roman"/>
        </w:rPr>
        <w:t>’</w:t>
      </w:r>
      <w:r w:rsidRPr="0020242B">
        <w:rPr>
          <w:rFonts w:ascii="Times New Roman" w:hAnsi="Times New Roman" w:cs="Times New Roman"/>
        </w:rPr>
        <w:t xml:space="preserve">t separate out the Dan Elkins report from this. </w:t>
      </w:r>
    </w:p>
    <w:p w14:paraId="75B3D632" w14:textId="06B9FFD7" w:rsidR="69D6D133" w:rsidRDefault="521666C5"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**Approval of Proposed Senate Agenda– See pages below*</w:t>
      </w:r>
      <w:r w:rsidR="76D62999" w:rsidRPr="341F90DF">
        <w:rPr>
          <w:rFonts w:ascii="Times New Roman" w:eastAsia="Times New Roman" w:hAnsi="Times New Roman" w:cs="Times New Roman"/>
          <w:b/>
          <w:bCs/>
          <w:i/>
          <w:iCs/>
          <w:sz w:val="24"/>
          <w:szCs w:val="24"/>
        </w:rPr>
        <w:t>*</w:t>
      </w:r>
    </w:p>
    <w:p w14:paraId="3D4E7AF2" w14:textId="77777777" w:rsidR="001B7468" w:rsidRDefault="001B7468" w:rsidP="341F90DF">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Senator Nikolaou.</w:t>
      </w:r>
    </w:p>
    <w:p w14:paraId="33CB9BE2" w14:textId="77777777" w:rsidR="001B7468" w:rsidRDefault="001B7468" w:rsidP="341F90DF">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by Senator Susami. </w:t>
      </w:r>
    </w:p>
    <w:p w14:paraId="5A6C4840" w14:textId="03118A88" w:rsidR="69D6D133" w:rsidRDefault="001B7468" w:rsidP="341F90DF">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r w:rsidR="002603CF">
        <w:rPr>
          <w:rFonts w:ascii="Times New Roman" w:eastAsia="Times New Roman" w:hAnsi="Times New Roman" w:cs="Times New Roman"/>
          <w:sz w:val="24"/>
          <w:szCs w:val="24"/>
        </w:rPr>
        <w:t>.</w:t>
      </w:r>
    </w:p>
    <w:p w14:paraId="6227C5FA" w14:textId="77777777" w:rsidR="001B7468" w:rsidRPr="001B7468" w:rsidRDefault="001B7468" w:rsidP="341F90DF">
      <w:pPr>
        <w:tabs>
          <w:tab w:val="left" w:pos="2160"/>
          <w:tab w:val="right" w:pos="8640"/>
        </w:tabs>
        <w:spacing w:after="0" w:line="240" w:lineRule="auto"/>
        <w:rPr>
          <w:rFonts w:ascii="Times New Roman" w:eastAsia="Times New Roman" w:hAnsi="Times New Roman" w:cs="Times New Roman"/>
          <w:sz w:val="24"/>
          <w:szCs w:val="24"/>
        </w:rPr>
      </w:pPr>
    </w:p>
    <w:p w14:paraId="2C5AF448" w14:textId="3C707B04" w:rsidR="69D6D133" w:rsidRDefault="1C4A912E"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Senate Action Requests</w:t>
      </w:r>
    </w:p>
    <w:p w14:paraId="6E777236" w14:textId="518E62B1" w:rsidR="00E85D9E" w:rsidRDefault="00E85D9E" w:rsidP="341F90DF">
      <w:pPr>
        <w:tabs>
          <w:tab w:val="left" w:pos="720"/>
          <w:tab w:val="right" w:pos="8640"/>
        </w:tabs>
        <w:spacing w:after="0" w:line="240" w:lineRule="auto"/>
        <w:rPr>
          <w:rFonts w:ascii="Times New Roman" w:eastAsia="Times New Roman" w:hAnsi="Times New Roman" w:cs="Times New Roman"/>
          <w:b/>
          <w:bCs/>
          <w:i/>
          <w:iCs/>
          <w:sz w:val="24"/>
          <w:szCs w:val="24"/>
        </w:rPr>
      </w:pPr>
    </w:p>
    <w:p w14:paraId="3A15D688" w14:textId="6B30DE22" w:rsidR="00E85D9E" w:rsidRDefault="0EBD8B3C"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Adjournment</w:t>
      </w:r>
    </w:p>
    <w:p w14:paraId="72D3EA2F" w14:textId="77777777" w:rsidR="00E85D9E" w:rsidRDefault="00E85D9E" w:rsidP="341F90DF">
      <w:pPr>
        <w:spacing w:after="160" w:line="259"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br w:type="page"/>
      </w:r>
    </w:p>
    <w:p w14:paraId="46CBF18E" w14:textId="05996825" w:rsidR="00E85D9E" w:rsidRPr="008C1DA2" w:rsidRDefault="793C544B" w:rsidP="341F90DF">
      <w:pPr>
        <w:spacing w:after="0" w:line="240" w:lineRule="auto"/>
        <w:jc w:val="center"/>
        <w:rPr>
          <w:rFonts w:ascii="Times New Roman" w:eastAsia="Times New Roman" w:hAnsi="Times New Roman" w:cs="Times New Roman"/>
          <w:b/>
          <w:bCs/>
          <w:sz w:val="28"/>
          <w:szCs w:val="28"/>
        </w:rPr>
      </w:pPr>
      <w:r w:rsidRPr="341F90DF">
        <w:rPr>
          <w:rFonts w:ascii="Times New Roman" w:eastAsia="Times New Roman" w:hAnsi="Times New Roman" w:cs="Times New Roman"/>
          <w:b/>
          <w:bCs/>
          <w:i/>
          <w:iCs/>
          <w:sz w:val="28"/>
          <w:szCs w:val="28"/>
        </w:rPr>
        <w:t>Proposed</w:t>
      </w:r>
      <w:r w:rsidRPr="341F90DF">
        <w:rPr>
          <w:rFonts w:ascii="Times New Roman" w:eastAsia="Times New Roman" w:hAnsi="Times New Roman" w:cs="Times New Roman"/>
          <w:b/>
          <w:bCs/>
          <w:sz w:val="28"/>
          <w:szCs w:val="28"/>
        </w:rPr>
        <w:t xml:space="preserve"> Academic Senate Meeting Agenda</w:t>
      </w:r>
    </w:p>
    <w:p w14:paraId="18FE9E65" w14:textId="178078A7" w:rsidR="00E85D9E" w:rsidRPr="008C1DA2" w:rsidRDefault="793C544B" w:rsidP="341F90DF">
      <w:pPr>
        <w:spacing w:after="0" w:line="240" w:lineRule="auto"/>
        <w:jc w:val="center"/>
        <w:rPr>
          <w:rFonts w:ascii="Times New Roman" w:eastAsia="Times New Roman" w:hAnsi="Times New Roman" w:cs="Times New Roman"/>
          <w:b/>
          <w:bCs/>
          <w:sz w:val="24"/>
          <w:szCs w:val="24"/>
        </w:rPr>
      </w:pPr>
      <w:r w:rsidRPr="341F90DF">
        <w:rPr>
          <w:rFonts w:ascii="Times New Roman" w:eastAsia="Times New Roman" w:hAnsi="Times New Roman" w:cs="Times New Roman"/>
          <w:b/>
          <w:bCs/>
          <w:sz w:val="24"/>
          <w:szCs w:val="24"/>
        </w:rPr>
        <w:t>Wednesday,</w:t>
      </w:r>
      <w:r w:rsidR="1D97A07E" w:rsidRPr="341F90DF">
        <w:rPr>
          <w:rFonts w:ascii="Times New Roman" w:eastAsia="Times New Roman" w:hAnsi="Times New Roman" w:cs="Times New Roman"/>
          <w:b/>
          <w:bCs/>
          <w:sz w:val="24"/>
          <w:szCs w:val="24"/>
        </w:rPr>
        <w:t xml:space="preserve"> </w:t>
      </w:r>
      <w:r w:rsidR="394B6DC6" w:rsidRPr="341F90DF">
        <w:rPr>
          <w:rFonts w:ascii="Times New Roman" w:eastAsia="Times New Roman" w:hAnsi="Times New Roman" w:cs="Times New Roman"/>
          <w:b/>
          <w:bCs/>
          <w:sz w:val="24"/>
          <w:szCs w:val="24"/>
        </w:rPr>
        <w:t>April 8, 2026</w:t>
      </w:r>
    </w:p>
    <w:p w14:paraId="7B0F38F1" w14:textId="6DB31B34" w:rsidR="00E85D9E" w:rsidRPr="008C1DA2" w:rsidRDefault="3E72378E" w:rsidP="7D06A606">
      <w:pPr>
        <w:spacing w:after="0" w:line="240" w:lineRule="auto"/>
        <w:jc w:val="center"/>
        <w:rPr>
          <w:rFonts w:ascii="Times New Roman" w:eastAsia="Times New Roman" w:hAnsi="Times New Roman" w:cs="Times New Roman"/>
          <w:b/>
          <w:bCs/>
          <w:sz w:val="24"/>
          <w:szCs w:val="24"/>
        </w:rPr>
      </w:pPr>
      <w:r w:rsidRPr="341F90DF">
        <w:rPr>
          <w:rFonts w:ascii="Times New Roman" w:eastAsia="Times New Roman" w:hAnsi="Times New Roman" w:cs="Times New Roman"/>
          <w:b/>
          <w:bCs/>
          <w:sz w:val="24"/>
          <w:szCs w:val="24"/>
        </w:rPr>
        <w:t>7:00 P.M.</w:t>
      </w:r>
      <w:r w:rsidR="35A778F1" w:rsidRPr="341F90DF">
        <w:rPr>
          <w:rFonts w:ascii="Times New Roman" w:eastAsia="Times New Roman" w:hAnsi="Times New Roman" w:cs="Times New Roman"/>
          <w:b/>
          <w:bCs/>
          <w:sz w:val="24"/>
          <w:szCs w:val="24"/>
        </w:rPr>
        <w:t xml:space="preserve"> </w:t>
      </w:r>
      <w:r w:rsidR="366CD7E2" w:rsidRPr="341F90DF">
        <w:rPr>
          <w:rFonts w:ascii="Times New Roman" w:eastAsia="Times New Roman" w:hAnsi="Times New Roman" w:cs="Times New Roman"/>
          <w:b/>
          <w:bCs/>
          <w:sz w:val="24"/>
          <w:szCs w:val="24"/>
        </w:rPr>
        <w:t xml:space="preserve">(Hard Stop Time </w:t>
      </w:r>
      <w:r w:rsidR="001B7468">
        <w:rPr>
          <w:rFonts w:ascii="Times New Roman" w:eastAsia="Times New Roman" w:hAnsi="Times New Roman" w:cs="Times New Roman"/>
          <w:b/>
          <w:bCs/>
          <w:sz w:val="24"/>
          <w:szCs w:val="24"/>
        </w:rPr>
        <w:t>9:00</w:t>
      </w:r>
      <w:r w:rsidR="366CD7E2" w:rsidRPr="341F90DF">
        <w:rPr>
          <w:rFonts w:ascii="Times New Roman" w:eastAsia="Times New Roman" w:hAnsi="Times New Roman" w:cs="Times New Roman"/>
          <w:b/>
          <w:bCs/>
          <w:sz w:val="24"/>
          <w:szCs w:val="24"/>
        </w:rPr>
        <w:t xml:space="preserve"> P.M.)</w:t>
      </w:r>
    </w:p>
    <w:p w14:paraId="120874DB" w14:textId="77777777" w:rsidR="00E85D9E" w:rsidRPr="008C1DA2" w:rsidRDefault="793C544B" w:rsidP="341F90DF">
      <w:pPr>
        <w:tabs>
          <w:tab w:val="left" w:pos="1080"/>
        </w:tabs>
        <w:spacing w:after="0" w:line="240" w:lineRule="auto"/>
        <w:jc w:val="center"/>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sz w:val="24"/>
          <w:szCs w:val="24"/>
        </w:rPr>
        <w:t>OLD MAIN ROOM, BONE STUDENT CENTER</w:t>
      </w:r>
    </w:p>
    <w:p w14:paraId="6977C069" w14:textId="77777777" w:rsidR="00E85D9E" w:rsidRPr="008C1DA2" w:rsidRDefault="00E85D9E" w:rsidP="341F90DF">
      <w:pPr>
        <w:tabs>
          <w:tab w:val="left" w:pos="1080"/>
        </w:tabs>
        <w:spacing w:after="0" w:line="240" w:lineRule="auto"/>
        <w:ind w:left="540"/>
        <w:rPr>
          <w:rFonts w:ascii="Times New Roman" w:eastAsia="Times New Roman" w:hAnsi="Times New Roman" w:cs="Times New Roman"/>
          <w:b/>
          <w:bCs/>
          <w:i/>
          <w:iCs/>
          <w:sz w:val="24"/>
          <w:szCs w:val="24"/>
        </w:rPr>
      </w:pPr>
    </w:p>
    <w:p w14:paraId="321D6798" w14:textId="77777777" w:rsidR="00E85D9E" w:rsidRDefault="793C544B" w:rsidP="341F90DF">
      <w:pPr>
        <w:tabs>
          <w:tab w:val="left" w:pos="108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Call to Order </w:t>
      </w:r>
    </w:p>
    <w:p w14:paraId="2D1BF7D4" w14:textId="77777777" w:rsidR="00E85D9E" w:rsidRPr="008C1DA2" w:rsidRDefault="00E85D9E" w:rsidP="341F90DF">
      <w:pPr>
        <w:tabs>
          <w:tab w:val="left" w:pos="1080"/>
        </w:tabs>
        <w:spacing w:after="0" w:line="240" w:lineRule="auto"/>
        <w:rPr>
          <w:rFonts w:ascii="Times New Roman" w:eastAsia="Times New Roman" w:hAnsi="Times New Roman" w:cs="Times New Roman"/>
          <w:b/>
          <w:bCs/>
          <w:i/>
          <w:iCs/>
          <w:sz w:val="24"/>
          <w:szCs w:val="24"/>
        </w:rPr>
      </w:pPr>
    </w:p>
    <w:p w14:paraId="24FF500B" w14:textId="2647661C" w:rsidR="00E85D9E" w:rsidRDefault="793C544B" w:rsidP="341F90DF">
      <w:pPr>
        <w:tabs>
          <w:tab w:val="left" w:pos="108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Roll Call </w:t>
      </w:r>
    </w:p>
    <w:p w14:paraId="77EEB3A3" w14:textId="77777777" w:rsidR="009039B5" w:rsidRDefault="009039B5" w:rsidP="341F90DF">
      <w:pPr>
        <w:tabs>
          <w:tab w:val="left" w:pos="1080"/>
        </w:tabs>
        <w:spacing w:after="0" w:line="240" w:lineRule="auto"/>
        <w:rPr>
          <w:rFonts w:ascii="Times New Roman" w:eastAsia="Times New Roman" w:hAnsi="Times New Roman" w:cs="Times New Roman"/>
          <w:b/>
          <w:bCs/>
          <w:i/>
          <w:iCs/>
          <w:sz w:val="24"/>
          <w:szCs w:val="24"/>
        </w:rPr>
      </w:pPr>
    </w:p>
    <w:p w14:paraId="521F67E8" w14:textId="225FBB76" w:rsidR="009039B5" w:rsidRDefault="27A50281" w:rsidP="341F90DF">
      <w:pPr>
        <w:tabs>
          <w:tab w:val="left" w:pos="108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Public Comment: All speakers must sign in with the Senate Secretary prior to the start of the meeting.</w:t>
      </w:r>
    </w:p>
    <w:p w14:paraId="0A89E8A1" w14:textId="4690FA5C" w:rsidR="009039B5" w:rsidRDefault="009039B5" w:rsidP="341F90DF">
      <w:pPr>
        <w:tabs>
          <w:tab w:val="left" w:pos="1080"/>
        </w:tabs>
        <w:spacing w:after="0" w:line="240" w:lineRule="auto"/>
        <w:rPr>
          <w:rFonts w:ascii="Times New Roman" w:eastAsia="Times New Roman" w:hAnsi="Times New Roman" w:cs="Times New Roman"/>
          <w:b/>
          <w:bCs/>
          <w:i/>
          <w:iCs/>
          <w:sz w:val="24"/>
          <w:szCs w:val="24"/>
        </w:rPr>
      </w:pPr>
    </w:p>
    <w:p w14:paraId="1C24FD8A" w14:textId="03CE9705" w:rsidR="009039B5" w:rsidRDefault="463F696E" w:rsidP="341F90DF">
      <w:pPr>
        <w:tabs>
          <w:tab w:val="left" w:pos="108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Approval of the Academic Senate minutes of</w:t>
      </w:r>
      <w:r w:rsidR="08398390" w:rsidRPr="341F90DF">
        <w:rPr>
          <w:rFonts w:ascii="Times New Roman" w:eastAsia="Times New Roman" w:hAnsi="Times New Roman" w:cs="Times New Roman"/>
          <w:b/>
          <w:bCs/>
          <w:i/>
          <w:iCs/>
          <w:sz w:val="24"/>
          <w:szCs w:val="24"/>
        </w:rPr>
        <w:t xml:space="preserve"> 3-4-2026 and 3-25-2026</w:t>
      </w:r>
    </w:p>
    <w:p w14:paraId="71AE692B" w14:textId="77777777" w:rsidR="00E85D9E" w:rsidRDefault="00E85D9E" w:rsidP="341F90DF">
      <w:pPr>
        <w:tabs>
          <w:tab w:val="left" w:pos="1080"/>
        </w:tabs>
        <w:spacing w:after="0" w:line="240" w:lineRule="auto"/>
        <w:rPr>
          <w:rFonts w:ascii="Times New Roman" w:eastAsia="Times New Roman" w:hAnsi="Times New Roman" w:cs="Times New Roman"/>
          <w:b/>
          <w:bCs/>
          <w:i/>
          <w:iCs/>
          <w:sz w:val="24"/>
          <w:szCs w:val="24"/>
        </w:rPr>
      </w:pPr>
    </w:p>
    <w:p w14:paraId="4B059925" w14:textId="5FD4A057" w:rsidR="00E85D9E" w:rsidRPr="008C1DA2" w:rsidRDefault="3E72378E"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Chairperson</w:t>
      </w:r>
      <w:r w:rsidR="00E520E2">
        <w:rPr>
          <w:rFonts w:ascii="Times New Roman" w:eastAsia="Times New Roman" w:hAnsi="Times New Roman" w:cs="Times New Roman"/>
          <w:b/>
          <w:bCs/>
          <w:i/>
          <w:iCs/>
          <w:sz w:val="24"/>
          <w:szCs w:val="24"/>
        </w:rPr>
        <w:t>’</w:t>
      </w:r>
      <w:r w:rsidRPr="341F90DF">
        <w:rPr>
          <w:rFonts w:ascii="Times New Roman" w:eastAsia="Times New Roman" w:hAnsi="Times New Roman" w:cs="Times New Roman"/>
          <w:b/>
          <w:bCs/>
          <w:i/>
          <w:iCs/>
          <w:sz w:val="24"/>
          <w:szCs w:val="24"/>
        </w:rPr>
        <w:t>s Remarks</w:t>
      </w:r>
    </w:p>
    <w:p w14:paraId="30D10A77" w14:textId="77777777" w:rsidR="00E85D9E" w:rsidRPr="008C1DA2" w:rsidRDefault="00E85D9E" w:rsidP="341F90DF">
      <w:pPr>
        <w:tabs>
          <w:tab w:val="left" w:pos="540"/>
        </w:tabs>
        <w:spacing w:after="0" w:line="240" w:lineRule="auto"/>
        <w:rPr>
          <w:rFonts w:ascii="Times New Roman" w:eastAsia="Times New Roman" w:hAnsi="Times New Roman" w:cs="Times New Roman"/>
          <w:b/>
          <w:bCs/>
          <w:i/>
          <w:iCs/>
          <w:sz w:val="24"/>
          <w:szCs w:val="24"/>
        </w:rPr>
      </w:pPr>
    </w:p>
    <w:p w14:paraId="5E8B51E4" w14:textId="687062B9" w:rsidR="00E85D9E" w:rsidRPr="008C1DA2" w:rsidRDefault="793C544B"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Student Body President</w:t>
      </w:r>
      <w:r w:rsidR="00E520E2">
        <w:rPr>
          <w:rFonts w:ascii="Times New Roman" w:eastAsia="Times New Roman" w:hAnsi="Times New Roman" w:cs="Times New Roman"/>
          <w:b/>
          <w:bCs/>
          <w:i/>
          <w:iCs/>
          <w:sz w:val="24"/>
          <w:szCs w:val="24"/>
        </w:rPr>
        <w:t>’</w:t>
      </w:r>
      <w:r w:rsidRPr="341F90DF">
        <w:rPr>
          <w:rFonts w:ascii="Times New Roman" w:eastAsia="Times New Roman" w:hAnsi="Times New Roman" w:cs="Times New Roman"/>
          <w:b/>
          <w:bCs/>
          <w:i/>
          <w:iCs/>
          <w:sz w:val="24"/>
          <w:szCs w:val="24"/>
        </w:rPr>
        <w:t>s Remarks</w:t>
      </w:r>
    </w:p>
    <w:p w14:paraId="21D18FCA" w14:textId="77777777" w:rsidR="00E85D9E" w:rsidRPr="008C1DA2" w:rsidRDefault="00E85D9E" w:rsidP="341F90DF">
      <w:pPr>
        <w:tabs>
          <w:tab w:val="left" w:pos="540"/>
        </w:tabs>
        <w:spacing w:after="0" w:line="240" w:lineRule="auto"/>
        <w:rPr>
          <w:rFonts w:ascii="Times New Roman" w:eastAsia="Times New Roman" w:hAnsi="Times New Roman" w:cs="Times New Roman"/>
          <w:b/>
          <w:bCs/>
          <w:i/>
          <w:iCs/>
          <w:sz w:val="24"/>
          <w:szCs w:val="24"/>
        </w:rPr>
      </w:pPr>
    </w:p>
    <w:p w14:paraId="7F860ACD" w14:textId="192309C5" w:rsidR="00E85D9E" w:rsidRPr="008C1DA2" w:rsidRDefault="3E72378E"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Administrators</w:t>
      </w:r>
      <w:r w:rsidR="00E520E2">
        <w:rPr>
          <w:rFonts w:ascii="Times New Roman" w:eastAsia="Times New Roman" w:hAnsi="Times New Roman" w:cs="Times New Roman"/>
          <w:b/>
          <w:bCs/>
          <w:i/>
          <w:iCs/>
          <w:sz w:val="24"/>
          <w:szCs w:val="24"/>
        </w:rPr>
        <w:t>’</w:t>
      </w:r>
      <w:r w:rsidRPr="341F90DF">
        <w:rPr>
          <w:rFonts w:ascii="Times New Roman" w:eastAsia="Times New Roman" w:hAnsi="Times New Roman" w:cs="Times New Roman"/>
          <w:b/>
          <w:bCs/>
          <w:i/>
          <w:iCs/>
          <w:sz w:val="24"/>
          <w:szCs w:val="24"/>
        </w:rPr>
        <w:t xml:space="preserve"> Remarks</w:t>
      </w:r>
    </w:p>
    <w:p w14:paraId="230E2A09" w14:textId="082A4059" w:rsidR="32EB3769" w:rsidRDefault="64467262" w:rsidP="341F90DF">
      <w:pPr>
        <w:numPr>
          <w:ilvl w:val="0"/>
          <w:numId w:val="2"/>
        </w:numPr>
        <w:spacing w:after="0" w:line="240" w:lineRule="auto"/>
        <w:rPr>
          <w:rFonts w:ascii="Times New Roman" w:eastAsia="Times New Roman" w:hAnsi="Times New Roman" w:cs="Times New Roman"/>
          <w:color w:val="000000" w:themeColor="text1"/>
        </w:rPr>
      </w:pPr>
      <w:r w:rsidRPr="341F90DF">
        <w:rPr>
          <w:rFonts w:ascii="Times New Roman" w:eastAsia="Times New Roman" w:hAnsi="Times New Roman" w:cs="Times New Roman"/>
          <w:b/>
          <w:bCs/>
          <w:i/>
          <w:iCs/>
          <w:color w:val="000000" w:themeColor="text1"/>
          <w:sz w:val="24"/>
          <w:szCs w:val="24"/>
        </w:rPr>
        <w:t>President Aondover Tarhule</w:t>
      </w:r>
    </w:p>
    <w:p w14:paraId="195ADE4A" w14:textId="1A07FAB1" w:rsidR="32EB3769" w:rsidRDefault="64467262" w:rsidP="341F90DF">
      <w:pPr>
        <w:pStyle w:val="ListParagraph"/>
        <w:numPr>
          <w:ilvl w:val="0"/>
          <w:numId w:val="2"/>
        </w:numPr>
        <w:spacing w:after="0" w:line="240" w:lineRule="auto"/>
        <w:rPr>
          <w:rFonts w:ascii="Times New Roman" w:eastAsia="Times New Roman" w:hAnsi="Times New Roman" w:cs="Times New Roman"/>
          <w:color w:val="000000" w:themeColor="text1"/>
        </w:rPr>
      </w:pPr>
      <w:r w:rsidRPr="341F90DF">
        <w:rPr>
          <w:rFonts w:ascii="Times New Roman" w:eastAsia="Times New Roman" w:hAnsi="Times New Roman" w:cs="Times New Roman"/>
          <w:b/>
          <w:bCs/>
          <w:i/>
          <w:iCs/>
          <w:color w:val="000000" w:themeColor="text1"/>
          <w:sz w:val="24"/>
          <w:szCs w:val="24"/>
        </w:rPr>
        <w:t xml:space="preserve">Provost Ani Yazedjian </w:t>
      </w:r>
    </w:p>
    <w:p w14:paraId="6DBC8547" w14:textId="5DC4B1A4" w:rsidR="32EB3769" w:rsidRDefault="64467262" w:rsidP="341F90DF">
      <w:pPr>
        <w:pStyle w:val="ListParagraph"/>
        <w:numPr>
          <w:ilvl w:val="0"/>
          <w:numId w:val="2"/>
        </w:numPr>
        <w:spacing w:after="0" w:line="240" w:lineRule="auto"/>
        <w:rPr>
          <w:rFonts w:ascii="Times New Roman" w:eastAsia="Times New Roman" w:hAnsi="Times New Roman" w:cs="Times New Roman"/>
          <w:color w:val="000000" w:themeColor="text1"/>
        </w:rPr>
      </w:pPr>
      <w:r w:rsidRPr="341F90DF">
        <w:rPr>
          <w:rFonts w:ascii="Times New Roman" w:eastAsia="Times New Roman" w:hAnsi="Times New Roman" w:cs="Times New Roman"/>
          <w:b/>
          <w:bCs/>
          <w:i/>
          <w:iCs/>
          <w:color w:val="000000" w:themeColor="text1"/>
          <w:sz w:val="24"/>
          <w:szCs w:val="24"/>
        </w:rPr>
        <w:t>Vice President for Student Affairs Levester Johnson</w:t>
      </w:r>
    </w:p>
    <w:p w14:paraId="52CCBF96" w14:textId="0704479F" w:rsidR="32EB3769" w:rsidRDefault="64467262" w:rsidP="341F90DF">
      <w:pPr>
        <w:pStyle w:val="ListParagraph"/>
        <w:numPr>
          <w:ilvl w:val="0"/>
          <w:numId w:val="2"/>
        </w:numPr>
        <w:spacing w:after="0" w:line="240" w:lineRule="auto"/>
        <w:rPr>
          <w:rFonts w:ascii="Times New Roman" w:eastAsia="Times New Roman" w:hAnsi="Times New Roman" w:cs="Times New Roman"/>
          <w:color w:val="000000" w:themeColor="text1"/>
        </w:rPr>
      </w:pPr>
      <w:r w:rsidRPr="341F90DF">
        <w:rPr>
          <w:rFonts w:ascii="Times New Roman" w:eastAsia="Times New Roman" w:hAnsi="Times New Roman" w:cs="Times New Roman"/>
          <w:b/>
          <w:bCs/>
          <w:i/>
          <w:iCs/>
          <w:color w:val="000000" w:themeColor="text1"/>
          <w:sz w:val="24"/>
          <w:szCs w:val="24"/>
        </w:rPr>
        <w:t>Vice President for Finance and Planning Glen Nelson</w:t>
      </w:r>
    </w:p>
    <w:p w14:paraId="6363202F" w14:textId="7E9E18D0" w:rsidR="00E85D9E" w:rsidRDefault="6566C6C9"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 </w:t>
      </w:r>
    </w:p>
    <w:p w14:paraId="09DEFE07" w14:textId="11EE67F4" w:rsidR="27F3E728" w:rsidRDefault="5105EF15" w:rsidP="341F90DF">
      <w:pPr>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 xml:space="preserve">Consent Agenda: </w:t>
      </w:r>
    </w:p>
    <w:p w14:paraId="5AA25777" w14:textId="36DEBA2D" w:rsidR="27F3E728" w:rsidRDefault="5105EF15" w:rsidP="341F90DF">
      <w:pPr>
        <w:tabs>
          <w:tab w:val="left" w:pos="540"/>
        </w:tabs>
        <w:spacing w:after="0" w:line="240" w:lineRule="auto"/>
        <w:rPr>
          <w:rFonts w:ascii="Times New Roman" w:eastAsia="Times New Roman" w:hAnsi="Times New Roman" w:cs="Times New Roman"/>
          <w:color w:val="000000" w:themeColor="text1"/>
        </w:rPr>
      </w:pPr>
      <w:r w:rsidRPr="341F90DF">
        <w:rPr>
          <w:rFonts w:ascii="Times New Roman" w:eastAsia="Times New Roman" w:hAnsi="Times New Roman" w:cs="Times New Roman"/>
          <w:b/>
          <w:bCs/>
          <w:i/>
          <w:iCs/>
          <w:color w:val="000000" w:themeColor="text1"/>
        </w:rPr>
        <w:t>(Final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14:paraId="21AF1A14" w14:textId="6DD82CD4" w:rsidR="27F3E728" w:rsidRDefault="584D785A" w:rsidP="341F90DF">
      <w:pPr>
        <w:pStyle w:val="ListParagraph"/>
        <w:numPr>
          <w:ilvl w:val="0"/>
          <w:numId w:val="1"/>
        </w:numPr>
        <w:tabs>
          <w:tab w:val="left" w:pos="540"/>
        </w:tabs>
        <w:spacing w:after="0" w:line="240" w:lineRule="auto"/>
        <w:rPr>
          <w:rFonts w:ascii="Times New Roman" w:eastAsia="Times New Roman" w:hAnsi="Times New Roman" w:cs="Times New Roman"/>
          <w:b/>
          <w:bCs/>
          <w:i/>
          <w:iCs/>
          <w:color w:val="000000" w:themeColor="text1"/>
        </w:rPr>
      </w:pPr>
      <w:r w:rsidRPr="341F90DF">
        <w:rPr>
          <w:rFonts w:ascii="Times New Roman" w:eastAsia="Times New Roman" w:hAnsi="Times New Roman" w:cs="Times New Roman"/>
          <w:b/>
          <w:bCs/>
          <w:i/>
          <w:iCs/>
          <w:color w:val="000000" w:themeColor="text1"/>
        </w:rPr>
        <w:t xml:space="preserve">Department of </w:t>
      </w:r>
      <w:r w:rsidR="652E96A3" w:rsidRPr="341F90DF">
        <w:rPr>
          <w:rFonts w:ascii="Times New Roman" w:eastAsia="Times New Roman" w:hAnsi="Times New Roman" w:cs="Times New Roman"/>
          <w:b/>
          <w:bCs/>
          <w:i/>
          <w:iCs/>
          <w:color w:val="000000" w:themeColor="text1"/>
        </w:rPr>
        <w:t>Sociology</w:t>
      </w:r>
      <w:r w:rsidR="7AE4AD56" w:rsidRPr="341F90DF">
        <w:rPr>
          <w:rFonts w:ascii="Times New Roman" w:eastAsia="Times New Roman" w:hAnsi="Times New Roman" w:cs="Times New Roman"/>
          <w:b/>
          <w:bCs/>
          <w:i/>
          <w:iCs/>
          <w:color w:val="000000" w:themeColor="text1"/>
        </w:rPr>
        <w:t xml:space="preserve"> and Anthropology</w:t>
      </w:r>
      <w:r w:rsidR="652E96A3" w:rsidRPr="341F90DF">
        <w:rPr>
          <w:rFonts w:ascii="Times New Roman" w:eastAsia="Times New Roman" w:hAnsi="Times New Roman" w:cs="Times New Roman"/>
          <w:b/>
          <w:bCs/>
          <w:i/>
          <w:iCs/>
          <w:color w:val="000000" w:themeColor="text1"/>
        </w:rPr>
        <w:t xml:space="preserve"> – </w:t>
      </w:r>
      <w:hyperlink r:id="rId23">
        <w:r w:rsidR="652E96A3" w:rsidRPr="341F90DF">
          <w:rPr>
            <w:rStyle w:val="Hyperlink"/>
            <w:rFonts w:ascii="Times New Roman" w:eastAsia="Times New Roman" w:hAnsi="Times New Roman" w:cs="Times New Roman"/>
            <w:b/>
            <w:bCs/>
            <w:i/>
            <w:iCs/>
          </w:rPr>
          <w:t>Sociology BS</w:t>
        </w:r>
      </w:hyperlink>
      <w:r w:rsidR="652E96A3" w:rsidRPr="341F90DF">
        <w:rPr>
          <w:rFonts w:ascii="Times New Roman" w:eastAsia="Times New Roman" w:hAnsi="Times New Roman" w:cs="Times New Roman"/>
          <w:b/>
          <w:bCs/>
          <w:i/>
          <w:iCs/>
          <w:color w:val="000000" w:themeColor="text1"/>
        </w:rPr>
        <w:t xml:space="preserve"> – </w:t>
      </w:r>
      <w:hyperlink r:id="rId24">
        <w:r w:rsidR="652E96A3" w:rsidRPr="341F90DF">
          <w:rPr>
            <w:rStyle w:val="Hyperlink"/>
            <w:rFonts w:ascii="Times New Roman" w:eastAsia="Times New Roman" w:hAnsi="Times New Roman" w:cs="Times New Roman"/>
            <w:b/>
            <w:bCs/>
            <w:i/>
            <w:iCs/>
          </w:rPr>
          <w:t>Link to FIF</w:t>
        </w:r>
      </w:hyperlink>
    </w:p>
    <w:p w14:paraId="45398FAB" w14:textId="7B3A30B6" w:rsidR="7F7A84D2" w:rsidRDefault="025843D3" w:rsidP="341F90DF">
      <w:pPr>
        <w:pStyle w:val="ListParagraph"/>
        <w:numPr>
          <w:ilvl w:val="0"/>
          <w:numId w:val="1"/>
        </w:numPr>
        <w:tabs>
          <w:tab w:val="left" w:pos="540"/>
        </w:tabs>
        <w:spacing w:after="0" w:line="240" w:lineRule="auto"/>
        <w:rPr>
          <w:rFonts w:ascii="Times New Roman" w:eastAsia="Times New Roman" w:hAnsi="Times New Roman" w:cs="Times New Roman"/>
          <w:b/>
          <w:bCs/>
          <w:i/>
          <w:iCs/>
          <w:color w:val="000000" w:themeColor="text1"/>
        </w:rPr>
      </w:pPr>
      <w:r w:rsidRPr="341F90DF">
        <w:rPr>
          <w:rFonts w:ascii="Times New Roman" w:eastAsia="Times New Roman" w:hAnsi="Times New Roman" w:cs="Times New Roman"/>
          <w:b/>
          <w:bCs/>
          <w:i/>
          <w:iCs/>
          <w:color w:val="000000" w:themeColor="text1"/>
        </w:rPr>
        <w:t>Department of Sociology</w:t>
      </w:r>
      <w:r w:rsidR="0F6C846F" w:rsidRPr="341F90DF">
        <w:rPr>
          <w:rFonts w:ascii="Times New Roman" w:eastAsia="Times New Roman" w:hAnsi="Times New Roman" w:cs="Times New Roman"/>
          <w:b/>
          <w:bCs/>
          <w:i/>
          <w:iCs/>
          <w:color w:val="000000" w:themeColor="text1"/>
        </w:rPr>
        <w:t xml:space="preserve"> and Anthropology</w:t>
      </w:r>
      <w:r w:rsidRPr="341F90DF">
        <w:rPr>
          <w:rFonts w:ascii="Times New Roman" w:eastAsia="Times New Roman" w:hAnsi="Times New Roman" w:cs="Times New Roman"/>
          <w:b/>
          <w:bCs/>
          <w:i/>
          <w:iCs/>
          <w:color w:val="000000" w:themeColor="text1"/>
        </w:rPr>
        <w:t xml:space="preserve"> – </w:t>
      </w:r>
      <w:hyperlink r:id="rId25">
        <w:r w:rsidRPr="341F90DF">
          <w:rPr>
            <w:rStyle w:val="Hyperlink"/>
            <w:rFonts w:ascii="Times New Roman" w:eastAsia="Times New Roman" w:hAnsi="Times New Roman" w:cs="Times New Roman"/>
            <w:b/>
            <w:bCs/>
            <w:i/>
            <w:iCs/>
          </w:rPr>
          <w:t>Sociology BA</w:t>
        </w:r>
      </w:hyperlink>
      <w:r w:rsidRPr="341F90DF">
        <w:rPr>
          <w:rFonts w:ascii="Times New Roman" w:eastAsia="Times New Roman" w:hAnsi="Times New Roman" w:cs="Times New Roman"/>
          <w:b/>
          <w:bCs/>
          <w:i/>
          <w:iCs/>
          <w:color w:val="000000" w:themeColor="text1"/>
        </w:rPr>
        <w:t xml:space="preserve"> – </w:t>
      </w:r>
      <w:hyperlink r:id="rId26">
        <w:r w:rsidRPr="341F90DF">
          <w:rPr>
            <w:rStyle w:val="Hyperlink"/>
            <w:rFonts w:ascii="Times New Roman" w:eastAsia="Times New Roman" w:hAnsi="Times New Roman" w:cs="Times New Roman"/>
            <w:b/>
            <w:bCs/>
            <w:i/>
            <w:iCs/>
          </w:rPr>
          <w:t>Link to FIF</w:t>
        </w:r>
      </w:hyperlink>
    </w:p>
    <w:p w14:paraId="5B855EC8" w14:textId="1619F215" w:rsidR="7AF05165" w:rsidRDefault="63B26A63" w:rsidP="341F90DF">
      <w:pPr>
        <w:pStyle w:val="ListParagraph"/>
        <w:numPr>
          <w:ilvl w:val="0"/>
          <w:numId w:val="1"/>
        </w:numPr>
        <w:tabs>
          <w:tab w:val="left" w:pos="540"/>
        </w:tabs>
        <w:spacing w:after="0" w:line="240" w:lineRule="auto"/>
        <w:rPr>
          <w:rFonts w:ascii="Times New Roman" w:eastAsia="Times New Roman" w:hAnsi="Times New Roman" w:cs="Times New Roman"/>
          <w:b/>
          <w:bCs/>
          <w:i/>
          <w:iCs/>
          <w:color w:val="000000" w:themeColor="text1"/>
        </w:rPr>
      </w:pPr>
      <w:r w:rsidRPr="341F90DF">
        <w:rPr>
          <w:rFonts w:ascii="Times New Roman" w:eastAsia="Times New Roman" w:hAnsi="Times New Roman" w:cs="Times New Roman"/>
          <w:b/>
          <w:bCs/>
          <w:i/>
          <w:iCs/>
          <w:color w:val="000000" w:themeColor="text1"/>
        </w:rPr>
        <w:t>Department of Art</w:t>
      </w:r>
      <w:r w:rsidR="607D3805" w:rsidRPr="341F90DF">
        <w:rPr>
          <w:rFonts w:ascii="Times New Roman" w:eastAsia="Times New Roman" w:hAnsi="Times New Roman" w:cs="Times New Roman"/>
          <w:b/>
          <w:bCs/>
          <w:i/>
          <w:iCs/>
          <w:color w:val="000000" w:themeColor="text1"/>
        </w:rPr>
        <w:t xml:space="preserve"> – </w:t>
      </w:r>
      <w:hyperlink r:id="rId27">
        <w:r w:rsidR="42CCAF36" w:rsidRPr="341F90DF">
          <w:rPr>
            <w:rStyle w:val="Hyperlink"/>
            <w:rFonts w:ascii="Times New Roman" w:eastAsia="Times New Roman" w:hAnsi="Times New Roman" w:cs="Times New Roman"/>
            <w:b/>
            <w:bCs/>
            <w:i/>
            <w:iCs/>
          </w:rPr>
          <w:t xml:space="preserve">Studio Arts </w:t>
        </w:r>
        <w:r w:rsidR="607D3805" w:rsidRPr="341F90DF">
          <w:rPr>
            <w:rStyle w:val="Hyperlink"/>
            <w:rFonts w:ascii="Times New Roman" w:eastAsia="Times New Roman" w:hAnsi="Times New Roman" w:cs="Times New Roman"/>
            <w:b/>
            <w:bCs/>
            <w:i/>
            <w:iCs/>
          </w:rPr>
          <w:t>BS</w:t>
        </w:r>
        <w:r w:rsidR="0D2EFB17" w:rsidRPr="341F90DF">
          <w:rPr>
            <w:rStyle w:val="Hyperlink"/>
            <w:rFonts w:ascii="Times New Roman" w:eastAsia="Times New Roman" w:hAnsi="Times New Roman" w:cs="Times New Roman"/>
            <w:b/>
            <w:bCs/>
            <w:i/>
            <w:iCs/>
          </w:rPr>
          <w:t xml:space="preserve"> name change proposal</w:t>
        </w:r>
      </w:hyperlink>
      <w:r w:rsidR="607D3805" w:rsidRPr="341F90DF">
        <w:rPr>
          <w:rFonts w:ascii="Times New Roman" w:eastAsia="Times New Roman" w:hAnsi="Times New Roman" w:cs="Times New Roman"/>
          <w:b/>
          <w:bCs/>
          <w:i/>
          <w:iCs/>
          <w:color w:val="000000" w:themeColor="text1"/>
        </w:rPr>
        <w:t xml:space="preserve"> </w:t>
      </w:r>
    </w:p>
    <w:p w14:paraId="476C2885" w14:textId="49DAF66F" w:rsidR="3A796F4B" w:rsidRDefault="607D3805" w:rsidP="341F90DF">
      <w:pPr>
        <w:pStyle w:val="ListParagraph"/>
        <w:numPr>
          <w:ilvl w:val="0"/>
          <w:numId w:val="1"/>
        </w:numPr>
        <w:tabs>
          <w:tab w:val="left" w:pos="540"/>
        </w:tabs>
        <w:spacing w:after="0" w:line="240" w:lineRule="auto"/>
        <w:rPr>
          <w:rFonts w:ascii="Times New Roman" w:eastAsia="Times New Roman" w:hAnsi="Times New Roman" w:cs="Times New Roman"/>
          <w:b/>
          <w:bCs/>
          <w:i/>
          <w:iCs/>
          <w:color w:val="000000" w:themeColor="text1"/>
        </w:rPr>
      </w:pPr>
      <w:r w:rsidRPr="341F90DF">
        <w:rPr>
          <w:rFonts w:ascii="Times New Roman" w:eastAsia="Times New Roman" w:hAnsi="Times New Roman" w:cs="Times New Roman"/>
          <w:b/>
          <w:bCs/>
          <w:i/>
          <w:iCs/>
          <w:color w:val="000000" w:themeColor="text1"/>
        </w:rPr>
        <w:t xml:space="preserve">Department of Art – </w:t>
      </w:r>
      <w:hyperlink r:id="rId28">
        <w:r w:rsidR="2E16D2AA" w:rsidRPr="341F90DF">
          <w:rPr>
            <w:rStyle w:val="Hyperlink"/>
            <w:rFonts w:ascii="Times New Roman" w:eastAsia="Times New Roman" w:hAnsi="Times New Roman" w:cs="Times New Roman"/>
            <w:b/>
            <w:bCs/>
            <w:i/>
            <w:iCs/>
          </w:rPr>
          <w:t>Studio Arts BA name change proposal</w:t>
        </w:r>
      </w:hyperlink>
    </w:p>
    <w:p w14:paraId="0B27856D" w14:textId="446060AC" w:rsidR="192F02F2" w:rsidRDefault="68D24484" w:rsidP="341F90DF">
      <w:pPr>
        <w:pStyle w:val="ListParagraph"/>
        <w:numPr>
          <w:ilvl w:val="0"/>
          <w:numId w:val="1"/>
        </w:numPr>
        <w:tabs>
          <w:tab w:val="left" w:pos="540"/>
        </w:tabs>
        <w:spacing w:after="0" w:line="240" w:lineRule="auto"/>
        <w:rPr>
          <w:rFonts w:ascii="Times New Roman" w:eastAsia="Times New Roman" w:hAnsi="Times New Roman" w:cs="Times New Roman"/>
          <w:b/>
          <w:bCs/>
          <w:i/>
          <w:iCs/>
          <w:color w:val="000000" w:themeColor="text1"/>
        </w:rPr>
      </w:pPr>
      <w:r w:rsidRPr="341F90DF">
        <w:rPr>
          <w:rFonts w:ascii="Times New Roman" w:eastAsia="Times New Roman" w:hAnsi="Times New Roman" w:cs="Times New Roman"/>
          <w:b/>
          <w:bCs/>
          <w:i/>
          <w:iCs/>
          <w:color w:val="000000" w:themeColor="text1"/>
        </w:rPr>
        <w:t xml:space="preserve">Department of Theatre, Dance, and Film – </w:t>
      </w:r>
      <w:hyperlink r:id="rId29">
        <w:r w:rsidRPr="341F90DF">
          <w:rPr>
            <w:rStyle w:val="Hyperlink"/>
            <w:rFonts w:ascii="Times New Roman" w:eastAsia="Times New Roman" w:hAnsi="Times New Roman" w:cs="Times New Roman"/>
            <w:b/>
            <w:bCs/>
            <w:i/>
            <w:iCs/>
          </w:rPr>
          <w:t>Film BA</w:t>
        </w:r>
      </w:hyperlink>
      <w:r w:rsidRPr="341F90DF">
        <w:rPr>
          <w:rFonts w:ascii="Times New Roman" w:eastAsia="Times New Roman" w:hAnsi="Times New Roman" w:cs="Times New Roman"/>
          <w:b/>
          <w:bCs/>
          <w:i/>
          <w:iCs/>
          <w:color w:val="000000" w:themeColor="text1"/>
        </w:rPr>
        <w:t xml:space="preserve"> – </w:t>
      </w:r>
      <w:hyperlink r:id="rId30">
        <w:r w:rsidRPr="341F90DF">
          <w:rPr>
            <w:rStyle w:val="Hyperlink"/>
            <w:rFonts w:ascii="Times New Roman" w:eastAsia="Times New Roman" w:hAnsi="Times New Roman" w:cs="Times New Roman"/>
            <w:b/>
            <w:bCs/>
            <w:i/>
            <w:iCs/>
          </w:rPr>
          <w:t>Link to FIF</w:t>
        </w:r>
      </w:hyperlink>
    </w:p>
    <w:p w14:paraId="0ECEB2AA" w14:textId="1731AA67" w:rsidR="0F3E0294" w:rsidRDefault="6FC0ACBF" w:rsidP="341F90DF">
      <w:pPr>
        <w:pStyle w:val="ListParagraph"/>
        <w:numPr>
          <w:ilvl w:val="0"/>
          <w:numId w:val="1"/>
        </w:numPr>
        <w:tabs>
          <w:tab w:val="left" w:pos="540"/>
        </w:tabs>
        <w:spacing w:after="0" w:line="240" w:lineRule="auto"/>
        <w:rPr>
          <w:rFonts w:ascii="Times New Roman" w:eastAsia="Times New Roman" w:hAnsi="Times New Roman" w:cs="Times New Roman"/>
          <w:b/>
          <w:bCs/>
          <w:i/>
          <w:iCs/>
          <w:color w:val="000000" w:themeColor="text1"/>
        </w:rPr>
      </w:pPr>
      <w:r w:rsidRPr="341F90DF">
        <w:rPr>
          <w:rFonts w:ascii="Times New Roman" w:eastAsia="Times New Roman" w:hAnsi="Times New Roman" w:cs="Times New Roman"/>
          <w:b/>
          <w:bCs/>
          <w:i/>
          <w:iCs/>
          <w:color w:val="000000" w:themeColor="text1"/>
        </w:rPr>
        <w:t xml:space="preserve">Department of Theatre, Dance, and Film – </w:t>
      </w:r>
      <w:hyperlink r:id="rId31">
        <w:r w:rsidRPr="341F90DF">
          <w:rPr>
            <w:rStyle w:val="Hyperlink"/>
            <w:rFonts w:ascii="Times New Roman" w:eastAsia="Times New Roman" w:hAnsi="Times New Roman" w:cs="Times New Roman"/>
            <w:b/>
            <w:bCs/>
            <w:i/>
            <w:iCs/>
          </w:rPr>
          <w:t>Film BS</w:t>
        </w:r>
      </w:hyperlink>
      <w:r w:rsidRPr="341F90DF">
        <w:rPr>
          <w:rFonts w:ascii="Times New Roman" w:eastAsia="Times New Roman" w:hAnsi="Times New Roman" w:cs="Times New Roman"/>
          <w:b/>
          <w:bCs/>
          <w:i/>
          <w:iCs/>
          <w:color w:val="000000" w:themeColor="text1"/>
        </w:rPr>
        <w:t xml:space="preserve"> – </w:t>
      </w:r>
      <w:hyperlink r:id="rId32">
        <w:r w:rsidRPr="341F90DF">
          <w:rPr>
            <w:rStyle w:val="Hyperlink"/>
            <w:rFonts w:ascii="Times New Roman" w:eastAsia="Times New Roman" w:hAnsi="Times New Roman" w:cs="Times New Roman"/>
            <w:b/>
            <w:bCs/>
            <w:i/>
            <w:iCs/>
          </w:rPr>
          <w:t>Link to FIF</w:t>
        </w:r>
      </w:hyperlink>
    </w:p>
    <w:p w14:paraId="6CD6A308" w14:textId="3994BED6" w:rsidR="00E85D9E" w:rsidRDefault="00E85D9E" w:rsidP="341F90DF">
      <w:pPr>
        <w:tabs>
          <w:tab w:val="left" w:pos="540"/>
        </w:tabs>
        <w:spacing w:after="0" w:line="240" w:lineRule="auto"/>
        <w:rPr>
          <w:rFonts w:ascii="Times New Roman" w:eastAsia="Times New Roman" w:hAnsi="Times New Roman" w:cs="Times New Roman"/>
          <w:b/>
          <w:bCs/>
          <w:i/>
          <w:iCs/>
          <w:color w:val="000000" w:themeColor="text1"/>
        </w:rPr>
      </w:pPr>
    </w:p>
    <w:p w14:paraId="6AEABFCC" w14:textId="3DA82B34" w:rsidR="00E85D9E" w:rsidRDefault="4EABEC4B"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Action Items: </w:t>
      </w:r>
    </w:p>
    <w:p w14:paraId="393FE287" w14:textId="5FFC2C92"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003789B9" w14:textId="317FF5B2"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06.04.2024.03 - 4.1.22 Recording in Instructional settings (new policy)</w:t>
      </w:r>
    </w:p>
    <w:p w14:paraId="58C86082" w14:textId="716D03E5" w:rsidR="00E85D9E" w:rsidRDefault="42780F6E"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3">
        <w:r w:rsidRPr="341F90DF">
          <w:rPr>
            <w:rStyle w:val="Hyperlink"/>
            <w:rFonts w:ascii="Times New Roman" w:eastAsia="Times New Roman" w:hAnsi="Times New Roman" w:cs="Times New Roman"/>
            <w:b/>
            <w:bCs/>
            <w:i/>
            <w:iCs/>
            <w:sz w:val="24"/>
            <w:szCs w:val="24"/>
          </w:rPr>
          <w:t>Link to clean copy</w:t>
        </w:r>
      </w:hyperlink>
    </w:p>
    <w:p w14:paraId="02F66A23" w14:textId="731600F9" w:rsidR="341F90DF" w:rsidRDefault="341F90DF"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u w:val="single"/>
        </w:rPr>
      </w:pPr>
    </w:p>
    <w:p w14:paraId="727A69B8" w14:textId="61991564"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7492A213" w14:textId="67C3DA31"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02.04.2026.01 - 4.1.18 Credit Earned through Transfer, Examination, and Prior Learning</w:t>
      </w:r>
    </w:p>
    <w:p w14:paraId="126B95C9" w14:textId="027D549C"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34">
        <w:r w:rsidRPr="341F90DF">
          <w:rPr>
            <w:rStyle w:val="Hyperlink"/>
            <w:rFonts w:ascii="Times New Roman" w:eastAsia="Times New Roman" w:hAnsi="Times New Roman" w:cs="Times New Roman"/>
            <w:b/>
            <w:bCs/>
            <w:i/>
            <w:iCs/>
            <w:sz w:val="24"/>
            <w:szCs w:val="24"/>
          </w:rPr>
          <w:t>Link to current policy</w:t>
        </w:r>
      </w:hyperlink>
    </w:p>
    <w:p w14:paraId="6386E0DD" w14:textId="4F3604A2"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35">
        <w:r w:rsidRPr="341F90DF">
          <w:rPr>
            <w:rStyle w:val="Hyperlink"/>
            <w:rFonts w:ascii="Times New Roman" w:eastAsia="Times New Roman" w:hAnsi="Times New Roman" w:cs="Times New Roman"/>
            <w:b/>
            <w:bCs/>
            <w:i/>
            <w:iCs/>
            <w:sz w:val="24"/>
            <w:szCs w:val="24"/>
          </w:rPr>
          <w:t>Link to markup</w:t>
        </w:r>
      </w:hyperlink>
    </w:p>
    <w:p w14:paraId="43FDBD6F" w14:textId="31ECDF0A" w:rsidR="00E85D9E" w:rsidRDefault="00E85D9E" w:rsidP="341F90DF">
      <w:pPr>
        <w:tabs>
          <w:tab w:val="left" w:pos="540"/>
        </w:tabs>
        <w:spacing w:after="0" w:line="240" w:lineRule="auto"/>
        <w:rPr>
          <w:rFonts w:ascii="Times New Roman" w:eastAsia="Times New Roman" w:hAnsi="Times New Roman" w:cs="Times New Roman"/>
          <w:color w:val="000000" w:themeColor="text1"/>
          <w:sz w:val="24"/>
          <w:szCs w:val="24"/>
        </w:rPr>
      </w:pPr>
    </w:p>
    <w:p w14:paraId="6220F55B" w14:textId="06C33207" w:rsidR="26CE180F" w:rsidRDefault="5E9B4736" w:rsidP="341F90DF">
      <w:pPr>
        <w:tabs>
          <w:tab w:val="left" w:pos="5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From the Planning and Finance Committee: Aaron Paolucci</w:t>
      </w:r>
    </w:p>
    <w:p w14:paraId="6E33CD2B" w14:textId="145181CD" w:rsidR="26CE180F" w:rsidRDefault="5E9B4736" w:rsidP="341F90DF">
      <w:pPr>
        <w:tabs>
          <w:tab w:val="left" w:pos="5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06.04.2024.20 - 9.2 Appropriate Use Policy</w:t>
      </w:r>
    </w:p>
    <w:p w14:paraId="7359D26A" w14:textId="25E4E104" w:rsidR="26CE180F" w:rsidRDefault="5E9B4736" w:rsidP="341F90DF">
      <w:pPr>
        <w:tabs>
          <w:tab w:val="left" w:pos="540"/>
        </w:tabs>
        <w:spacing w:after="0" w:line="240" w:lineRule="auto"/>
        <w:rPr>
          <w:rFonts w:ascii="Times New Roman" w:eastAsia="Times New Roman" w:hAnsi="Times New Roman" w:cs="Times New Roman"/>
          <w:color w:val="000000" w:themeColor="text1"/>
          <w:sz w:val="24"/>
          <w:szCs w:val="24"/>
        </w:rPr>
      </w:pPr>
      <w:hyperlink r:id="rId36">
        <w:r w:rsidRPr="341F90DF">
          <w:rPr>
            <w:rStyle w:val="Hyperlink"/>
            <w:rFonts w:ascii="Times New Roman" w:eastAsia="Times New Roman" w:hAnsi="Times New Roman" w:cs="Times New Roman"/>
            <w:b/>
            <w:bCs/>
            <w:i/>
            <w:iCs/>
            <w:sz w:val="24"/>
            <w:szCs w:val="24"/>
          </w:rPr>
          <w:t>Link to current policy</w:t>
        </w:r>
      </w:hyperlink>
    </w:p>
    <w:p w14:paraId="1A31388A" w14:textId="25204181" w:rsidR="26CE180F" w:rsidRDefault="5E9B4736" w:rsidP="341F90DF">
      <w:pPr>
        <w:tabs>
          <w:tab w:val="left" w:pos="540"/>
        </w:tabs>
        <w:spacing w:after="0" w:line="240" w:lineRule="auto"/>
        <w:rPr>
          <w:rFonts w:ascii="Times New Roman" w:eastAsia="Times New Roman" w:hAnsi="Times New Roman" w:cs="Times New Roman"/>
          <w:color w:val="000000" w:themeColor="text1"/>
          <w:sz w:val="24"/>
          <w:szCs w:val="24"/>
        </w:rPr>
      </w:pPr>
      <w:hyperlink r:id="rId37">
        <w:r w:rsidRPr="341F90DF">
          <w:rPr>
            <w:rStyle w:val="Hyperlink"/>
            <w:rFonts w:ascii="Times New Roman" w:eastAsia="Times New Roman" w:hAnsi="Times New Roman" w:cs="Times New Roman"/>
            <w:b/>
            <w:bCs/>
            <w:i/>
            <w:iCs/>
            <w:sz w:val="24"/>
            <w:szCs w:val="24"/>
          </w:rPr>
          <w:t>Link to markup</w:t>
        </w:r>
      </w:hyperlink>
    </w:p>
    <w:p w14:paraId="60ABBEB2" w14:textId="5E2D64AD" w:rsidR="26CE180F" w:rsidRDefault="5E9B4736"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38">
        <w:r w:rsidRPr="341F90DF">
          <w:rPr>
            <w:rStyle w:val="Hyperlink"/>
            <w:rFonts w:ascii="Times New Roman" w:eastAsia="Times New Roman" w:hAnsi="Times New Roman" w:cs="Times New Roman"/>
            <w:b/>
            <w:bCs/>
            <w:i/>
            <w:iCs/>
          </w:rPr>
          <w:t>9.2 overview supplement</w:t>
        </w:r>
      </w:hyperlink>
    </w:p>
    <w:p w14:paraId="7AE2F393" w14:textId="7A97756A" w:rsidR="26CE180F" w:rsidRDefault="5E9B4736"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39">
        <w:r w:rsidRPr="341F90DF">
          <w:rPr>
            <w:rStyle w:val="Hyperlink"/>
            <w:rFonts w:ascii="Times New Roman" w:eastAsia="Times New Roman" w:hAnsi="Times New Roman" w:cs="Times New Roman"/>
            <w:b/>
            <w:bCs/>
            <w:i/>
            <w:iCs/>
          </w:rPr>
          <w:t>Briefing outline on the state of information security at Illinois State University</w:t>
        </w:r>
      </w:hyperlink>
    </w:p>
    <w:p w14:paraId="47FBB9E2" w14:textId="4989589A" w:rsidR="0B7D584E" w:rsidRDefault="0B7D584E"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u w:val="single"/>
        </w:rPr>
      </w:pPr>
    </w:p>
    <w:p w14:paraId="1E16ADAC" w14:textId="60C9A673"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 xml:space="preserve">From the Rules Committee: Rick Valentin </w:t>
      </w:r>
    </w:p>
    <w:p w14:paraId="73F7220F" w14:textId="18377C73"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10.23.25.01 - Appendix II – Remove Academic Facilities Priority Report</w:t>
      </w:r>
    </w:p>
    <w:p w14:paraId="1C183FE6" w14:textId="06307EF8"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40" w:anchor="Appendix-Two">
        <w:r w:rsidRPr="341F90DF">
          <w:rPr>
            <w:rStyle w:val="Hyperlink"/>
            <w:rFonts w:ascii="Times New Roman" w:eastAsia="Times New Roman" w:hAnsi="Times New Roman" w:cs="Times New Roman"/>
            <w:b/>
            <w:bCs/>
            <w:i/>
            <w:iCs/>
            <w:sz w:val="24"/>
            <w:szCs w:val="24"/>
          </w:rPr>
          <w:t>Link to current Appendix II</w:t>
        </w:r>
      </w:hyperlink>
    </w:p>
    <w:p w14:paraId="4C6ACC83" w14:textId="10372C79" w:rsidR="00E85D9E" w:rsidRDefault="42780F6E"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41">
        <w:r w:rsidRPr="341F90DF">
          <w:rPr>
            <w:rStyle w:val="Hyperlink"/>
            <w:rFonts w:ascii="Times New Roman" w:eastAsia="Times New Roman" w:hAnsi="Times New Roman" w:cs="Times New Roman"/>
            <w:b/>
            <w:bCs/>
            <w:i/>
            <w:iCs/>
            <w:sz w:val="24"/>
            <w:szCs w:val="24"/>
          </w:rPr>
          <w:t>Link to markup</w:t>
        </w:r>
      </w:hyperlink>
    </w:p>
    <w:p w14:paraId="069D5A59" w14:textId="7CE543BE" w:rsidR="00E85D9E" w:rsidRDefault="00E85D9E"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FD399C1" w14:textId="7D39D3D3"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 xml:space="preserve">From the Rules Committee: Rick Valentin </w:t>
      </w:r>
    </w:p>
    <w:p w14:paraId="0D790E53" w14:textId="4BBDC2B3"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08.21.25.01 - CAST Bylaws</w:t>
      </w:r>
    </w:p>
    <w:p w14:paraId="1810E59F" w14:textId="333B00AF"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42">
        <w:r w:rsidRPr="341F90DF">
          <w:rPr>
            <w:rStyle w:val="Hyperlink"/>
            <w:rFonts w:ascii="Times New Roman" w:eastAsia="Times New Roman" w:hAnsi="Times New Roman" w:cs="Times New Roman"/>
            <w:b/>
            <w:bCs/>
            <w:i/>
            <w:iCs/>
            <w:sz w:val="24"/>
            <w:szCs w:val="24"/>
          </w:rPr>
          <w:t>Link to current bylaws</w:t>
        </w:r>
      </w:hyperlink>
    </w:p>
    <w:p w14:paraId="74A52B2A" w14:textId="4B6F5BC6" w:rsidR="00E85D9E" w:rsidRDefault="42780F6E"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43">
        <w:r w:rsidRPr="341F90DF">
          <w:rPr>
            <w:rStyle w:val="Hyperlink"/>
            <w:rFonts w:ascii="Times New Roman" w:eastAsia="Times New Roman" w:hAnsi="Times New Roman" w:cs="Times New Roman"/>
            <w:b/>
            <w:bCs/>
            <w:i/>
            <w:iCs/>
            <w:sz w:val="24"/>
            <w:szCs w:val="24"/>
          </w:rPr>
          <w:t>Link to markup</w:t>
        </w:r>
      </w:hyperlink>
    </w:p>
    <w:p w14:paraId="5BE9410E" w14:textId="469400C0" w:rsidR="00E85D9E" w:rsidRDefault="00E85D9E"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3E2B818" w14:textId="7D5EE4BD" w:rsidR="00E85D9E" w:rsidRDefault="5325B549"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From the Rules Committee: Rick Valentin</w:t>
      </w:r>
    </w:p>
    <w:p w14:paraId="5E180A8D" w14:textId="6F327D0D" w:rsidR="72D8272E" w:rsidRDefault="3D5BE3FD"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11.12.2025 - CAS Bylaws Update</w:t>
      </w:r>
    </w:p>
    <w:p w14:paraId="427D52F8" w14:textId="4B03C128" w:rsidR="72D8272E" w:rsidRDefault="3D5BE3FD"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44">
        <w:r w:rsidRPr="341F90DF">
          <w:rPr>
            <w:rStyle w:val="Hyperlink"/>
            <w:rFonts w:ascii="Times New Roman" w:eastAsia="Times New Roman" w:hAnsi="Times New Roman" w:cs="Times New Roman"/>
            <w:b/>
            <w:bCs/>
            <w:i/>
            <w:iCs/>
            <w:sz w:val="24"/>
            <w:szCs w:val="24"/>
          </w:rPr>
          <w:t>Link to current bylaws</w:t>
        </w:r>
      </w:hyperlink>
    </w:p>
    <w:p w14:paraId="543376B0" w14:textId="614AC1B6" w:rsidR="72D8272E" w:rsidRDefault="3D5BE3FD"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45">
        <w:r w:rsidRPr="341F90DF">
          <w:rPr>
            <w:rStyle w:val="Hyperlink"/>
            <w:rFonts w:ascii="Times New Roman" w:eastAsia="Times New Roman" w:hAnsi="Times New Roman" w:cs="Times New Roman"/>
            <w:b/>
            <w:bCs/>
            <w:i/>
            <w:iCs/>
            <w:sz w:val="24"/>
            <w:szCs w:val="24"/>
          </w:rPr>
          <w:t>Link to markup</w:t>
        </w:r>
      </w:hyperlink>
    </w:p>
    <w:p w14:paraId="2201CB2A" w14:textId="2636A416" w:rsidR="0B7D584E" w:rsidRDefault="0B7D584E" w:rsidP="341F90DF">
      <w:pPr>
        <w:tabs>
          <w:tab w:val="left" w:pos="540"/>
        </w:tabs>
        <w:spacing w:after="0" w:line="240" w:lineRule="auto"/>
        <w:rPr>
          <w:rFonts w:ascii="Times New Roman" w:eastAsia="Times New Roman" w:hAnsi="Times New Roman" w:cs="Times New Roman"/>
          <w:b/>
          <w:bCs/>
          <w:i/>
          <w:iCs/>
          <w:sz w:val="24"/>
          <w:szCs w:val="24"/>
        </w:rPr>
      </w:pPr>
    </w:p>
    <w:p w14:paraId="690A5366" w14:textId="2263C338" w:rsidR="188393DB" w:rsidRDefault="42780F6E" w:rsidP="290464D5">
      <w:pPr>
        <w:tabs>
          <w:tab w:val="left" w:pos="5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Information Items:</w:t>
      </w:r>
    </w:p>
    <w:p w14:paraId="02B6E134" w14:textId="17323E57" w:rsidR="0F457B4B" w:rsidRDefault="114960A5"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6C972737" w14:textId="0C5A9BB5" w:rsidR="0F457B4B" w:rsidRDefault="114960A5"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06.04.2024.17 - 3.3.12A - Faculty Responsibilities to Students</w:t>
      </w:r>
    </w:p>
    <w:p w14:paraId="0CA42286" w14:textId="727F55BE" w:rsidR="0F457B4B" w:rsidRDefault="114960A5"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46">
        <w:r w:rsidRPr="341F90DF">
          <w:rPr>
            <w:rStyle w:val="Hyperlink"/>
            <w:rFonts w:ascii="Times New Roman" w:eastAsia="Times New Roman" w:hAnsi="Times New Roman" w:cs="Times New Roman"/>
            <w:b/>
            <w:bCs/>
            <w:i/>
            <w:iCs/>
            <w:sz w:val="24"/>
            <w:szCs w:val="24"/>
          </w:rPr>
          <w:t>Link to current policy</w:t>
        </w:r>
      </w:hyperlink>
    </w:p>
    <w:p w14:paraId="6FF68B15" w14:textId="25E29BFE" w:rsidR="0F457B4B" w:rsidRDefault="114960A5"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47">
        <w:r w:rsidRPr="341F90DF">
          <w:rPr>
            <w:rStyle w:val="Hyperlink"/>
            <w:rFonts w:ascii="Times New Roman" w:eastAsia="Times New Roman" w:hAnsi="Times New Roman" w:cs="Times New Roman"/>
            <w:b/>
            <w:bCs/>
            <w:i/>
            <w:iCs/>
            <w:sz w:val="24"/>
            <w:szCs w:val="24"/>
          </w:rPr>
          <w:t>Link to markup</w:t>
        </w:r>
      </w:hyperlink>
    </w:p>
    <w:p w14:paraId="2AA5AA2A" w14:textId="65EDFE5B" w:rsidR="2870F9F0" w:rsidRDefault="2870F9F0"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565D199A" w14:textId="708DDFF6" w:rsidR="0F457B4B" w:rsidRDefault="114960A5"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From the Rules Committee: Rick Valentin</w:t>
      </w:r>
    </w:p>
    <w:p w14:paraId="24ECEEA8" w14:textId="047FD7D6" w:rsidR="0F457B4B" w:rsidRDefault="114960A5"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rPr>
      </w:pPr>
      <w:r w:rsidRPr="341F90DF">
        <w:rPr>
          <w:rFonts w:ascii="Times New Roman" w:eastAsia="Times New Roman" w:hAnsi="Times New Roman" w:cs="Times New Roman"/>
          <w:b/>
          <w:bCs/>
          <w:i/>
          <w:iCs/>
          <w:color w:val="000000" w:themeColor="text1"/>
          <w:sz w:val="24"/>
          <w:szCs w:val="24"/>
        </w:rPr>
        <w:t>2.24.25.01 - College of Education Council Bylaws</w:t>
      </w:r>
    </w:p>
    <w:p w14:paraId="3BB20DE9" w14:textId="3876D7A1" w:rsidR="0F457B4B" w:rsidRDefault="114960A5"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rPr>
      </w:pPr>
      <w:hyperlink r:id="rId48">
        <w:r w:rsidRPr="341F90DF">
          <w:rPr>
            <w:rStyle w:val="Hyperlink"/>
            <w:rFonts w:ascii="Times New Roman" w:eastAsia="Times New Roman" w:hAnsi="Times New Roman" w:cs="Times New Roman"/>
            <w:b/>
            <w:bCs/>
            <w:i/>
            <w:iCs/>
            <w:sz w:val="24"/>
            <w:szCs w:val="24"/>
          </w:rPr>
          <w:t>Link to current bylaws</w:t>
        </w:r>
      </w:hyperlink>
    </w:p>
    <w:p w14:paraId="72B476A8" w14:textId="0D41A62D" w:rsidR="0F457B4B" w:rsidRDefault="114960A5"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rPr>
      </w:pPr>
      <w:hyperlink r:id="rId49">
        <w:r w:rsidRPr="341F90DF">
          <w:rPr>
            <w:rStyle w:val="Hyperlink"/>
            <w:rFonts w:ascii="Times New Roman" w:eastAsia="Times New Roman" w:hAnsi="Times New Roman" w:cs="Times New Roman"/>
            <w:b/>
            <w:bCs/>
            <w:i/>
            <w:iCs/>
            <w:sz w:val="24"/>
            <w:szCs w:val="24"/>
          </w:rPr>
          <w:t>Link to markup</w:t>
        </w:r>
      </w:hyperlink>
    </w:p>
    <w:p w14:paraId="2D024511" w14:textId="123E674D" w:rsidR="2870F9F0" w:rsidRDefault="2870F9F0"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470C32F3" w14:textId="1E8FE88C" w:rsidR="0F457B4B" w:rsidRDefault="114960A5" w:rsidP="341F90DF">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341F90DF">
        <w:rPr>
          <w:rFonts w:ascii="Times New Roman" w:eastAsia="Times New Roman" w:hAnsi="Times New Roman" w:cs="Times New Roman"/>
          <w:b/>
          <w:bCs/>
          <w:i/>
          <w:iCs/>
          <w:sz w:val="24"/>
          <w:szCs w:val="24"/>
          <w:u w:val="single"/>
        </w:rPr>
        <w:t xml:space="preserve">From the Faculty Affairs Committee: Craig Blum </w:t>
      </w:r>
    </w:p>
    <w:p w14:paraId="1383D47F" w14:textId="16E20CD2" w:rsidR="0F457B4B" w:rsidRDefault="114960A5"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06.04.2024.10 - 4.1.9 Disestablishment of Academic Units</w:t>
      </w:r>
    </w:p>
    <w:p w14:paraId="60E8548F" w14:textId="556FCB51" w:rsidR="0F457B4B" w:rsidRDefault="114960A5"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50">
        <w:r w:rsidRPr="341F90DF">
          <w:rPr>
            <w:rStyle w:val="Hyperlink"/>
            <w:rFonts w:ascii="Times New Roman" w:eastAsia="Times New Roman" w:hAnsi="Times New Roman" w:cs="Times New Roman"/>
            <w:b/>
            <w:bCs/>
            <w:i/>
            <w:iCs/>
            <w:sz w:val="24"/>
            <w:szCs w:val="24"/>
          </w:rPr>
          <w:t>Link to current policy</w:t>
        </w:r>
      </w:hyperlink>
    </w:p>
    <w:p w14:paraId="363CE74A" w14:textId="7973AFBB" w:rsidR="0F457B4B" w:rsidRDefault="114960A5"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51">
        <w:r w:rsidRPr="341F90DF">
          <w:rPr>
            <w:rStyle w:val="Hyperlink"/>
            <w:rFonts w:ascii="Times New Roman" w:eastAsia="Times New Roman" w:hAnsi="Times New Roman" w:cs="Times New Roman"/>
            <w:b/>
            <w:bCs/>
            <w:i/>
            <w:iCs/>
            <w:sz w:val="24"/>
            <w:szCs w:val="24"/>
          </w:rPr>
          <w:t>Link to markup</w:t>
        </w:r>
      </w:hyperlink>
    </w:p>
    <w:p w14:paraId="65AEA13E" w14:textId="101F7B4D" w:rsidR="2870F9F0" w:rsidRDefault="2870F9F0" w:rsidP="341F90DF">
      <w:pPr>
        <w:tabs>
          <w:tab w:val="left" w:pos="540"/>
        </w:tabs>
        <w:spacing w:after="0" w:line="240" w:lineRule="auto"/>
        <w:rPr>
          <w:rFonts w:ascii="Times New Roman" w:eastAsia="Times New Roman" w:hAnsi="Times New Roman" w:cs="Times New Roman"/>
          <w:b/>
          <w:bCs/>
          <w:i/>
          <w:iCs/>
          <w:sz w:val="24"/>
          <w:szCs w:val="24"/>
        </w:rPr>
      </w:pPr>
    </w:p>
    <w:p w14:paraId="65DF9A97" w14:textId="77777777" w:rsidR="00E85D9E" w:rsidRDefault="0EBD8B3C"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Communications</w:t>
      </w:r>
    </w:p>
    <w:p w14:paraId="4E3A8259" w14:textId="280D0DEB" w:rsidR="00E85D9E" w:rsidRDefault="00E85D9E" w:rsidP="341F90DF">
      <w:pPr>
        <w:tabs>
          <w:tab w:val="left" w:pos="540"/>
        </w:tabs>
        <w:spacing w:after="0" w:line="240" w:lineRule="auto"/>
        <w:rPr>
          <w:rFonts w:ascii="Times New Roman" w:eastAsia="Times New Roman" w:hAnsi="Times New Roman" w:cs="Times New Roman"/>
          <w:b/>
          <w:bCs/>
          <w:i/>
          <w:iCs/>
          <w:sz w:val="24"/>
          <w:szCs w:val="24"/>
        </w:rPr>
      </w:pPr>
    </w:p>
    <w:p w14:paraId="3F7262D9" w14:textId="5F7DE221" w:rsidR="14C5EB6A" w:rsidRDefault="5B4010F4" w:rsidP="341F90DF">
      <w:pPr>
        <w:tabs>
          <w:tab w:val="left" w:pos="540"/>
        </w:tabs>
        <w:spacing w:after="0"/>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Internal Committee Reports:</w:t>
      </w:r>
    </w:p>
    <w:p w14:paraId="0218E8DF" w14:textId="148D80EB" w:rsidR="14C5EB6A" w:rsidRDefault="5B4010F4" w:rsidP="341F90DF">
      <w:pPr>
        <w:spacing w:after="0"/>
        <w:ind w:left="720" w:hanging="360"/>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Academic Affairs Committee: Senator Nikolaou</w:t>
      </w:r>
    </w:p>
    <w:p w14:paraId="28E0AA76" w14:textId="19402538" w:rsidR="14C5EB6A" w:rsidRDefault="5B4010F4" w:rsidP="3C68E322">
      <w:pPr>
        <w:spacing w:after="0"/>
        <w:ind w:left="720" w:hanging="360"/>
        <w:rPr>
          <w:rFonts w:ascii="Times New Roman" w:eastAsia="Times New Roman" w:hAnsi="Times New Roman" w:cs="Times New Roman"/>
          <w:sz w:val="24"/>
          <w:szCs w:val="24"/>
        </w:rPr>
      </w:pPr>
      <w:r w:rsidRPr="341F90DF">
        <w:rPr>
          <w:rFonts w:ascii="Times New Roman" w:eastAsia="Times New Roman" w:hAnsi="Times New Roman" w:cs="Times New Roman"/>
          <w:b/>
          <w:bCs/>
          <w:i/>
          <w:iCs/>
          <w:color w:val="000000" w:themeColor="text1"/>
          <w:sz w:val="24"/>
          <w:szCs w:val="24"/>
        </w:rPr>
        <w:t xml:space="preserve">Administrative Affairs and Budget Committee: Senator </w:t>
      </w:r>
      <w:r w:rsidR="3168B1A4" w:rsidRPr="341F90DF">
        <w:rPr>
          <w:rFonts w:ascii="Times New Roman" w:eastAsia="Times New Roman" w:hAnsi="Times New Roman" w:cs="Times New Roman"/>
          <w:b/>
          <w:bCs/>
          <w:i/>
          <w:iCs/>
          <w:color w:val="000000" w:themeColor="text1"/>
          <w:sz w:val="24"/>
          <w:szCs w:val="24"/>
        </w:rPr>
        <w:t>Meyer</w:t>
      </w:r>
    </w:p>
    <w:p w14:paraId="788B03B1" w14:textId="0AEE407D" w:rsidR="14C5EB6A" w:rsidRDefault="5B4010F4" w:rsidP="341F90DF">
      <w:pPr>
        <w:spacing w:after="0"/>
        <w:ind w:left="720" w:hanging="360"/>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Faculty Affairs Committee: Senator Blum</w:t>
      </w:r>
    </w:p>
    <w:p w14:paraId="355BFF89" w14:textId="1020BC8F" w:rsidR="14C5EB6A" w:rsidRDefault="5B4010F4" w:rsidP="341F90DF">
      <w:pPr>
        <w:spacing w:after="0"/>
        <w:ind w:left="720" w:hanging="360"/>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Planning and Finance Committee: Senator Paolucci</w:t>
      </w:r>
    </w:p>
    <w:p w14:paraId="510D123A" w14:textId="54360E12" w:rsidR="14C5EB6A" w:rsidRDefault="5B4010F4" w:rsidP="341F90DF">
      <w:pPr>
        <w:spacing w:after="0"/>
        <w:ind w:left="720" w:hanging="360"/>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Rules Committee: Senator Valentin</w:t>
      </w:r>
    </w:p>
    <w:p w14:paraId="6B9CDC38" w14:textId="3B372850" w:rsidR="14C5EB6A" w:rsidRDefault="5B4010F4" w:rsidP="341F90DF">
      <w:pPr>
        <w:spacing w:after="0"/>
        <w:ind w:left="720" w:hanging="360"/>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University Policy Committee: Senator Stewart</w:t>
      </w:r>
    </w:p>
    <w:p w14:paraId="3F30BD66" w14:textId="14C98B2C" w:rsidR="58646E21" w:rsidRDefault="58646E21" w:rsidP="341F90DF">
      <w:pPr>
        <w:tabs>
          <w:tab w:val="left" w:pos="540"/>
        </w:tabs>
        <w:spacing w:after="0" w:line="240" w:lineRule="auto"/>
        <w:rPr>
          <w:rFonts w:ascii="Times New Roman" w:eastAsia="Times New Roman" w:hAnsi="Times New Roman" w:cs="Times New Roman"/>
          <w:b/>
          <w:bCs/>
          <w:i/>
          <w:iCs/>
          <w:sz w:val="24"/>
          <w:szCs w:val="24"/>
        </w:rPr>
      </w:pPr>
    </w:p>
    <w:p w14:paraId="35A774F6" w14:textId="77777777" w:rsidR="00E85D9E" w:rsidRDefault="793C544B"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Adjournment</w:t>
      </w:r>
    </w:p>
    <w:p w14:paraId="743ED908" w14:textId="4C3ED790" w:rsidR="007515E9" w:rsidRDefault="001B7468" w:rsidP="341F90DF">
      <w:pPr>
        <w:rPr>
          <w:rFonts w:ascii="Times New Roman" w:eastAsia="Times New Roman" w:hAnsi="Times New Roman" w:cs="Times New Roman"/>
        </w:rPr>
      </w:pPr>
      <w:r>
        <w:rPr>
          <w:rFonts w:ascii="Times New Roman" w:eastAsia="Times New Roman" w:hAnsi="Times New Roman" w:cs="Times New Roman"/>
        </w:rPr>
        <w:t>Motion by Senator Susami.</w:t>
      </w:r>
    </w:p>
    <w:p w14:paraId="3D0BD993" w14:textId="0F396B6A" w:rsidR="001B7468" w:rsidRDefault="001B7468" w:rsidP="341F90DF">
      <w:pPr>
        <w:rPr>
          <w:rFonts w:ascii="Times New Roman" w:eastAsia="Times New Roman" w:hAnsi="Times New Roman" w:cs="Times New Roman"/>
        </w:rPr>
      </w:pPr>
      <w:r>
        <w:rPr>
          <w:rFonts w:ascii="Times New Roman" w:eastAsia="Times New Roman" w:hAnsi="Times New Roman" w:cs="Times New Roman"/>
        </w:rPr>
        <w:t xml:space="preserve">Second by Senator Zagal. </w:t>
      </w:r>
    </w:p>
    <w:p w14:paraId="5E3CEAEF" w14:textId="556D57AB" w:rsidR="001B7468" w:rsidRDefault="001B7468" w:rsidP="341F90DF">
      <w:pPr>
        <w:rPr>
          <w:rFonts w:ascii="Times New Roman" w:eastAsia="Times New Roman" w:hAnsi="Times New Roman" w:cs="Times New Roman"/>
        </w:rPr>
      </w:pPr>
      <w:r>
        <w:rPr>
          <w:rFonts w:ascii="Times New Roman" w:eastAsia="Times New Roman" w:hAnsi="Times New Roman" w:cs="Times New Roman"/>
        </w:rPr>
        <w:t xml:space="preserve">Unanimous approval. </w:t>
      </w:r>
    </w:p>
    <w:p w14:paraId="0CF316B2" w14:textId="77777777" w:rsidR="002603CF" w:rsidRDefault="002603CF" w:rsidP="341F90DF">
      <w:pPr>
        <w:rPr>
          <w:rFonts w:ascii="Times New Roman" w:eastAsia="Times New Roman" w:hAnsi="Times New Roman" w:cs="Times New Roman"/>
        </w:rPr>
      </w:pPr>
    </w:p>
    <w:tbl>
      <w:tblPr>
        <w:tblW w:w="4135" w:type="dxa"/>
        <w:tblLook w:val="04A0" w:firstRow="1" w:lastRow="0" w:firstColumn="1" w:lastColumn="0" w:noHBand="0" w:noVBand="1"/>
      </w:tblPr>
      <w:tblGrid>
        <w:gridCol w:w="3145"/>
        <w:gridCol w:w="990"/>
      </w:tblGrid>
      <w:tr w:rsidR="002603CF" w:rsidRPr="00417246" w14:paraId="61C824B5" w14:textId="77777777" w:rsidTr="00342F7E">
        <w:trPr>
          <w:trHeight w:val="320"/>
        </w:trPr>
        <w:tc>
          <w:tcPr>
            <w:tcW w:w="3145" w:type="dxa"/>
            <w:tcBorders>
              <w:top w:val="single" w:sz="4" w:space="0" w:color="auto"/>
              <w:left w:val="single" w:sz="4" w:space="0" w:color="auto"/>
              <w:bottom w:val="single" w:sz="4" w:space="0" w:color="auto"/>
              <w:right w:val="single" w:sz="4" w:space="0" w:color="auto"/>
            </w:tcBorders>
            <w:noWrap/>
            <w:vAlign w:val="bottom"/>
            <w:hideMark/>
          </w:tcPr>
          <w:p w14:paraId="64741EE1" w14:textId="4B493861" w:rsidR="002603CF" w:rsidRPr="00417246" w:rsidRDefault="002603CF" w:rsidP="00342F7E">
            <w:pPr>
              <w:spacing w:after="0" w:line="240" w:lineRule="auto"/>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Attendance</w:t>
            </w:r>
          </w:p>
        </w:tc>
        <w:tc>
          <w:tcPr>
            <w:tcW w:w="990" w:type="dxa"/>
            <w:tcBorders>
              <w:top w:val="single" w:sz="4" w:space="0" w:color="auto"/>
              <w:left w:val="nil"/>
              <w:bottom w:val="single" w:sz="4" w:space="0" w:color="auto"/>
              <w:right w:val="nil"/>
            </w:tcBorders>
            <w:noWrap/>
            <w:vAlign w:val="bottom"/>
            <w:hideMark/>
          </w:tcPr>
          <w:p w14:paraId="55D1842A" w14:textId="5B0D8CA9" w:rsidR="002603CF" w:rsidRPr="00417246" w:rsidRDefault="002603CF" w:rsidP="00342F7E">
            <w:pPr>
              <w:spacing w:after="0" w:line="240" w:lineRule="auto"/>
              <w:jc w:val="center"/>
              <w:rPr>
                <w:rFonts w:ascii="Tw Cen MT" w:eastAsia="Times New Roman" w:hAnsi="Tw Cen MT" w:cs="Times New Roman"/>
                <w:color w:val="000000"/>
              </w:rPr>
            </w:pPr>
            <w:r>
              <w:rPr>
                <w:rFonts w:ascii="Tw Cen MT" w:eastAsia="Times New Roman" w:hAnsi="Tw Cen MT" w:cs="Times New Roman"/>
                <w:color w:val="000000"/>
              </w:rPr>
              <w:t>3/30</w:t>
            </w:r>
          </w:p>
        </w:tc>
      </w:tr>
      <w:tr w:rsidR="002603CF" w:rsidRPr="00417246" w14:paraId="6D80D084" w14:textId="77777777" w:rsidTr="00342F7E">
        <w:trPr>
          <w:trHeight w:val="310"/>
        </w:trPr>
        <w:tc>
          <w:tcPr>
            <w:tcW w:w="3145" w:type="dxa"/>
            <w:tcBorders>
              <w:top w:val="nil"/>
              <w:left w:val="single" w:sz="4" w:space="0" w:color="auto"/>
              <w:bottom w:val="single" w:sz="4" w:space="0" w:color="auto"/>
              <w:right w:val="single" w:sz="4" w:space="0" w:color="auto"/>
            </w:tcBorders>
            <w:vAlign w:val="center"/>
            <w:hideMark/>
          </w:tcPr>
          <w:p w14:paraId="563531B5" w14:textId="70A77E29" w:rsidR="002603CF" w:rsidRPr="00417246" w:rsidRDefault="002603CF" w:rsidP="00342F7E">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Craig Blum, S</w:t>
            </w:r>
            <w:r>
              <w:rPr>
                <w:rFonts w:ascii="Tw Cen MT" w:eastAsia="Times New Roman" w:hAnsi="Tw Cen MT" w:cs="Times New Roman"/>
                <w:color w:val="000000"/>
                <w:sz w:val="24"/>
                <w:szCs w:val="24"/>
              </w:rPr>
              <w:t>p</w:t>
            </w:r>
            <w:r w:rsidRPr="00417246">
              <w:rPr>
                <w:rFonts w:ascii="Tw Cen MT" w:eastAsia="Times New Roman" w:hAnsi="Tw Cen MT" w:cs="Times New Roman"/>
                <w:color w:val="000000"/>
                <w:sz w:val="24"/>
                <w:szCs w:val="24"/>
              </w:rPr>
              <w:t>E</w:t>
            </w:r>
            <w:r>
              <w:rPr>
                <w:rFonts w:ascii="Tw Cen MT" w:eastAsia="Times New Roman" w:hAnsi="Tw Cen MT" w:cs="Times New Roman"/>
                <w:color w:val="000000"/>
                <w:sz w:val="24"/>
                <w:szCs w:val="24"/>
              </w:rPr>
              <w:t>d</w:t>
            </w:r>
          </w:p>
        </w:tc>
        <w:tc>
          <w:tcPr>
            <w:tcW w:w="990" w:type="dxa"/>
            <w:tcBorders>
              <w:top w:val="nil"/>
              <w:left w:val="nil"/>
              <w:bottom w:val="single" w:sz="4" w:space="0" w:color="auto"/>
              <w:right w:val="single" w:sz="4" w:space="0" w:color="auto"/>
            </w:tcBorders>
            <w:noWrap/>
            <w:vAlign w:val="center"/>
            <w:hideMark/>
          </w:tcPr>
          <w:p w14:paraId="51C0D38E" w14:textId="77777777" w:rsidR="002603CF" w:rsidRPr="00417246" w:rsidRDefault="002603CF" w:rsidP="00342F7E">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r w:rsidR="002603CF" w:rsidRPr="00417246" w14:paraId="4854E35F" w14:textId="77777777" w:rsidTr="00342F7E">
        <w:trPr>
          <w:trHeight w:val="310"/>
        </w:trPr>
        <w:tc>
          <w:tcPr>
            <w:tcW w:w="3145" w:type="dxa"/>
            <w:tcBorders>
              <w:top w:val="nil"/>
              <w:left w:val="single" w:sz="4" w:space="0" w:color="auto"/>
              <w:bottom w:val="single" w:sz="4" w:space="0" w:color="auto"/>
              <w:right w:val="single" w:sz="4" w:space="0" w:color="auto"/>
            </w:tcBorders>
            <w:noWrap/>
            <w:vAlign w:val="bottom"/>
            <w:hideMark/>
          </w:tcPr>
          <w:p w14:paraId="01CC414E" w14:textId="77777777" w:rsidR="002603CF" w:rsidRPr="00417246" w:rsidRDefault="002603CF" w:rsidP="00342F7E">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Angela Bonnell, Milner</w:t>
            </w:r>
          </w:p>
        </w:tc>
        <w:tc>
          <w:tcPr>
            <w:tcW w:w="990" w:type="dxa"/>
            <w:tcBorders>
              <w:top w:val="nil"/>
              <w:left w:val="nil"/>
              <w:bottom w:val="single" w:sz="4" w:space="0" w:color="auto"/>
              <w:right w:val="single" w:sz="4" w:space="0" w:color="auto"/>
            </w:tcBorders>
            <w:noWrap/>
            <w:vAlign w:val="center"/>
            <w:hideMark/>
          </w:tcPr>
          <w:p w14:paraId="13F20FCD" w14:textId="77777777" w:rsidR="002603CF" w:rsidRPr="00417246" w:rsidRDefault="002603CF" w:rsidP="00342F7E">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r w:rsidR="002603CF" w:rsidRPr="00417246" w14:paraId="3553E6D2" w14:textId="77777777" w:rsidTr="00342F7E">
        <w:trPr>
          <w:trHeight w:val="310"/>
        </w:trPr>
        <w:tc>
          <w:tcPr>
            <w:tcW w:w="3145" w:type="dxa"/>
            <w:tcBorders>
              <w:top w:val="nil"/>
              <w:left w:val="single" w:sz="4" w:space="0" w:color="auto"/>
              <w:bottom w:val="single" w:sz="4" w:space="0" w:color="auto"/>
              <w:right w:val="single" w:sz="4" w:space="0" w:color="auto"/>
            </w:tcBorders>
            <w:vAlign w:val="center"/>
            <w:hideMark/>
          </w:tcPr>
          <w:p w14:paraId="7BA39152" w14:textId="77777777" w:rsidR="002603CF" w:rsidRPr="00417246" w:rsidRDefault="002603CF" w:rsidP="00342F7E">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Dimitrios Nikolaou, ECO</w:t>
            </w:r>
          </w:p>
        </w:tc>
        <w:tc>
          <w:tcPr>
            <w:tcW w:w="990" w:type="dxa"/>
            <w:tcBorders>
              <w:top w:val="nil"/>
              <w:left w:val="nil"/>
              <w:bottom w:val="single" w:sz="4" w:space="0" w:color="auto"/>
              <w:right w:val="single" w:sz="4" w:space="0" w:color="auto"/>
            </w:tcBorders>
            <w:noWrap/>
            <w:vAlign w:val="center"/>
            <w:hideMark/>
          </w:tcPr>
          <w:p w14:paraId="4D0AE083" w14:textId="77777777" w:rsidR="002603CF" w:rsidRPr="00417246" w:rsidRDefault="002603CF" w:rsidP="00342F7E">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r w:rsidR="002603CF" w:rsidRPr="00417246" w14:paraId="5D3813A4" w14:textId="77777777" w:rsidTr="00342F7E">
        <w:trPr>
          <w:trHeight w:val="310"/>
        </w:trPr>
        <w:tc>
          <w:tcPr>
            <w:tcW w:w="3145" w:type="dxa"/>
            <w:tcBorders>
              <w:top w:val="nil"/>
              <w:left w:val="single" w:sz="4" w:space="0" w:color="auto"/>
              <w:bottom w:val="single" w:sz="4" w:space="0" w:color="auto"/>
              <w:right w:val="single" w:sz="4" w:space="0" w:color="auto"/>
            </w:tcBorders>
            <w:vAlign w:val="center"/>
            <w:hideMark/>
          </w:tcPr>
          <w:p w14:paraId="6ECAC8F9" w14:textId="77777777" w:rsidR="002603CF" w:rsidRPr="00417246" w:rsidRDefault="002603CF" w:rsidP="00342F7E">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Todd Stewart, PHI</w:t>
            </w:r>
          </w:p>
        </w:tc>
        <w:tc>
          <w:tcPr>
            <w:tcW w:w="990" w:type="dxa"/>
            <w:tcBorders>
              <w:top w:val="nil"/>
              <w:left w:val="nil"/>
              <w:bottom w:val="single" w:sz="4" w:space="0" w:color="auto"/>
              <w:right w:val="single" w:sz="4" w:space="0" w:color="auto"/>
            </w:tcBorders>
            <w:noWrap/>
            <w:vAlign w:val="center"/>
            <w:hideMark/>
          </w:tcPr>
          <w:p w14:paraId="748CEB9E" w14:textId="77777777" w:rsidR="002603CF" w:rsidRPr="00417246" w:rsidRDefault="002603CF" w:rsidP="00342F7E">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r w:rsidR="002603CF" w:rsidRPr="00417246" w14:paraId="3157A78F" w14:textId="77777777" w:rsidTr="00342F7E">
        <w:trPr>
          <w:trHeight w:val="310"/>
        </w:trPr>
        <w:tc>
          <w:tcPr>
            <w:tcW w:w="3145" w:type="dxa"/>
            <w:tcBorders>
              <w:top w:val="nil"/>
              <w:left w:val="single" w:sz="4" w:space="0" w:color="auto"/>
              <w:bottom w:val="single" w:sz="4" w:space="0" w:color="auto"/>
              <w:right w:val="single" w:sz="4" w:space="0" w:color="auto"/>
            </w:tcBorders>
            <w:vAlign w:val="center"/>
            <w:hideMark/>
          </w:tcPr>
          <w:p w14:paraId="4B567589" w14:textId="77777777" w:rsidR="002603CF" w:rsidRPr="00417246" w:rsidRDefault="002603CF" w:rsidP="00342F7E">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Rick Valentin, CTK</w:t>
            </w:r>
          </w:p>
        </w:tc>
        <w:tc>
          <w:tcPr>
            <w:tcW w:w="990" w:type="dxa"/>
            <w:tcBorders>
              <w:top w:val="nil"/>
              <w:left w:val="nil"/>
              <w:bottom w:val="single" w:sz="4" w:space="0" w:color="auto"/>
              <w:right w:val="single" w:sz="4" w:space="0" w:color="auto"/>
            </w:tcBorders>
            <w:noWrap/>
            <w:vAlign w:val="center"/>
            <w:hideMark/>
          </w:tcPr>
          <w:p w14:paraId="4EE7E561" w14:textId="77777777" w:rsidR="002603CF" w:rsidRPr="00417246" w:rsidRDefault="002603CF" w:rsidP="00342F7E">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r w:rsidR="002603CF" w:rsidRPr="00417246" w14:paraId="0E9034B7" w14:textId="77777777" w:rsidTr="00342F7E">
        <w:trPr>
          <w:trHeight w:val="310"/>
        </w:trPr>
        <w:tc>
          <w:tcPr>
            <w:tcW w:w="3145" w:type="dxa"/>
            <w:tcBorders>
              <w:top w:val="nil"/>
              <w:left w:val="single" w:sz="4" w:space="0" w:color="auto"/>
              <w:bottom w:val="single" w:sz="4" w:space="0" w:color="auto"/>
              <w:right w:val="single" w:sz="4" w:space="0" w:color="auto"/>
            </w:tcBorders>
            <w:shd w:val="clear" w:color="000000" w:fill="0E2841"/>
            <w:vAlign w:val="bottom"/>
            <w:hideMark/>
          </w:tcPr>
          <w:p w14:paraId="0AC3F351" w14:textId="77777777" w:rsidR="002603CF" w:rsidRPr="00417246" w:rsidRDefault="002603CF" w:rsidP="00342F7E">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0E2841"/>
            <w:noWrap/>
            <w:vAlign w:val="bottom"/>
            <w:hideMark/>
          </w:tcPr>
          <w:p w14:paraId="1A5A2027" w14:textId="77777777" w:rsidR="002603CF" w:rsidRPr="00417246" w:rsidRDefault="002603CF" w:rsidP="00342F7E">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 </w:t>
            </w:r>
          </w:p>
        </w:tc>
      </w:tr>
      <w:tr w:rsidR="002603CF" w:rsidRPr="00417246" w14:paraId="0527E65D" w14:textId="77777777" w:rsidTr="00342F7E">
        <w:trPr>
          <w:trHeight w:val="280"/>
        </w:trPr>
        <w:tc>
          <w:tcPr>
            <w:tcW w:w="3145" w:type="dxa"/>
            <w:tcBorders>
              <w:top w:val="nil"/>
              <w:left w:val="single" w:sz="4" w:space="0" w:color="auto"/>
              <w:bottom w:val="single" w:sz="4" w:space="0" w:color="auto"/>
              <w:right w:val="single" w:sz="4" w:space="0" w:color="auto"/>
            </w:tcBorders>
            <w:noWrap/>
            <w:vAlign w:val="center"/>
            <w:hideMark/>
          </w:tcPr>
          <w:p w14:paraId="4D42FAF7" w14:textId="77777777" w:rsidR="002603CF" w:rsidRPr="00417246" w:rsidRDefault="002603CF" w:rsidP="00342F7E">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Alondra Zagal</w:t>
            </w:r>
          </w:p>
        </w:tc>
        <w:tc>
          <w:tcPr>
            <w:tcW w:w="990" w:type="dxa"/>
            <w:tcBorders>
              <w:top w:val="nil"/>
              <w:left w:val="nil"/>
              <w:bottom w:val="single" w:sz="4" w:space="0" w:color="auto"/>
              <w:right w:val="single" w:sz="4" w:space="0" w:color="auto"/>
            </w:tcBorders>
            <w:noWrap/>
            <w:vAlign w:val="center"/>
            <w:hideMark/>
          </w:tcPr>
          <w:p w14:paraId="1DA2AF33" w14:textId="77777777" w:rsidR="002603CF" w:rsidRPr="00417246" w:rsidRDefault="002603CF" w:rsidP="00342F7E">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r w:rsidR="002603CF" w:rsidRPr="00417246" w14:paraId="10E52E0D" w14:textId="77777777" w:rsidTr="00342F7E">
        <w:trPr>
          <w:trHeight w:val="310"/>
        </w:trPr>
        <w:tc>
          <w:tcPr>
            <w:tcW w:w="3145" w:type="dxa"/>
            <w:tcBorders>
              <w:top w:val="nil"/>
              <w:left w:val="single" w:sz="4" w:space="0" w:color="auto"/>
              <w:bottom w:val="single" w:sz="4" w:space="0" w:color="auto"/>
              <w:right w:val="single" w:sz="4" w:space="0" w:color="auto"/>
            </w:tcBorders>
            <w:vAlign w:val="center"/>
            <w:hideMark/>
          </w:tcPr>
          <w:p w14:paraId="66BD1F0D" w14:textId="77777777" w:rsidR="002603CF" w:rsidRPr="00417246" w:rsidRDefault="002603CF" w:rsidP="00342F7E">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 xml:space="preserve">Emma Susami, Speaker </w:t>
            </w:r>
          </w:p>
        </w:tc>
        <w:tc>
          <w:tcPr>
            <w:tcW w:w="990" w:type="dxa"/>
            <w:tcBorders>
              <w:top w:val="nil"/>
              <w:left w:val="nil"/>
              <w:bottom w:val="single" w:sz="4" w:space="0" w:color="auto"/>
              <w:right w:val="single" w:sz="4" w:space="0" w:color="auto"/>
            </w:tcBorders>
            <w:noWrap/>
            <w:vAlign w:val="center"/>
            <w:hideMark/>
          </w:tcPr>
          <w:p w14:paraId="005D2871" w14:textId="77777777" w:rsidR="002603CF" w:rsidRPr="00417246" w:rsidRDefault="002603CF" w:rsidP="00342F7E">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r w:rsidR="002603CF" w:rsidRPr="00417246" w14:paraId="324F70FD" w14:textId="77777777" w:rsidTr="00342F7E">
        <w:trPr>
          <w:trHeight w:val="310"/>
        </w:trPr>
        <w:tc>
          <w:tcPr>
            <w:tcW w:w="3145" w:type="dxa"/>
            <w:tcBorders>
              <w:top w:val="nil"/>
              <w:left w:val="single" w:sz="4" w:space="0" w:color="auto"/>
              <w:bottom w:val="single" w:sz="4" w:space="0" w:color="auto"/>
              <w:right w:val="single" w:sz="4" w:space="0" w:color="auto"/>
            </w:tcBorders>
            <w:vAlign w:val="center"/>
            <w:hideMark/>
          </w:tcPr>
          <w:p w14:paraId="432468A3" w14:textId="77777777" w:rsidR="002603CF" w:rsidRPr="00417246" w:rsidRDefault="002603CF" w:rsidP="00342F7E">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Abhijith Jannu, VP</w:t>
            </w:r>
          </w:p>
        </w:tc>
        <w:tc>
          <w:tcPr>
            <w:tcW w:w="990" w:type="dxa"/>
            <w:tcBorders>
              <w:top w:val="nil"/>
              <w:left w:val="nil"/>
              <w:bottom w:val="single" w:sz="4" w:space="0" w:color="auto"/>
              <w:right w:val="single" w:sz="4" w:space="0" w:color="auto"/>
            </w:tcBorders>
            <w:noWrap/>
            <w:vAlign w:val="center"/>
            <w:hideMark/>
          </w:tcPr>
          <w:p w14:paraId="66CF1B19" w14:textId="77777777" w:rsidR="002603CF" w:rsidRPr="00417246" w:rsidRDefault="002603CF" w:rsidP="00342F7E">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0</w:t>
            </w:r>
          </w:p>
        </w:tc>
      </w:tr>
      <w:tr w:rsidR="002603CF" w:rsidRPr="00417246" w14:paraId="21808BBF" w14:textId="77777777" w:rsidTr="00342F7E">
        <w:trPr>
          <w:trHeight w:val="310"/>
        </w:trPr>
        <w:tc>
          <w:tcPr>
            <w:tcW w:w="3145" w:type="dxa"/>
            <w:tcBorders>
              <w:top w:val="nil"/>
              <w:left w:val="single" w:sz="4" w:space="0" w:color="auto"/>
              <w:bottom w:val="single" w:sz="4" w:space="0" w:color="auto"/>
              <w:right w:val="single" w:sz="4" w:space="0" w:color="auto"/>
            </w:tcBorders>
            <w:vAlign w:val="center"/>
            <w:hideMark/>
          </w:tcPr>
          <w:p w14:paraId="2CAE6AC2" w14:textId="77777777" w:rsidR="002603CF" w:rsidRPr="00417246" w:rsidRDefault="002603CF" w:rsidP="00342F7E">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Joshua Sweedler, Sec</w:t>
            </w:r>
          </w:p>
        </w:tc>
        <w:tc>
          <w:tcPr>
            <w:tcW w:w="990" w:type="dxa"/>
            <w:tcBorders>
              <w:top w:val="nil"/>
              <w:left w:val="nil"/>
              <w:bottom w:val="single" w:sz="4" w:space="0" w:color="auto"/>
              <w:right w:val="single" w:sz="4" w:space="0" w:color="auto"/>
            </w:tcBorders>
            <w:noWrap/>
            <w:vAlign w:val="center"/>
            <w:hideMark/>
          </w:tcPr>
          <w:p w14:paraId="3A426DF1" w14:textId="77777777" w:rsidR="002603CF" w:rsidRPr="00417246" w:rsidRDefault="002603CF" w:rsidP="00342F7E">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0</w:t>
            </w:r>
          </w:p>
        </w:tc>
      </w:tr>
      <w:tr w:rsidR="002603CF" w:rsidRPr="00417246" w14:paraId="546EC0FB" w14:textId="77777777" w:rsidTr="00342F7E">
        <w:trPr>
          <w:trHeight w:val="310"/>
        </w:trPr>
        <w:tc>
          <w:tcPr>
            <w:tcW w:w="3145" w:type="dxa"/>
            <w:tcBorders>
              <w:top w:val="nil"/>
              <w:left w:val="single" w:sz="4" w:space="0" w:color="auto"/>
              <w:bottom w:val="single" w:sz="4" w:space="0" w:color="auto"/>
              <w:right w:val="single" w:sz="4" w:space="0" w:color="auto"/>
            </w:tcBorders>
            <w:vAlign w:val="center"/>
            <w:hideMark/>
          </w:tcPr>
          <w:p w14:paraId="5B7DE604" w14:textId="77777777" w:rsidR="002603CF" w:rsidRPr="00417246" w:rsidRDefault="002603CF" w:rsidP="00342F7E">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 xml:space="preserve">Aondover Tarhule </w:t>
            </w:r>
            <w:r w:rsidRPr="00417246">
              <w:rPr>
                <w:rFonts w:ascii="Tw Cen MT" w:eastAsia="Times New Roman" w:hAnsi="Tw Cen MT" w:cs="Times New Roman"/>
                <w:color w:val="ADADAD"/>
                <w:sz w:val="24"/>
                <w:szCs w:val="24"/>
              </w:rPr>
              <w:t>ex officio</w:t>
            </w:r>
          </w:p>
        </w:tc>
        <w:tc>
          <w:tcPr>
            <w:tcW w:w="990" w:type="dxa"/>
            <w:tcBorders>
              <w:top w:val="nil"/>
              <w:left w:val="nil"/>
              <w:bottom w:val="single" w:sz="4" w:space="0" w:color="auto"/>
              <w:right w:val="single" w:sz="4" w:space="0" w:color="auto"/>
            </w:tcBorders>
            <w:noWrap/>
            <w:vAlign w:val="center"/>
            <w:hideMark/>
          </w:tcPr>
          <w:p w14:paraId="07EE1A2C" w14:textId="15B7E7ED" w:rsidR="002603CF" w:rsidRPr="00417246" w:rsidRDefault="002603CF" w:rsidP="00342F7E">
            <w:pPr>
              <w:spacing w:after="0" w:line="240" w:lineRule="auto"/>
              <w:jc w:val="center"/>
              <w:rPr>
                <w:rFonts w:ascii="Tw Cen MT" w:eastAsia="Times New Roman" w:hAnsi="Tw Cen MT" w:cs="Times New Roman"/>
                <w:color w:val="000000"/>
              </w:rPr>
            </w:pPr>
            <w:r>
              <w:rPr>
                <w:rFonts w:ascii="Tw Cen MT" w:eastAsia="Times New Roman" w:hAnsi="Tw Cen MT" w:cs="Times New Roman"/>
                <w:color w:val="000000"/>
              </w:rPr>
              <w:t>0</w:t>
            </w:r>
          </w:p>
        </w:tc>
      </w:tr>
      <w:tr w:rsidR="002603CF" w:rsidRPr="00417246" w14:paraId="4B9FD86F" w14:textId="77777777" w:rsidTr="00342F7E">
        <w:trPr>
          <w:trHeight w:val="310"/>
        </w:trPr>
        <w:tc>
          <w:tcPr>
            <w:tcW w:w="3145" w:type="dxa"/>
            <w:tcBorders>
              <w:top w:val="nil"/>
              <w:left w:val="single" w:sz="4" w:space="0" w:color="auto"/>
              <w:bottom w:val="single" w:sz="4" w:space="0" w:color="auto"/>
              <w:right w:val="single" w:sz="4" w:space="0" w:color="auto"/>
            </w:tcBorders>
            <w:vAlign w:val="center"/>
            <w:hideMark/>
          </w:tcPr>
          <w:p w14:paraId="37EE4376" w14:textId="77777777" w:rsidR="002603CF" w:rsidRPr="00417246" w:rsidRDefault="002603CF" w:rsidP="00342F7E">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 xml:space="preserve">Ani Yazedjian </w:t>
            </w:r>
            <w:r w:rsidRPr="00417246">
              <w:rPr>
                <w:rFonts w:ascii="Tw Cen MT" w:eastAsia="Times New Roman" w:hAnsi="Tw Cen MT" w:cs="Times New Roman"/>
                <w:color w:val="ADADAD"/>
                <w:sz w:val="24"/>
                <w:szCs w:val="24"/>
              </w:rPr>
              <w:t>ex officio</w:t>
            </w:r>
          </w:p>
        </w:tc>
        <w:tc>
          <w:tcPr>
            <w:tcW w:w="990" w:type="dxa"/>
            <w:tcBorders>
              <w:top w:val="nil"/>
              <w:left w:val="nil"/>
              <w:bottom w:val="single" w:sz="4" w:space="0" w:color="auto"/>
              <w:right w:val="single" w:sz="4" w:space="0" w:color="auto"/>
            </w:tcBorders>
            <w:noWrap/>
            <w:vAlign w:val="center"/>
            <w:hideMark/>
          </w:tcPr>
          <w:p w14:paraId="4A9EDD62" w14:textId="77777777" w:rsidR="002603CF" w:rsidRPr="00417246" w:rsidRDefault="002603CF" w:rsidP="00342F7E">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bl>
    <w:p w14:paraId="4E3F0060" w14:textId="77777777" w:rsidR="002603CF" w:rsidRPr="0057617B" w:rsidRDefault="002603CF" w:rsidP="002603CF">
      <w:pPr>
        <w:pStyle w:val="paragraph"/>
        <w:spacing w:before="0" w:beforeAutospacing="0" w:after="0" w:afterAutospacing="0" w:line="276" w:lineRule="auto"/>
        <w:textAlignment w:val="baseline"/>
        <w:rPr>
          <w:rFonts w:ascii="Segoe UI" w:hAnsi="Segoe UI" w:cs="Segoe UI"/>
        </w:rPr>
      </w:pPr>
    </w:p>
    <w:p w14:paraId="61FE4BD9" w14:textId="77777777" w:rsidR="002603CF" w:rsidRPr="0057617B" w:rsidRDefault="002603CF" w:rsidP="002603CF">
      <w:pPr>
        <w:pStyle w:val="paragraph"/>
        <w:spacing w:before="0" w:beforeAutospacing="0" w:after="0" w:afterAutospacing="0" w:line="276" w:lineRule="auto"/>
        <w:textAlignment w:val="baseline"/>
        <w:rPr>
          <w:rFonts w:ascii="Segoe UI" w:hAnsi="Segoe UI" w:cs="Segoe UI"/>
        </w:rPr>
      </w:pPr>
      <w:r w:rsidRPr="0057617B">
        <w:rPr>
          <w:rStyle w:val="eop"/>
        </w:rPr>
        <w:t> </w:t>
      </w:r>
    </w:p>
    <w:p w14:paraId="5E9A6727" w14:textId="77777777" w:rsidR="002603CF" w:rsidRDefault="002603CF" w:rsidP="341F90DF">
      <w:pPr>
        <w:rPr>
          <w:rFonts w:ascii="Times New Roman" w:eastAsia="Times New Roman" w:hAnsi="Times New Roman" w:cs="Times New Roman"/>
        </w:rPr>
      </w:pPr>
    </w:p>
    <w:sectPr w:rsidR="002603CF">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58B83" w14:textId="77777777" w:rsidR="00E520E2" w:rsidRDefault="00E520E2" w:rsidP="00E520E2">
      <w:pPr>
        <w:spacing w:after="0" w:line="240" w:lineRule="auto"/>
      </w:pPr>
      <w:r>
        <w:separator/>
      </w:r>
    </w:p>
  </w:endnote>
  <w:endnote w:type="continuationSeparator" w:id="0">
    <w:p w14:paraId="1043A585" w14:textId="77777777" w:rsidR="00E520E2" w:rsidRDefault="00E520E2" w:rsidP="00E5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727"/>
      <w:docPartObj>
        <w:docPartGallery w:val="Page Numbers (Bottom of Page)"/>
        <w:docPartUnique/>
      </w:docPartObj>
    </w:sdtPr>
    <w:sdtEndPr>
      <w:rPr>
        <w:noProof/>
      </w:rPr>
    </w:sdtEndPr>
    <w:sdtContent>
      <w:p w14:paraId="628D288B" w14:textId="35543700" w:rsidR="00E520E2" w:rsidRDefault="00E520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FD61FC" w14:textId="77777777" w:rsidR="00E520E2" w:rsidRDefault="00E52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D2F1" w14:textId="77777777" w:rsidR="00E520E2" w:rsidRDefault="00E520E2" w:rsidP="00E520E2">
      <w:pPr>
        <w:spacing w:after="0" w:line="240" w:lineRule="auto"/>
      </w:pPr>
      <w:r>
        <w:separator/>
      </w:r>
    </w:p>
  </w:footnote>
  <w:footnote w:type="continuationSeparator" w:id="0">
    <w:p w14:paraId="69A6C494" w14:textId="77777777" w:rsidR="00E520E2" w:rsidRDefault="00E520E2" w:rsidP="00E52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5F8"/>
    <w:multiLevelType w:val="hybridMultilevel"/>
    <w:tmpl w:val="69A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F5B4"/>
    <w:multiLevelType w:val="hybridMultilevel"/>
    <w:tmpl w:val="5D1C6E30"/>
    <w:lvl w:ilvl="0" w:tplc="B840043A">
      <w:start w:val="1"/>
      <w:numFmt w:val="bullet"/>
      <w:lvlText w:val="·"/>
      <w:lvlJc w:val="left"/>
      <w:pPr>
        <w:ind w:left="720" w:hanging="360"/>
      </w:pPr>
      <w:rPr>
        <w:rFonts w:ascii="Symbol" w:hAnsi="Symbol" w:hint="default"/>
      </w:rPr>
    </w:lvl>
    <w:lvl w:ilvl="1" w:tplc="9A3A0F6E">
      <w:start w:val="1"/>
      <w:numFmt w:val="bullet"/>
      <w:lvlText w:val="o"/>
      <w:lvlJc w:val="left"/>
      <w:pPr>
        <w:ind w:left="1440" w:hanging="360"/>
      </w:pPr>
      <w:rPr>
        <w:rFonts w:ascii="Courier New" w:hAnsi="Courier New" w:hint="default"/>
      </w:rPr>
    </w:lvl>
    <w:lvl w:ilvl="2" w:tplc="4C1E7A2A">
      <w:start w:val="1"/>
      <w:numFmt w:val="bullet"/>
      <w:lvlText w:val=""/>
      <w:lvlJc w:val="left"/>
      <w:pPr>
        <w:ind w:left="2160" w:hanging="360"/>
      </w:pPr>
      <w:rPr>
        <w:rFonts w:ascii="Wingdings" w:hAnsi="Wingdings" w:hint="default"/>
      </w:rPr>
    </w:lvl>
    <w:lvl w:ilvl="3" w:tplc="418AA6D2">
      <w:start w:val="1"/>
      <w:numFmt w:val="bullet"/>
      <w:lvlText w:val=""/>
      <w:lvlJc w:val="left"/>
      <w:pPr>
        <w:ind w:left="2880" w:hanging="360"/>
      </w:pPr>
      <w:rPr>
        <w:rFonts w:ascii="Symbol" w:hAnsi="Symbol" w:hint="default"/>
      </w:rPr>
    </w:lvl>
    <w:lvl w:ilvl="4" w:tplc="3A2C201C">
      <w:start w:val="1"/>
      <w:numFmt w:val="bullet"/>
      <w:lvlText w:val="o"/>
      <w:lvlJc w:val="left"/>
      <w:pPr>
        <w:ind w:left="3600" w:hanging="360"/>
      </w:pPr>
      <w:rPr>
        <w:rFonts w:ascii="Courier New" w:hAnsi="Courier New" w:hint="default"/>
      </w:rPr>
    </w:lvl>
    <w:lvl w:ilvl="5" w:tplc="2EC218B2">
      <w:start w:val="1"/>
      <w:numFmt w:val="bullet"/>
      <w:lvlText w:val=""/>
      <w:lvlJc w:val="left"/>
      <w:pPr>
        <w:ind w:left="4320" w:hanging="360"/>
      </w:pPr>
      <w:rPr>
        <w:rFonts w:ascii="Wingdings" w:hAnsi="Wingdings" w:hint="default"/>
      </w:rPr>
    </w:lvl>
    <w:lvl w:ilvl="6" w:tplc="E9309096">
      <w:start w:val="1"/>
      <w:numFmt w:val="bullet"/>
      <w:lvlText w:val=""/>
      <w:lvlJc w:val="left"/>
      <w:pPr>
        <w:ind w:left="5040" w:hanging="360"/>
      </w:pPr>
      <w:rPr>
        <w:rFonts w:ascii="Symbol" w:hAnsi="Symbol" w:hint="default"/>
      </w:rPr>
    </w:lvl>
    <w:lvl w:ilvl="7" w:tplc="55168E6C">
      <w:start w:val="1"/>
      <w:numFmt w:val="bullet"/>
      <w:lvlText w:val="o"/>
      <w:lvlJc w:val="left"/>
      <w:pPr>
        <w:ind w:left="5760" w:hanging="360"/>
      </w:pPr>
      <w:rPr>
        <w:rFonts w:ascii="Courier New" w:hAnsi="Courier New" w:hint="default"/>
      </w:rPr>
    </w:lvl>
    <w:lvl w:ilvl="8" w:tplc="6E50651A">
      <w:start w:val="1"/>
      <w:numFmt w:val="bullet"/>
      <w:lvlText w:val=""/>
      <w:lvlJc w:val="left"/>
      <w:pPr>
        <w:ind w:left="6480" w:hanging="360"/>
      </w:pPr>
      <w:rPr>
        <w:rFonts w:ascii="Wingdings" w:hAnsi="Wingdings" w:hint="default"/>
      </w:rPr>
    </w:lvl>
  </w:abstractNum>
  <w:abstractNum w:abstractNumId="2" w15:restartNumberingAfterBreak="0">
    <w:nsid w:val="1BF93DFE"/>
    <w:multiLevelType w:val="hybridMultilevel"/>
    <w:tmpl w:val="F738C82E"/>
    <w:lvl w:ilvl="0" w:tplc="1BB69986">
      <w:start w:val="1"/>
      <w:numFmt w:val="bullet"/>
      <w:lvlText w:val="·"/>
      <w:lvlJc w:val="left"/>
      <w:pPr>
        <w:ind w:left="720" w:hanging="360"/>
      </w:pPr>
      <w:rPr>
        <w:rFonts w:ascii="Symbol" w:hAnsi="Symbol" w:hint="default"/>
      </w:rPr>
    </w:lvl>
    <w:lvl w:ilvl="1" w:tplc="3FB8F32E">
      <w:start w:val="1"/>
      <w:numFmt w:val="bullet"/>
      <w:lvlText w:val="o"/>
      <w:lvlJc w:val="left"/>
      <w:pPr>
        <w:ind w:left="1440" w:hanging="360"/>
      </w:pPr>
      <w:rPr>
        <w:rFonts w:ascii="Courier New" w:hAnsi="Courier New" w:hint="default"/>
      </w:rPr>
    </w:lvl>
    <w:lvl w:ilvl="2" w:tplc="B16E5142">
      <w:start w:val="1"/>
      <w:numFmt w:val="bullet"/>
      <w:lvlText w:val=""/>
      <w:lvlJc w:val="left"/>
      <w:pPr>
        <w:ind w:left="2160" w:hanging="360"/>
      </w:pPr>
      <w:rPr>
        <w:rFonts w:ascii="Wingdings" w:hAnsi="Wingdings" w:hint="default"/>
      </w:rPr>
    </w:lvl>
    <w:lvl w:ilvl="3" w:tplc="DEFA9AF0">
      <w:start w:val="1"/>
      <w:numFmt w:val="bullet"/>
      <w:lvlText w:val=""/>
      <w:lvlJc w:val="left"/>
      <w:pPr>
        <w:ind w:left="2880" w:hanging="360"/>
      </w:pPr>
      <w:rPr>
        <w:rFonts w:ascii="Symbol" w:hAnsi="Symbol" w:hint="default"/>
      </w:rPr>
    </w:lvl>
    <w:lvl w:ilvl="4" w:tplc="67BE677C">
      <w:start w:val="1"/>
      <w:numFmt w:val="bullet"/>
      <w:lvlText w:val="o"/>
      <w:lvlJc w:val="left"/>
      <w:pPr>
        <w:ind w:left="3600" w:hanging="360"/>
      </w:pPr>
      <w:rPr>
        <w:rFonts w:ascii="Courier New" w:hAnsi="Courier New" w:hint="default"/>
      </w:rPr>
    </w:lvl>
    <w:lvl w:ilvl="5" w:tplc="6F1280D0">
      <w:start w:val="1"/>
      <w:numFmt w:val="bullet"/>
      <w:lvlText w:val=""/>
      <w:lvlJc w:val="left"/>
      <w:pPr>
        <w:ind w:left="4320" w:hanging="360"/>
      </w:pPr>
      <w:rPr>
        <w:rFonts w:ascii="Wingdings" w:hAnsi="Wingdings" w:hint="default"/>
      </w:rPr>
    </w:lvl>
    <w:lvl w:ilvl="6" w:tplc="2AEADF9A">
      <w:start w:val="1"/>
      <w:numFmt w:val="bullet"/>
      <w:lvlText w:val=""/>
      <w:lvlJc w:val="left"/>
      <w:pPr>
        <w:ind w:left="5040" w:hanging="360"/>
      </w:pPr>
      <w:rPr>
        <w:rFonts w:ascii="Symbol" w:hAnsi="Symbol" w:hint="default"/>
      </w:rPr>
    </w:lvl>
    <w:lvl w:ilvl="7" w:tplc="989C3208">
      <w:start w:val="1"/>
      <w:numFmt w:val="bullet"/>
      <w:lvlText w:val="o"/>
      <w:lvlJc w:val="left"/>
      <w:pPr>
        <w:ind w:left="5760" w:hanging="360"/>
      </w:pPr>
      <w:rPr>
        <w:rFonts w:ascii="Courier New" w:hAnsi="Courier New" w:hint="default"/>
      </w:rPr>
    </w:lvl>
    <w:lvl w:ilvl="8" w:tplc="BD78451C">
      <w:start w:val="1"/>
      <w:numFmt w:val="bullet"/>
      <w:lvlText w:val=""/>
      <w:lvlJc w:val="left"/>
      <w:pPr>
        <w:ind w:left="6480" w:hanging="360"/>
      </w:pPr>
      <w:rPr>
        <w:rFonts w:ascii="Wingdings" w:hAnsi="Wingdings" w:hint="default"/>
      </w:rPr>
    </w:lvl>
  </w:abstractNum>
  <w:abstractNum w:abstractNumId="3" w15:restartNumberingAfterBreak="0">
    <w:nsid w:val="252050B9"/>
    <w:multiLevelType w:val="hybridMultilevel"/>
    <w:tmpl w:val="B82605C6"/>
    <w:lvl w:ilvl="0" w:tplc="C7AED362">
      <w:start w:val="1"/>
      <w:numFmt w:val="bullet"/>
      <w:lvlText w:val=""/>
      <w:lvlJc w:val="left"/>
      <w:pPr>
        <w:ind w:left="720" w:hanging="360"/>
      </w:pPr>
      <w:rPr>
        <w:rFonts w:ascii="Symbol" w:hAnsi="Symbol" w:hint="default"/>
      </w:rPr>
    </w:lvl>
    <w:lvl w:ilvl="1" w:tplc="ED9E745A">
      <w:start w:val="1"/>
      <w:numFmt w:val="bullet"/>
      <w:lvlText w:val="o"/>
      <w:lvlJc w:val="left"/>
      <w:pPr>
        <w:ind w:left="1440" w:hanging="360"/>
      </w:pPr>
      <w:rPr>
        <w:rFonts w:ascii="Courier New" w:hAnsi="Courier New" w:hint="default"/>
      </w:rPr>
    </w:lvl>
    <w:lvl w:ilvl="2" w:tplc="327409BA">
      <w:start w:val="1"/>
      <w:numFmt w:val="bullet"/>
      <w:lvlText w:val=""/>
      <w:lvlJc w:val="left"/>
      <w:pPr>
        <w:ind w:left="2160" w:hanging="360"/>
      </w:pPr>
      <w:rPr>
        <w:rFonts w:ascii="Wingdings" w:hAnsi="Wingdings" w:hint="default"/>
      </w:rPr>
    </w:lvl>
    <w:lvl w:ilvl="3" w:tplc="8AD233EE">
      <w:start w:val="1"/>
      <w:numFmt w:val="bullet"/>
      <w:lvlText w:val=""/>
      <w:lvlJc w:val="left"/>
      <w:pPr>
        <w:ind w:left="2880" w:hanging="360"/>
      </w:pPr>
      <w:rPr>
        <w:rFonts w:ascii="Symbol" w:hAnsi="Symbol" w:hint="default"/>
      </w:rPr>
    </w:lvl>
    <w:lvl w:ilvl="4" w:tplc="A60C844E">
      <w:start w:val="1"/>
      <w:numFmt w:val="bullet"/>
      <w:lvlText w:val="o"/>
      <w:lvlJc w:val="left"/>
      <w:pPr>
        <w:ind w:left="3600" w:hanging="360"/>
      </w:pPr>
      <w:rPr>
        <w:rFonts w:ascii="Courier New" w:hAnsi="Courier New" w:hint="default"/>
      </w:rPr>
    </w:lvl>
    <w:lvl w:ilvl="5" w:tplc="489A9C9A">
      <w:start w:val="1"/>
      <w:numFmt w:val="bullet"/>
      <w:lvlText w:val=""/>
      <w:lvlJc w:val="left"/>
      <w:pPr>
        <w:ind w:left="4320" w:hanging="360"/>
      </w:pPr>
      <w:rPr>
        <w:rFonts w:ascii="Wingdings" w:hAnsi="Wingdings" w:hint="default"/>
      </w:rPr>
    </w:lvl>
    <w:lvl w:ilvl="6" w:tplc="27928570">
      <w:start w:val="1"/>
      <w:numFmt w:val="bullet"/>
      <w:lvlText w:val=""/>
      <w:lvlJc w:val="left"/>
      <w:pPr>
        <w:ind w:left="5040" w:hanging="360"/>
      </w:pPr>
      <w:rPr>
        <w:rFonts w:ascii="Symbol" w:hAnsi="Symbol" w:hint="default"/>
      </w:rPr>
    </w:lvl>
    <w:lvl w:ilvl="7" w:tplc="9DA073C6">
      <w:start w:val="1"/>
      <w:numFmt w:val="bullet"/>
      <w:lvlText w:val="o"/>
      <w:lvlJc w:val="left"/>
      <w:pPr>
        <w:ind w:left="5760" w:hanging="360"/>
      </w:pPr>
      <w:rPr>
        <w:rFonts w:ascii="Courier New" w:hAnsi="Courier New" w:hint="default"/>
      </w:rPr>
    </w:lvl>
    <w:lvl w:ilvl="8" w:tplc="F23EEF7C">
      <w:start w:val="1"/>
      <w:numFmt w:val="bullet"/>
      <w:lvlText w:val=""/>
      <w:lvlJc w:val="left"/>
      <w:pPr>
        <w:ind w:left="6480" w:hanging="360"/>
      </w:pPr>
      <w:rPr>
        <w:rFonts w:ascii="Wingdings" w:hAnsi="Wingdings" w:hint="default"/>
      </w:rPr>
    </w:lvl>
  </w:abstractNum>
  <w:abstractNum w:abstractNumId="4" w15:restartNumberingAfterBreak="0">
    <w:nsid w:val="44F07F58"/>
    <w:multiLevelType w:val="hybridMultilevel"/>
    <w:tmpl w:val="301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CD9B34F"/>
    <w:multiLevelType w:val="hybridMultilevel"/>
    <w:tmpl w:val="A4389AE6"/>
    <w:lvl w:ilvl="0" w:tplc="114C0346">
      <w:start w:val="1"/>
      <w:numFmt w:val="bullet"/>
      <w:lvlText w:val="·"/>
      <w:lvlJc w:val="left"/>
      <w:pPr>
        <w:ind w:left="720" w:hanging="360"/>
      </w:pPr>
      <w:rPr>
        <w:rFonts w:ascii="Symbol" w:hAnsi="Symbol" w:hint="default"/>
      </w:rPr>
    </w:lvl>
    <w:lvl w:ilvl="1" w:tplc="F488AEC0">
      <w:start w:val="1"/>
      <w:numFmt w:val="bullet"/>
      <w:lvlText w:val="o"/>
      <w:lvlJc w:val="left"/>
      <w:pPr>
        <w:ind w:left="1440" w:hanging="360"/>
      </w:pPr>
      <w:rPr>
        <w:rFonts w:ascii="Courier New" w:hAnsi="Courier New" w:hint="default"/>
      </w:rPr>
    </w:lvl>
    <w:lvl w:ilvl="2" w:tplc="A0AA4394">
      <w:start w:val="1"/>
      <w:numFmt w:val="bullet"/>
      <w:lvlText w:val=""/>
      <w:lvlJc w:val="left"/>
      <w:pPr>
        <w:ind w:left="2160" w:hanging="360"/>
      </w:pPr>
      <w:rPr>
        <w:rFonts w:ascii="Wingdings" w:hAnsi="Wingdings" w:hint="default"/>
      </w:rPr>
    </w:lvl>
    <w:lvl w:ilvl="3" w:tplc="1A28C570">
      <w:start w:val="1"/>
      <w:numFmt w:val="bullet"/>
      <w:lvlText w:val=""/>
      <w:lvlJc w:val="left"/>
      <w:pPr>
        <w:ind w:left="2880" w:hanging="360"/>
      </w:pPr>
      <w:rPr>
        <w:rFonts w:ascii="Symbol" w:hAnsi="Symbol" w:hint="default"/>
      </w:rPr>
    </w:lvl>
    <w:lvl w:ilvl="4" w:tplc="FF669F02">
      <w:start w:val="1"/>
      <w:numFmt w:val="bullet"/>
      <w:lvlText w:val="o"/>
      <w:lvlJc w:val="left"/>
      <w:pPr>
        <w:ind w:left="3600" w:hanging="360"/>
      </w:pPr>
      <w:rPr>
        <w:rFonts w:ascii="Courier New" w:hAnsi="Courier New" w:hint="default"/>
      </w:rPr>
    </w:lvl>
    <w:lvl w:ilvl="5" w:tplc="B7C2007A">
      <w:start w:val="1"/>
      <w:numFmt w:val="bullet"/>
      <w:lvlText w:val=""/>
      <w:lvlJc w:val="left"/>
      <w:pPr>
        <w:ind w:left="4320" w:hanging="360"/>
      </w:pPr>
      <w:rPr>
        <w:rFonts w:ascii="Wingdings" w:hAnsi="Wingdings" w:hint="default"/>
      </w:rPr>
    </w:lvl>
    <w:lvl w:ilvl="6" w:tplc="8280EC46">
      <w:start w:val="1"/>
      <w:numFmt w:val="bullet"/>
      <w:lvlText w:val=""/>
      <w:lvlJc w:val="left"/>
      <w:pPr>
        <w:ind w:left="5040" w:hanging="360"/>
      </w:pPr>
      <w:rPr>
        <w:rFonts w:ascii="Symbol" w:hAnsi="Symbol" w:hint="default"/>
      </w:rPr>
    </w:lvl>
    <w:lvl w:ilvl="7" w:tplc="EDCC4966">
      <w:start w:val="1"/>
      <w:numFmt w:val="bullet"/>
      <w:lvlText w:val="o"/>
      <w:lvlJc w:val="left"/>
      <w:pPr>
        <w:ind w:left="5760" w:hanging="360"/>
      </w:pPr>
      <w:rPr>
        <w:rFonts w:ascii="Courier New" w:hAnsi="Courier New" w:hint="default"/>
      </w:rPr>
    </w:lvl>
    <w:lvl w:ilvl="8" w:tplc="62C0C4C4">
      <w:start w:val="1"/>
      <w:numFmt w:val="bullet"/>
      <w:lvlText w:val=""/>
      <w:lvlJc w:val="left"/>
      <w:pPr>
        <w:ind w:left="6480" w:hanging="360"/>
      </w:pPr>
      <w:rPr>
        <w:rFonts w:ascii="Wingdings" w:hAnsi="Wingdings" w:hint="default"/>
      </w:rPr>
    </w:lvl>
  </w:abstractNum>
  <w:abstractNum w:abstractNumId="7" w15:restartNumberingAfterBreak="0">
    <w:nsid w:val="6539E12C"/>
    <w:multiLevelType w:val="hybridMultilevel"/>
    <w:tmpl w:val="E2D0FB9A"/>
    <w:lvl w:ilvl="0" w:tplc="D1FAF0D6">
      <w:start w:val="1"/>
      <w:numFmt w:val="bullet"/>
      <w:lvlText w:val="·"/>
      <w:lvlJc w:val="left"/>
      <w:pPr>
        <w:ind w:left="720" w:hanging="360"/>
      </w:pPr>
      <w:rPr>
        <w:rFonts w:ascii="Symbol" w:hAnsi="Symbol" w:hint="default"/>
      </w:rPr>
    </w:lvl>
    <w:lvl w:ilvl="1" w:tplc="09DA437A">
      <w:start w:val="1"/>
      <w:numFmt w:val="bullet"/>
      <w:lvlText w:val="o"/>
      <w:lvlJc w:val="left"/>
      <w:pPr>
        <w:ind w:left="1440" w:hanging="360"/>
      </w:pPr>
      <w:rPr>
        <w:rFonts w:ascii="Courier New" w:hAnsi="Courier New" w:hint="default"/>
      </w:rPr>
    </w:lvl>
    <w:lvl w:ilvl="2" w:tplc="31DC1CD8">
      <w:start w:val="1"/>
      <w:numFmt w:val="bullet"/>
      <w:lvlText w:val=""/>
      <w:lvlJc w:val="left"/>
      <w:pPr>
        <w:ind w:left="2160" w:hanging="360"/>
      </w:pPr>
      <w:rPr>
        <w:rFonts w:ascii="Wingdings" w:hAnsi="Wingdings" w:hint="default"/>
      </w:rPr>
    </w:lvl>
    <w:lvl w:ilvl="3" w:tplc="0D52501A">
      <w:start w:val="1"/>
      <w:numFmt w:val="bullet"/>
      <w:lvlText w:val=""/>
      <w:lvlJc w:val="left"/>
      <w:pPr>
        <w:ind w:left="2880" w:hanging="360"/>
      </w:pPr>
      <w:rPr>
        <w:rFonts w:ascii="Symbol" w:hAnsi="Symbol" w:hint="default"/>
      </w:rPr>
    </w:lvl>
    <w:lvl w:ilvl="4" w:tplc="67F83092">
      <w:start w:val="1"/>
      <w:numFmt w:val="bullet"/>
      <w:lvlText w:val="o"/>
      <w:lvlJc w:val="left"/>
      <w:pPr>
        <w:ind w:left="3600" w:hanging="360"/>
      </w:pPr>
      <w:rPr>
        <w:rFonts w:ascii="Courier New" w:hAnsi="Courier New" w:hint="default"/>
      </w:rPr>
    </w:lvl>
    <w:lvl w:ilvl="5" w:tplc="DC424DA4">
      <w:start w:val="1"/>
      <w:numFmt w:val="bullet"/>
      <w:lvlText w:val=""/>
      <w:lvlJc w:val="left"/>
      <w:pPr>
        <w:ind w:left="4320" w:hanging="360"/>
      </w:pPr>
      <w:rPr>
        <w:rFonts w:ascii="Wingdings" w:hAnsi="Wingdings" w:hint="default"/>
      </w:rPr>
    </w:lvl>
    <w:lvl w:ilvl="6" w:tplc="F53A76C6">
      <w:start w:val="1"/>
      <w:numFmt w:val="bullet"/>
      <w:lvlText w:val=""/>
      <w:lvlJc w:val="left"/>
      <w:pPr>
        <w:ind w:left="5040" w:hanging="360"/>
      </w:pPr>
      <w:rPr>
        <w:rFonts w:ascii="Symbol" w:hAnsi="Symbol" w:hint="default"/>
      </w:rPr>
    </w:lvl>
    <w:lvl w:ilvl="7" w:tplc="1D42CD2C">
      <w:start w:val="1"/>
      <w:numFmt w:val="bullet"/>
      <w:lvlText w:val="o"/>
      <w:lvlJc w:val="left"/>
      <w:pPr>
        <w:ind w:left="5760" w:hanging="360"/>
      </w:pPr>
      <w:rPr>
        <w:rFonts w:ascii="Courier New" w:hAnsi="Courier New" w:hint="default"/>
      </w:rPr>
    </w:lvl>
    <w:lvl w:ilvl="8" w:tplc="895AA4A0">
      <w:start w:val="1"/>
      <w:numFmt w:val="bullet"/>
      <w:lvlText w:val=""/>
      <w:lvlJc w:val="left"/>
      <w:pPr>
        <w:ind w:left="6480" w:hanging="360"/>
      </w:pPr>
      <w:rPr>
        <w:rFonts w:ascii="Wingdings" w:hAnsi="Wingdings" w:hint="default"/>
      </w:rPr>
    </w:lvl>
  </w:abstractNum>
  <w:abstractNum w:abstractNumId="8" w15:restartNumberingAfterBreak="0">
    <w:nsid w:val="6A04334B"/>
    <w:multiLevelType w:val="hybridMultilevel"/>
    <w:tmpl w:val="49547A92"/>
    <w:lvl w:ilvl="0" w:tplc="AFCCA676">
      <w:start w:val="1"/>
      <w:numFmt w:val="bullet"/>
      <w:lvlText w:val="·"/>
      <w:lvlJc w:val="left"/>
      <w:pPr>
        <w:ind w:left="720" w:hanging="360"/>
      </w:pPr>
      <w:rPr>
        <w:rFonts w:ascii="Symbol" w:hAnsi="Symbol" w:hint="default"/>
      </w:rPr>
    </w:lvl>
    <w:lvl w:ilvl="1" w:tplc="6DEA233A">
      <w:start w:val="1"/>
      <w:numFmt w:val="bullet"/>
      <w:lvlText w:val="o"/>
      <w:lvlJc w:val="left"/>
      <w:pPr>
        <w:ind w:left="1440" w:hanging="360"/>
      </w:pPr>
      <w:rPr>
        <w:rFonts w:ascii="Courier New" w:hAnsi="Courier New" w:hint="default"/>
      </w:rPr>
    </w:lvl>
    <w:lvl w:ilvl="2" w:tplc="E874301C">
      <w:start w:val="1"/>
      <w:numFmt w:val="bullet"/>
      <w:lvlText w:val=""/>
      <w:lvlJc w:val="left"/>
      <w:pPr>
        <w:ind w:left="2160" w:hanging="360"/>
      </w:pPr>
      <w:rPr>
        <w:rFonts w:ascii="Wingdings" w:hAnsi="Wingdings" w:hint="default"/>
      </w:rPr>
    </w:lvl>
    <w:lvl w:ilvl="3" w:tplc="EF7E4070">
      <w:start w:val="1"/>
      <w:numFmt w:val="bullet"/>
      <w:lvlText w:val=""/>
      <w:lvlJc w:val="left"/>
      <w:pPr>
        <w:ind w:left="2880" w:hanging="360"/>
      </w:pPr>
      <w:rPr>
        <w:rFonts w:ascii="Symbol" w:hAnsi="Symbol" w:hint="default"/>
      </w:rPr>
    </w:lvl>
    <w:lvl w:ilvl="4" w:tplc="8DCC6992">
      <w:start w:val="1"/>
      <w:numFmt w:val="bullet"/>
      <w:lvlText w:val="o"/>
      <w:lvlJc w:val="left"/>
      <w:pPr>
        <w:ind w:left="3600" w:hanging="360"/>
      </w:pPr>
      <w:rPr>
        <w:rFonts w:ascii="Courier New" w:hAnsi="Courier New" w:hint="default"/>
      </w:rPr>
    </w:lvl>
    <w:lvl w:ilvl="5" w:tplc="7790300A">
      <w:start w:val="1"/>
      <w:numFmt w:val="bullet"/>
      <w:lvlText w:val=""/>
      <w:lvlJc w:val="left"/>
      <w:pPr>
        <w:ind w:left="4320" w:hanging="360"/>
      </w:pPr>
      <w:rPr>
        <w:rFonts w:ascii="Wingdings" w:hAnsi="Wingdings" w:hint="default"/>
      </w:rPr>
    </w:lvl>
    <w:lvl w:ilvl="6" w:tplc="7130AED6">
      <w:start w:val="1"/>
      <w:numFmt w:val="bullet"/>
      <w:lvlText w:val=""/>
      <w:lvlJc w:val="left"/>
      <w:pPr>
        <w:ind w:left="5040" w:hanging="360"/>
      </w:pPr>
      <w:rPr>
        <w:rFonts w:ascii="Symbol" w:hAnsi="Symbol" w:hint="default"/>
      </w:rPr>
    </w:lvl>
    <w:lvl w:ilvl="7" w:tplc="FB8CAF34">
      <w:start w:val="1"/>
      <w:numFmt w:val="bullet"/>
      <w:lvlText w:val="o"/>
      <w:lvlJc w:val="left"/>
      <w:pPr>
        <w:ind w:left="5760" w:hanging="360"/>
      </w:pPr>
      <w:rPr>
        <w:rFonts w:ascii="Courier New" w:hAnsi="Courier New" w:hint="default"/>
      </w:rPr>
    </w:lvl>
    <w:lvl w:ilvl="8" w:tplc="F8E8A7C2">
      <w:start w:val="1"/>
      <w:numFmt w:val="bullet"/>
      <w:lvlText w:val=""/>
      <w:lvlJc w:val="left"/>
      <w:pPr>
        <w:ind w:left="6480" w:hanging="360"/>
      </w:pPr>
      <w:rPr>
        <w:rFonts w:ascii="Wingdings" w:hAnsi="Wingdings" w:hint="default"/>
      </w:rPr>
    </w:lvl>
  </w:abstractNum>
  <w:abstractNum w:abstractNumId="9" w15:restartNumberingAfterBreak="0">
    <w:nsid w:val="6A8E582A"/>
    <w:multiLevelType w:val="hybridMultilevel"/>
    <w:tmpl w:val="54FE1F42"/>
    <w:lvl w:ilvl="0" w:tplc="68806956">
      <w:start w:val="1"/>
      <w:numFmt w:val="bullet"/>
      <w:lvlText w:val=""/>
      <w:lvlJc w:val="left"/>
      <w:pPr>
        <w:ind w:left="720" w:hanging="360"/>
      </w:pPr>
      <w:rPr>
        <w:rFonts w:ascii="Symbol" w:hAnsi="Symbol" w:hint="default"/>
      </w:rPr>
    </w:lvl>
    <w:lvl w:ilvl="1" w:tplc="A53EE76A">
      <w:start w:val="1"/>
      <w:numFmt w:val="bullet"/>
      <w:lvlText w:val="o"/>
      <w:lvlJc w:val="left"/>
      <w:pPr>
        <w:ind w:left="1440" w:hanging="360"/>
      </w:pPr>
      <w:rPr>
        <w:rFonts w:ascii="Courier New" w:hAnsi="Courier New" w:hint="default"/>
      </w:rPr>
    </w:lvl>
    <w:lvl w:ilvl="2" w:tplc="5A34E956">
      <w:start w:val="1"/>
      <w:numFmt w:val="bullet"/>
      <w:lvlText w:val=""/>
      <w:lvlJc w:val="left"/>
      <w:pPr>
        <w:ind w:left="2160" w:hanging="360"/>
      </w:pPr>
      <w:rPr>
        <w:rFonts w:ascii="Wingdings" w:hAnsi="Wingdings" w:hint="default"/>
      </w:rPr>
    </w:lvl>
    <w:lvl w:ilvl="3" w:tplc="2E3C15CE">
      <w:start w:val="1"/>
      <w:numFmt w:val="bullet"/>
      <w:lvlText w:val=""/>
      <w:lvlJc w:val="left"/>
      <w:pPr>
        <w:ind w:left="2880" w:hanging="360"/>
      </w:pPr>
      <w:rPr>
        <w:rFonts w:ascii="Symbol" w:hAnsi="Symbol" w:hint="default"/>
      </w:rPr>
    </w:lvl>
    <w:lvl w:ilvl="4" w:tplc="062AE628">
      <w:start w:val="1"/>
      <w:numFmt w:val="bullet"/>
      <w:lvlText w:val="o"/>
      <w:lvlJc w:val="left"/>
      <w:pPr>
        <w:ind w:left="3600" w:hanging="360"/>
      </w:pPr>
      <w:rPr>
        <w:rFonts w:ascii="Courier New" w:hAnsi="Courier New" w:hint="default"/>
      </w:rPr>
    </w:lvl>
    <w:lvl w:ilvl="5" w:tplc="49969154">
      <w:start w:val="1"/>
      <w:numFmt w:val="bullet"/>
      <w:lvlText w:val=""/>
      <w:lvlJc w:val="left"/>
      <w:pPr>
        <w:ind w:left="4320" w:hanging="360"/>
      </w:pPr>
      <w:rPr>
        <w:rFonts w:ascii="Wingdings" w:hAnsi="Wingdings" w:hint="default"/>
      </w:rPr>
    </w:lvl>
    <w:lvl w:ilvl="6" w:tplc="D37821EC">
      <w:start w:val="1"/>
      <w:numFmt w:val="bullet"/>
      <w:lvlText w:val=""/>
      <w:lvlJc w:val="left"/>
      <w:pPr>
        <w:ind w:left="5040" w:hanging="360"/>
      </w:pPr>
      <w:rPr>
        <w:rFonts w:ascii="Symbol" w:hAnsi="Symbol" w:hint="default"/>
      </w:rPr>
    </w:lvl>
    <w:lvl w:ilvl="7" w:tplc="D74AB686">
      <w:start w:val="1"/>
      <w:numFmt w:val="bullet"/>
      <w:lvlText w:val="o"/>
      <w:lvlJc w:val="left"/>
      <w:pPr>
        <w:ind w:left="5760" w:hanging="360"/>
      </w:pPr>
      <w:rPr>
        <w:rFonts w:ascii="Courier New" w:hAnsi="Courier New" w:hint="default"/>
      </w:rPr>
    </w:lvl>
    <w:lvl w:ilvl="8" w:tplc="C478E1F0">
      <w:start w:val="1"/>
      <w:numFmt w:val="bullet"/>
      <w:lvlText w:val=""/>
      <w:lvlJc w:val="left"/>
      <w:pPr>
        <w:ind w:left="6480" w:hanging="360"/>
      </w:pPr>
      <w:rPr>
        <w:rFonts w:ascii="Wingdings" w:hAnsi="Wingdings" w:hint="default"/>
      </w:rPr>
    </w:lvl>
  </w:abstractNum>
  <w:abstractNum w:abstractNumId="10" w15:restartNumberingAfterBreak="0">
    <w:nsid w:val="6D00D492"/>
    <w:multiLevelType w:val="hybridMultilevel"/>
    <w:tmpl w:val="8A123CC8"/>
    <w:lvl w:ilvl="0" w:tplc="493ACEB8">
      <w:start w:val="1"/>
      <w:numFmt w:val="bullet"/>
      <w:lvlText w:val=""/>
      <w:lvlJc w:val="left"/>
      <w:pPr>
        <w:ind w:left="720" w:hanging="360"/>
      </w:pPr>
      <w:rPr>
        <w:rFonts w:ascii="Symbol" w:hAnsi="Symbol" w:hint="default"/>
      </w:rPr>
    </w:lvl>
    <w:lvl w:ilvl="1" w:tplc="11F0A2DE">
      <w:start w:val="1"/>
      <w:numFmt w:val="bullet"/>
      <w:lvlText w:val="o"/>
      <w:lvlJc w:val="left"/>
      <w:pPr>
        <w:ind w:left="1440" w:hanging="360"/>
      </w:pPr>
      <w:rPr>
        <w:rFonts w:ascii="Courier New" w:hAnsi="Courier New" w:hint="default"/>
      </w:rPr>
    </w:lvl>
    <w:lvl w:ilvl="2" w:tplc="92820FE0">
      <w:start w:val="1"/>
      <w:numFmt w:val="bullet"/>
      <w:lvlText w:val=""/>
      <w:lvlJc w:val="left"/>
      <w:pPr>
        <w:ind w:left="2160" w:hanging="360"/>
      </w:pPr>
      <w:rPr>
        <w:rFonts w:ascii="Wingdings" w:hAnsi="Wingdings" w:hint="default"/>
      </w:rPr>
    </w:lvl>
    <w:lvl w:ilvl="3" w:tplc="4B322464">
      <w:start w:val="1"/>
      <w:numFmt w:val="bullet"/>
      <w:lvlText w:val=""/>
      <w:lvlJc w:val="left"/>
      <w:pPr>
        <w:ind w:left="2880" w:hanging="360"/>
      </w:pPr>
      <w:rPr>
        <w:rFonts w:ascii="Symbol" w:hAnsi="Symbol" w:hint="default"/>
      </w:rPr>
    </w:lvl>
    <w:lvl w:ilvl="4" w:tplc="9CF04B12">
      <w:start w:val="1"/>
      <w:numFmt w:val="bullet"/>
      <w:lvlText w:val="o"/>
      <w:lvlJc w:val="left"/>
      <w:pPr>
        <w:ind w:left="3600" w:hanging="360"/>
      </w:pPr>
      <w:rPr>
        <w:rFonts w:ascii="Courier New" w:hAnsi="Courier New" w:hint="default"/>
      </w:rPr>
    </w:lvl>
    <w:lvl w:ilvl="5" w:tplc="7C926A9A">
      <w:start w:val="1"/>
      <w:numFmt w:val="bullet"/>
      <w:lvlText w:val=""/>
      <w:lvlJc w:val="left"/>
      <w:pPr>
        <w:ind w:left="4320" w:hanging="360"/>
      </w:pPr>
      <w:rPr>
        <w:rFonts w:ascii="Wingdings" w:hAnsi="Wingdings" w:hint="default"/>
      </w:rPr>
    </w:lvl>
    <w:lvl w:ilvl="6" w:tplc="EF58AD42">
      <w:start w:val="1"/>
      <w:numFmt w:val="bullet"/>
      <w:lvlText w:val=""/>
      <w:lvlJc w:val="left"/>
      <w:pPr>
        <w:ind w:left="5040" w:hanging="360"/>
      </w:pPr>
      <w:rPr>
        <w:rFonts w:ascii="Symbol" w:hAnsi="Symbol" w:hint="default"/>
      </w:rPr>
    </w:lvl>
    <w:lvl w:ilvl="7" w:tplc="627CC380">
      <w:start w:val="1"/>
      <w:numFmt w:val="bullet"/>
      <w:lvlText w:val="o"/>
      <w:lvlJc w:val="left"/>
      <w:pPr>
        <w:ind w:left="5760" w:hanging="360"/>
      </w:pPr>
      <w:rPr>
        <w:rFonts w:ascii="Courier New" w:hAnsi="Courier New" w:hint="default"/>
      </w:rPr>
    </w:lvl>
    <w:lvl w:ilvl="8" w:tplc="78C0E1DA">
      <w:start w:val="1"/>
      <w:numFmt w:val="bullet"/>
      <w:lvlText w:val=""/>
      <w:lvlJc w:val="left"/>
      <w:pPr>
        <w:ind w:left="6480" w:hanging="360"/>
      </w:pPr>
      <w:rPr>
        <w:rFonts w:ascii="Wingdings" w:hAnsi="Wingdings" w:hint="default"/>
      </w:rPr>
    </w:lvl>
  </w:abstractNum>
  <w:abstractNum w:abstractNumId="11" w15:restartNumberingAfterBreak="0">
    <w:nsid w:val="6DF624C3"/>
    <w:multiLevelType w:val="hybridMultilevel"/>
    <w:tmpl w:val="9610929C"/>
    <w:lvl w:ilvl="0" w:tplc="D53870EC">
      <w:start w:val="1"/>
      <w:numFmt w:val="bullet"/>
      <w:lvlText w:val=""/>
      <w:lvlJc w:val="left"/>
      <w:pPr>
        <w:ind w:left="720" w:hanging="360"/>
      </w:pPr>
      <w:rPr>
        <w:rFonts w:ascii="Symbol" w:hAnsi="Symbol" w:hint="default"/>
      </w:rPr>
    </w:lvl>
    <w:lvl w:ilvl="1" w:tplc="8FAC31F8">
      <w:start w:val="1"/>
      <w:numFmt w:val="bullet"/>
      <w:lvlText w:val="o"/>
      <w:lvlJc w:val="left"/>
      <w:pPr>
        <w:ind w:left="1440" w:hanging="360"/>
      </w:pPr>
      <w:rPr>
        <w:rFonts w:ascii="Courier New" w:hAnsi="Courier New" w:hint="default"/>
      </w:rPr>
    </w:lvl>
    <w:lvl w:ilvl="2" w:tplc="40FC7D92">
      <w:start w:val="1"/>
      <w:numFmt w:val="bullet"/>
      <w:lvlText w:val=""/>
      <w:lvlJc w:val="left"/>
      <w:pPr>
        <w:ind w:left="2160" w:hanging="360"/>
      </w:pPr>
      <w:rPr>
        <w:rFonts w:ascii="Wingdings" w:hAnsi="Wingdings" w:hint="default"/>
      </w:rPr>
    </w:lvl>
    <w:lvl w:ilvl="3" w:tplc="E1148280">
      <w:start w:val="1"/>
      <w:numFmt w:val="bullet"/>
      <w:lvlText w:val=""/>
      <w:lvlJc w:val="left"/>
      <w:pPr>
        <w:ind w:left="2880" w:hanging="360"/>
      </w:pPr>
      <w:rPr>
        <w:rFonts w:ascii="Symbol" w:hAnsi="Symbol" w:hint="default"/>
      </w:rPr>
    </w:lvl>
    <w:lvl w:ilvl="4" w:tplc="F2A44074">
      <w:start w:val="1"/>
      <w:numFmt w:val="bullet"/>
      <w:lvlText w:val="o"/>
      <w:lvlJc w:val="left"/>
      <w:pPr>
        <w:ind w:left="3600" w:hanging="360"/>
      </w:pPr>
      <w:rPr>
        <w:rFonts w:ascii="Courier New" w:hAnsi="Courier New" w:hint="default"/>
      </w:rPr>
    </w:lvl>
    <w:lvl w:ilvl="5" w:tplc="F808E5C8">
      <w:start w:val="1"/>
      <w:numFmt w:val="bullet"/>
      <w:lvlText w:val=""/>
      <w:lvlJc w:val="left"/>
      <w:pPr>
        <w:ind w:left="4320" w:hanging="360"/>
      </w:pPr>
      <w:rPr>
        <w:rFonts w:ascii="Wingdings" w:hAnsi="Wingdings" w:hint="default"/>
      </w:rPr>
    </w:lvl>
    <w:lvl w:ilvl="6" w:tplc="C140582E">
      <w:start w:val="1"/>
      <w:numFmt w:val="bullet"/>
      <w:lvlText w:val=""/>
      <w:lvlJc w:val="left"/>
      <w:pPr>
        <w:ind w:left="5040" w:hanging="360"/>
      </w:pPr>
      <w:rPr>
        <w:rFonts w:ascii="Symbol" w:hAnsi="Symbol" w:hint="default"/>
      </w:rPr>
    </w:lvl>
    <w:lvl w:ilvl="7" w:tplc="5B74EF16">
      <w:start w:val="1"/>
      <w:numFmt w:val="bullet"/>
      <w:lvlText w:val="o"/>
      <w:lvlJc w:val="left"/>
      <w:pPr>
        <w:ind w:left="5760" w:hanging="360"/>
      </w:pPr>
      <w:rPr>
        <w:rFonts w:ascii="Courier New" w:hAnsi="Courier New" w:hint="default"/>
      </w:rPr>
    </w:lvl>
    <w:lvl w:ilvl="8" w:tplc="BA246D60">
      <w:start w:val="1"/>
      <w:numFmt w:val="bullet"/>
      <w:lvlText w:val=""/>
      <w:lvlJc w:val="left"/>
      <w:pPr>
        <w:ind w:left="6480" w:hanging="360"/>
      </w:pPr>
      <w:rPr>
        <w:rFonts w:ascii="Wingdings" w:hAnsi="Wingdings" w:hint="default"/>
      </w:rPr>
    </w:lvl>
  </w:abstractNum>
  <w:abstractNum w:abstractNumId="12" w15:restartNumberingAfterBreak="0">
    <w:nsid w:val="75CF02A6"/>
    <w:multiLevelType w:val="hybridMultilevel"/>
    <w:tmpl w:val="F84E6696"/>
    <w:lvl w:ilvl="0" w:tplc="FC366844">
      <w:start w:val="1"/>
      <w:numFmt w:val="bullet"/>
      <w:lvlText w:val=""/>
      <w:lvlJc w:val="left"/>
      <w:pPr>
        <w:ind w:left="720" w:hanging="360"/>
      </w:pPr>
      <w:rPr>
        <w:rFonts w:ascii="Symbol" w:hAnsi="Symbol" w:hint="default"/>
      </w:rPr>
    </w:lvl>
    <w:lvl w:ilvl="1" w:tplc="53B6E814">
      <w:start w:val="1"/>
      <w:numFmt w:val="bullet"/>
      <w:lvlText w:val="o"/>
      <w:lvlJc w:val="left"/>
      <w:pPr>
        <w:ind w:left="1440" w:hanging="360"/>
      </w:pPr>
      <w:rPr>
        <w:rFonts w:ascii="Courier New" w:hAnsi="Courier New" w:hint="default"/>
      </w:rPr>
    </w:lvl>
    <w:lvl w:ilvl="2" w:tplc="C728D83E">
      <w:start w:val="1"/>
      <w:numFmt w:val="bullet"/>
      <w:lvlText w:val=""/>
      <w:lvlJc w:val="left"/>
      <w:pPr>
        <w:ind w:left="2160" w:hanging="360"/>
      </w:pPr>
      <w:rPr>
        <w:rFonts w:ascii="Wingdings" w:hAnsi="Wingdings" w:hint="default"/>
      </w:rPr>
    </w:lvl>
    <w:lvl w:ilvl="3" w:tplc="86167856">
      <w:start w:val="1"/>
      <w:numFmt w:val="bullet"/>
      <w:lvlText w:val=""/>
      <w:lvlJc w:val="left"/>
      <w:pPr>
        <w:ind w:left="2880" w:hanging="360"/>
      </w:pPr>
      <w:rPr>
        <w:rFonts w:ascii="Symbol" w:hAnsi="Symbol" w:hint="default"/>
      </w:rPr>
    </w:lvl>
    <w:lvl w:ilvl="4" w:tplc="EC10CBFE">
      <w:start w:val="1"/>
      <w:numFmt w:val="bullet"/>
      <w:lvlText w:val="o"/>
      <w:lvlJc w:val="left"/>
      <w:pPr>
        <w:ind w:left="3600" w:hanging="360"/>
      </w:pPr>
      <w:rPr>
        <w:rFonts w:ascii="Courier New" w:hAnsi="Courier New" w:hint="default"/>
      </w:rPr>
    </w:lvl>
    <w:lvl w:ilvl="5" w:tplc="7BF4DDDA">
      <w:start w:val="1"/>
      <w:numFmt w:val="bullet"/>
      <w:lvlText w:val=""/>
      <w:lvlJc w:val="left"/>
      <w:pPr>
        <w:ind w:left="4320" w:hanging="360"/>
      </w:pPr>
      <w:rPr>
        <w:rFonts w:ascii="Wingdings" w:hAnsi="Wingdings" w:hint="default"/>
      </w:rPr>
    </w:lvl>
    <w:lvl w:ilvl="6" w:tplc="B9488E12">
      <w:start w:val="1"/>
      <w:numFmt w:val="bullet"/>
      <w:lvlText w:val=""/>
      <w:lvlJc w:val="left"/>
      <w:pPr>
        <w:ind w:left="5040" w:hanging="360"/>
      </w:pPr>
      <w:rPr>
        <w:rFonts w:ascii="Symbol" w:hAnsi="Symbol" w:hint="default"/>
      </w:rPr>
    </w:lvl>
    <w:lvl w:ilvl="7" w:tplc="C7708BCC">
      <w:start w:val="1"/>
      <w:numFmt w:val="bullet"/>
      <w:lvlText w:val="o"/>
      <w:lvlJc w:val="left"/>
      <w:pPr>
        <w:ind w:left="5760" w:hanging="360"/>
      </w:pPr>
      <w:rPr>
        <w:rFonts w:ascii="Courier New" w:hAnsi="Courier New" w:hint="default"/>
      </w:rPr>
    </w:lvl>
    <w:lvl w:ilvl="8" w:tplc="8E7220E0">
      <w:start w:val="1"/>
      <w:numFmt w:val="bullet"/>
      <w:lvlText w:val=""/>
      <w:lvlJc w:val="left"/>
      <w:pPr>
        <w:ind w:left="6480" w:hanging="360"/>
      </w:pPr>
      <w:rPr>
        <w:rFonts w:ascii="Wingdings" w:hAnsi="Wingdings" w:hint="default"/>
      </w:rPr>
    </w:lvl>
  </w:abstractNum>
  <w:abstractNum w:abstractNumId="13" w15:restartNumberingAfterBreak="0">
    <w:nsid w:val="767265E4"/>
    <w:multiLevelType w:val="hybridMultilevel"/>
    <w:tmpl w:val="AEFA43A4"/>
    <w:lvl w:ilvl="0" w:tplc="6D420506">
      <w:start w:val="1"/>
      <w:numFmt w:val="bullet"/>
      <w:lvlText w:val="-"/>
      <w:lvlJc w:val="left"/>
      <w:pPr>
        <w:ind w:left="1080" w:hanging="360"/>
      </w:pPr>
      <w:rPr>
        <w:rFonts w:ascii="Aptos" w:hAnsi="Aptos" w:hint="default"/>
      </w:rPr>
    </w:lvl>
    <w:lvl w:ilvl="1" w:tplc="FBBA96FC">
      <w:start w:val="1"/>
      <w:numFmt w:val="bullet"/>
      <w:lvlText w:val="o"/>
      <w:lvlJc w:val="left"/>
      <w:pPr>
        <w:ind w:left="1800" w:hanging="360"/>
      </w:pPr>
      <w:rPr>
        <w:rFonts w:ascii="Courier New" w:hAnsi="Courier New" w:hint="default"/>
      </w:rPr>
    </w:lvl>
    <w:lvl w:ilvl="2" w:tplc="B2C8150A">
      <w:start w:val="1"/>
      <w:numFmt w:val="bullet"/>
      <w:lvlText w:val=""/>
      <w:lvlJc w:val="left"/>
      <w:pPr>
        <w:ind w:left="2520" w:hanging="360"/>
      </w:pPr>
      <w:rPr>
        <w:rFonts w:ascii="Wingdings" w:hAnsi="Wingdings" w:hint="default"/>
      </w:rPr>
    </w:lvl>
    <w:lvl w:ilvl="3" w:tplc="9F786D44">
      <w:start w:val="1"/>
      <w:numFmt w:val="bullet"/>
      <w:lvlText w:val=""/>
      <w:lvlJc w:val="left"/>
      <w:pPr>
        <w:ind w:left="3240" w:hanging="360"/>
      </w:pPr>
      <w:rPr>
        <w:rFonts w:ascii="Symbol" w:hAnsi="Symbol" w:hint="default"/>
      </w:rPr>
    </w:lvl>
    <w:lvl w:ilvl="4" w:tplc="69FC703C">
      <w:start w:val="1"/>
      <w:numFmt w:val="bullet"/>
      <w:lvlText w:val="o"/>
      <w:lvlJc w:val="left"/>
      <w:pPr>
        <w:ind w:left="3960" w:hanging="360"/>
      </w:pPr>
      <w:rPr>
        <w:rFonts w:ascii="Courier New" w:hAnsi="Courier New" w:hint="default"/>
      </w:rPr>
    </w:lvl>
    <w:lvl w:ilvl="5" w:tplc="328A666E">
      <w:start w:val="1"/>
      <w:numFmt w:val="bullet"/>
      <w:lvlText w:val=""/>
      <w:lvlJc w:val="left"/>
      <w:pPr>
        <w:ind w:left="4680" w:hanging="360"/>
      </w:pPr>
      <w:rPr>
        <w:rFonts w:ascii="Wingdings" w:hAnsi="Wingdings" w:hint="default"/>
      </w:rPr>
    </w:lvl>
    <w:lvl w:ilvl="6" w:tplc="FA5C2AEA">
      <w:start w:val="1"/>
      <w:numFmt w:val="bullet"/>
      <w:lvlText w:val=""/>
      <w:lvlJc w:val="left"/>
      <w:pPr>
        <w:ind w:left="5400" w:hanging="360"/>
      </w:pPr>
      <w:rPr>
        <w:rFonts w:ascii="Symbol" w:hAnsi="Symbol" w:hint="default"/>
      </w:rPr>
    </w:lvl>
    <w:lvl w:ilvl="7" w:tplc="D3E4787A">
      <w:start w:val="1"/>
      <w:numFmt w:val="bullet"/>
      <w:lvlText w:val="o"/>
      <w:lvlJc w:val="left"/>
      <w:pPr>
        <w:ind w:left="6120" w:hanging="360"/>
      </w:pPr>
      <w:rPr>
        <w:rFonts w:ascii="Courier New" w:hAnsi="Courier New" w:hint="default"/>
      </w:rPr>
    </w:lvl>
    <w:lvl w:ilvl="8" w:tplc="7E48FCF2">
      <w:start w:val="1"/>
      <w:numFmt w:val="bullet"/>
      <w:lvlText w:val=""/>
      <w:lvlJc w:val="left"/>
      <w:pPr>
        <w:ind w:left="6840" w:hanging="360"/>
      </w:pPr>
      <w:rPr>
        <w:rFonts w:ascii="Wingdings" w:hAnsi="Wingdings" w:hint="default"/>
      </w:rPr>
    </w:lvl>
  </w:abstractNum>
  <w:abstractNum w:abstractNumId="14"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6EB988"/>
    <w:multiLevelType w:val="hybridMultilevel"/>
    <w:tmpl w:val="6F4AF2DA"/>
    <w:lvl w:ilvl="0" w:tplc="3FA2B55E">
      <w:start w:val="1"/>
      <w:numFmt w:val="bullet"/>
      <w:lvlText w:val="·"/>
      <w:lvlJc w:val="left"/>
      <w:pPr>
        <w:ind w:left="720" w:hanging="360"/>
      </w:pPr>
      <w:rPr>
        <w:rFonts w:ascii="Symbol" w:hAnsi="Symbol" w:hint="default"/>
      </w:rPr>
    </w:lvl>
    <w:lvl w:ilvl="1" w:tplc="6EB0BB26">
      <w:start w:val="1"/>
      <w:numFmt w:val="bullet"/>
      <w:lvlText w:val="o"/>
      <w:lvlJc w:val="left"/>
      <w:pPr>
        <w:ind w:left="1440" w:hanging="360"/>
      </w:pPr>
      <w:rPr>
        <w:rFonts w:ascii="Courier New" w:hAnsi="Courier New" w:hint="default"/>
      </w:rPr>
    </w:lvl>
    <w:lvl w:ilvl="2" w:tplc="2892B428">
      <w:start w:val="1"/>
      <w:numFmt w:val="bullet"/>
      <w:lvlText w:val=""/>
      <w:lvlJc w:val="left"/>
      <w:pPr>
        <w:ind w:left="2160" w:hanging="360"/>
      </w:pPr>
      <w:rPr>
        <w:rFonts w:ascii="Wingdings" w:hAnsi="Wingdings" w:hint="default"/>
      </w:rPr>
    </w:lvl>
    <w:lvl w:ilvl="3" w:tplc="F39C5B7E">
      <w:start w:val="1"/>
      <w:numFmt w:val="bullet"/>
      <w:lvlText w:val=""/>
      <w:lvlJc w:val="left"/>
      <w:pPr>
        <w:ind w:left="2880" w:hanging="360"/>
      </w:pPr>
      <w:rPr>
        <w:rFonts w:ascii="Symbol" w:hAnsi="Symbol" w:hint="default"/>
      </w:rPr>
    </w:lvl>
    <w:lvl w:ilvl="4" w:tplc="827E7ECA">
      <w:start w:val="1"/>
      <w:numFmt w:val="bullet"/>
      <w:lvlText w:val="o"/>
      <w:lvlJc w:val="left"/>
      <w:pPr>
        <w:ind w:left="3600" w:hanging="360"/>
      </w:pPr>
      <w:rPr>
        <w:rFonts w:ascii="Courier New" w:hAnsi="Courier New" w:hint="default"/>
      </w:rPr>
    </w:lvl>
    <w:lvl w:ilvl="5" w:tplc="9648BE2C">
      <w:start w:val="1"/>
      <w:numFmt w:val="bullet"/>
      <w:lvlText w:val=""/>
      <w:lvlJc w:val="left"/>
      <w:pPr>
        <w:ind w:left="4320" w:hanging="360"/>
      </w:pPr>
      <w:rPr>
        <w:rFonts w:ascii="Wingdings" w:hAnsi="Wingdings" w:hint="default"/>
      </w:rPr>
    </w:lvl>
    <w:lvl w:ilvl="6" w:tplc="31D2B5CE">
      <w:start w:val="1"/>
      <w:numFmt w:val="bullet"/>
      <w:lvlText w:val=""/>
      <w:lvlJc w:val="left"/>
      <w:pPr>
        <w:ind w:left="5040" w:hanging="360"/>
      </w:pPr>
      <w:rPr>
        <w:rFonts w:ascii="Symbol" w:hAnsi="Symbol" w:hint="default"/>
      </w:rPr>
    </w:lvl>
    <w:lvl w:ilvl="7" w:tplc="4D60E14C">
      <w:start w:val="1"/>
      <w:numFmt w:val="bullet"/>
      <w:lvlText w:val="o"/>
      <w:lvlJc w:val="left"/>
      <w:pPr>
        <w:ind w:left="5760" w:hanging="360"/>
      </w:pPr>
      <w:rPr>
        <w:rFonts w:ascii="Courier New" w:hAnsi="Courier New" w:hint="default"/>
      </w:rPr>
    </w:lvl>
    <w:lvl w:ilvl="8" w:tplc="BB5C5D3E">
      <w:start w:val="1"/>
      <w:numFmt w:val="bullet"/>
      <w:lvlText w:val=""/>
      <w:lvlJc w:val="left"/>
      <w:pPr>
        <w:ind w:left="6480" w:hanging="360"/>
      </w:pPr>
      <w:rPr>
        <w:rFonts w:ascii="Wingdings" w:hAnsi="Wingdings" w:hint="default"/>
      </w:rPr>
    </w:lvl>
  </w:abstractNum>
  <w:num w:numId="1" w16cid:durableId="238908666">
    <w:abstractNumId w:val="12"/>
  </w:num>
  <w:num w:numId="2" w16cid:durableId="1825319244">
    <w:abstractNumId w:val="10"/>
  </w:num>
  <w:num w:numId="3" w16cid:durableId="302663858">
    <w:abstractNumId w:val="13"/>
  </w:num>
  <w:num w:numId="4" w16cid:durableId="1380087790">
    <w:abstractNumId w:val="3"/>
  </w:num>
  <w:num w:numId="5" w16cid:durableId="1344698474">
    <w:abstractNumId w:val="1"/>
  </w:num>
  <w:num w:numId="6" w16cid:durableId="1083452100">
    <w:abstractNumId w:val="2"/>
  </w:num>
  <w:num w:numId="7" w16cid:durableId="744382265">
    <w:abstractNumId w:val="15"/>
  </w:num>
  <w:num w:numId="8" w16cid:durableId="460540733">
    <w:abstractNumId w:val="6"/>
  </w:num>
  <w:num w:numId="9" w16cid:durableId="1525710069">
    <w:abstractNumId w:val="8"/>
  </w:num>
  <w:num w:numId="10" w16cid:durableId="1624144034">
    <w:abstractNumId w:val="7"/>
  </w:num>
  <w:num w:numId="11" w16cid:durableId="94180025">
    <w:abstractNumId w:val="9"/>
  </w:num>
  <w:num w:numId="12" w16cid:durableId="445318890">
    <w:abstractNumId w:val="11"/>
  </w:num>
  <w:num w:numId="13" w16cid:durableId="653414097">
    <w:abstractNumId w:val="5"/>
  </w:num>
  <w:num w:numId="14" w16cid:durableId="73860548">
    <w:abstractNumId w:val="4"/>
  </w:num>
  <w:num w:numId="15" w16cid:durableId="1796754300">
    <w:abstractNumId w:val="0"/>
  </w:num>
  <w:num w:numId="16" w16cid:durableId="14372889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31BAF"/>
    <w:rsid w:val="00066F88"/>
    <w:rsid w:val="00090B2D"/>
    <w:rsid w:val="000B73DF"/>
    <w:rsid w:val="00105EF4"/>
    <w:rsid w:val="001B1B07"/>
    <w:rsid w:val="001B7468"/>
    <w:rsid w:val="001D3EB3"/>
    <w:rsid w:val="0021151A"/>
    <w:rsid w:val="0023101C"/>
    <w:rsid w:val="002603CF"/>
    <w:rsid w:val="002667B3"/>
    <w:rsid w:val="002A0E02"/>
    <w:rsid w:val="002F33F4"/>
    <w:rsid w:val="0032719F"/>
    <w:rsid w:val="00372452"/>
    <w:rsid w:val="00421AC4"/>
    <w:rsid w:val="00427B5C"/>
    <w:rsid w:val="004628BA"/>
    <w:rsid w:val="004958D6"/>
    <w:rsid w:val="00497300"/>
    <w:rsid w:val="004C1E8F"/>
    <w:rsid w:val="004F78B7"/>
    <w:rsid w:val="005D44CC"/>
    <w:rsid w:val="005D7BBE"/>
    <w:rsid w:val="005F01CA"/>
    <w:rsid w:val="00614B9B"/>
    <w:rsid w:val="006236DC"/>
    <w:rsid w:val="0066222B"/>
    <w:rsid w:val="006A2F6C"/>
    <w:rsid w:val="006B37F6"/>
    <w:rsid w:val="006E5AF4"/>
    <w:rsid w:val="007109AE"/>
    <w:rsid w:val="00721BB5"/>
    <w:rsid w:val="00722693"/>
    <w:rsid w:val="00735005"/>
    <w:rsid w:val="00737BC8"/>
    <w:rsid w:val="007515E9"/>
    <w:rsid w:val="00753B7A"/>
    <w:rsid w:val="00795594"/>
    <w:rsid w:val="007A0AE9"/>
    <w:rsid w:val="007B23C1"/>
    <w:rsid w:val="007C0B3B"/>
    <w:rsid w:val="007DDD56"/>
    <w:rsid w:val="007F6B0B"/>
    <w:rsid w:val="00846689"/>
    <w:rsid w:val="008503A7"/>
    <w:rsid w:val="009039B5"/>
    <w:rsid w:val="00950254"/>
    <w:rsid w:val="00965AAE"/>
    <w:rsid w:val="009A4D4D"/>
    <w:rsid w:val="009C5A42"/>
    <w:rsid w:val="009D3A8E"/>
    <w:rsid w:val="009E49F1"/>
    <w:rsid w:val="009F1C0A"/>
    <w:rsid w:val="00A36FB7"/>
    <w:rsid w:val="00A52AB2"/>
    <w:rsid w:val="00A62B5F"/>
    <w:rsid w:val="00AA5ACE"/>
    <w:rsid w:val="00B32215"/>
    <w:rsid w:val="00B330F2"/>
    <w:rsid w:val="00B53703"/>
    <w:rsid w:val="00B557C2"/>
    <w:rsid w:val="00B95FE9"/>
    <w:rsid w:val="00BC6BAE"/>
    <w:rsid w:val="00C0000B"/>
    <w:rsid w:val="00C338F3"/>
    <w:rsid w:val="00C47933"/>
    <w:rsid w:val="00C97A81"/>
    <w:rsid w:val="00CC35F5"/>
    <w:rsid w:val="00D05A56"/>
    <w:rsid w:val="00D16197"/>
    <w:rsid w:val="00D44745"/>
    <w:rsid w:val="00D6052A"/>
    <w:rsid w:val="00D6749F"/>
    <w:rsid w:val="00DB6592"/>
    <w:rsid w:val="00DD0462"/>
    <w:rsid w:val="00DE6C34"/>
    <w:rsid w:val="00E05193"/>
    <w:rsid w:val="00E07F07"/>
    <w:rsid w:val="00E12D18"/>
    <w:rsid w:val="00E13AEA"/>
    <w:rsid w:val="00E3184E"/>
    <w:rsid w:val="00E332E9"/>
    <w:rsid w:val="00E520E2"/>
    <w:rsid w:val="00E85D9E"/>
    <w:rsid w:val="00EF77B2"/>
    <w:rsid w:val="00F14F6B"/>
    <w:rsid w:val="00F2FEA8"/>
    <w:rsid w:val="00F32018"/>
    <w:rsid w:val="00F322E1"/>
    <w:rsid w:val="010F7825"/>
    <w:rsid w:val="018566EA"/>
    <w:rsid w:val="01EC24C5"/>
    <w:rsid w:val="01FA2DE2"/>
    <w:rsid w:val="02330A47"/>
    <w:rsid w:val="025843D3"/>
    <w:rsid w:val="027DB081"/>
    <w:rsid w:val="02985F8E"/>
    <w:rsid w:val="02A7A800"/>
    <w:rsid w:val="02DFB4CD"/>
    <w:rsid w:val="042003C5"/>
    <w:rsid w:val="0470D9E5"/>
    <w:rsid w:val="04A1F481"/>
    <w:rsid w:val="04AA567A"/>
    <w:rsid w:val="04CCB967"/>
    <w:rsid w:val="04E147D4"/>
    <w:rsid w:val="04FCA5E6"/>
    <w:rsid w:val="05378431"/>
    <w:rsid w:val="0540B4F7"/>
    <w:rsid w:val="056A823D"/>
    <w:rsid w:val="05A6DB38"/>
    <w:rsid w:val="05A805A0"/>
    <w:rsid w:val="0607DFE4"/>
    <w:rsid w:val="0643EE46"/>
    <w:rsid w:val="064C000C"/>
    <w:rsid w:val="065BA590"/>
    <w:rsid w:val="06649471"/>
    <w:rsid w:val="06A2C151"/>
    <w:rsid w:val="06D22863"/>
    <w:rsid w:val="06DD308A"/>
    <w:rsid w:val="0748B2E9"/>
    <w:rsid w:val="076A78E8"/>
    <w:rsid w:val="07782146"/>
    <w:rsid w:val="07C429D6"/>
    <w:rsid w:val="08398390"/>
    <w:rsid w:val="0852B31B"/>
    <w:rsid w:val="086BCDA3"/>
    <w:rsid w:val="08CF5E98"/>
    <w:rsid w:val="08F5AB4B"/>
    <w:rsid w:val="090D7356"/>
    <w:rsid w:val="0945F0AB"/>
    <w:rsid w:val="09F050D7"/>
    <w:rsid w:val="0A02E5BE"/>
    <w:rsid w:val="0A18153A"/>
    <w:rsid w:val="0A63C7D9"/>
    <w:rsid w:val="0A7F17D4"/>
    <w:rsid w:val="0AA08593"/>
    <w:rsid w:val="0B259F23"/>
    <w:rsid w:val="0B7D584E"/>
    <w:rsid w:val="0B8BC631"/>
    <w:rsid w:val="0C365722"/>
    <w:rsid w:val="0D0F61CD"/>
    <w:rsid w:val="0D2EFB17"/>
    <w:rsid w:val="0D3063AF"/>
    <w:rsid w:val="0D3E9B1D"/>
    <w:rsid w:val="0D7FC1E9"/>
    <w:rsid w:val="0DF2FD32"/>
    <w:rsid w:val="0E5BE243"/>
    <w:rsid w:val="0E9CA5B3"/>
    <w:rsid w:val="0EAFC034"/>
    <w:rsid w:val="0EBD8B3C"/>
    <w:rsid w:val="0EFA0145"/>
    <w:rsid w:val="0F2D0F59"/>
    <w:rsid w:val="0F3E0294"/>
    <w:rsid w:val="0F457B4B"/>
    <w:rsid w:val="0F6C846F"/>
    <w:rsid w:val="0F8ACB1A"/>
    <w:rsid w:val="0F9EED39"/>
    <w:rsid w:val="0FED4D69"/>
    <w:rsid w:val="1033DD64"/>
    <w:rsid w:val="1053A163"/>
    <w:rsid w:val="107123E4"/>
    <w:rsid w:val="107D8906"/>
    <w:rsid w:val="10BD2761"/>
    <w:rsid w:val="10D78358"/>
    <w:rsid w:val="110EF3BA"/>
    <w:rsid w:val="114960A5"/>
    <w:rsid w:val="11980F27"/>
    <w:rsid w:val="119C3566"/>
    <w:rsid w:val="11A617E9"/>
    <w:rsid w:val="11D4E826"/>
    <w:rsid w:val="122C50F5"/>
    <w:rsid w:val="130083FE"/>
    <w:rsid w:val="132E8F02"/>
    <w:rsid w:val="13332DB1"/>
    <w:rsid w:val="13AD2ED6"/>
    <w:rsid w:val="13D12AF4"/>
    <w:rsid w:val="14BAC8CB"/>
    <w:rsid w:val="14C5EB6A"/>
    <w:rsid w:val="15338140"/>
    <w:rsid w:val="158772E9"/>
    <w:rsid w:val="159898F8"/>
    <w:rsid w:val="15A15E4D"/>
    <w:rsid w:val="15B42B14"/>
    <w:rsid w:val="162F2498"/>
    <w:rsid w:val="1777BBBE"/>
    <w:rsid w:val="17A67A17"/>
    <w:rsid w:val="17DFE670"/>
    <w:rsid w:val="188393DB"/>
    <w:rsid w:val="18B53C89"/>
    <w:rsid w:val="1909B7A6"/>
    <w:rsid w:val="192F02F2"/>
    <w:rsid w:val="195EAC58"/>
    <w:rsid w:val="1A4EF212"/>
    <w:rsid w:val="1B48ADAB"/>
    <w:rsid w:val="1B906BC7"/>
    <w:rsid w:val="1B974AB9"/>
    <w:rsid w:val="1BC76C3A"/>
    <w:rsid w:val="1BFB0D47"/>
    <w:rsid w:val="1C4A912E"/>
    <w:rsid w:val="1C4D9597"/>
    <w:rsid w:val="1C6CB02F"/>
    <w:rsid w:val="1CB9D2AC"/>
    <w:rsid w:val="1D15F7F8"/>
    <w:rsid w:val="1D2AA97B"/>
    <w:rsid w:val="1D97A07E"/>
    <w:rsid w:val="1DC6CB80"/>
    <w:rsid w:val="1DD93B55"/>
    <w:rsid w:val="1E10F2A6"/>
    <w:rsid w:val="1E214DBC"/>
    <w:rsid w:val="1EF3242E"/>
    <w:rsid w:val="1F14D61A"/>
    <w:rsid w:val="1F1E75E0"/>
    <w:rsid w:val="1F3DAD5A"/>
    <w:rsid w:val="1F5BB57C"/>
    <w:rsid w:val="1FCB802D"/>
    <w:rsid w:val="1FE34FEC"/>
    <w:rsid w:val="1FE39715"/>
    <w:rsid w:val="209925B4"/>
    <w:rsid w:val="20CB9DD6"/>
    <w:rsid w:val="2114B918"/>
    <w:rsid w:val="211E2BB9"/>
    <w:rsid w:val="215EA941"/>
    <w:rsid w:val="21AE1668"/>
    <w:rsid w:val="21F7868F"/>
    <w:rsid w:val="226D8552"/>
    <w:rsid w:val="22803A0C"/>
    <w:rsid w:val="22C62E02"/>
    <w:rsid w:val="22C75893"/>
    <w:rsid w:val="22F2B6C1"/>
    <w:rsid w:val="2371F789"/>
    <w:rsid w:val="23C99B3A"/>
    <w:rsid w:val="23E3E4E3"/>
    <w:rsid w:val="23E77519"/>
    <w:rsid w:val="23EF36CD"/>
    <w:rsid w:val="24042878"/>
    <w:rsid w:val="2409DDA4"/>
    <w:rsid w:val="241EA91E"/>
    <w:rsid w:val="2422B5D0"/>
    <w:rsid w:val="247259E1"/>
    <w:rsid w:val="2568913C"/>
    <w:rsid w:val="26021CBE"/>
    <w:rsid w:val="2633F1C2"/>
    <w:rsid w:val="26540A3B"/>
    <w:rsid w:val="266ADF9E"/>
    <w:rsid w:val="268E36B5"/>
    <w:rsid w:val="26CE180F"/>
    <w:rsid w:val="26D0ED6D"/>
    <w:rsid w:val="2713EC86"/>
    <w:rsid w:val="275FA14E"/>
    <w:rsid w:val="27749D9C"/>
    <w:rsid w:val="278A5AFC"/>
    <w:rsid w:val="2797FBB3"/>
    <w:rsid w:val="27A50281"/>
    <w:rsid w:val="27F3E728"/>
    <w:rsid w:val="2870F9F0"/>
    <w:rsid w:val="28BDE0E6"/>
    <w:rsid w:val="290464D5"/>
    <w:rsid w:val="2918B79C"/>
    <w:rsid w:val="2AE8EBBC"/>
    <w:rsid w:val="2BEB25AA"/>
    <w:rsid w:val="2BFB6637"/>
    <w:rsid w:val="2C592E34"/>
    <w:rsid w:val="2C6978A4"/>
    <w:rsid w:val="2C94565D"/>
    <w:rsid w:val="2C991990"/>
    <w:rsid w:val="2CC49FDD"/>
    <w:rsid w:val="2E16D2AA"/>
    <w:rsid w:val="2E4C7897"/>
    <w:rsid w:val="2F1A8DD1"/>
    <w:rsid w:val="2F9E46CF"/>
    <w:rsid w:val="2FE147F9"/>
    <w:rsid w:val="2FE7AE26"/>
    <w:rsid w:val="2FED06A9"/>
    <w:rsid w:val="30B57C43"/>
    <w:rsid w:val="3114CDCB"/>
    <w:rsid w:val="3133F567"/>
    <w:rsid w:val="315B81E4"/>
    <w:rsid w:val="31684B1C"/>
    <w:rsid w:val="3168B1A4"/>
    <w:rsid w:val="32C1693A"/>
    <w:rsid w:val="32D716E3"/>
    <w:rsid w:val="32E93C98"/>
    <w:rsid w:val="32EB3769"/>
    <w:rsid w:val="32F6C5FA"/>
    <w:rsid w:val="3346BB25"/>
    <w:rsid w:val="338E0756"/>
    <w:rsid w:val="33AA281B"/>
    <w:rsid w:val="341F90DF"/>
    <w:rsid w:val="347AA00E"/>
    <w:rsid w:val="347EF9FD"/>
    <w:rsid w:val="34B14634"/>
    <w:rsid w:val="34D8CC9B"/>
    <w:rsid w:val="3513FB61"/>
    <w:rsid w:val="35149358"/>
    <w:rsid w:val="357CF0E2"/>
    <w:rsid w:val="35A45E24"/>
    <w:rsid w:val="35A778F1"/>
    <w:rsid w:val="35E0E326"/>
    <w:rsid w:val="35EB461E"/>
    <w:rsid w:val="3613CB98"/>
    <w:rsid w:val="366CD7E2"/>
    <w:rsid w:val="383427D5"/>
    <w:rsid w:val="38382276"/>
    <w:rsid w:val="385A7655"/>
    <w:rsid w:val="38B0ED78"/>
    <w:rsid w:val="38C1E263"/>
    <w:rsid w:val="394AF599"/>
    <w:rsid w:val="394B6DC6"/>
    <w:rsid w:val="3A796F4B"/>
    <w:rsid w:val="3AB5CFF2"/>
    <w:rsid w:val="3AFA1B6A"/>
    <w:rsid w:val="3AFFB8DF"/>
    <w:rsid w:val="3B8689CA"/>
    <w:rsid w:val="3C1F4BE4"/>
    <w:rsid w:val="3C5AF382"/>
    <w:rsid w:val="3C6044D3"/>
    <w:rsid w:val="3C68E322"/>
    <w:rsid w:val="3C8ED006"/>
    <w:rsid w:val="3D5BE3FD"/>
    <w:rsid w:val="3DC157E8"/>
    <w:rsid w:val="3E6D5BA3"/>
    <w:rsid w:val="3E72378E"/>
    <w:rsid w:val="3F08539E"/>
    <w:rsid w:val="3F092BC5"/>
    <w:rsid w:val="3F755129"/>
    <w:rsid w:val="3FD18AB5"/>
    <w:rsid w:val="3FD7CD43"/>
    <w:rsid w:val="40DDEFD8"/>
    <w:rsid w:val="4263E1A0"/>
    <w:rsid w:val="42780F6E"/>
    <w:rsid w:val="42890FFA"/>
    <w:rsid w:val="42A77361"/>
    <w:rsid w:val="42CCAF36"/>
    <w:rsid w:val="42CF79EB"/>
    <w:rsid w:val="42D23EFE"/>
    <w:rsid w:val="433E9B97"/>
    <w:rsid w:val="434D1C6E"/>
    <w:rsid w:val="44D17617"/>
    <w:rsid w:val="45301E05"/>
    <w:rsid w:val="4553954A"/>
    <w:rsid w:val="45953067"/>
    <w:rsid w:val="460AF2F5"/>
    <w:rsid w:val="463F696E"/>
    <w:rsid w:val="4664307B"/>
    <w:rsid w:val="4676DE8F"/>
    <w:rsid w:val="46D826F4"/>
    <w:rsid w:val="46DCC50E"/>
    <w:rsid w:val="4709BA28"/>
    <w:rsid w:val="47157C2A"/>
    <w:rsid w:val="47C38693"/>
    <w:rsid w:val="47FC7C07"/>
    <w:rsid w:val="488AEC33"/>
    <w:rsid w:val="4895FC19"/>
    <w:rsid w:val="492BDA46"/>
    <w:rsid w:val="49BB3EC7"/>
    <w:rsid w:val="49CFC2FA"/>
    <w:rsid w:val="49D877B8"/>
    <w:rsid w:val="49E52D31"/>
    <w:rsid w:val="4A10B662"/>
    <w:rsid w:val="4A4422C5"/>
    <w:rsid w:val="4A874083"/>
    <w:rsid w:val="4A88B35E"/>
    <w:rsid w:val="4B6A7562"/>
    <w:rsid w:val="4B9603B7"/>
    <w:rsid w:val="4BD84D71"/>
    <w:rsid w:val="4BD908A2"/>
    <w:rsid w:val="4CE650CA"/>
    <w:rsid w:val="4D8E2B44"/>
    <w:rsid w:val="4E3AAA0D"/>
    <w:rsid w:val="4E911923"/>
    <w:rsid w:val="4EABEC4B"/>
    <w:rsid w:val="4F426DE9"/>
    <w:rsid w:val="4FA67BF3"/>
    <w:rsid w:val="4FBA4E1A"/>
    <w:rsid w:val="5049D90E"/>
    <w:rsid w:val="5105EF15"/>
    <w:rsid w:val="510C7C62"/>
    <w:rsid w:val="51BDF8BA"/>
    <w:rsid w:val="51C213E1"/>
    <w:rsid w:val="51E06640"/>
    <w:rsid w:val="521666C5"/>
    <w:rsid w:val="5255B7F6"/>
    <w:rsid w:val="5271AB68"/>
    <w:rsid w:val="5272441B"/>
    <w:rsid w:val="52E6F8A3"/>
    <w:rsid w:val="530F41E8"/>
    <w:rsid w:val="5325B549"/>
    <w:rsid w:val="5418A72B"/>
    <w:rsid w:val="5469C2BE"/>
    <w:rsid w:val="547B0522"/>
    <w:rsid w:val="54A7EA6A"/>
    <w:rsid w:val="5534AD1F"/>
    <w:rsid w:val="55456790"/>
    <w:rsid w:val="55777905"/>
    <w:rsid w:val="55C6C08A"/>
    <w:rsid w:val="55D2F9E5"/>
    <w:rsid w:val="5634911B"/>
    <w:rsid w:val="56FF765E"/>
    <w:rsid w:val="571EF006"/>
    <w:rsid w:val="57956738"/>
    <w:rsid w:val="57A6E00D"/>
    <w:rsid w:val="57B76373"/>
    <w:rsid w:val="58267BC5"/>
    <w:rsid w:val="584D785A"/>
    <w:rsid w:val="58542635"/>
    <w:rsid w:val="58638AC3"/>
    <w:rsid w:val="58646E21"/>
    <w:rsid w:val="58F86163"/>
    <w:rsid w:val="59646801"/>
    <w:rsid w:val="59ADC022"/>
    <w:rsid w:val="5A75F026"/>
    <w:rsid w:val="5AAF2076"/>
    <w:rsid w:val="5AB0995B"/>
    <w:rsid w:val="5AC01807"/>
    <w:rsid w:val="5AD9D0EC"/>
    <w:rsid w:val="5B0E0C53"/>
    <w:rsid w:val="5B34F278"/>
    <w:rsid w:val="5B4010F4"/>
    <w:rsid w:val="5B4F3C00"/>
    <w:rsid w:val="5C1593FF"/>
    <w:rsid w:val="5C1B5FEF"/>
    <w:rsid w:val="5CED3702"/>
    <w:rsid w:val="5CF70460"/>
    <w:rsid w:val="5D00B1D7"/>
    <w:rsid w:val="5D90B766"/>
    <w:rsid w:val="5D9E5988"/>
    <w:rsid w:val="5DAEBAD3"/>
    <w:rsid w:val="5E0F28AC"/>
    <w:rsid w:val="5E502D6B"/>
    <w:rsid w:val="5E7FA371"/>
    <w:rsid w:val="5E9B4736"/>
    <w:rsid w:val="5ECD6A73"/>
    <w:rsid w:val="5FA2472A"/>
    <w:rsid w:val="6006D237"/>
    <w:rsid w:val="6076FA13"/>
    <w:rsid w:val="607D3805"/>
    <w:rsid w:val="60C6975C"/>
    <w:rsid w:val="61C50D07"/>
    <w:rsid w:val="6275B3F4"/>
    <w:rsid w:val="62978B71"/>
    <w:rsid w:val="6339055E"/>
    <w:rsid w:val="6346D849"/>
    <w:rsid w:val="6356FDB9"/>
    <w:rsid w:val="6375F354"/>
    <w:rsid w:val="63B26A63"/>
    <w:rsid w:val="63EBD194"/>
    <w:rsid w:val="640E4476"/>
    <w:rsid w:val="642714F2"/>
    <w:rsid w:val="64467262"/>
    <w:rsid w:val="652E96A3"/>
    <w:rsid w:val="65564407"/>
    <w:rsid w:val="6566C6C9"/>
    <w:rsid w:val="65951E08"/>
    <w:rsid w:val="661F335C"/>
    <w:rsid w:val="66B4B8C1"/>
    <w:rsid w:val="66E26923"/>
    <w:rsid w:val="66F872D8"/>
    <w:rsid w:val="67872746"/>
    <w:rsid w:val="68224FC4"/>
    <w:rsid w:val="682CEEF3"/>
    <w:rsid w:val="68467699"/>
    <w:rsid w:val="68D24484"/>
    <w:rsid w:val="695FA347"/>
    <w:rsid w:val="697DFE3E"/>
    <w:rsid w:val="698407F3"/>
    <w:rsid w:val="69A2F36B"/>
    <w:rsid w:val="69C4DAE2"/>
    <w:rsid w:val="69D6D133"/>
    <w:rsid w:val="69FA34D3"/>
    <w:rsid w:val="6A0ED666"/>
    <w:rsid w:val="6AB495F0"/>
    <w:rsid w:val="6AB65F23"/>
    <w:rsid w:val="6ADBF810"/>
    <w:rsid w:val="6AE34E51"/>
    <w:rsid w:val="6B4EDC26"/>
    <w:rsid w:val="6BFDFAF2"/>
    <w:rsid w:val="6C0333A2"/>
    <w:rsid w:val="6C15ED9E"/>
    <w:rsid w:val="6C6513BE"/>
    <w:rsid w:val="6CF65C3F"/>
    <w:rsid w:val="6D652D2A"/>
    <w:rsid w:val="6E5B7231"/>
    <w:rsid w:val="6E85AF85"/>
    <w:rsid w:val="6ECA0DB0"/>
    <w:rsid w:val="6ED3FCD4"/>
    <w:rsid w:val="6F172783"/>
    <w:rsid w:val="6F9DA35F"/>
    <w:rsid w:val="6FC0ACBF"/>
    <w:rsid w:val="70AB6FB0"/>
    <w:rsid w:val="70E815A1"/>
    <w:rsid w:val="71146DAF"/>
    <w:rsid w:val="719B8690"/>
    <w:rsid w:val="724D1299"/>
    <w:rsid w:val="72CE46B4"/>
    <w:rsid w:val="72D8272E"/>
    <w:rsid w:val="72DF390B"/>
    <w:rsid w:val="73742B70"/>
    <w:rsid w:val="737F5F2E"/>
    <w:rsid w:val="7395A2D8"/>
    <w:rsid w:val="73CE7AE1"/>
    <w:rsid w:val="73E58DE5"/>
    <w:rsid w:val="7416CA39"/>
    <w:rsid w:val="743967FD"/>
    <w:rsid w:val="745FADE9"/>
    <w:rsid w:val="7463F4F5"/>
    <w:rsid w:val="74C39F30"/>
    <w:rsid w:val="74EF576E"/>
    <w:rsid w:val="7536A98F"/>
    <w:rsid w:val="7547AA4A"/>
    <w:rsid w:val="75513C83"/>
    <w:rsid w:val="757EC5DF"/>
    <w:rsid w:val="75D41995"/>
    <w:rsid w:val="75D7BDEC"/>
    <w:rsid w:val="76D62999"/>
    <w:rsid w:val="771D18BA"/>
    <w:rsid w:val="77B5A7C1"/>
    <w:rsid w:val="77BCA214"/>
    <w:rsid w:val="78A94B65"/>
    <w:rsid w:val="78CCE7C8"/>
    <w:rsid w:val="7928E2F0"/>
    <w:rsid w:val="79336065"/>
    <w:rsid w:val="79393149"/>
    <w:rsid w:val="793C544B"/>
    <w:rsid w:val="796175C4"/>
    <w:rsid w:val="79724116"/>
    <w:rsid w:val="797EDA17"/>
    <w:rsid w:val="79C7530B"/>
    <w:rsid w:val="7AB848DB"/>
    <w:rsid w:val="7ABF9617"/>
    <w:rsid w:val="7AD3ABB2"/>
    <w:rsid w:val="7AE4AD56"/>
    <w:rsid w:val="7AF05165"/>
    <w:rsid w:val="7B229787"/>
    <w:rsid w:val="7B2FA8BD"/>
    <w:rsid w:val="7BCB36E5"/>
    <w:rsid w:val="7C11CECC"/>
    <w:rsid w:val="7C4A5010"/>
    <w:rsid w:val="7C522470"/>
    <w:rsid w:val="7C58A8F5"/>
    <w:rsid w:val="7D06A606"/>
    <w:rsid w:val="7D858E89"/>
    <w:rsid w:val="7E63DBBE"/>
    <w:rsid w:val="7EBC5B38"/>
    <w:rsid w:val="7F1DAA0A"/>
    <w:rsid w:val="7F7A84D2"/>
    <w:rsid w:val="7F80D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customStyle="1" w:styleId="CommentTextChar">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customStyle="1" w:styleId="CommentSubjectChar">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 w:type="paragraph" w:styleId="Header">
    <w:name w:val="header"/>
    <w:basedOn w:val="Normal"/>
    <w:link w:val="HeaderChar"/>
    <w:uiPriority w:val="99"/>
    <w:unhideWhenUsed/>
    <w:rsid w:val="00E52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0E2"/>
  </w:style>
  <w:style w:type="paragraph" w:styleId="Footer">
    <w:name w:val="footer"/>
    <w:basedOn w:val="Normal"/>
    <w:link w:val="FooterChar"/>
    <w:uiPriority w:val="99"/>
    <w:unhideWhenUsed/>
    <w:rsid w:val="00E52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0E2"/>
  </w:style>
  <w:style w:type="paragraph" w:customStyle="1" w:styleId="paragraph">
    <w:name w:val="paragraph"/>
    <w:basedOn w:val="Normal"/>
    <w:rsid w:val="00260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60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s.illinoisstate.edu/downloads/faculty-staff/committees/CAS%20bylaws%20approve%20by%20Senate%204%2021%202021.pdf" TargetMode="External"/><Relationship Id="rId18" Type="http://schemas.openxmlformats.org/officeDocument/2006/relationships/hyperlink" Target="https://illinoisstateuniversity.sharepoint.com/:w:/s/AcademicSenate/IQABBUmoyITwT5iW19AoEn5fATe_S1zfhjcVakQG6mP-sVU?e=QCOLqA" TargetMode="External"/><Relationship Id="rId26" Type="http://schemas.openxmlformats.org/officeDocument/2006/relationships/hyperlink" Target="https://illinoisstateuniversity.sharepoint.com/:w:/s/AcademicSenate/IQC7vmBwJmp7QKR5GIT215YGAXU13qGBkTqrpSK8ea5h14A?e=1IvqHd" TargetMode="External"/><Relationship Id="rId39" Type="http://schemas.openxmlformats.org/officeDocument/2006/relationships/hyperlink" Target="https://illinoisstateuniversity.sharepoint.com/:w:/s/AcademicSenate/IQAD3fH_Te5NRKe6wGQpDFUuAXznp3_Z0ggyJiG4pEl_PFA?e=jGJ8YQ" TargetMode="External"/><Relationship Id="rId3" Type="http://schemas.openxmlformats.org/officeDocument/2006/relationships/customXml" Target="../customXml/item3.xml"/><Relationship Id="rId21" Type="http://schemas.openxmlformats.org/officeDocument/2006/relationships/hyperlink" Target="https://illinoisstateuniversity.sharepoint.com/:w:/s/AcademicSenate/IQDYer_gWx5tS6Z-P4N52Kr1ARin7f5tA5QjGKm0HNP4Yos?e=uIknbb" TargetMode="External"/><Relationship Id="rId34" Type="http://schemas.openxmlformats.org/officeDocument/2006/relationships/hyperlink" Target="https://policy.illinoisstate.edu/academic/4-1-18/" TargetMode="External"/><Relationship Id="rId42" Type="http://schemas.openxmlformats.org/officeDocument/2006/relationships/hyperlink" Target="https://illinoisstateuniversity.sharepoint.com/:w:/s/AcademicSenate/IQD0ObmZxKkPS4UIv9aYYboFAYwYw7Nu4FY34acg9SgYNsE?e=eJ6mXN" TargetMode="External"/><Relationship Id="rId47" Type="http://schemas.openxmlformats.org/officeDocument/2006/relationships/hyperlink" Target="https://illinoisstateuniversity.sharepoint.com/:w:/s/AcademicSenate/IQAQhlfVwgleRIuk0CsujyPaAfPM85zdNRiUM_zDbKePiqg?e=Ef89Q0" TargetMode="External"/><Relationship Id="rId50" Type="http://schemas.openxmlformats.org/officeDocument/2006/relationships/hyperlink" Target="https://policy.illinoisstate.edu/academic/4-1-9/" TargetMode="External"/><Relationship Id="rId7" Type="http://schemas.openxmlformats.org/officeDocument/2006/relationships/webSettings" Target="webSettings.xml"/><Relationship Id="rId12" Type="http://schemas.openxmlformats.org/officeDocument/2006/relationships/hyperlink" Target="https://illinoisstateuniversity.sharepoint.com/:w:/s/AcademicSenate/IQAQhlfVwgleRIuk0CsujyPaAfPM85zdNRiUM_zDbKePiqg?e=Ef89Q0" TargetMode="External"/><Relationship Id="rId17" Type="http://schemas.openxmlformats.org/officeDocument/2006/relationships/hyperlink" Target="https://education.illinoisstate.edu/downloads/college_council/College%20of%20Ed%20Bylaws-For%20Faculty%20Vote%202-23282.pdf" TargetMode="External"/><Relationship Id="rId25" Type="http://schemas.openxmlformats.org/officeDocument/2006/relationships/hyperlink" Target="https://illinoisstateuniversity.sharepoint.com/:b:/s/AcademicSenate/IQDhOgbpKdUpSr1o81834NGSAax7SL57cGqpzSEjWHvzyGE?e=6c6Jmv" TargetMode="External"/><Relationship Id="rId33" Type="http://schemas.openxmlformats.org/officeDocument/2006/relationships/hyperlink" Target="https://illinoisstateuniversity.sharepoint.com/:w:/s/AcademicSenate/IQAiel-NNrXMQp0NmNZf78_pAQ-9NDgQF87qFYTA8hKC25k?e=cRflVT" TargetMode="External"/><Relationship Id="rId38" Type="http://schemas.openxmlformats.org/officeDocument/2006/relationships/hyperlink" Target="https://illinoisstateuniversity.sharepoint.com/:w:/s/AcademicSenate/IQC7xPNOlG0xQJ_DfJ-vag1NAfN7gxrEkNOWHU19-zImbhw?e=DMC1Eq" TargetMode="External"/><Relationship Id="rId46" Type="http://schemas.openxmlformats.org/officeDocument/2006/relationships/hyperlink" Target="https://policy.illinoisstate.edu/employee/faculty/3-3-12a/" TargetMode="External"/><Relationship Id="rId2" Type="http://schemas.openxmlformats.org/officeDocument/2006/relationships/customXml" Target="../customXml/item2.xml"/><Relationship Id="rId16" Type="http://schemas.openxmlformats.org/officeDocument/2006/relationships/hyperlink" Target="https://illinoisstateuniversity.sharepoint.com/:w:/s/AcademicSenate/IQBvIqe2b7C-Q4yGkdvCqHrqAYOEZOYQSxi10ErTmp7LpbU?e=Lt9Miz" TargetMode="External"/><Relationship Id="rId20" Type="http://schemas.openxmlformats.org/officeDocument/2006/relationships/hyperlink" Target="https://illinoisstateuniversity.sharepoint.com/:w:/s/AcademicSenate/IQC7khuh6aHpS5S7V6VmX9pCAaXZmoi27HAgL2Sgyd033SI?e=RavKPL" TargetMode="External"/><Relationship Id="rId29" Type="http://schemas.openxmlformats.org/officeDocument/2006/relationships/hyperlink" Target="https://illinoisstateuniversity.sharepoint.com/:b:/s/AcademicSenate/IQDZvDojjEhCQ59NSXvYonrcAYOiJTNa3Q9KwVhyoNkAsys?e=9fyZiC" TargetMode="External"/><Relationship Id="rId41" Type="http://schemas.openxmlformats.org/officeDocument/2006/relationships/hyperlink" Target="https://illinoisstateuniversity.sharepoint.com/:w:/s/AcademicSenate/IQASvGM5PGdATbsd3z1dv132AWfMPmelwxJkGT43pD5Mbh4?e=4Bv1Kh"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illinoisstate.edu/employee/faculty/3-3-12a/" TargetMode="External"/><Relationship Id="rId24" Type="http://schemas.openxmlformats.org/officeDocument/2006/relationships/hyperlink" Target="https://illinoisstateuniversity.sharepoint.com/:w:/s/AcademicSenate/IQC7vmBwJmp7QKR5GIT215YGAXU13qGBkTqrpSK8ea5h14A?e=1IvqHd" TargetMode="External"/><Relationship Id="rId32" Type="http://schemas.openxmlformats.org/officeDocument/2006/relationships/hyperlink" Target="https://illinoisstateuniversity.sharepoint.com/:w:/s/AcademicSenate/IQAtIRdVYN8oR4rPtjhEjCjeAfWKEgMtOMkRlwgs2xDPmbI?e=fj6zYu" TargetMode="External"/><Relationship Id="rId37" Type="http://schemas.openxmlformats.org/officeDocument/2006/relationships/hyperlink" Target="https://illinoisstateuniversity.sharepoint.com/:w:/s/AcademicSenate/IQDDF2RQ5xZEQ7Aatw4xUe8PAaan5mFoBBCepU3HU99KONQ?e=It9d8j" TargetMode="External"/><Relationship Id="rId40" Type="http://schemas.openxmlformats.org/officeDocument/2006/relationships/hyperlink" Target="https://academicsenate.illinoisstate.edu/about/bylaws/" TargetMode="External"/><Relationship Id="rId45" Type="http://schemas.openxmlformats.org/officeDocument/2006/relationships/hyperlink" Target="https://illinoisstateuniversity.sharepoint.com/:w:/s/AcademicSenate/IQB_Ggk8FdzeRIhqs9IFVnqbAcGIrTLwennRWyocsjoBnRQ?e=dMjSGx" TargetMode="External"/><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llinoisstateuniversity.sharepoint.com/:w:/s/AcademicSenate/IQD0ObmZxKkPS4UIv9aYYboFAYwYw7Nu4FY34acg9SgYNsE?e=eJ6mXN" TargetMode="External"/><Relationship Id="rId23" Type="http://schemas.openxmlformats.org/officeDocument/2006/relationships/hyperlink" Target="https://illinoisstateuniversity.sharepoint.com/:b:/s/AcademicSenate/IQDo-gjPo7rHSqQHRbG2fVj-AdaGO_1LHMGHAWQEViUnli8?e=SzjoPb" TargetMode="External"/><Relationship Id="rId28" Type="http://schemas.openxmlformats.org/officeDocument/2006/relationships/hyperlink" Target="https://illinoisstateuniversity.sharepoint.com/:b:/s/AcademicSenate/IQD7PsHjcO-FSJ9a0G7BGDd9AdFyFQVJZ3uSqUF4p0T2y-M?e=19gFJ2" TargetMode="External"/><Relationship Id="rId36" Type="http://schemas.openxmlformats.org/officeDocument/2006/relationships/hyperlink" Target="https://policy.illinoisstate.edu/technology/9-2/" TargetMode="External"/><Relationship Id="rId49" Type="http://schemas.openxmlformats.org/officeDocument/2006/relationships/hyperlink" Target="https://illinoisstateuniversity.sharepoint.com/:w:/s/AcademicSenate/IQABBUmoyITwT5iW19AoEn5fATe_S1zfhjcVakQG6mP-sVU?e=QCOLqA" TargetMode="External"/><Relationship Id="rId10" Type="http://schemas.openxmlformats.org/officeDocument/2006/relationships/hyperlink" Target="https://illinoisstateuniversity.sharepoint.com/:w:/s/AcademicSenate/IQASUQFz0P28TpskU1A3CKEQAf5MWaEAIh-KQivsdVZUk6k?e=ni8hwt" TargetMode="External"/><Relationship Id="rId19" Type="http://schemas.openxmlformats.org/officeDocument/2006/relationships/hyperlink" Target="https://policy.illinoisstate.edu/academic/4-1-9/" TargetMode="External"/><Relationship Id="rId31" Type="http://schemas.openxmlformats.org/officeDocument/2006/relationships/hyperlink" Target="https://illinoisstateuniversity.sharepoint.com/:b:/s/AcademicSenate/IQDSAztYHiU5TbjM9k-aPfjSAQD8rFGTcQvRPW9SjYDeQy4?e=6TkInh" TargetMode="External"/><Relationship Id="rId44" Type="http://schemas.openxmlformats.org/officeDocument/2006/relationships/hyperlink" Target="https://cas.illinoisstate.edu/downloads/faculty-staff/committees/CAS%20bylaws%20approve%20by%20Senate%204%2021%202021.pdf"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llinoisstateuniversity.sharepoint.com/:w:/s/AcademicSenate/IQB_Ggk8FdzeRIhqs9IFVnqbAcGIrTLwennRWyocsjoBnRQ?e=dMjSGx" TargetMode="External"/><Relationship Id="rId22" Type="http://schemas.openxmlformats.org/officeDocument/2006/relationships/hyperlink" Target="https://illinoisstateuniversity-my.sharepoint.com/shared?listurl=https%3A%2F%2Fillinoisstateuniversity%2Esharepoint%2Ecom%2Fsites%2FAcademicSenate%2FAcademic%20Senate%20Sharepoint&amp;viewid=7a264ffb%2D5b09%2D4a05%2Db0b7%2D54a78188d5e8&amp;id=%2Fsites%2FAcademicSenate%2FAcademic%20Senate%20Sharepoint%2FSUB%20%2D%20Executive%20Committee%20of%20the%20Academic%20Senate%2F2026%2E03%2E30%20Exec%2FLinked%20Documents%2F2026%20AIF%20Report%2FFY25%20Comprehensive%20Report%5FAIF%5FAABC%2Epdf&amp;parent=%2Fsites%2FAcademicSenate%2FAcademic%20Senate%20Sharepoint%2FSUB%20%2D%20Executive%20Committee%20of%20the%20Academic%20Senate%2F2026%2E03%2E30%20Exec%2FLinked%20Documents%2F2026%20AIF%20Report" TargetMode="External"/><Relationship Id="rId27" Type="http://schemas.openxmlformats.org/officeDocument/2006/relationships/hyperlink" Target="https://illinoisstateuniversity.sharepoint.com/:b:/s/AcademicSenate/IQATH6ohxGKvS7ipj-YSN4BCATvyoPLoRtqKR4rV_1Tk4g8?e=6VrioW" TargetMode="External"/><Relationship Id="rId30" Type="http://schemas.openxmlformats.org/officeDocument/2006/relationships/hyperlink" Target="https://illinoisstateuniversity.sharepoint.com/:w:/s/AcademicSenate/IQAtIRdVYN8oR4rPtjhEjCjeAfWKEgMtOMkRlwgs2xDPmbI?e=fj6zYu" TargetMode="External"/><Relationship Id="rId35" Type="http://schemas.openxmlformats.org/officeDocument/2006/relationships/hyperlink" Target="https://illinoisstateuniversity.sharepoint.com/:w:/s/AcademicSenate/IQBw4yFy2kf9Sp1x-ZkFiy2uAdUWDdfo_YD3b1GvLNEPNH0?e=neJZQM" TargetMode="External"/><Relationship Id="rId43" Type="http://schemas.openxmlformats.org/officeDocument/2006/relationships/hyperlink" Target="https://illinoisstateuniversity.sharepoint.com/:w:/s/AcademicSenate/IQBvIqe2b7C-Q4yGkdvCqHrqAYOEZOYQSxi10ErTmp7LpbU?e=Lt9Miz" TargetMode="External"/><Relationship Id="rId48" Type="http://schemas.openxmlformats.org/officeDocument/2006/relationships/hyperlink" Target="https://education.illinoisstate.edu/downloads/college_council/College%20of%20Ed%20Bylaws-For%20Faculty%20Vote%202-23282.pdf" TargetMode="External"/><Relationship Id="rId8" Type="http://schemas.openxmlformats.org/officeDocument/2006/relationships/footnotes" Target="footnotes.xml"/><Relationship Id="rId51" Type="http://schemas.openxmlformats.org/officeDocument/2006/relationships/hyperlink" Target="https://illinoisstateuniversity.sharepoint.com/:w:/s/AcademicSenate/IQC7khuh6aHpS5S7V6VmX9pCAaXZmoi27HAgL2Sgyd033SI?e=Rav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3.xml><?xml version="1.0" encoding="utf-8"?>
<ds:datastoreItem xmlns:ds="http://schemas.openxmlformats.org/officeDocument/2006/customXml" ds:itemID="{D66311AD-D80F-4468-A4FF-D550061EB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21</Pages>
  <Words>10137</Words>
  <Characters>57787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67789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Cera</dc:creator>
  <cp:keywords/>
  <dc:description/>
  <cp:lastModifiedBy>Bonnell, Angela</cp:lastModifiedBy>
  <cp:revision>3</cp:revision>
  <cp:lastPrinted>2023-08-18T15:09:00Z</cp:lastPrinted>
  <dcterms:created xsi:type="dcterms:W3CDTF">2026-04-10T12:15:00Z</dcterms:created>
  <dcterms:modified xsi:type="dcterms:W3CDTF">2026-04-10T13:43:00Z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