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747C" w14:textId="700A82C8" w:rsidR="005B00FD" w:rsidRPr="00011CBF" w:rsidRDefault="005B00FD" w:rsidP="005B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Caucus</w:t>
      </w: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 xml:space="preserve"> Executive </w:t>
      </w:r>
      <w:r w:rsidR="00BE667A">
        <w:rPr>
          <w:rFonts w:ascii="Times New Roman" w:eastAsia="Times New Roman" w:hAnsi="Times New Roman" w:cs="Times New Roman"/>
          <w:b/>
          <w:sz w:val="28"/>
          <w:szCs w:val="28"/>
        </w:rPr>
        <w:t xml:space="preserve">Committee </w:t>
      </w: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4E4DB32E" w14:textId="156120B4" w:rsidR="005B00FD" w:rsidRPr="00011CBF" w:rsidRDefault="005B00FD" w:rsidP="005B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602900">
        <w:rPr>
          <w:rFonts w:ascii="Times New Roman" w:eastAsia="Times New Roman" w:hAnsi="Times New Roman" w:cs="Times New Roman"/>
          <w:b/>
          <w:sz w:val="24"/>
          <w:szCs w:val="20"/>
        </w:rPr>
        <w:t xml:space="preserve">September </w:t>
      </w:r>
      <w:r w:rsidR="00BF74E8">
        <w:rPr>
          <w:rFonts w:ascii="Times New Roman" w:eastAsia="Times New Roman" w:hAnsi="Times New Roman" w:cs="Times New Roman"/>
          <w:b/>
          <w:sz w:val="24"/>
          <w:szCs w:val="20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 202</w:t>
      </w:r>
      <w:r w:rsidR="00951B02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14:paraId="0B3425CE" w14:textId="273D3990" w:rsidR="00BE667A" w:rsidRDefault="00BE667A" w:rsidP="00823E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Immediately following the Executive Committee Meeting</w:t>
      </w:r>
    </w:p>
    <w:p w14:paraId="17934D36" w14:textId="77777777" w:rsidR="005B00FD" w:rsidRPr="00011CBF" w:rsidRDefault="005B00FD" w:rsidP="005B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905C778" w14:textId="77777777" w:rsidR="005B00FD" w:rsidRPr="00011CBF" w:rsidRDefault="005B00FD" w:rsidP="005B00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3DC1F892" w14:textId="77777777" w:rsidR="005B00FD" w:rsidRPr="00011CBF" w:rsidRDefault="005B00FD" w:rsidP="005B00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934E9E5" w14:textId="71BD3872" w:rsidR="005B00FD" w:rsidRDefault="005B00FD" w:rsidP="005B00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Communication:</w:t>
      </w:r>
    </w:p>
    <w:p w14:paraId="032B52DF" w14:textId="44F92BB0" w:rsidR="00F461DD" w:rsidRDefault="00F461DD" w:rsidP="005B00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ASPT review timeline</w:t>
      </w:r>
    </w:p>
    <w:p w14:paraId="260DCE5D" w14:textId="77777777" w:rsidR="00F461DD" w:rsidRPr="00F461DD" w:rsidRDefault="00F461DD" w:rsidP="005B00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76DE9C7" w14:textId="101C19D2" w:rsidR="005C458B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Communication:</w:t>
      </w:r>
    </w:p>
    <w:p w14:paraId="4E804BB2" w14:textId="77777777" w:rsidR="005B77D8" w:rsidRPr="00841D40" w:rsidRDefault="005B77D8" w:rsidP="005B77D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Salary, Promotion, and Tenure Report to the Board of Trustees</w:t>
      </w:r>
    </w:p>
    <w:p w14:paraId="2AE4C641" w14:textId="4C0E5E94" w:rsidR="005B77D8" w:rsidRDefault="005B77D8" w:rsidP="005B77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6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04.13.17.04 Policy 3.2.6 Tenure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FD4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 10/06/21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7592987" w14:textId="77777777" w:rsidR="005B77D8" w:rsidRDefault="005B77D8" w:rsidP="005B00F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70845CA" w14:textId="734EF6A6" w:rsidR="005B00FD" w:rsidRDefault="005B00FD" w:rsidP="005B00F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Faculty Caucus Agenda- See below**</w:t>
      </w:r>
    </w:p>
    <w:p w14:paraId="036A25F6" w14:textId="77777777" w:rsidR="005B00FD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A3EFE19" w14:textId="77777777" w:rsidR="005B00FD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7DA6D39A" w14:textId="77777777" w:rsidR="005B00FD" w:rsidRDefault="005B00FD" w:rsidP="005B00FD">
      <w:pPr>
        <w:pBdr>
          <w:bottom w:val="single" w:sz="12" w:space="1" w:color="auto"/>
        </w:pBdr>
        <w:tabs>
          <w:tab w:val="left" w:pos="540"/>
        </w:tabs>
        <w:spacing w:after="0" w:line="240" w:lineRule="auto"/>
        <w:ind w:left="450" w:hanging="36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column"/>
      </w:r>
    </w:p>
    <w:p w14:paraId="12F95AC2" w14:textId="1268E494" w:rsidR="005B00FD" w:rsidRPr="005B00FD" w:rsidRDefault="005B00FD" w:rsidP="005B00F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1B8777" w14:textId="77777777" w:rsidR="005B00FD" w:rsidRPr="005B00FD" w:rsidRDefault="005B00FD" w:rsidP="005B00F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FD">
        <w:rPr>
          <w:rFonts w:ascii="Times New Roman" w:hAnsi="Times New Roman" w:cs="Times New Roman"/>
          <w:b/>
          <w:i/>
          <w:sz w:val="28"/>
          <w:szCs w:val="28"/>
        </w:rPr>
        <w:t>Proposed</w:t>
      </w:r>
      <w:r w:rsidRPr="005B00FD">
        <w:rPr>
          <w:rFonts w:ascii="Times New Roman" w:hAnsi="Times New Roman" w:cs="Times New Roman"/>
          <w:b/>
          <w:sz w:val="28"/>
          <w:szCs w:val="28"/>
        </w:rPr>
        <w:t xml:space="preserve"> Faculty Caucus Meeting Agenda</w:t>
      </w:r>
    </w:p>
    <w:p w14:paraId="5228A28B" w14:textId="73B189FD" w:rsidR="005B00FD" w:rsidRPr="005B00FD" w:rsidRDefault="005B00FD" w:rsidP="005B00FD">
      <w:pPr>
        <w:pStyle w:val="NoSpacing"/>
        <w:jc w:val="center"/>
        <w:rPr>
          <w:rFonts w:ascii="Times New Roman" w:hAnsi="Times New Roman" w:cs="Times New Roman"/>
          <w:b/>
        </w:rPr>
      </w:pPr>
      <w:r w:rsidRPr="005B00FD">
        <w:rPr>
          <w:rFonts w:ascii="Times New Roman" w:hAnsi="Times New Roman" w:cs="Times New Roman"/>
          <w:b/>
          <w:sz w:val="24"/>
          <w:szCs w:val="24"/>
        </w:rPr>
        <w:t>Wednesday,</w:t>
      </w:r>
      <w:r w:rsidR="001F3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4E8">
        <w:rPr>
          <w:rFonts w:ascii="Times New Roman" w:hAnsi="Times New Roman" w:cs="Times New Roman"/>
          <w:b/>
          <w:sz w:val="24"/>
          <w:szCs w:val="24"/>
        </w:rPr>
        <w:t>October 6, 2021</w:t>
      </w:r>
    </w:p>
    <w:p w14:paraId="7BF07ED1" w14:textId="77777777" w:rsidR="005B00FD" w:rsidRPr="005B00FD" w:rsidRDefault="005B00FD" w:rsidP="005B00FD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5B00FD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Default="00823E98" w:rsidP="00823E98">
      <w:pPr>
        <w:pStyle w:val="NoSpacing"/>
      </w:pPr>
    </w:p>
    <w:p w14:paraId="6F0506BA" w14:textId="77777777" w:rsidR="005B00FD" w:rsidRPr="005B00FD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EE007B4" w14:textId="239EFF41" w:rsidR="005B00FD" w:rsidRDefault="005B00FD" w:rsidP="005B00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0FD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619F632C" w14:textId="7E422915" w:rsidR="00580CFB" w:rsidRDefault="00580CFB" w:rsidP="006976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BB0D61" w14:textId="3E88CF0F" w:rsidR="00E1295C" w:rsidRDefault="00EA46DE" w:rsidP="00E1295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Election:</w:t>
      </w:r>
    </w:p>
    <w:p w14:paraId="2B4110FC" w14:textId="7A35704E" w:rsidR="00EA46DE" w:rsidRPr="00EA46DE" w:rsidRDefault="00EA46DE" w:rsidP="00E1295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A4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Classified Research Review Committee election</w:t>
      </w:r>
    </w:p>
    <w:p w14:paraId="408C6AEF" w14:textId="3F04E046" w:rsidR="008F634E" w:rsidRDefault="008F634E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7F74DB3" w14:textId="65C796CD" w:rsidR="00841D40" w:rsidRDefault="00841D4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841D4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Distributed Communication:</w:t>
      </w:r>
    </w:p>
    <w:p w14:paraId="34F113E9" w14:textId="6F225B97" w:rsidR="00872501" w:rsidRDefault="0087250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Salary, Promotion, and Tenure Report to the Board of Trustees</w:t>
      </w:r>
    </w:p>
    <w:p w14:paraId="1420A86B" w14:textId="4F298D66" w:rsidR="00EA46DE" w:rsidRPr="00841D40" w:rsidRDefault="00EA46D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Faculty Status Report</w:t>
      </w:r>
    </w:p>
    <w:p w14:paraId="2CA18A08" w14:textId="77777777" w:rsidR="00EA46DE" w:rsidRDefault="00EA46DE" w:rsidP="0083589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4217547" w14:textId="082272FA" w:rsidR="00835896" w:rsidRDefault="00835896" w:rsidP="0083589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6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04.13.17.04 Policy 3.2.6 Tenure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(Policy Review)</w:t>
      </w:r>
    </w:p>
    <w:p w14:paraId="4DF90935" w14:textId="77777777" w:rsidR="00841D40" w:rsidRDefault="00841D40" w:rsidP="00841D4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FEDF462" w14:textId="1B817A81" w:rsidR="00EB5920" w:rsidRDefault="00ED1664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514555B1" w14:textId="6BF5554B" w:rsidR="00BF74E8" w:rsidRDefault="00BF74E8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52BB6CB" w14:textId="77777777" w:rsidR="00BF74E8" w:rsidRDefault="00BF74E8" w:rsidP="00BF74E8">
      <w:pPr>
        <w:pBdr>
          <w:bottom w:val="single" w:sz="12" w:space="1" w:color="auto"/>
        </w:pBdr>
        <w:tabs>
          <w:tab w:val="left" w:pos="540"/>
        </w:tabs>
        <w:spacing w:after="0" w:line="240" w:lineRule="auto"/>
        <w:ind w:left="450" w:hanging="36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69106CB9" w14:textId="77777777" w:rsidR="00BF74E8" w:rsidRPr="005B00FD" w:rsidRDefault="00BF74E8" w:rsidP="00BF74E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627F363" w14:textId="77777777" w:rsidR="00BF74E8" w:rsidRPr="005B00FD" w:rsidRDefault="00BF74E8" w:rsidP="00BF74E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FD">
        <w:rPr>
          <w:rFonts w:ascii="Times New Roman" w:hAnsi="Times New Roman" w:cs="Times New Roman"/>
          <w:b/>
          <w:i/>
          <w:sz w:val="28"/>
          <w:szCs w:val="28"/>
        </w:rPr>
        <w:t>Proposed</w:t>
      </w:r>
      <w:r w:rsidRPr="005B00FD">
        <w:rPr>
          <w:rFonts w:ascii="Times New Roman" w:hAnsi="Times New Roman" w:cs="Times New Roman"/>
          <w:b/>
          <w:sz w:val="28"/>
          <w:szCs w:val="28"/>
        </w:rPr>
        <w:t xml:space="preserve"> Faculty Caucus Meeting Agenda</w:t>
      </w:r>
    </w:p>
    <w:p w14:paraId="35B0F24F" w14:textId="17B5F227" w:rsidR="00BF74E8" w:rsidRDefault="00BF74E8" w:rsidP="00BF74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0FD">
        <w:rPr>
          <w:rFonts w:ascii="Times New Roman" w:hAnsi="Times New Roman" w:cs="Times New Roman"/>
          <w:b/>
          <w:sz w:val="24"/>
          <w:szCs w:val="24"/>
        </w:rPr>
        <w:t>Wednesday,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13, 2021</w:t>
      </w:r>
    </w:p>
    <w:p w14:paraId="3A178561" w14:textId="7DD32A38" w:rsidR="00BF74E8" w:rsidRPr="005B00FD" w:rsidRDefault="00BF74E8" w:rsidP="00BF74E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6:00 p.m.- 8:00 p.m.</w:t>
      </w:r>
    </w:p>
    <w:p w14:paraId="604C9644" w14:textId="73871324" w:rsidR="00BF74E8" w:rsidRPr="005B00FD" w:rsidRDefault="00987AAA" w:rsidP="00BF74E8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87AAA"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  <w:t xml:space="preserve">CIRCUS ROOM </w:t>
      </w:r>
      <w:r w:rsidR="00BF74E8">
        <w:rPr>
          <w:rFonts w:ascii="Times New Roman" w:hAnsi="Times New Roman" w:cs="Times New Roman"/>
          <w:b/>
          <w:sz w:val="24"/>
          <w:szCs w:val="20"/>
          <w:u w:val="single"/>
        </w:rPr>
        <w:t>, BONE STUDENT CENTER</w:t>
      </w:r>
    </w:p>
    <w:p w14:paraId="752D992C" w14:textId="77777777" w:rsidR="00BF74E8" w:rsidRDefault="00BF74E8" w:rsidP="00BF74E8">
      <w:pPr>
        <w:pStyle w:val="NoSpacing"/>
      </w:pPr>
    </w:p>
    <w:p w14:paraId="715A3174" w14:textId="77777777" w:rsidR="00BF74E8" w:rsidRPr="005B00FD" w:rsidRDefault="00BF74E8" w:rsidP="00BF74E8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2834BD" w14:textId="77777777" w:rsidR="00BF74E8" w:rsidRDefault="00BF74E8" w:rsidP="00BF74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0FD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1937E0D0" w14:textId="77777777" w:rsidR="00BF74E8" w:rsidRDefault="00BF74E8" w:rsidP="00BF74E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BEEF873" w14:textId="77777777" w:rsidR="00FD488F" w:rsidRDefault="00FD488F" w:rsidP="00BF74E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Information Item:</w:t>
      </w:r>
    </w:p>
    <w:p w14:paraId="2A88121C" w14:textId="1B151C17" w:rsidR="00BF74E8" w:rsidRDefault="00BF74E8" w:rsidP="00BF74E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ASPT Review</w:t>
      </w:r>
      <w:r w:rsidR="00FD4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(Interim Associate Vice President for Academic Administration and University Review Committee chair Chad Buckley)</w:t>
      </w:r>
    </w:p>
    <w:p w14:paraId="175B8E24" w14:textId="77777777" w:rsidR="00BF74E8" w:rsidRDefault="00BF74E8" w:rsidP="00BF74E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12B75DE" w14:textId="77777777" w:rsidR="00BF74E8" w:rsidRDefault="00BF74E8" w:rsidP="00BF74E8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3DD610F6" w14:textId="77777777" w:rsidR="00BF74E8" w:rsidRPr="00790645" w:rsidRDefault="00BF74E8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sectPr w:rsidR="00BF74E8" w:rsidRPr="00790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127830"/>
    <w:rsid w:val="0016760C"/>
    <w:rsid w:val="00174C6E"/>
    <w:rsid w:val="001D07A1"/>
    <w:rsid w:val="001F31FC"/>
    <w:rsid w:val="001F43BE"/>
    <w:rsid w:val="0024236A"/>
    <w:rsid w:val="00293586"/>
    <w:rsid w:val="0029522B"/>
    <w:rsid w:val="002C638F"/>
    <w:rsid w:val="00310A24"/>
    <w:rsid w:val="0032397B"/>
    <w:rsid w:val="003458F1"/>
    <w:rsid w:val="003511B2"/>
    <w:rsid w:val="003A30B7"/>
    <w:rsid w:val="003D6EDA"/>
    <w:rsid w:val="0044112F"/>
    <w:rsid w:val="00443D22"/>
    <w:rsid w:val="00445BC4"/>
    <w:rsid w:val="00462D7C"/>
    <w:rsid w:val="0047275B"/>
    <w:rsid w:val="004744F7"/>
    <w:rsid w:val="004B6D47"/>
    <w:rsid w:val="004D78A5"/>
    <w:rsid w:val="00565B0C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602900"/>
    <w:rsid w:val="00670B3D"/>
    <w:rsid w:val="00697631"/>
    <w:rsid w:val="006B0A47"/>
    <w:rsid w:val="006F5C93"/>
    <w:rsid w:val="00702F92"/>
    <w:rsid w:val="00712183"/>
    <w:rsid w:val="007125AC"/>
    <w:rsid w:val="00715EA0"/>
    <w:rsid w:val="00727259"/>
    <w:rsid w:val="00731139"/>
    <w:rsid w:val="00790645"/>
    <w:rsid w:val="00796AD9"/>
    <w:rsid w:val="007C22BA"/>
    <w:rsid w:val="00803F57"/>
    <w:rsid w:val="008122A3"/>
    <w:rsid w:val="00823E98"/>
    <w:rsid w:val="00835896"/>
    <w:rsid w:val="00841D40"/>
    <w:rsid w:val="00872501"/>
    <w:rsid w:val="008E278A"/>
    <w:rsid w:val="008F634E"/>
    <w:rsid w:val="00920DEA"/>
    <w:rsid w:val="00946D3C"/>
    <w:rsid w:val="00951B02"/>
    <w:rsid w:val="00955313"/>
    <w:rsid w:val="00987AAA"/>
    <w:rsid w:val="009A4F2D"/>
    <w:rsid w:val="009C587D"/>
    <w:rsid w:val="00A151A8"/>
    <w:rsid w:val="00A832CB"/>
    <w:rsid w:val="00AA6243"/>
    <w:rsid w:val="00AA735F"/>
    <w:rsid w:val="00AF6BD6"/>
    <w:rsid w:val="00B1507D"/>
    <w:rsid w:val="00B46B26"/>
    <w:rsid w:val="00B549B2"/>
    <w:rsid w:val="00B746D8"/>
    <w:rsid w:val="00BC79AE"/>
    <w:rsid w:val="00BD1B64"/>
    <w:rsid w:val="00BE14A7"/>
    <w:rsid w:val="00BE667A"/>
    <w:rsid w:val="00BF74E8"/>
    <w:rsid w:val="00C136DD"/>
    <w:rsid w:val="00C33431"/>
    <w:rsid w:val="00C52DFB"/>
    <w:rsid w:val="00C80B8E"/>
    <w:rsid w:val="00C836D1"/>
    <w:rsid w:val="00D03915"/>
    <w:rsid w:val="00D15A3C"/>
    <w:rsid w:val="00D64434"/>
    <w:rsid w:val="00DB414E"/>
    <w:rsid w:val="00DC5B04"/>
    <w:rsid w:val="00DC7EDE"/>
    <w:rsid w:val="00DE540D"/>
    <w:rsid w:val="00E03011"/>
    <w:rsid w:val="00E0381B"/>
    <w:rsid w:val="00E1295C"/>
    <w:rsid w:val="00E36DDE"/>
    <w:rsid w:val="00E53CBB"/>
    <w:rsid w:val="00E611DC"/>
    <w:rsid w:val="00E628C6"/>
    <w:rsid w:val="00E822AC"/>
    <w:rsid w:val="00EA46DE"/>
    <w:rsid w:val="00EB5920"/>
    <w:rsid w:val="00ED1664"/>
    <w:rsid w:val="00EE0D5D"/>
    <w:rsid w:val="00F166AA"/>
    <w:rsid w:val="00F2073C"/>
    <w:rsid w:val="00F25ACD"/>
    <w:rsid w:val="00F461DD"/>
    <w:rsid w:val="00F751B1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Cera</cp:lastModifiedBy>
  <cp:revision>11</cp:revision>
  <cp:lastPrinted>2020-09-11T14:17:00Z</cp:lastPrinted>
  <dcterms:created xsi:type="dcterms:W3CDTF">2021-09-03T19:23:00Z</dcterms:created>
  <dcterms:modified xsi:type="dcterms:W3CDTF">2021-09-23T15:57:00Z</dcterms:modified>
</cp:coreProperties>
</file>