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C747C" w14:textId="700A82C8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36720F">
        <w:rPr>
          <w:rFonts w:asciiTheme="majorHAnsi" w:eastAsia="Times New Roman" w:hAnsiTheme="majorHAnsi" w:cs="Times New Roman"/>
          <w:b/>
          <w:sz w:val="28"/>
          <w:szCs w:val="28"/>
        </w:rPr>
        <w:t xml:space="preserve">Faculty Caucus Executive </w:t>
      </w:r>
      <w:r w:rsidR="00BE667A" w:rsidRPr="0036720F">
        <w:rPr>
          <w:rFonts w:asciiTheme="majorHAnsi" w:eastAsia="Times New Roman" w:hAnsiTheme="majorHAnsi" w:cs="Times New Roman"/>
          <w:b/>
          <w:sz w:val="28"/>
          <w:szCs w:val="28"/>
        </w:rPr>
        <w:t xml:space="preserve">Committee </w:t>
      </w:r>
      <w:r w:rsidRPr="0036720F">
        <w:rPr>
          <w:rFonts w:asciiTheme="majorHAnsi" w:eastAsia="Times New Roman" w:hAnsiTheme="majorHAnsi" w:cs="Times New Roman"/>
          <w:b/>
          <w:sz w:val="28"/>
          <w:szCs w:val="28"/>
        </w:rPr>
        <w:t>Agenda</w:t>
      </w:r>
    </w:p>
    <w:p w14:paraId="4E4DB32E" w14:textId="4ED3F662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sz w:val="24"/>
          <w:szCs w:val="20"/>
        </w:rPr>
        <w:t xml:space="preserve">Monday, </w:t>
      </w:r>
      <w:r w:rsidR="002D6A51">
        <w:rPr>
          <w:rFonts w:asciiTheme="majorHAnsi" w:eastAsia="Times New Roman" w:hAnsiTheme="majorHAnsi" w:cs="Times New Roman"/>
          <w:b/>
          <w:sz w:val="24"/>
          <w:szCs w:val="20"/>
        </w:rPr>
        <w:t xml:space="preserve">January </w:t>
      </w:r>
      <w:r w:rsidR="00AF5C61">
        <w:rPr>
          <w:rFonts w:asciiTheme="majorHAnsi" w:eastAsia="Times New Roman" w:hAnsiTheme="majorHAnsi" w:cs="Times New Roman"/>
          <w:b/>
          <w:sz w:val="24"/>
          <w:szCs w:val="20"/>
        </w:rPr>
        <w:t>24</w:t>
      </w:r>
      <w:r w:rsidRPr="0036720F">
        <w:rPr>
          <w:rFonts w:asciiTheme="majorHAnsi" w:eastAsia="Times New Roman" w:hAnsiTheme="majorHAnsi" w:cs="Times New Roman"/>
          <w:b/>
          <w:sz w:val="24"/>
          <w:szCs w:val="20"/>
        </w:rPr>
        <w:t>, 202</w:t>
      </w:r>
      <w:r w:rsidR="002D6A51">
        <w:rPr>
          <w:rFonts w:asciiTheme="majorHAnsi" w:eastAsia="Times New Roman" w:hAnsiTheme="majorHAnsi" w:cs="Times New Roman"/>
          <w:b/>
          <w:sz w:val="24"/>
          <w:szCs w:val="20"/>
        </w:rPr>
        <w:t>2</w:t>
      </w:r>
    </w:p>
    <w:p w14:paraId="0B3425CE" w14:textId="273D3990" w:rsidR="00BE667A" w:rsidRPr="0036720F" w:rsidRDefault="00BE667A" w:rsidP="00823E98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6720F">
        <w:rPr>
          <w:rFonts w:asciiTheme="majorHAnsi" w:hAnsiTheme="majorHAnsi" w:cs="Times New Roman"/>
          <w:b/>
          <w:sz w:val="24"/>
          <w:szCs w:val="24"/>
        </w:rPr>
        <w:t>Immediately following the Executive Committee Meeting</w:t>
      </w:r>
    </w:p>
    <w:p w14:paraId="17934D36" w14:textId="77777777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</w:rPr>
      </w:pPr>
    </w:p>
    <w:p w14:paraId="0905C778" w14:textId="4D9C8F48" w:rsidR="005B00FD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Call to Order</w:t>
      </w:r>
    </w:p>
    <w:p w14:paraId="0A3195A6" w14:textId="2B46C8A3" w:rsidR="00486DCE" w:rsidRDefault="00486DCE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558BEC0E" w14:textId="454DA3FB" w:rsidR="00486DCE" w:rsidRDefault="00486DCE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>Approval of the Faculty Caucus Executive Committee minutes</w:t>
      </w:r>
      <w:r w:rsidR="00172715">
        <w:rPr>
          <w:rFonts w:asciiTheme="majorHAnsi" w:eastAsia="Times New Roman" w:hAnsiTheme="majorHAnsi" w:cs="Times New Roman"/>
          <w:b/>
          <w:i/>
          <w:sz w:val="24"/>
          <w:szCs w:val="20"/>
        </w:rPr>
        <w:t xml:space="preserve"> from </w:t>
      </w:r>
      <w:r w:rsidR="00AF5C61">
        <w:rPr>
          <w:rFonts w:asciiTheme="majorHAnsi" w:eastAsia="Times New Roman" w:hAnsiTheme="majorHAnsi" w:cs="Times New Roman"/>
          <w:b/>
          <w:i/>
          <w:sz w:val="24"/>
          <w:szCs w:val="20"/>
        </w:rPr>
        <w:t>01/10/22</w:t>
      </w:r>
    </w:p>
    <w:p w14:paraId="3DC1F892" w14:textId="77777777" w:rsidR="005B00FD" w:rsidRPr="0036720F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4934E9E5" w14:textId="71BD3872" w:rsidR="005B00FD" w:rsidRPr="0036720F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Oral Communication:</w:t>
      </w:r>
    </w:p>
    <w:p w14:paraId="56887495" w14:textId="77777777" w:rsidR="001F2500" w:rsidRPr="0036720F" w:rsidRDefault="001F2500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176DE9C7" w14:textId="4AF1343C" w:rsidR="005C458B" w:rsidRDefault="005C458B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Distributed Communication:</w:t>
      </w:r>
      <w:r w:rsidR="00CB1179"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</w:t>
      </w:r>
    </w:p>
    <w:p w14:paraId="226DBC3D" w14:textId="01BA81AA" w:rsidR="00634390" w:rsidRDefault="00634390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634390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01.20.22.15 ASPT </w:t>
      </w:r>
      <w:proofErr w:type="spellStart"/>
      <w:r w:rsidRPr="00634390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REVIEW_Section</w:t>
      </w:r>
      <w:proofErr w:type="spellEnd"/>
      <w:r w:rsidRPr="00634390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34390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I_edits</w:t>
      </w:r>
      <w:proofErr w:type="spellEnd"/>
      <w:r w:rsidRPr="00634390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from Faculty </w:t>
      </w:r>
      <w:proofErr w:type="spellStart"/>
      <w:r w:rsidRPr="00634390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Caucus_URC</w:t>
      </w:r>
      <w:proofErr w:type="spellEnd"/>
      <w:r w:rsidRPr="00634390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Revision_2022_01_14</w:t>
      </w:r>
    </w:p>
    <w:p w14:paraId="6B0D088C" w14:textId="19525B06" w:rsidR="00634390" w:rsidRDefault="00634390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634390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01.20.22.16 ASPT </w:t>
      </w:r>
      <w:proofErr w:type="spellStart"/>
      <w:r w:rsidRPr="00634390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REVIEW_Section</w:t>
      </w:r>
      <w:proofErr w:type="spellEnd"/>
      <w:r w:rsidRPr="00634390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VII_URC Revision_2022_01_14</w:t>
      </w:r>
    </w:p>
    <w:p w14:paraId="077AAD9B" w14:textId="73CB1E34" w:rsidR="00634390" w:rsidRDefault="00634390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634390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01.20.22.17 ASPT </w:t>
      </w:r>
      <w:proofErr w:type="spellStart"/>
      <w:r w:rsidRPr="00634390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REVIEW_Section</w:t>
      </w:r>
      <w:proofErr w:type="spellEnd"/>
      <w:r w:rsidRPr="00634390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VIII.A_URC Revision_2022_01_14</w:t>
      </w:r>
    </w:p>
    <w:p w14:paraId="5252B85C" w14:textId="77777777" w:rsidR="00634390" w:rsidRPr="0036720F" w:rsidRDefault="00634390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53689198" w14:textId="4753CECE" w:rsidR="00AF5C61" w:rsidRDefault="003841A3" w:rsidP="005B00FD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841A3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01.</w:t>
      </w:r>
      <w:r w:rsidR="003D09BE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20.22.21 From Susan Kalter:</w:t>
      </w:r>
      <w:r w:rsidRPr="003841A3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Course rosters and DFW calculations</w:t>
      </w:r>
    </w:p>
    <w:p w14:paraId="270845CA" w14:textId="6DA64451" w:rsidR="005B00FD" w:rsidRPr="0036720F" w:rsidRDefault="005B00FD" w:rsidP="005B00FD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**Approval of proposed Faculty Caucus Agenda</w:t>
      </w:r>
      <w:r w:rsidR="00AF5C61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s</w:t>
      </w: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- See below**</w:t>
      </w:r>
    </w:p>
    <w:p w14:paraId="036A25F6" w14:textId="77777777" w:rsidR="005B00FD" w:rsidRPr="0036720F" w:rsidRDefault="005B00FD" w:rsidP="005B00FD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14:paraId="1A3EFE19" w14:textId="77777777" w:rsidR="005B00FD" w:rsidRPr="0036720F" w:rsidRDefault="005B00FD" w:rsidP="005B00FD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36720F">
        <w:rPr>
          <w:rFonts w:asciiTheme="majorHAnsi" w:eastAsia="Calibri" w:hAnsiTheme="majorHAnsi" w:cs="Times New Roman"/>
          <w:b/>
          <w:i/>
          <w:sz w:val="24"/>
          <w:szCs w:val="24"/>
        </w:rPr>
        <w:t>Adjournment</w:t>
      </w:r>
    </w:p>
    <w:p w14:paraId="7DA6D39A" w14:textId="77777777" w:rsidR="005B00FD" w:rsidRPr="0036720F" w:rsidRDefault="005B00FD" w:rsidP="005B00FD">
      <w:pPr>
        <w:pBdr>
          <w:bottom w:val="single" w:sz="12" w:space="1" w:color="auto"/>
        </w:pBdr>
        <w:tabs>
          <w:tab w:val="left" w:pos="540"/>
        </w:tabs>
        <w:spacing w:after="0" w:line="240" w:lineRule="auto"/>
        <w:ind w:left="450" w:hanging="360"/>
        <w:rPr>
          <w:rFonts w:asciiTheme="majorHAnsi" w:eastAsia="Times New Roman" w:hAnsiTheme="majorHAnsi"/>
          <w:b/>
          <w:i/>
          <w:sz w:val="24"/>
          <w:szCs w:val="20"/>
        </w:rPr>
      </w:pPr>
      <w:r w:rsidRPr="0036720F">
        <w:rPr>
          <w:rFonts w:asciiTheme="majorHAnsi" w:eastAsia="Calibri" w:hAnsiTheme="majorHAnsi" w:cs="Times New Roman"/>
          <w:b/>
          <w:i/>
          <w:sz w:val="24"/>
          <w:szCs w:val="24"/>
        </w:rPr>
        <w:br w:type="column"/>
      </w:r>
    </w:p>
    <w:p w14:paraId="12F95AC2" w14:textId="1268E494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  <w:i/>
          <w:sz w:val="28"/>
          <w:szCs w:val="28"/>
        </w:rPr>
      </w:pPr>
    </w:p>
    <w:p w14:paraId="031B8777" w14:textId="77777777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6720F">
        <w:rPr>
          <w:rFonts w:asciiTheme="majorHAnsi" w:hAnsiTheme="majorHAnsi" w:cs="Times New Roman"/>
          <w:b/>
          <w:i/>
          <w:sz w:val="28"/>
          <w:szCs w:val="28"/>
        </w:rPr>
        <w:t>Proposed</w:t>
      </w:r>
      <w:r w:rsidRPr="0036720F">
        <w:rPr>
          <w:rFonts w:asciiTheme="majorHAnsi" w:hAnsiTheme="majorHAnsi" w:cs="Times New Roman"/>
          <w:b/>
          <w:sz w:val="28"/>
          <w:szCs w:val="28"/>
        </w:rPr>
        <w:t xml:space="preserve"> Faculty Caucus Meeting Agenda</w:t>
      </w:r>
    </w:p>
    <w:p w14:paraId="5228A28B" w14:textId="0480AF33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</w:rPr>
      </w:pPr>
      <w:r w:rsidRPr="0036720F">
        <w:rPr>
          <w:rFonts w:asciiTheme="majorHAnsi" w:hAnsiTheme="majorHAnsi" w:cs="Times New Roman"/>
          <w:b/>
          <w:sz w:val="24"/>
          <w:szCs w:val="24"/>
        </w:rPr>
        <w:t>Wednesday,</w:t>
      </w:r>
      <w:r w:rsidR="00BE040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AF5C61">
        <w:rPr>
          <w:rFonts w:asciiTheme="majorHAnsi" w:hAnsiTheme="majorHAnsi" w:cs="Times New Roman"/>
          <w:b/>
          <w:sz w:val="24"/>
          <w:szCs w:val="24"/>
        </w:rPr>
        <w:t>February 2</w:t>
      </w:r>
      <w:r w:rsidR="00BF74E8" w:rsidRPr="0036720F">
        <w:rPr>
          <w:rFonts w:asciiTheme="majorHAnsi" w:hAnsiTheme="majorHAnsi" w:cs="Times New Roman"/>
          <w:b/>
          <w:sz w:val="24"/>
          <w:szCs w:val="24"/>
        </w:rPr>
        <w:t>, 202</w:t>
      </w:r>
      <w:r w:rsidR="00BE0408">
        <w:rPr>
          <w:rFonts w:asciiTheme="majorHAnsi" w:hAnsiTheme="majorHAnsi" w:cs="Times New Roman"/>
          <w:b/>
          <w:sz w:val="24"/>
          <w:szCs w:val="24"/>
        </w:rPr>
        <w:t>2</w:t>
      </w:r>
    </w:p>
    <w:p w14:paraId="7BF07ED1" w14:textId="77777777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  <w:sz w:val="24"/>
          <w:szCs w:val="20"/>
          <w:u w:val="single"/>
        </w:rPr>
      </w:pPr>
      <w:r w:rsidRPr="0036720F">
        <w:rPr>
          <w:rFonts w:asciiTheme="majorHAnsi" w:hAnsiTheme="majorHAnsi" w:cs="Times New Roman"/>
          <w:b/>
          <w:sz w:val="24"/>
          <w:szCs w:val="20"/>
          <w:u w:val="single"/>
        </w:rPr>
        <w:t>Immediately Following the Academic Senate Meeting</w:t>
      </w:r>
    </w:p>
    <w:p w14:paraId="5EA204A0" w14:textId="77777777" w:rsidR="00823E98" w:rsidRPr="0036720F" w:rsidRDefault="00823E98" w:rsidP="00823E98">
      <w:pPr>
        <w:pStyle w:val="NoSpacing"/>
        <w:rPr>
          <w:rFonts w:asciiTheme="majorHAnsi" w:hAnsiTheme="majorHAnsi"/>
        </w:rPr>
      </w:pPr>
    </w:p>
    <w:p w14:paraId="6F0506BA" w14:textId="77777777" w:rsidR="005B00FD" w:rsidRPr="0036720F" w:rsidRDefault="005B00FD" w:rsidP="005B00FD">
      <w:pPr>
        <w:tabs>
          <w:tab w:val="left" w:pos="540"/>
        </w:tabs>
        <w:spacing w:after="0" w:line="240" w:lineRule="auto"/>
        <w:ind w:left="2160" w:hanging="1710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2EE007B4" w14:textId="239EFF41" w:rsidR="005B00FD" w:rsidRPr="0036720F" w:rsidRDefault="005B00FD" w:rsidP="005B00FD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4"/>
        </w:rPr>
        <w:t>Call to Order</w:t>
      </w:r>
    </w:p>
    <w:p w14:paraId="649BBDD2" w14:textId="26118054" w:rsidR="00394492" w:rsidRDefault="00394492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</w:p>
    <w:p w14:paraId="0874E08C" w14:textId="40E4625B" w:rsidR="00EF7D90" w:rsidRPr="00EF7D90" w:rsidRDefault="00EF7D90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EF7D90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Approval of Faculty Caucus meeting minutes</w:t>
      </w:r>
      <w:r w:rsidR="006A4D8C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:</w:t>
      </w:r>
      <w:r w:rsidR="009306DE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</w:t>
      </w:r>
      <w:r w:rsidR="00AF5C61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01/19/22</w:t>
      </w:r>
    </w:p>
    <w:p w14:paraId="1E795CE6" w14:textId="56D9E32B" w:rsidR="00EF7D90" w:rsidRDefault="00EF7D90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7FECC9F3" w14:textId="3490C60B" w:rsidR="0044349E" w:rsidRPr="0044349E" w:rsidRDefault="0044349E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44349E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  <w:t>NextLMS</w:t>
      </w:r>
      <w:proofErr w:type="spellEnd"/>
      <w:r w:rsidRPr="0044349E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  <w:t xml:space="preserve"> Taskforce election (1 Faculty Senator)</w:t>
      </w:r>
    </w:p>
    <w:p w14:paraId="2346F424" w14:textId="7410D9FF" w:rsidR="0044349E" w:rsidRDefault="0044349E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4588126F" w14:textId="77777777" w:rsidR="0044349E" w:rsidRPr="00EF7D90" w:rsidRDefault="0044349E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5DCF23E8" w14:textId="77777777" w:rsidR="00CB1179" w:rsidRPr="0036720F" w:rsidRDefault="00CB1179" w:rsidP="00CB1179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>Information Item:</w:t>
      </w:r>
    </w:p>
    <w:p w14:paraId="6EA156B1" w14:textId="53E18F0C" w:rsidR="00CB1179" w:rsidRPr="0036720F" w:rsidRDefault="007428F9" w:rsidP="00CB1179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hyperlink r:id="rId5" w:history="1">
        <w:r w:rsidR="00CB1179" w:rsidRPr="008E4F45">
          <w:rPr>
            <w:rStyle w:val="Hyperlink"/>
            <w:rFonts w:asciiTheme="majorHAnsi" w:eastAsia="Times New Roman" w:hAnsiTheme="majorHAnsi" w:cs="Times New Roman"/>
            <w:b/>
            <w:bCs/>
            <w:i/>
            <w:iCs/>
            <w:sz w:val="24"/>
            <w:szCs w:val="24"/>
          </w:rPr>
          <w:t>ASPT Review</w:t>
        </w:r>
      </w:hyperlink>
      <w:r w:rsidR="00CB1179"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(Interim Associate Vice President for Academic Administration</w:t>
      </w:r>
      <w:r w:rsidR="00CD785C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Roberta Trites</w:t>
      </w:r>
      <w:r w:rsidR="00CB1179"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and University Review Committee members)</w:t>
      </w:r>
    </w:p>
    <w:p w14:paraId="31241AC7" w14:textId="77777777" w:rsidR="008E4F45" w:rsidRDefault="008E4F45">
      <w:pPr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1FEDF462" w14:textId="6974E701" w:rsidR="00EB5920" w:rsidRDefault="00ED1664">
      <w:pPr>
        <w:pBdr>
          <w:bottom w:val="single" w:sz="6" w:space="1" w:color="auto"/>
        </w:pBdr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Adjournment</w:t>
      </w:r>
    </w:p>
    <w:p w14:paraId="5F570A63" w14:textId="77777777" w:rsidR="00AF5C61" w:rsidRDefault="00AF5C61">
      <w:pPr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6BA3C7E4" w14:textId="77777777" w:rsidR="00AF5C61" w:rsidRPr="0036720F" w:rsidRDefault="00AF5C61" w:rsidP="00AF5C61">
      <w:pPr>
        <w:pStyle w:val="NoSpacing"/>
        <w:jc w:val="center"/>
        <w:rPr>
          <w:rFonts w:asciiTheme="majorHAnsi" w:hAnsiTheme="majorHAnsi" w:cs="Times New Roman"/>
          <w:b/>
          <w:i/>
          <w:sz w:val="28"/>
          <w:szCs w:val="28"/>
        </w:rPr>
      </w:pPr>
    </w:p>
    <w:p w14:paraId="0538610E" w14:textId="77777777" w:rsidR="00AF5C61" w:rsidRPr="0036720F" w:rsidRDefault="00AF5C61" w:rsidP="00AF5C61">
      <w:pPr>
        <w:pStyle w:val="NoSpacing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6720F">
        <w:rPr>
          <w:rFonts w:asciiTheme="majorHAnsi" w:hAnsiTheme="majorHAnsi" w:cs="Times New Roman"/>
          <w:b/>
          <w:i/>
          <w:sz w:val="28"/>
          <w:szCs w:val="28"/>
        </w:rPr>
        <w:t>Proposed</w:t>
      </w:r>
      <w:r w:rsidRPr="0036720F">
        <w:rPr>
          <w:rFonts w:asciiTheme="majorHAnsi" w:hAnsiTheme="majorHAnsi" w:cs="Times New Roman"/>
          <w:b/>
          <w:sz w:val="28"/>
          <w:szCs w:val="28"/>
        </w:rPr>
        <w:t xml:space="preserve"> Faculty Caucus Meeting Agenda</w:t>
      </w:r>
    </w:p>
    <w:p w14:paraId="5EF006DD" w14:textId="733F1BBF" w:rsidR="00AF5C61" w:rsidRDefault="00AF5C61" w:rsidP="00AF5C61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6720F">
        <w:rPr>
          <w:rFonts w:asciiTheme="majorHAnsi" w:hAnsiTheme="majorHAnsi" w:cs="Times New Roman"/>
          <w:b/>
          <w:sz w:val="24"/>
          <w:szCs w:val="24"/>
        </w:rPr>
        <w:t>Wednesday,</w:t>
      </w:r>
      <w:r>
        <w:rPr>
          <w:rFonts w:asciiTheme="majorHAnsi" w:hAnsiTheme="majorHAnsi" w:cs="Times New Roman"/>
          <w:b/>
          <w:sz w:val="24"/>
          <w:szCs w:val="24"/>
        </w:rPr>
        <w:t xml:space="preserve"> February 9</w:t>
      </w:r>
      <w:r w:rsidRPr="0036720F">
        <w:rPr>
          <w:rFonts w:asciiTheme="majorHAnsi" w:hAnsiTheme="majorHAnsi" w:cs="Times New Roman"/>
          <w:b/>
          <w:sz w:val="24"/>
          <w:szCs w:val="24"/>
        </w:rPr>
        <w:t>, 202</w:t>
      </w:r>
      <w:r>
        <w:rPr>
          <w:rFonts w:asciiTheme="majorHAnsi" w:hAnsiTheme="majorHAnsi" w:cs="Times New Roman"/>
          <w:b/>
          <w:sz w:val="24"/>
          <w:szCs w:val="24"/>
        </w:rPr>
        <w:t>2</w:t>
      </w:r>
    </w:p>
    <w:p w14:paraId="5718630D" w14:textId="30642973" w:rsidR="00DD1788" w:rsidRDefault="00DD1788" w:rsidP="00AF5C61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6:00p.m.</w:t>
      </w:r>
    </w:p>
    <w:p w14:paraId="2824540E" w14:textId="1568DEFC" w:rsidR="00AF5C61" w:rsidRPr="0036720F" w:rsidRDefault="00DD1788" w:rsidP="00AF5C61">
      <w:pPr>
        <w:pStyle w:val="NoSpacing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sz w:val="24"/>
          <w:szCs w:val="24"/>
        </w:rPr>
        <w:t>CIRCUS ROOM, BONE STUDENT CENTER</w:t>
      </w:r>
    </w:p>
    <w:p w14:paraId="07E47AE0" w14:textId="77777777" w:rsidR="00AF5C61" w:rsidRPr="0036720F" w:rsidRDefault="00AF5C61" w:rsidP="00AF5C61">
      <w:pPr>
        <w:pStyle w:val="NoSpacing"/>
        <w:rPr>
          <w:rFonts w:asciiTheme="majorHAnsi" w:hAnsiTheme="majorHAnsi"/>
        </w:rPr>
      </w:pPr>
    </w:p>
    <w:p w14:paraId="634AA41C" w14:textId="77777777" w:rsidR="00AF5C61" w:rsidRPr="0036720F" w:rsidRDefault="00AF5C61" w:rsidP="00AF5C61">
      <w:pPr>
        <w:tabs>
          <w:tab w:val="left" w:pos="540"/>
        </w:tabs>
        <w:spacing w:after="0" w:line="240" w:lineRule="auto"/>
        <w:ind w:left="2160" w:hanging="1710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4186C3FA" w14:textId="77777777" w:rsidR="00AF5C61" w:rsidRPr="0036720F" w:rsidRDefault="00AF5C61" w:rsidP="00AF5C61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4"/>
        </w:rPr>
        <w:t>Call to Order</w:t>
      </w:r>
    </w:p>
    <w:p w14:paraId="006014FE" w14:textId="77777777" w:rsidR="00AF5C61" w:rsidRPr="00EF7D90" w:rsidRDefault="00AF5C61" w:rsidP="00AF5C61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0111F745" w14:textId="77777777" w:rsidR="00AF5C61" w:rsidRPr="0036720F" w:rsidRDefault="00AF5C61" w:rsidP="00AF5C61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>Information Item:</w:t>
      </w:r>
    </w:p>
    <w:p w14:paraId="2947BEE0" w14:textId="77777777" w:rsidR="00AF5C61" w:rsidRPr="0036720F" w:rsidRDefault="007428F9" w:rsidP="00AF5C61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hyperlink r:id="rId6" w:history="1">
        <w:r w:rsidR="00AF5C61" w:rsidRPr="008E4F45">
          <w:rPr>
            <w:rStyle w:val="Hyperlink"/>
            <w:rFonts w:asciiTheme="majorHAnsi" w:eastAsia="Times New Roman" w:hAnsiTheme="majorHAnsi" w:cs="Times New Roman"/>
            <w:b/>
            <w:bCs/>
            <w:i/>
            <w:iCs/>
            <w:sz w:val="24"/>
            <w:szCs w:val="24"/>
          </w:rPr>
          <w:t>ASPT Review</w:t>
        </w:r>
      </w:hyperlink>
      <w:r w:rsidR="00AF5C61"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(Interim Associate Vice President for Academic Administration</w:t>
      </w:r>
      <w:r w:rsidR="00AF5C61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Roberta Trites</w:t>
      </w:r>
      <w:r w:rsidR="00AF5C61"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and University Review Committee members)</w:t>
      </w:r>
    </w:p>
    <w:p w14:paraId="4072710D" w14:textId="77777777" w:rsidR="00AF5C61" w:rsidRDefault="00AF5C61" w:rsidP="00AF5C61">
      <w:pPr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0167DE70" w14:textId="77777777" w:rsidR="00AF5C61" w:rsidRPr="0036720F" w:rsidRDefault="00AF5C61" w:rsidP="00AF5C61">
      <w:pPr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Adjournment</w:t>
      </w:r>
    </w:p>
    <w:p w14:paraId="333DF9C5" w14:textId="77777777" w:rsidR="00AF5C61" w:rsidRPr="0036720F" w:rsidRDefault="00AF5C61">
      <w:pPr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sectPr w:rsidR="00AF5C61" w:rsidRPr="00367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6327"/>
    <w:multiLevelType w:val="hybridMultilevel"/>
    <w:tmpl w:val="DA0C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20FC"/>
    <w:multiLevelType w:val="hybridMultilevel"/>
    <w:tmpl w:val="3DCC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54A99"/>
    <w:multiLevelType w:val="hybridMultilevel"/>
    <w:tmpl w:val="25A4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619B"/>
    <w:multiLevelType w:val="multilevel"/>
    <w:tmpl w:val="6678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4607F"/>
    <w:multiLevelType w:val="multilevel"/>
    <w:tmpl w:val="653A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FD"/>
    <w:rsid w:val="00063703"/>
    <w:rsid w:val="000834A5"/>
    <w:rsid w:val="000837CC"/>
    <w:rsid w:val="00127830"/>
    <w:rsid w:val="0016760C"/>
    <w:rsid w:val="00172715"/>
    <w:rsid w:val="00174C6E"/>
    <w:rsid w:val="001B1560"/>
    <w:rsid w:val="001D07A1"/>
    <w:rsid w:val="001F2500"/>
    <w:rsid w:val="001F31FC"/>
    <w:rsid w:val="001F43BE"/>
    <w:rsid w:val="0024236A"/>
    <w:rsid w:val="00276B07"/>
    <w:rsid w:val="00293586"/>
    <w:rsid w:val="0029522B"/>
    <w:rsid w:val="002C638F"/>
    <w:rsid w:val="002D6A51"/>
    <w:rsid w:val="002F7330"/>
    <w:rsid w:val="00310A24"/>
    <w:rsid w:val="0032397B"/>
    <w:rsid w:val="003458F1"/>
    <w:rsid w:val="003511B2"/>
    <w:rsid w:val="0036720F"/>
    <w:rsid w:val="003841A3"/>
    <w:rsid w:val="00394492"/>
    <w:rsid w:val="003A0830"/>
    <w:rsid w:val="003A30B7"/>
    <w:rsid w:val="003D09BE"/>
    <w:rsid w:val="003D6EDA"/>
    <w:rsid w:val="0040170C"/>
    <w:rsid w:val="0044112F"/>
    <w:rsid w:val="0044349E"/>
    <w:rsid w:val="00443D22"/>
    <w:rsid w:val="00445BC4"/>
    <w:rsid w:val="00462D7C"/>
    <w:rsid w:val="0047275B"/>
    <w:rsid w:val="004744F7"/>
    <w:rsid w:val="00486DCE"/>
    <w:rsid w:val="004B6D47"/>
    <w:rsid w:val="004D78A5"/>
    <w:rsid w:val="00511688"/>
    <w:rsid w:val="00565B0C"/>
    <w:rsid w:val="00580CFB"/>
    <w:rsid w:val="00593168"/>
    <w:rsid w:val="005A43E5"/>
    <w:rsid w:val="005B00FD"/>
    <w:rsid w:val="005B5B78"/>
    <w:rsid w:val="005B77D8"/>
    <w:rsid w:val="005C2A6D"/>
    <w:rsid w:val="005C458B"/>
    <w:rsid w:val="005D2AEA"/>
    <w:rsid w:val="00602900"/>
    <w:rsid w:val="00634390"/>
    <w:rsid w:val="006627BC"/>
    <w:rsid w:val="00670B3D"/>
    <w:rsid w:val="00697631"/>
    <w:rsid w:val="006A4D8C"/>
    <w:rsid w:val="006B0A47"/>
    <w:rsid w:val="006E2B59"/>
    <w:rsid w:val="006F5C93"/>
    <w:rsid w:val="00702F92"/>
    <w:rsid w:val="00712183"/>
    <w:rsid w:val="007125AC"/>
    <w:rsid w:val="00715EA0"/>
    <w:rsid w:val="00727259"/>
    <w:rsid w:val="00731139"/>
    <w:rsid w:val="007428F9"/>
    <w:rsid w:val="00790645"/>
    <w:rsid w:val="00796AD9"/>
    <w:rsid w:val="007C22BA"/>
    <w:rsid w:val="007F0BD3"/>
    <w:rsid w:val="00803F57"/>
    <w:rsid w:val="008122A3"/>
    <w:rsid w:val="00823E98"/>
    <w:rsid w:val="00835896"/>
    <w:rsid w:val="00841D40"/>
    <w:rsid w:val="00872501"/>
    <w:rsid w:val="008945B2"/>
    <w:rsid w:val="008E278A"/>
    <w:rsid w:val="008E4F45"/>
    <w:rsid w:val="008F634E"/>
    <w:rsid w:val="00920DEA"/>
    <w:rsid w:val="009306DE"/>
    <w:rsid w:val="00946D3C"/>
    <w:rsid w:val="00951B02"/>
    <w:rsid w:val="00955313"/>
    <w:rsid w:val="00987AAA"/>
    <w:rsid w:val="009A4F2D"/>
    <w:rsid w:val="009C587D"/>
    <w:rsid w:val="00A06016"/>
    <w:rsid w:val="00A151A8"/>
    <w:rsid w:val="00A47D25"/>
    <w:rsid w:val="00A64DB2"/>
    <w:rsid w:val="00A832CB"/>
    <w:rsid w:val="00A84094"/>
    <w:rsid w:val="00AA6243"/>
    <w:rsid w:val="00AA735F"/>
    <w:rsid w:val="00AC350C"/>
    <w:rsid w:val="00AF5C61"/>
    <w:rsid w:val="00AF6BD6"/>
    <w:rsid w:val="00B1507D"/>
    <w:rsid w:val="00B46B26"/>
    <w:rsid w:val="00B549B2"/>
    <w:rsid w:val="00B746D8"/>
    <w:rsid w:val="00BC79AE"/>
    <w:rsid w:val="00BD1B64"/>
    <w:rsid w:val="00BE0408"/>
    <w:rsid w:val="00BE14A7"/>
    <w:rsid w:val="00BE667A"/>
    <w:rsid w:val="00BF74E8"/>
    <w:rsid w:val="00C136DD"/>
    <w:rsid w:val="00C33431"/>
    <w:rsid w:val="00C52B0B"/>
    <w:rsid w:val="00C52DFB"/>
    <w:rsid w:val="00C56240"/>
    <w:rsid w:val="00C80B8E"/>
    <w:rsid w:val="00C836D1"/>
    <w:rsid w:val="00CB1179"/>
    <w:rsid w:val="00CD785C"/>
    <w:rsid w:val="00D03915"/>
    <w:rsid w:val="00D15A3C"/>
    <w:rsid w:val="00D64434"/>
    <w:rsid w:val="00DB414E"/>
    <w:rsid w:val="00DC5B04"/>
    <w:rsid w:val="00DC7EDE"/>
    <w:rsid w:val="00DD1788"/>
    <w:rsid w:val="00DE540D"/>
    <w:rsid w:val="00DF0CB5"/>
    <w:rsid w:val="00E03011"/>
    <w:rsid w:val="00E0381B"/>
    <w:rsid w:val="00E1295C"/>
    <w:rsid w:val="00E36DDE"/>
    <w:rsid w:val="00E53CBB"/>
    <w:rsid w:val="00E611DC"/>
    <w:rsid w:val="00E628C6"/>
    <w:rsid w:val="00E822AC"/>
    <w:rsid w:val="00E844E0"/>
    <w:rsid w:val="00EB5920"/>
    <w:rsid w:val="00ED1664"/>
    <w:rsid w:val="00EE0D5D"/>
    <w:rsid w:val="00EF7D90"/>
    <w:rsid w:val="00F166AA"/>
    <w:rsid w:val="00F2073C"/>
    <w:rsid w:val="00F25ACD"/>
    <w:rsid w:val="00F461DD"/>
    <w:rsid w:val="00F7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1FF0"/>
  <w15:chartTrackingRefBased/>
  <w15:docId w15:val="{EEFD31F7-E6E4-4368-B214-FF2E8637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0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3E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A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22A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11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11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06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csenate.illinoisstate.edu/documents/" TargetMode="External"/><Relationship Id="rId5" Type="http://schemas.openxmlformats.org/officeDocument/2006/relationships/hyperlink" Target="https://academicsenate.illinoisstate.edu/doc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Cera</cp:lastModifiedBy>
  <cp:revision>10</cp:revision>
  <cp:lastPrinted>2022-01-21T14:38:00Z</cp:lastPrinted>
  <dcterms:created xsi:type="dcterms:W3CDTF">2022-01-13T15:44:00Z</dcterms:created>
  <dcterms:modified xsi:type="dcterms:W3CDTF">2022-01-21T14:43:00Z</dcterms:modified>
</cp:coreProperties>
</file>