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57F2" w14:textId="77777777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9F4370">
        <w:rPr>
          <w:rFonts w:ascii="Cambria" w:eastAsia="Times New Roman" w:hAnsi="Cambria" w:cs="Times New Roman"/>
          <w:b/>
          <w:sz w:val="28"/>
          <w:szCs w:val="28"/>
        </w:rPr>
        <w:t>Faculty Caucus Executive Committee Agenda</w:t>
      </w:r>
    </w:p>
    <w:p w14:paraId="7273A126" w14:textId="2FB0D112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Monday, January 29, 2024</w:t>
      </w:r>
    </w:p>
    <w:p w14:paraId="58FA1E86" w14:textId="77777777" w:rsidR="00490B2B" w:rsidRPr="009F4370" w:rsidRDefault="00490B2B" w:rsidP="00490B2B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9F4370">
        <w:rPr>
          <w:rFonts w:ascii="Cambria" w:hAnsi="Cambria" w:cs="Times New Roman"/>
          <w:b/>
          <w:sz w:val="24"/>
          <w:szCs w:val="24"/>
        </w:rPr>
        <w:t>Immediately following the Executive Committee Meeting</w:t>
      </w:r>
    </w:p>
    <w:p w14:paraId="0E71CDEE" w14:textId="77777777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3EF5CF5F" w14:textId="77777777" w:rsidR="00490B2B" w:rsidRPr="009F4370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772133EB" w14:textId="77777777" w:rsidR="00490B2B" w:rsidRPr="009F4370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FD1B85B" w14:textId="77777777" w:rsidR="00490B2B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2793CBA5" w14:textId="77777777" w:rsidR="00490B2B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BF83615" w14:textId="77777777" w:rsidR="00490B2B" w:rsidRPr="00B56356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2C3FA5DD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E61FBB8" w14:textId="028BBE35" w:rsidR="00490B2B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Distributed Communication: </w:t>
      </w:r>
    </w:p>
    <w:p w14:paraId="179CAD11" w14:textId="00614DFC" w:rsidR="00490B2B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D995B62" w14:textId="77777777" w:rsidR="0060164A" w:rsidRDefault="0060164A" w:rsidP="0060164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Potential SGA Discussion Regarding Proposed Legislation </w:t>
      </w:r>
    </w:p>
    <w:p w14:paraId="2FF964B6" w14:textId="77777777" w:rsidR="0060164A" w:rsidRDefault="0060164A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0A82383" w14:textId="77777777" w:rsidR="00490B2B" w:rsidRPr="009F4370" w:rsidRDefault="00490B2B" w:rsidP="00490B2B">
      <w:pP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**Approval of proposed Faculty Caucus Agendas- See below**</w:t>
      </w:r>
    </w:p>
    <w:p w14:paraId="7D675D96" w14:textId="11ADD5A0" w:rsidR="00490B2B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Discussion of Faculty Caucus and Faculty Affairs policy work post IELRB approval of Union</w:t>
      </w:r>
    </w:p>
    <w:p w14:paraId="017E2D38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0997C35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F437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7B3EE64D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716169A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56DEAE2" w14:textId="77777777" w:rsidR="00490B2B" w:rsidRPr="009F4370" w:rsidRDefault="00490B2B" w:rsidP="00490B2B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4D8D13E" w14:textId="77777777" w:rsidR="00490B2B" w:rsidRPr="009F4370" w:rsidRDefault="00490B2B" w:rsidP="00490B2B">
      <w:pPr>
        <w:pStyle w:val="NoSpacing"/>
        <w:jc w:val="center"/>
        <w:rPr>
          <w:rFonts w:ascii="Cambria" w:hAnsi="Cambria" w:cs="Times New Roman"/>
          <w:b/>
          <w:i/>
          <w:sz w:val="28"/>
          <w:szCs w:val="28"/>
        </w:rPr>
      </w:pPr>
    </w:p>
    <w:p w14:paraId="4CE01C00" w14:textId="77777777" w:rsidR="00490B2B" w:rsidRPr="00993279" w:rsidRDefault="00490B2B" w:rsidP="00490B2B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Proposed </w:t>
      </w:r>
      <w:r w:rsidRPr="00993279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4C9F1C18" w14:textId="1BE2849C" w:rsidR="00490B2B" w:rsidRPr="00993279" w:rsidRDefault="00490B2B" w:rsidP="00490B2B">
      <w:pPr>
        <w:pStyle w:val="NoSpacing"/>
        <w:jc w:val="center"/>
        <w:rPr>
          <w:rFonts w:ascii="Cambria" w:hAnsi="Cambria" w:cs="Times New Roman"/>
          <w:b/>
        </w:rPr>
      </w:pPr>
      <w:r w:rsidRPr="00993279">
        <w:rPr>
          <w:rFonts w:ascii="Cambria" w:hAnsi="Cambria" w:cs="Times New Roman"/>
          <w:b/>
          <w:sz w:val="24"/>
          <w:szCs w:val="24"/>
        </w:rPr>
        <w:t xml:space="preserve">Wednesday, </w:t>
      </w:r>
      <w:r>
        <w:rPr>
          <w:rFonts w:ascii="Cambria" w:hAnsi="Cambria" w:cs="Times New Roman"/>
          <w:b/>
          <w:sz w:val="24"/>
          <w:szCs w:val="24"/>
        </w:rPr>
        <w:t>February 07</w:t>
      </w:r>
      <w:r w:rsidRPr="00993279">
        <w:rPr>
          <w:rFonts w:ascii="Cambria" w:hAnsi="Cambria" w:cs="Times New Roman"/>
          <w:b/>
          <w:sz w:val="24"/>
          <w:szCs w:val="24"/>
        </w:rPr>
        <w:t>, 202</w:t>
      </w:r>
      <w:r>
        <w:rPr>
          <w:rFonts w:ascii="Cambria" w:hAnsi="Cambria" w:cs="Times New Roman"/>
          <w:b/>
          <w:sz w:val="24"/>
          <w:szCs w:val="24"/>
        </w:rPr>
        <w:t>4</w:t>
      </w:r>
    </w:p>
    <w:p w14:paraId="0F05945F" w14:textId="77777777" w:rsidR="00490B2B" w:rsidRPr="00993279" w:rsidRDefault="00490B2B" w:rsidP="00490B2B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993279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6419B735" w14:textId="77777777" w:rsidR="00490B2B" w:rsidRPr="00993279" w:rsidRDefault="00490B2B" w:rsidP="00490B2B">
      <w:pPr>
        <w:pStyle w:val="NoSpacing"/>
        <w:rPr>
          <w:rFonts w:ascii="Cambria" w:hAnsi="Cambria"/>
        </w:rPr>
      </w:pPr>
    </w:p>
    <w:p w14:paraId="49965D05" w14:textId="77777777" w:rsidR="00490B2B" w:rsidRPr="00993279" w:rsidRDefault="00490B2B" w:rsidP="00490B2B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87B70D2" w14:textId="77777777" w:rsidR="00490B2B" w:rsidRPr="00993279" w:rsidRDefault="00490B2B" w:rsidP="00490B2B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22A3E043" w14:textId="77777777" w:rsidR="00490B2B" w:rsidRPr="00993279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3DF381F" w14:textId="77777777" w:rsidR="00490B2B" w:rsidRPr="00993279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 xml:space="preserve">Roll </w:t>
      </w:r>
      <w:proofErr w:type="gramStart"/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>call</w:t>
      </w:r>
      <w:proofErr w:type="gramEnd"/>
    </w:p>
    <w:p w14:paraId="25789F35" w14:textId="77777777" w:rsidR="00490B2B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F807299" w14:textId="77777777" w:rsidR="00490B2B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15D5BBD6" w14:textId="77777777" w:rsidR="00490B2B" w:rsidRPr="00340D44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4F53887B" w14:textId="6BFF05E0" w:rsidR="0060164A" w:rsidRDefault="0060164A" w:rsidP="0060164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bookmarkStart w:id="0" w:name="_Hlk142985919"/>
      <w:r>
        <w:rPr>
          <w:rFonts w:ascii="Cambria" w:eastAsia="Calibri" w:hAnsi="Cambria" w:cs="Times New Roman"/>
          <w:b/>
          <w:i/>
          <w:sz w:val="24"/>
          <w:szCs w:val="24"/>
        </w:rPr>
        <w:t xml:space="preserve">SGA Discussion Regarding Proposed Legislation </w:t>
      </w:r>
    </w:p>
    <w:p w14:paraId="4393ADC6" w14:textId="77777777" w:rsidR="00490B2B" w:rsidRPr="00993279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bookmarkEnd w:id="0"/>
    <w:p w14:paraId="137E6524" w14:textId="77777777" w:rsidR="00490B2B" w:rsidRPr="0004628D" w:rsidRDefault="00490B2B" w:rsidP="00490B2B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57465B68" w14:textId="77777777" w:rsidR="00415062" w:rsidRDefault="00415062"/>
    <w:sectPr w:rsidR="0041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2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2B"/>
    <w:rsid w:val="00415062"/>
    <w:rsid w:val="00490B2B"/>
    <w:rsid w:val="005C0CDA"/>
    <w:rsid w:val="0060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6117"/>
  <w15:chartTrackingRefBased/>
  <w15:docId w15:val="{1460567F-81EB-4C64-9418-5579CEBF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B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Norsule Digema</cp:lastModifiedBy>
  <cp:revision>3</cp:revision>
  <dcterms:created xsi:type="dcterms:W3CDTF">2024-01-12T15:05:00Z</dcterms:created>
  <dcterms:modified xsi:type="dcterms:W3CDTF">2024-01-26T19:38:00Z</dcterms:modified>
</cp:coreProperties>
</file>