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C142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Faculty Caucus Executive Committee Agenda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580CD5F2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Monday, January 29, 2024</w:t>
      </w:r>
      <w:r>
        <w:rPr>
          <w:rStyle w:val="eop"/>
          <w:rFonts w:ascii="Cambria" w:hAnsi="Cambria" w:cs="Segoe UI"/>
          <w:color w:val="000000"/>
        </w:rPr>
        <w:t> </w:t>
      </w:r>
    </w:p>
    <w:p w14:paraId="7F787E00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Immediately following the Executive Committee Meeting</w:t>
      </w:r>
      <w:r>
        <w:rPr>
          <w:rStyle w:val="eop"/>
          <w:rFonts w:ascii="Cambria" w:hAnsi="Cambria" w:cs="Segoe UI"/>
        </w:rPr>
        <w:t> </w:t>
      </w:r>
    </w:p>
    <w:p w14:paraId="4C86C514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C3CF6FC" w14:textId="2281CEA6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Chairperson Horst called the meeting to order.  There was a quorum.  There was no public comment.</w:t>
      </w:r>
    </w:p>
    <w:p w14:paraId="2FEDD26B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1DC3E803" w14:textId="5E723C9A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Senator Horst discussed the recent exchange on the Academic Senate floor on January 24, </w:t>
      </w:r>
      <w:proofErr w:type="gramStart"/>
      <w:r>
        <w:rPr>
          <w:rStyle w:val="normaltextrun"/>
          <w:rFonts w:ascii="Cambria" w:hAnsi="Cambria" w:cs="Segoe UI"/>
        </w:rPr>
        <w:t>2024</w:t>
      </w:r>
      <w:proofErr w:type="gramEnd"/>
      <w:r>
        <w:rPr>
          <w:rStyle w:val="normaltextrun"/>
          <w:rFonts w:ascii="Cambria" w:hAnsi="Cambria" w:cs="Segoe UI"/>
        </w:rPr>
        <w:t xml:space="preserve"> regarding proposed legislation on student mental health days.  The group supported bringing in Student Body President Eduardo Monk, who is spear heading the state legislative initiative</w:t>
      </w:r>
      <w:r w:rsidR="007830AD">
        <w:rPr>
          <w:rStyle w:val="normaltextrun"/>
          <w:rFonts w:ascii="Cambria" w:hAnsi="Cambria" w:cs="Segoe UI"/>
        </w:rPr>
        <w:t>, to the Faculty Caucus on February 7, 2024</w:t>
      </w:r>
      <w:r w:rsidR="00F36EAD">
        <w:rPr>
          <w:rStyle w:val="normaltextrun"/>
          <w:rFonts w:ascii="Cambria" w:hAnsi="Cambria" w:cs="Segoe UI"/>
        </w:rPr>
        <w:t xml:space="preserve"> for a discussion</w:t>
      </w:r>
      <w:r w:rsidR="007830AD">
        <w:rPr>
          <w:rStyle w:val="normaltextrun"/>
          <w:rFonts w:ascii="Cambria" w:hAnsi="Cambria" w:cs="Segoe UI"/>
        </w:rPr>
        <w:t xml:space="preserve">.  </w:t>
      </w:r>
    </w:p>
    <w:p w14:paraId="7F7AB63E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4620BC79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There was a motion and a second to approve the agenda.  The motion was approved as amended.</w:t>
      </w:r>
    </w:p>
    <w:p w14:paraId="0E6780B0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13166404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The group postponed discussion of Faculty Caucus and Faculty Affairs policy work given the recent IELRB approval of the union to a later date.</w:t>
      </w:r>
    </w:p>
    <w:p w14:paraId="07626B66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24764730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 motion to adjourn was unanimously approved.</w:t>
      </w:r>
    </w:p>
    <w:p w14:paraId="1E781C03" w14:textId="2B84E5F2" w:rsidR="00371083" w:rsidRP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</w:t>
      </w:r>
    </w:p>
    <w:p w14:paraId="1C7A6A23" w14:textId="77777777" w:rsidR="00371083" w:rsidRDefault="00371083" w:rsidP="00FE04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Respectfully Submitted,</w:t>
      </w:r>
    </w:p>
    <w:p w14:paraId="069334C1" w14:textId="32D1F668" w:rsidR="00FE04A3" w:rsidRDefault="0037108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Martha Horst</w:t>
      </w:r>
      <w:r w:rsidR="00FE04A3">
        <w:rPr>
          <w:rStyle w:val="eop"/>
          <w:rFonts w:ascii="Cambria" w:hAnsi="Cambria" w:cs="Segoe UI"/>
        </w:rPr>
        <w:t> </w:t>
      </w:r>
    </w:p>
    <w:p w14:paraId="585B7175" w14:textId="77777777" w:rsidR="00FE04A3" w:rsidRDefault="00FE04A3" w:rsidP="00FE04A3">
      <w:pPr>
        <w:pStyle w:val="paragraph"/>
        <w:pBdr>
          <w:bottom w:val="single" w:sz="6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71C68D3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27EE3FE5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D5EBD">
        <w:rPr>
          <w:rStyle w:val="normaltextrun"/>
          <w:rFonts w:ascii="Cambria" w:hAnsi="Cambria" w:cs="Segoe UI"/>
          <w:b/>
          <w:bCs/>
          <w:strike/>
          <w:sz w:val="28"/>
          <w:szCs w:val="28"/>
        </w:rPr>
        <w:t>Proposed</w:t>
      </w:r>
      <w:r>
        <w:rPr>
          <w:rStyle w:val="normaltextrun"/>
          <w:rFonts w:ascii="Cambria" w:hAnsi="Cambria" w:cs="Segoe UI"/>
          <w:b/>
          <w:bCs/>
          <w:sz w:val="28"/>
          <w:szCs w:val="28"/>
        </w:rPr>
        <w:t xml:space="preserve"> Faculty Caucus Meeting Agenda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7A15F47A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Wednesday, February 07, 2024</w:t>
      </w:r>
      <w:r>
        <w:rPr>
          <w:rStyle w:val="eop"/>
          <w:rFonts w:ascii="Cambria" w:hAnsi="Cambria" w:cs="Segoe UI"/>
        </w:rPr>
        <w:t> </w:t>
      </w:r>
    </w:p>
    <w:p w14:paraId="3750E6AE" w14:textId="77777777" w:rsidR="00FE04A3" w:rsidRDefault="00FE04A3" w:rsidP="00FE04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</w:rPr>
        <w:t>Immediately Following the Academic Senate Meeting</w:t>
      </w:r>
      <w:r>
        <w:rPr>
          <w:rStyle w:val="eop"/>
          <w:rFonts w:ascii="Cambria" w:hAnsi="Cambria" w:cs="Segoe UI"/>
        </w:rPr>
        <w:t> </w:t>
      </w:r>
    </w:p>
    <w:p w14:paraId="35AE6C84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F85CC7B" w14:textId="77777777" w:rsidR="00FE04A3" w:rsidRDefault="00FE04A3" w:rsidP="00FE04A3">
      <w:pPr>
        <w:pStyle w:val="paragraph"/>
        <w:spacing w:before="0" w:beforeAutospacing="0" w:after="0" w:afterAutospacing="0"/>
        <w:ind w:left="2160" w:hanging="17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B02844B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</w:rPr>
        <w:t>Call to Order</w:t>
      </w:r>
      <w:r>
        <w:rPr>
          <w:rStyle w:val="eop"/>
          <w:rFonts w:ascii="Cambria" w:hAnsi="Cambria" w:cs="Segoe UI"/>
        </w:rPr>
        <w:t> </w:t>
      </w:r>
    </w:p>
    <w:p w14:paraId="3A9A0398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188A999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</w:rPr>
        <w:t>Roll call</w:t>
      </w:r>
      <w:r>
        <w:rPr>
          <w:rStyle w:val="eop"/>
          <w:rFonts w:ascii="Cambria" w:hAnsi="Cambria" w:cs="Segoe UI"/>
        </w:rPr>
        <w:t> </w:t>
      </w:r>
    </w:p>
    <w:p w14:paraId="32DF2215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52B4EC1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</w:rPr>
        <w:t>Public Comment: All speakers must sign in with the Senate Secretary prior to the start of the meeting.</w:t>
      </w:r>
      <w:r>
        <w:rPr>
          <w:rStyle w:val="eop"/>
          <w:rFonts w:ascii="Cambria" w:hAnsi="Cambria" w:cs="Segoe UI"/>
        </w:rPr>
        <w:t> </w:t>
      </w:r>
    </w:p>
    <w:p w14:paraId="597914C2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51E3DBB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</w:rPr>
        <w:t>SGA Discussion Regarding Proposed Legislation </w:t>
      </w:r>
      <w:r>
        <w:rPr>
          <w:rStyle w:val="eop"/>
          <w:rFonts w:ascii="Cambria" w:hAnsi="Cambria" w:cs="Segoe UI"/>
        </w:rPr>
        <w:t> </w:t>
      </w:r>
    </w:p>
    <w:p w14:paraId="4432EDF3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0DF53E6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</w:rPr>
        <w:t>Adjournment</w:t>
      </w:r>
      <w:r>
        <w:rPr>
          <w:rStyle w:val="eop"/>
          <w:rFonts w:ascii="Cambria" w:hAnsi="Cambria" w:cs="Segoe UI"/>
        </w:rPr>
        <w:t> </w:t>
      </w:r>
    </w:p>
    <w:p w14:paraId="42A2897A" w14:textId="77777777" w:rsidR="00FE04A3" w:rsidRDefault="00FE04A3" w:rsidP="00FE04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0951D" w14:textId="77777777" w:rsidR="00FE04A3" w:rsidRDefault="00FE04A3"/>
    <w:sectPr w:rsidR="00FE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A3"/>
    <w:rsid w:val="00371083"/>
    <w:rsid w:val="007830AD"/>
    <w:rsid w:val="00F36EAD"/>
    <w:rsid w:val="00FD5EBD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88911"/>
  <w15:chartTrackingRefBased/>
  <w15:docId w15:val="{A09B4CEB-A399-1D44-BA53-5BB7BC3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04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E04A3"/>
  </w:style>
  <w:style w:type="character" w:customStyle="1" w:styleId="eop">
    <w:name w:val="eop"/>
    <w:basedOn w:val="DefaultParagraphFont"/>
    <w:rsid w:val="00FE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5</cp:revision>
  <dcterms:created xsi:type="dcterms:W3CDTF">2024-02-25T16:56:00Z</dcterms:created>
  <dcterms:modified xsi:type="dcterms:W3CDTF">2024-02-25T17:05:00Z</dcterms:modified>
</cp:coreProperties>
</file>