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052FB06F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EC50ED">
        <w:rPr>
          <w:rFonts w:eastAsia="Times New Roman" w:cs="Times New Roman" w:asciiTheme="majorHAnsi" w:hAnsiTheme="majorHAnsi"/>
          <w:b/>
          <w:sz w:val="24"/>
          <w:szCs w:val="20"/>
        </w:rPr>
        <w:t>February 23,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335F36" w:rsidP="27F70BE7" w:rsidRDefault="00335F36" w14:paraId="1F25AD8C" w14:textId="27BCB3AE">
      <w:pPr>
        <w:pStyle w:val="Normal"/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1EEE8196" w:rsidRDefault="005B00FD" w14:paraId="031B8777" w14:textId="4C7B8F8E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1EEE8196" w:rsidR="7307F594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1EEE8196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637AD7D8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="00EC50ED">
        <w:rPr>
          <w:rFonts w:cs="Times New Roman" w:asciiTheme="majorHAnsi" w:hAnsiTheme="majorHAnsi"/>
          <w:b/>
          <w:sz w:val="24"/>
          <w:szCs w:val="24"/>
        </w:rPr>
        <w:t xml:space="preserve"> March 4,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AB16AD" w:rsidP="27F70BE7" w:rsidRDefault="00C61F50" w14:paraId="41B511F5" w14:textId="483C7AB7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27F70BE7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27F70BE7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hyperlink r:id="Rb744ae7c83d443a4">
        <w:r w:rsidRPr="27F70BE7" w:rsidR="19D779C4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2-4-2026</w:t>
        </w:r>
      </w:hyperlink>
      <w:bookmarkStart w:name="_Hlk142985919" w:id="0"/>
    </w:p>
    <w:bookmarkEnd w:id="0"/>
    <w:p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1BF2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C50ED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9D779C4"/>
    <w:rsid w:val="1E0D196A"/>
    <w:rsid w:val="1EEE8196"/>
    <w:rsid w:val="213D3F6D"/>
    <w:rsid w:val="22914BAB"/>
    <w:rsid w:val="27F70BE7"/>
    <w:rsid w:val="297C7924"/>
    <w:rsid w:val="2AE104F8"/>
    <w:rsid w:val="2B35A41A"/>
    <w:rsid w:val="2CFEACFC"/>
    <w:rsid w:val="2DCB4BB2"/>
    <w:rsid w:val="32026354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4A7B26C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0B45EE9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307F594"/>
    <w:rsid w:val="76509C5B"/>
    <w:rsid w:val="7885DD66"/>
    <w:rsid w:val="7E3C16A2"/>
    <w:rsid w:val="7E5FD80A"/>
    <w:rsid w:val="7F84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D3L-3kKHukR7yHy_02uwX8AfTMZGpBqMVQRrLv3gDf_F0?e=2fAiFM" TargetMode="External" Id="Rb744ae7c83d443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E6205-CC13-483E-812C-1601289C8C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28</revision>
  <lastPrinted>2023-08-18T21:17:00.0000000Z</lastPrinted>
  <dcterms:created xsi:type="dcterms:W3CDTF">2023-08-15T14:46:00.0000000Z</dcterms:created>
  <dcterms:modified xsi:type="dcterms:W3CDTF">2026-02-20T19:10:42.1681996Z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