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67E" w:rsidP="00344FAA" w:rsidRDefault="00F5067E" w14:paraId="79005C0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:rsidR="00F5067E" w:rsidP="00344FAA" w:rsidRDefault="00F5067E" w14:paraId="1DD85809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:rsidR="00F5067E" w:rsidP="00344FAA" w:rsidRDefault="00B266C0" w14:paraId="0FB607BF" w14:textId="36149D0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22</w:t>
      </w:r>
      <w:r w:rsidR="00F5067E">
        <w:rPr>
          <w:rFonts w:ascii="Times New Roman" w:hAnsi="Times New Roman" w:cs="Times New Roman"/>
          <w:b/>
          <w:bCs/>
        </w:rPr>
        <w:t>/2025</w:t>
      </w:r>
    </w:p>
    <w:p w:rsidR="00F5067E" w:rsidP="00344FAA" w:rsidRDefault="00F5067E" w14:paraId="5553DFE2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:rsidR="00F5067E" w:rsidP="00344FAA" w:rsidRDefault="00F5067E" w14:paraId="0DC0D578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:rsidR="00F5067E" w:rsidP="00344FAA" w:rsidRDefault="00F5067E" w14:paraId="39CA1371" w14:textId="15632AC3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Meeting called to order at </w:t>
      </w:r>
      <w:r w:rsidR="00D30EB2">
        <w:rPr>
          <w:rFonts w:ascii="Times" w:hAnsi="Times"/>
          <w:color w:val="000000"/>
        </w:rPr>
        <w:t>6:00 pm</w:t>
      </w:r>
    </w:p>
    <w:p w:rsidR="00F5067E" w:rsidP="00344FAA" w:rsidRDefault="00F5067E" w14:paraId="1858AE65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5067E" w:rsidP="00344FAA" w:rsidRDefault="00F5067E" w14:paraId="1D271217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:rsidRPr="00CF3FF1" w:rsidR="00F5067E" w:rsidP="00344FAA" w:rsidRDefault="00F5067E" w14:paraId="7EEDB513" w14:textId="088F58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:rsidRPr="00CF3FF1" w:rsidR="00F5067E" w:rsidP="00344FAA" w:rsidRDefault="00F5067E" w14:paraId="00488701" w14:textId="6E1E57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:rsidRPr="00CF3FF1" w:rsidR="00F5067E" w:rsidP="00344FAA" w:rsidRDefault="00F5067E" w14:paraId="796FD075" w14:textId="7E87031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Ron Guidry</w:t>
      </w:r>
    </w:p>
    <w:p w:rsidRPr="00C17F80" w:rsidR="00F5067E" w:rsidP="00344FAA" w:rsidRDefault="00F5067E" w14:paraId="519D00F4" w14:textId="350E122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:rsidRPr="00CF3FF1" w:rsidR="00F5067E" w:rsidP="00344FAA" w:rsidRDefault="00F5067E" w14:paraId="0F3A80D0" w14:textId="4DD311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:rsidRPr="00CF3FF1" w:rsidR="00F5067E" w:rsidP="40C74644" w:rsidRDefault="00F5067E" w14:paraId="3467D3A2" w14:textId="42649167">
      <w:pPr>
        <w:pStyle w:val="NormalWeb"/>
        <w:numPr>
          <w:ilvl w:val="0"/>
          <w:numId w:val="1"/>
        </w:numPr>
        <w:spacing w:before="0" w:beforeAutospacing="off" w:after="0" w:afterAutospacing="off" w:line="360" w:lineRule="auto"/>
        <w:rPr>
          <w:rFonts w:ascii="Times" w:hAnsi="Times"/>
          <w:color w:val="000000"/>
        </w:rPr>
      </w:pPr>
      <w:r w:rsidRPr="40C74644" w:rsidR="00F5067E">
        <w:rPr>
          <w:rFonts w:ascii="Times" w:hAnsi="Times"/>
          <w:color w:val="000000" w:themeColor="text1" w:themeTint="FF" w:themeShade="FF"/>
        </w:rPr>
        <w:t xml:space="preserve">Senator </w:t>
      </w:r>
      <w:r w:rsidRPr="40C74644" w:rsidR="001A421E">
        <w:rPr>
          <w:rFonts w:ascii="Times" w:hAnsi="Times"/>
          <w:color w:val="000000" w:themeColor="text1" w:themeTint="FF" w:themeShade="FF"/>
        </w:rPr>
        <w:t xml:space="preserve">Nesrin </w:t>
      </w:r>
      <w:r w:rsidRPr="40C74644" w:rsidR="001A421E">
        <w:rPr>
          <w:rFonts w:ascii="Times" w:hAnsi="Times"/>
          <w:color w:val="000000" w:themeColor="text1" w:themeTint="FF" w:themeShade="FF"/>
        </w:rPr>
        <w:t>Ozalp</w:t>
      </w:r>
    </w:p>
    <w:p w:rsidRPr="00CF3FF1" w:rsidR="00F5067E" w:rsidP="40C74644" w:rsidRDefault="00F5067E" w14:paraId="23B7C46E" w14:textId="4577B328">
      <w:pPr>
        <w:pStyle w:val="NormalWeb"/>
        <w:numPr>
          <w:ilvl w:val="0"/>
          <w:numId w:val="1"/>
        </w:numPr>
        <w:spacing w:before="0" w:beforeAutospacing="off" w:after="0" w:afterAutospacing="off" w:line="360" w:lineRule="auto"/>
        <w:rPr>
          <w:rFonts w:ascii="Times" w:hAnsi="Times"/>
          <w:color w:val="000000"/>
        </w:rPr>
      </w:pPr>
      <w:r w:rsidRPr="40C74644" w:rsidR="00F5067E">
        <w:rPr>
          <w:rFonts w:ascii="Times" w:hAnsi="Times"/>
          <w:color w:val="000000" w:themeColor="text1" w:themeTint="FF" w:themeShade="FF"/>
        </w:rPr>
        <w:t xml:space="preserve">Senator </w:t>
      </w:r>
      <w:r w:rsidRPr="40C74644" w:rsidR="001A421E">
        <w:rPr>
          <w:rFonts w:ascii="Times" w:hAnsi="Times"/>
          <w:color w:val="000000" w:themeColor="text1" w:themeTint="FF" w:themeShade="FF"/>
        </w:rPr>
        <w:t>Rick Valentin</w:t>
      </w:r>
    </w:p>
    <w:p w:rsidR="00F5067E" w:rsidP="00344FAA" w:rsidRDefault="00146C76" w14:paraId="5BF76E13" w14:textId="5C2DAB5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:rsidRPr="00CA3167" w:rsidR="00F5067E" w:rsidP="00344FAA" w:rsidRDefault="00F5067E" w14:paraId="3B1A0C49" w14:textId="6FA7CEE3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 w:rsidRPr="00CA3167">
        <w:rPr>
          <w:rFonts w:ascii="Times" w:hAnsi="Times"/>
          <w:b/>
          <w:bCs/>
          <w:color w:val="000000"/>
        </w:rPr>
        <w:t>Absen</w:t>
      </w:r>
      <w:r w:rsidRPr="00CA3167" w:rsidR="00CA3167">
        <w:rPr>
          <w:rFonts w:ascii="Times" w:hAnsi="Times"/>
          <w:b/>
          <w:bCs/>
          <w:color w:val="000000"/>
        </w:rPr>
        <w:t>t</w:t>
      </w:r>
      <w:r w:rsidRPr="00CA3167">
        <w:rPr>
          <w:rFonts w:ascii="Times" w:hAnsi="Times"/>
          <w:b/>
          <w:bCs/>
          <w:color w:val="000000"/>
        </w:rPr>
        <w:t>:</w:t>
      </w:r>
    </w:p>
    <w:p w:rsidR="00CA3167" w:rsidP="00CA3167" w:rsidRDefault="00CA3167" w14:paraId="36561C1C" w14:textId="0C37CED7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Pr="00CA3167">
        <w:rPr>
          <w:rFonts w:ascii="Times" w:hAnsi="Times"/>
          <w:color w:val="000000"/>
        </w:rPr>
        <w:t>Nevin Shourek</w:t>
      </w:r>
    </w:p>
    <w:p w:rsidR="00F5067E" w:rsidP="00344FAA" w:rsidRDefault="00F5067E" w14:paraId="71562994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:rsidR="00F5067E" w:rsidP="00344FAA" w:rsidRDefault="00F5067E" w14:paraId="11860389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:rsidR="00F5067E" w:rsidP="00344FAA" w:rsidRDefault="00D30EB2" w14:paraId="5D42607B" w14:textId="395BA9B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:rsidR="00F5067E" w:rsidP="00344FAA" w:rsidRDefault="00F5067E" w14:paraId="567C33FC" w14:textId="77777777">
      <w:pPr>
        <w:spacing w:line="360" w:lineRule="auto"/>
        <w:rPr>
          <w:rFonts w:ascii="Times New Roman" w:hAnsi="Times New Roman" w:cs="Times New Roman"/>
        </w:rPr>
      </w:pPr>
    </w:p>
    <w:p w:rsidR="00F5067E" w:rsidP="00344FAA" w:rsidRDefault="00F5067E" w14:paraId="75E33A90" w14:textId="2B88E7B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</w:t>
      </w:r>
      <w:r w:rsidR="00CA3167">
        <w:rPr>
          <w:rFonts w:ascii="Times New Roman" w:hAnsi="Times New Roman" w:cs="Times New Roman"/>
          <w:b/>
          <w:bCs/>
        </w:rPr>
        <w:t>10</w:t>
      </w:r>
      <w:r w:rsidR="000251CA">
        <w:rPr>
          <w:rFonts w:ascii="Times New Roman" w:hAnsi="Times New Roman" w:cs="Times New Roman"/>
          <w:b/>
          <w:bCs/>
        </w:rPr>
        <w:t>/</w:t>
      </w:r>
      <w:r w:rsidR="00CA3167">
        <w:rPr>
          <w:rFonts w:ascii="Times New Roman" w:hAnsi="Times New Roman" w:cs="Times New Roman"/>
          <w:b/>
          <w:bCs/>
        </w:rPr>
        <w:t>08</w:t>
      </w:r>
      <w:r w:rsidR="000251CA">
        <w:rPr>
          <w:rFonts w:ascii="Times New Roman" w:hAnsi="Times New Roman" w:cs="Times New Roman"/>
          <w:b/>
          <w:bCs/>
        </w:rPr>
        <w:t>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:rsidR="00F5067E" w:rsidP="00344FAA" w:rsidRDefault="00F5067E" w14:paraId="294A955C" w14:textId="1AE0056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D30EB2">
        <w:rPr>
          <w:rFonts w:ascii="Times New Roman" w:hAnsi="Times New Roman" w:cs="Times New Roman"/>
        </w:rPr>
        <w:t>Senator Jain</w:t>
      </w:r>
    </w:p>
    <w:p w:rsidR="00F5067E" w:rsidP="00344FAA" w:rsidRDefault="00F5067E" w14:paraId="2D50A564" w14:textId="1DD547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D30EB2">
        <w:rPr>
          <w:rFonts w:ascii="Times New Roman" w:hAnsi="Times New Roman" w:cs="Times New Roman"/>
        </w:rPr>
        <w:t>Senator Chavez</w:t>
      </w:r>
    </w:p>
    <w:p w:rsidR="00146C76" w:rsidP="00146C76" w:rsidRDefault="00F5067E" w14:paraId="299D7663" w14:textId="09E433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:rsidRPr="00146C76" w:rsidR="00D30EB2" w:rsidP="00146C76" w:rsidRDefault="00D30EB2" w14:paraId="2E307907" w14:textId="618A6A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Abstained: 1</w:t>
      </w:r>
    </w:p>
    <w:p w:rsidR="00F5067E" w:rsidP="00344FAA" w:rsidRDefault="00F5067E" w14:paraId="4ECEB187" w14:textId="77777777">
      <w:pPr>
        <w:spacing w:line="360" w:lineRule="auto"/>
        <w:rPr>
          <w:rFonts w:ascii="Times New Roman" w:hAnsi="Times New Roman" w:cs="Times New Roman"/>
        </w:rPr>
      </w:pPr>
    </w:p>
    <w:p w:rsidR="00F5067E" w:rsidP="00344FAA" w:rsidRDefault="00F5067E" w14:paraId="6A7D555E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Agenda:</w:t>
      </w:r>
    </w:p>
    <w:p w:rsidRPr="008E15F5" w:rsidR="00B266C0" w:rsidP="00B266C0" w:rsidRDefault="00B266C0" w14:paraId="20E28B51" w14:textId="77777777">
      <w:pPr>
        <w:pStyle w:val="NormalWeb"/>
        <w:numPr>
          <w:ilvl w:val="0"/>
          <w:numId w:val="10"/>
        </w:numPr>
        <w:rPr>
          <w:b/>
          <w:bCs/>
        </w:rPr>
      </w:pPr>
      <w:r w:rsidRPr="00B01A3F">
        <w:lastRenderedPageBreak/>
        <w:t>SAR 0282: Update Senate Bylaws to replace AVP for Research and Graduate Studies with AVP for Graduate Education and Internationalization Initiatives</w:t>
      </w:r>
    </w:p>
    <w:p w:rsidRPr="00723239" w:rsidR="00B266C0" w:rsidP="00B266C0" w:rsidRDefault="00B266C0" w14:paraId="2E0755AE" w14:textId="77777777">
      <w:pPr>
        <w:pStyle w:val="NormalWeb"/>
        <w:numPr>
          <w:ilvl w:val="1"/>
          <w:numId w:val="10"/>
        </w:numPr>
        <w:rPr>
          <w:b/>
          <w:bCs/>
        </w:rPr>
      </w:pPr>
      <w:hyperlink w:history="1" r:id="rId8">
        <w:r>
          <w:rPr>
            <w:rStyle w:val="Hyperlink"/>
          </w:rPr>
          <w:t>Academic Senate Bylaws Appendix II External Committees AVP Graduate Education 10.22.25 Rules.docx</w:t>
        </w:r>
      </w:hyperlink>
    </w:p>
    <w:p w:rsidRPr="00823C23" w:rsidR="00723239" w:rsidP="00723239" w:rsidRDefault="00007CA0" w14:paraId="77F42DC1" w14:textId="0F93FCB4">
      <w:pPr>
        <w:pStyle w:val="NormalWeb"/>
        <w:numPr>
          <w:ilvl w:val="1"/>
          <w:numId w:val="10"/>
        </w:numPr>
        <w:rPr>
          <w:b/>
          <w:bCs/>
        </w:rPr>
      </w:pPr>
      <w:r>
        <w:t>Membership</w:t>
      </w:r>
      <w:r w:rsidR="00723239">
        <w:t xml:space="preserve"> </w:t>
      </w:r>
      <w:r>
        <w:t xml:space="preserve">count </w:t>
      </w:r>
      <w:r w:rsidR="00723239">
        <w:t>issue and Dean of Milner Library listed twice in Article II External Committees AVP Graduate Education</w:t>
      </w:r>
    </w:p>
    <w:p w:rsidR="00723239" w:rsidP="00723239" w:rsidRDefault="00723239" w14:paraId="56E05A47" w14:textId="4538AFA3">
      <w:pPr>
        <w:pStyle w:val="NormalWeb"/>
        <w:numPr>
          <w:ilvl w:val="2"/>
          <w:numId w:val="10"/>
        </w:numPr>
      </w:pPr>
      <w:r w:rsidRPr="00723239">
        <w:t>Motion:</w:t>
      </w:r>
      <w:r>
        <w:t xml:space="preserve"> Senator Guidry</w:t>
      </w:r>
    </w:p>
    <w:p w:rsidR="00723239" w:rsidP="00723239" w:rsidRDefault="00723239" w14:paraId="416B38B1" w14:textId="3C6DB5CC">
      <w:pPr>
        <w:pStyle w:val="NormalWeb"/>
        <w:numPr>
          <w:ilvl w:val="2"/>
          <w:numId w:val="10"/>
        </w:numPr>
      </w:pPr>
      <w:r>
        <w:t>Second: Senator Hammond</w:t>
      </w:r>
    </w:p>
    <w:p w:rsidRPr="00723239" w:rsidR="00723239" w:rsidP="00723239" w:rsidRDefault="00723239" w14:paraId="6971C2DE" w14:textId="27DCD7D3">
      <w:pPr>
        <w:pStyle w:val="NormalWeb"/>
        <w:numPr>
          <w:ilvl w:val="2"/>
          <w:numId w:val="10"/>
        </w:numPr>
      </w:pPr>
      <w:r>
        <w:t>Passed</w:t>
      </w:r>
    </w:p>
    <w:p w:rsidRPr="00007CA0" w:rsidR="00B266C0" w:rsidP="00B266C0" w:rsidRDefault="00B266C0" w14:paraId="6A6EB0FA" w14:textId="77777777">
      <w:pPr>
        <w:pStyle w:val="NormalWeb"/>
        <w:numPr>
          <w:ilvl w:val="1"/>
          <w:numId w:val="10"/>
        </w:numPr>
        <w:rPr>
          <w:b/>
          <w:bCs/>
        </w:rPr>
      </w:pPr>
      <w:hyperlink w:history="1" r:id="rId9">
        <w:r>
          <w:rPr>
            <w:rStyle w:val="Hyperlink"/>
          </w:rPr>
          <w:t>Academic Senate Bylaws Article II AVP Graduate Education 10.22.25 Rules.docx</w:t>
        </w:r>
      </w:hyperlink>
    </w:p>
    <w:p w:rsidRPr="00576829" w:rsidR="00007CA0" w:rsidP="00B266C0" w:rsidRDefault="00007CA0" w14:paraId="038B03A6" w14:textId="52DA40B5">
      <w:pPr>
        <w:pStyle w:val="NormalWeb"/>
        <w:numPr>
          <w:ilvl w:val="1"/>
          <w:numId w:val="10"/>
        </w:numPr>
        <w:rPr>
          <w:b/>
          <w:bCs/>
        </w:rPr>
      </w:pPr>
      <w:r>
        <w:t>Suggestions made – punctuation and grammar.</w:t>
      </w:r>
    </w:p>
    <w:p w:rsidR="00576829" w:rsidP="00576829" w:rsidRDefault="00576829" w14:paraId="0BE29E91" w14:textId="6B3E7BD0">
      <w:pPr>
        <w:pStyle w:val="NormalWeb"/>
        <w:numPr>
          <w:ilvl w:val="2"/>
          <w:numId w:val="10"/>
        </w:numPr>
      </w:pPr>
      <w:r w:rsidRPr="00723239">
        <w:t>Motion:</w:t>
      </w:r>
      <w:r>
        <w:t xml:space="preserve"> Senator Hammond</w:t>
      </w:r>
    </w:p>
    <w:p w:rsidR="00576829" w:rsidP="00576829" w:rsidRDefault="00576829" w14:paraId="0FE9E9A9" w14:textId="4517C6D9">
      <w:pPr>
        <w:pStyle w:val="NormalWeb"/>
        <w:numPr>
          <w:ilvl w:val="2"/>
          <w:numId w:val="10"/>
        </w:numPr>
      </w:pPr>
      <w:r>
        <w:t xml:space="preserve">Second: Senator </w:t>
      </w:r>
      <w:proofErr w:type="spellStart"/>
      <w:r>
        <w:t>Ozalp</w:t>
      </w:r>
      <w:proofErr w:type="spellEnd"/>
    </w:p>
    <w:p w:rsidRPr="00576829" w:rsidR="00576829" w:rsidP="00576829" w:rsidRDefault="00576829" w14:paraId="4DE2ABB8" w14:textId="36932C3F">
      <w:pPr>
        <w:pStyle w:val="NormalWeb"/>
        <w:numPr>
          <w:ilvl w:val="2"/>
          <w:numId w:val="10"/>
        </w:numPr>
      </w:pPr>
      <w:r>
        <w:t>Passed</w:t>
      </w:r>
    </w:p>
    <w:p w:rsidR="00B266C0" w:rsidP="00B266C0" w:rsidRDefault="00B266C0" w14:paraId="33884C93" w14:textId="77777777">
      <w:pPr>
        <w:pStyle w:val="NormalWeb"/>
        <w:numPr>
          <w:ilvl w:val="0"/>
          <w:numId w:val="10"/>
        </w:numPr>
      </w:pPr>
      <w:r w:rsidRPr="00B01A3F">
        <w:t>SAR 0283: Update ISU Constitution to include AVP for Graduate Research and Internationalization Initiatives</w:t>
      </w:r>
    </w:p>
    <w:p w:rsidR="00B266C0" w:rsidP="00B266C0" w:rsidRDefault="00B266C0" w14:paraId="0EEE7082" w14:textId="77777777">
      <w:pPr>
        <w:pStyle w:val="NormalWeb"/>
        <w:numPr>
          <w:ilvl w:val="1"/>
          <w:numId w:val="10"/>
        </w:numPr>
      </w:pPr>
      <w:hyperlink w:history="1" r:id="rId10">
        <w:r>
          <w:rPr>
            <w:rStyle w:val="Hyperlink"/>
          </w:rPr>
          <w:t>ISU CONSTITUTION AVP for Graduate Education 10.22.25 Rules.docx</w:t>
        </w:r>
      </w:hyperlink>
    </w:p>
    <w:p w:rsidR="00B266C0" w:rsidP="00B266C0" w:rsidRDefault="00F96E3A" w14:paraId="565678DE" w14:textId="2A119B40">
      <w:pPr>
        <w:pStyle w:val="NormalWeb"/>
        <w:numPr>
          <w:ilvl w:val="1"/>
          <w:numId w:val="10"/>
        </w:numPr>
      </w:pPr>
      <w:r>
        <w:t>Formatting problems</w:t>
      </w:r>
    </w:p>
    <w:p w:rsidR="00F96E3A" w:rsidP="00B266C0" w:rsidRDefault="00F96E3A" w14:paraId="72F72742" w14:textId="754122DB">
      <w:pPr>
        <w:pStyle w:val="NormalWeb"/>
        <w:numPr>
          <w:ilvl w:val="1"/>
          <w:numId w:val="10"/>
        </w:numPr>
      </w:pPr>
      <w:r>
        <w:t>Got to approve before November 10</w:t>
      </w:r>
      <w:r w:rsidRPr="00F96E3A">
        <w:rPr>
          <w:vertAlign w:val="superscript"/>
        </w:rPr>
        <w:t>th</w:t>
      </w:r>
      <w:r>
        <w:t xml:space="preserve"> to get it to the Board of Trustees meeting.</w:t>
      </w:r>
    </w:p>
    <w:p w:rsidRPr="001D4BAA" w:rsidR="001D4BAA" w:rsidP="001D4BAA" w:rsidRDefault="00AE38FA" w14:paraId="38846F9A" w14:textId="347249E2">
      <w:pPr>
        <w:pStyle w:val="NormalWeb"/>
        <w:numPr>
          <w:ilvl w:val="1"/>
          <w:numId w:val="10"/>
        </w:numPr>
        <w:rPr>
          <w:b/>
          <w:bCs/>
        </w:rPr>
      </w:pPr>
      <w:r>
        <w:t>Problem with Article I Section 1 Paragraph 2</w:t>
      </w:r>
      <w:r w:rsidR="001D4BAA">
        <w:t xml:space="preserve"> and other problems.</w:t>
      </w:r>
    </w:p>
    <w:p w:rsidRPr="00AE38FA" w:rsidR="00AE38FA" w:rsidP="00AE38FA" w:rsidRDefault="00AE38FA" w14:paraId="429568D5" w14:textId="25200151">
      <w:pPr>
        <w:pStyle w:val="NormalWeb"/>
        <w:numPr>
          <w:ilvl w:val="1"/>
          <w:numId w:val="10"/>
        </w:numPr>
        <w:rPr>
          <w:b/>
          <w:bCs/>
        </w:rPr>
      </w:pPr>
      <w:r>
        <w:t>Approve other changes:</w:t>
      </w:r>
    </w:p>
    <w:p w:rsidR="00AE38FA" w:rsidP="00AE38FA" w:rsidRDefault="00AE38FA" w14:paraId="16D50B59" w14:textId="0949FC02">
      <w:pPr>
        <w:pStyle w:val="NormalWeb"/>
        <w:numPr>
          <w:ilvl w:val="2"/>
          <w:numId w:val="10"/>
        </w:numPr>
      </w:pPr>
      <w:r w:rsidRPr="00723239">
        <w:t>Motion:</w:t>
      </w:r>
      <w:r>
        <w:t xml:space="preserve"> Senator </w:t>
      </w:r>
      <w:proofErr w:type="spellStart"/>
      <w:r>
        <w:t>Ozalp</w:t>
      </w:r>
      <w:proofErr w:type="spellEnd"/>
    </w:p>
    <w:p w:rsidR="00AE38FA" w:rsidP="00AE38FA" w:rsidRDefault="00AE38FA" w14:paraId="06211E3E" w14:textId="1B87D81B">
      <w:pPr>
        <w:pStyle w:val="NormalWeb"/>
        <w:numPr>
          <w:ilvl w:val="2"/>
          <w:numId w:val="10"/>
        </w:numPr>
      </w:pPr>
      <w:r>
        <w:t>Second: Senator Hammond</w:t>
      </w:r>
    </w:p>
    <w:p w:rsidR="00AE38FA" w:rsidP="00AE38FA" w:rsidRDefault="00AE38FA" w14:paraId="606B7E31" w14:textId="0D185471">
      <w:pPr>
        <w:pStyle w:val="NormalWeb"/>
        <w:numPr>
          <w:ilvl w:val="2"/>
          <w:numId w:val="10"/>
        </w:numPr>
      </w:pPr>
      <w:r>
        <w:t>Passed</w:t>
      </w:r>
    </w:p>
    <w:p w:rsidRPr="008B57D3" w:rsidR="00B266C0" w:rsidP="00B266C0" w:rsidRDefault="00B266C0" w14:paraId="6C5EDB2E" w14:textId="77777777">
      <w:pPr>
        <w:pStyle w:val="NormalWeb"/>
        <w:numPr>
          <w:ilvl w:val="0"/>
          <w:numId w:val="10"/>
        </w:numPr>
        <w:rPr>
          <w:b/>
          <w:bCs/>
        </w:rPr>
      </w:pPr>
      <w:r>
        <w:t>SAR 0181: Appendix II Update Re: Faculty Affairs Committee</w:t>
      </w:r>
    </w:p>
    <w:p w:rsidRPr="001D4BAA" w:rsidR="00B266C0" w:rsidP="00B266C0" w:rsidRDefault="00B266C0" w14:paraId="0E0B5725" w14:textId="77777777">
      <w:pPr>
        <w:pStyle w:val="NormalWeb"/>
        <w:numPr>
          <w:ilvl w:val="1"/>
          <w:numId w:val="10"/>
        </w:numPr>
        <w:rPr>
          <w:b/>
          <w:bCs/>
        </w:rPr>
      </w:pPr>
      <w:hyperlink w:history="1" r:id="rId11">
        <w:r>
          <w:rPr>
            <w:rStyle w:val="Hyperlink"/>
          </w:rPr>
          <w:t>Bylaws Appendix II Rules 10.22.25.docx</w:t>
        </w:r>
      </w:hyperlink>
    </w:p>
    <w:p w:rsidRPr="00B266C0" w:rsidR="001D4BAA" w:rsidP="00B266C0" w:rsidRDefault="001D4BAA" w14:paraId="2D87D9FE" w14:textId="3ABAC911">
      <w:pPr>
        <w:pStyle w:val="NormalWeb"/>
        <w:numPr>
          <w:ilvl w:val="1"/>
          <w:numId w:val="10"/>
        </w:numPr>
        <w:rPr>
          <w:b/>
          <w:bCs/>
        </w:rPr>
      </w:pPr>
      <w:r>
        <w:t>Will be holding off till next meeting</w:t>
      </w:r>
    </w:p>
    <w:p w:rsidR="00B266C0" w:rsidP="00B266C0" w:rsidRDefault="00B266C0" w14:paraId="641ADB6A" w14:textId="77777777">
      <w:pPr>
        <w:pStyle w:val="NormalWeb"/>
        <w:numPr>
          <w:ilvl w:val="0"/>
          <w:numId w:val="10"/>
        </w:numPr>
      </w:pPr>
      <w:r w:rsidRPr="53C7250F">
        <w:t>SAR 0289 CAST College Bylaws</w:t>
      </w:r>
    </w:p>
    <w:p w:rsidR="00B266C0" w:rsidP="00B266C0" w:rsidRDefault="00B266C0" w14:paraId="75605B74" w14:textId="77777777">
      <w:pPr>
        <w:pStyle w:val="NormalWeb"/>
        <w:numPr>
          <w:ilvl w:val="1"/>
          <w:numId w:val="10"/>
        </w:numPr>
      </w:pPr>
      <w:hyperlink r:id="rId12">
        <w:r w:rsidRPr="53C7250F">
          <w:rPr>
            <w:rStyle w:val="Hyperlink"/>
          </w:rPr>
          <w:t>CAST Bylaws 2025 Rules 09.24.25</w:t>
        </w:r>
      </w:hyperlink>
    </w:p>
    <w:p w:rsidRPr="00C76192" w:rsidR="00B266C0" w:rsidP="00B266C0" w:rsidRDefault="001D4BAA" w14:paraId="22567377" w14:textId="14BB9B9D">
      <w:pPr>
        <w:pStyle w:val="NormalWeb"/>
        <w:numPr>
          <w:ilvl w:val="1"/>
          <w:numId w:val="10"/>
        </w:numPr>
      </w:pPr>
      <w:r>
        <w:t>Next meeting will have someone come in to provide a review and answer questions.</w:t>
      </w:r>
    </w:p>
    <w:p w:rsidR="003946AE" w:rsidP="00344FAA" w:rsidRDefault="003946AE" w14:paraId="12B0311F" w14:textId="77777777">
      <w:pPr>
        <w:spacing w:line="360" w:lineRule="auto"/>
        <w:rPr>
          <w:rFonts w:ascii="Times" w:hAnsi="Times"/>
          <w:b/>
          <w:bCs/>
          <w:color w:val="000000"/>
        </w:rPr>
      </w:pPr>
    </w:p>
    <w:p w:rsidR="00F5067E" w:rsidP="00344FAA" w:rsidRDefault="00F5067E" w14:paraId="00AF90E8" w14:textId="551B4844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:rsidR="00F5067E" w:rsidP="00344FAA" w:rsidRDefault="00F5067E" w14:paraId="6A56CD00" w14:textId="146CD5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1D4BAA">
        <w:rPr>
          <w:rFonts w:ascii="Times New Roman" w:hAnsi="Times New Roman" w:cs="Times New Roman"/>
        </w:rPr>
        <w:t>Senator Jain</w:t>
      </w:r>
    </w:p>
    <w:p w:rsidR="00F5067E" w:rsidP="00344FAA" w:rsidRDefault="00F5067E" w14:paraId="1F036619" w14:textId="4B2D47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1D4BAA">
        <w:rPr>
          <w:rFonts w:ascii="Times New Roman" w:hAnsi="Times New Roman" w:cs="Times New Roman"/>
        </w:rPr>
        <w:t>Senator Clark</w:t>
      </w:r>
    </w:p>
    <w:p w:rsidRPr="005C18FB" w:rsidR="00F5067E" w:rsidP="00344FAA" w:rsidRDefault="00F5067E" w14:paraId="60709E01" w14:textId="5F5AE1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1D4BAA">
        <w:rPr>
          <w:rFonts w:ascii="Times New Roman" w:hAnsi="Times New Roman" w:cs="Times New Roman"/>
        </w:rPr>
        <w:t>6:52 pm</w:t>
      </w:r>
    </w:p>
    <w:p w:rsidR="00F5067E" w:rsidP="00344FAA" w:rsidRDefault="00F5067E" w14:paraId="5B6A6CCB" w14:textId="77777777">
      <w:pPr>
        <w:spacing w:line="360" w:lineRule="auto"/>
      </w:pPr>
    </w:p>
    <w:sectPr w:rsidR="00F5067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hint="default" w:ascii="Times" w:hAnsi="Time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6F034DC"/>
    <w:multiLevelType w:val="hybridMultilevel"/>
    <w:tmpl w:val="3642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9182527">
    <w:abstractNumId w:val="10"/>
  </w:num>
  <w:num w:numId="2" w16cid:durableId="807010584">
    <w:abstractNumId w:val="0"/>
  </w:num>
  <w:num w:numId="3" w16cid:durableId="1418748184">
    <w:abstractNumId w:val="7"/>
  </w:num>
  <w:num w:numId="4" w16cid:durableId="1535847756">
    <w:abstractNumId w:val="8"/>
  </w:num>
  <w:num w:numId="5" w16cid:durableId="1200168418">
    <w:abstractNumId w:val="2"/>
  </w:num>
  <w:num w:numId="6" w16cid:durableId="1323267045">
    <w:abstractNumId w:val="5"/>
  </w:num>
  <w:num w:numId="7" w16cid:durableId="552155705">
    <w:abstractNumId w:val="9"/>
  </w:num>
  <w:num w:numId="8" w16cid:durableId="739399869">
    <w:abstractNumId w:val="1"/>
  </w:num>
  <w:num w:numId="9" w16cid:durableId="1690717342">
    <w:abstractNumId w:val="3"/>
  </w:num>
  <w:num w:numId="10" w16cid:durableId="2042824596">
    <w:abstractNumId w:val="4"/>
  </w:num>
  <w:num w:numId="11" w16cid:durableId="47341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07CA0"/>
    <w:rsid w:val="000251CA"/>
    <w:rsid w:val="00146C76"/>
    <w:rsid w:val="001A421E"/>
    <w:rsid w:val="001D4BAA"/>
    <w:rsid w:val="002A54FC"/>
    <w:rsid w:val="002F1141"/>
    <w:rsid w:val="00341F47"/>
    <w:rsid w:val="00344FAA"/>
    <w:rsid w:val="00384205"/>
    <w:rsid w:val="003946AE"/>
    <w:rsid w:val="00404127"/>
    <w:rsid w:val="00424A80"/>
    <w:rsid w:val="00490C49"/>
    <w:rsid w:val="00563A79"/>
    <w:rsid w:val="005655AB"/>
    <w:rsid w:val="00576829"/>
    <w:rsid w:val="00596089"/>
    <w:rsid w:val="00723239"/>
    <w:rsid w:val="007A3655"/>
    <w:rsid w:val="008229E3"/>
    <w:rsid w:val="00823C23"/>
    <w:rsid w:val="00846095"/>
    <w:rsid w:val="00857383"/>
    <w:rsid w:val="009372EA"/>
    <w:rsid w:val="00A16635"/>
    <w:rsid w:val="00A41D1E"/>
    <w:rsid w:val="00AD25F2"/>
    <w:rsid w:val="00AE38FA"/>
    <w:rsid w:val="00B266C0"/>
    <w:rsid w:val="00C17F80"/>
    <w:rsid w:val="00CA3167"/>
    <w:rsid w:val="00D10BFD"/>
    <w:rsid w:val="00D30EB2"/>
    <w:rsid w:val="00D6394B"/>
    <w:rsid w:val="00DC56D2"/>
    <w:rsid w:val="00DD0B60"/>
    <w:rsid w:val="00E91B05"/>
    <w:rsid w:val="00EC5A22"/>
    <w:rsid w:val="00ED30BD"/>
    <w:rsid w:val="00EE7A0F"/>
    <w:rsid w:val="00F5067E"/>
    <w:rsid w:val="00F96E3A"/>
    <w:rsid w:val="40C74644"/>
    <w:rsid w:val="5150D1DD"/>
    <w:rsid w:val="7BF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6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67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styleId="paragraph" w:customStyle="1">
    <w:name w:val="paragraph"/>
    <w:basedOn w:val="Normal"/>
    <w:rsid w:val="00344FA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344FAA"/>
  </w:style>
  <w:style w:type="character" w:styleId="eop" w:customStyle="1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B266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0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22.25%20Rules.docx?d=w116802c02981410680f0d8a847a2e0a1&amp;csf=1&amp;web=1&amp;e=E503UP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llinoisstateuniversity.sharepoint.com/:w:/r/sites/RulesCommittee/Shared%20Documents/2025-2026%20Rules%20Committee/SAR%200289%20CAST%20Bylaws/CAST%20Bylaws%202025%20Rules%2009.24.25.docx?d=wd0f46d946f914397844642f525de9553&amp;csf=1&amp;web=1&amp;e=JsmkX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Rules%2010.22.25.docx?d=w8b7c8fd8044142b09035151d18da1562&amp;csf=1&amp;web=1&amp;e=xwmi1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AVP%20for%20Graduate%20Education%2010.22.25%20Rules.docx?d=w8927be32fa68472fa3646f94cf4ae695&amp;csf=1&amp;web=1&amp;e=PI7gLT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22.25%20Rules.docx?d=we9dc8cceb20644b0a972bbddb5caa397&amp;csf=1&amp;web=1&amp;e=UOTtee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40b098d7cb2d741e1c9c44ddb3eeedeb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73519779a99e3188fae8af9618161f04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0F8FA-66C8-424D-A992-BE1FBFA680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36</cp:revision>
  <dcterms:created xsi:type="dcterms:W3CDTF">2025-03-05T23:50:00Z</dcterms:created>
  <dcterms:modified xsi:type="dcterms:W3CDTF">2025-11-06T01:29:49Z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