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0113" w14:textId="77777777" w:rsidR="001260A7" w:rsidRDefault="007F3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 Committee Meeting</w:t>
      </w:r>
    </w:p>
    <w:p w14:paraId="069F2FF7" w14:textId="77777777" w:rsidR="001260A7" w:rsidRDefault="007F3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3rd, 2021</w:t>
      </w:r>
    </w:p>
    <w:p w14:paraId="23FFC62A" w14:textId="77777777" w:rsidR="001260A7" w:rsidRDefault="007F3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6:00 P.M. </w:t>
      </w:r>
    </w:p>
    <w:p w14:paraId="2661EBE9" w14:textId="77777777" w:rsidR="001260A7" w:rsidRDefault="007F3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Founder’s Room, Bone Student Center </w:t>
      </w:r>
    </w:p>
    <w:p w14:paraId="15A41B65" w14:textId="77777777" w:rsidR="001260A7" w:rsidRDefault="007F3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53BBABAF" w14:textId="77777777" w:rsidR="001260A7" w:rsidRDefault="007F3D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700"/>
        <w:gridCol w:w="2610"/>
      </w:tblGrid>
      <w:tr w:rsidR="001260A7" w14:paraId="7F83A4E7" w14:textId="77777777">
        <w:tc>
          <w:tcPr>
            <w:tcW w:w="4050" w:type="dxa"/>
            <w:shd w:val="clear" w:color="auto" w:fill="auto"/>
            <w:tcMar>
              <w:top w:w="100" w:type="dxa"/>
              <w:left w:w="100" w:type="dxa"/>
              <w:bottom w:w="100" w:type="dxa"/>
              <w:right w:w="100" w:type="dxa"/>
            </w:tcMar>
          </w:tcPr>
          <w:p w14:paraId="61B6490A" w14:textId="77777777" w:rsidR="001260A7" w:rsidRDefault="007F3D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Name </w:t>
            </w:r>
          </w:p>
        </w:tc>
        <w:tc>
          <w:tcPr>
            <w:tcW w:w="2700" w:type="dxa"/>
            <w:shd w:val="clear" w:color="auto" w:fill="auto"/>
            <w:tcMar>
              <w:top w:w="100" w:type="dxa"/>
              <w:left w:w="100" w:type="dxa"/>
              <w:bottom w:w="100" w:type="dxa"/>
              <w:right w:w="100" w:type="dxa"/>
            </w:tcMar>
          </w:tcPr>
          <w:p w14:paraId="291CF720" w14:textId="77777777" w:rsidR="001260A7" w:rsidRDefault="007F3D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Present </w:t>
            </w:r>
          </w:p>
        </w:tc>
        <w:tc>
          <w:tcPr>
            <w:tcW w:w="2610" w:type="dxa"/>
            <w:shd w:val="clear" w:color="auto" w:fill="auto"/>
            <w:tcMar>
              <w:top w:w="100" w:type="dxa"/>
              <w:left w:w="100" w:type="dxa"/>
              <w:bottom w:w="100" w:type="dxa"/>
              <w:right w:w="100" w:type="dxa"/>
            </w:tcMar>
          </w:tcPr>
          <w:p w14:paraId="57414F14" w14:textId="77777777" w:rsidR="001260A7" w:rsidRDefault="007F3D8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Absent </w:t>
            </w:r>
          </w:p>
        </w:tc>
      </w:tr>
      <w:tr w:rsidR="001260A7" w14:paraId="41384EA4" w14:textId="77777777">
        <w:tc>
          <w:tcPr>
            <w:tcW w:w="4050" w:type="dxa"/>
            <w:shd w:val="clear" w:color="auto" w:fill="auto"/>
            <w:tcMar>
              <w:top w:w="100" w:type="dxa"/>
              <w:left w:w="100" w:type="dxa"/>
              <w:bottom w:w="100" w:type="dxa"/>
              <w:right w:w="100" w:type="dxa"/>
            </w:tcMar>
          </w:tcPr>
          <w:p w14:paraId="785A2EAC"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Lahiri</w:t>
            </w:r>
          </w:p>
        </w:tc>
        <w:tc>
          <w:tcPr>
            <w:tcW w:w="2700" w:type="dxa"/>
            <w:shd w:val="clear" w:color="auto" w:fill="auto"/>
            <w:tcMar>
              <w:top w:w="100" w:type="dxa"/>
              <w:left w:w="100" w:type="dxa"/>
              <w:bottom w:w="100" w:type="dxa"/>
              <w:right w:w="100" w:type="dxa"/>
            </w:tcMar>
          </w:tcPr>
          <w:p w14:paraId="36BD66F5"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1B23A331" w14:textId="77777777" w:rsidR="001260A7" w:rsidRDefault="001260A7">
            <w:pPr>
              <w:spacing w:line="240" w:lineRule="auto"/>
              <w:rPr>
                <w:rFonts w:ascii="Times New Roman" w:eastAsia="Times New Roman" w:hAnsi="Times New Roman" w:cs="Times New Roman"/>
                <w:sz w:val="24"/>
                <w:szCs w:val="24"/>
              </w:rPr>
            </w:pPr>
          </w:p>
        </w:tc>
      </w:tr>
      <w:tr w:rsidR="001260A7" w14:paraId="5BF7CB9F" w14:textId="77777777">
        <w:tc>
          <w:tcPr>
            <w:tcW w:w="4050" w:type="dxa"/>
            <w:shd w:val="clear" w:color="auto" w:fill="auto"/>
            <w:tcMar>
              <w:top w:w="100" w:type="dxa"/>
              <w:left w:w="100" w:type="dxa"/>
              <w:bottom w:w="100" w:type="dxa"/>
              <w:right w:w="100" w:type="dxa"/>
            </w:tcMar>
          </w:tcPr>
          <w:p w14:paraId="282DBA21"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p>
        </w:tc>
        <w:tc>
          <w:tcPr>
            <w:tcW w:w="2700" w:type="dxa"/>
            <w:shd w:val="clear" w:color="auto" w:fill="auto"/>
            <w:tcMar>
              <w:top w:w="100" w:type="dxa"/>
              <w:left w:w="100" w:type="dxa"/>
              <w:bottom w:w="100" w:type="dxa"/>
              <w:right w:w="100" w:type="dxa"/>
            </w:tcMar>
          </w:tcPr>
          <w:p w14:paraId="7D4A4193"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24C2B072" w14:textId="77777777" w:rsidR="001260A7" w:rsidRDefault="001260A7">
            <w:pPr>
              <w:spacing w:line="240" w:lineRule="auto"/>
              <w:rPr>
                <w:rFonts w:ascii="Times New Roman" w:eastAsia="Times New Roman" w:hAnsi="Times New Roman" w:cs="Times New Roman"/>
                <w:sz w:val="24"/>
                <w:szCs w:val="24"/>
              </w:rPr>
            </w:pPr>
          </w:p>
        </w:tc>
      </w:tr>
      <w:tr w:rsidR="001260A7" w14:paraId="48884F16" w14:textId="77777777">
        <w:tc>
          <w:tcPr>
            <w:tcW w:w="4050" w:type="dxa"/>
            <w:shd w:val="clear" w:color="auto" w:fill="auto"/>
            <w:tcMar>
              <w:top w:w="100" w:type="dxa"/>
              <w:left w:w="100" w:type="dxa"/>
              <w:bottom w:w="100" w:type="dxa"/>
              <w:right w:w="100" w:type="dxa"/>
            </w:tcMar>
          </w:tcPr>
          <w:p w14:paraId="4C4B742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Novotny</w:t>
            </w:r>
          </w:p>
        </w:tc>
        <w:tc>
          <w:tcPr>
            <w:tcW w:w="2700" w:type="dxa"/>
            <w:shd w:val="clear" w:color="auto" w:fill="auto"/>
            <w:tcMar>
              <w:top w:w="100" w:type="dxa"/>
              <w:left w:w="100" w:type="dxa"/>
              <w:bottom w:w="100" w:type="dxa"/>
              <w:right w:w="100" w:type="dxa"/>
            </w:tcMar>
          </w:tcPr>
          <w:p w14:paraId="05B4748F" w14:textId="77777777" w:rsidR="001260A7" w:rsidRDefault="001260A7">
            <w:pPr>
              <w:spacing w:line="240" w:lineRule="auto"/>
              <w:rPr>
                <w:rFonts w:ascii="Times New Roman" w:eastAsia="Times New Roman" w:hAnsi="Times New Roman" w:cs="Times New Roman"/>
                <w:sz w:val="24"/>
                <w:szCs w:val="24"/>
              </w:rPr>
            </w:pPr>
          </w:p>
        </w:tc>
        <w:tc>
          <w:tcPr>
            <w:tcW w:w="2610" w:type="dxa"/>
            <w:shd w:val="clear" w:color="auto" w:fill="auto"/>
            <w:tcMar>
              <w:top w:w="100" w:type="dxa"/>
              <w:left w:w="100" w:type="dxa"/>
              <w:bottom w:w="100" w:type="dxa"/>
              <w:right w:w="100" w:type="dxa"/>
            </w:tcMar>
          </w:tcPr>
          <w:p w14:paraId="76E84ABE"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60A7" w14:paraId="7A1F2579" w14:textId="77777777">
        <w:tc>
          <w:tcPr>
            <w:tcW w:w="4050" w:type="dxa"/>
            <w:shd w:val="clear" w:color="auto" w:fill="auto"/>
            <w:tcMar>
              <w:top w:w="100" w:type="dxa"/>
              <w:left w:w="100" w:type="dxa"/>
              <w:bottom w:w="100" w:type="dxa"/>
              <w:right w:w="100" w:type="dxa"/>
            </w:tcMar>
          </w:tcPr>
          <w:p w14:paraId="304EE6C5"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Nichols</w:t>
            </w:r>
          </w:p>
        </w:tc>
        <w:tc>
          <w:tcPr>
            <w:tcW w:w="2700" w:type="dxa"/>
            <w:shd w:val="clear" w:color="auto" w:fill="auto"/>
            <w:tcMar>
              <w:top w:w="100" w:type="dxa"/>
              <w:left w:w="100" w:type="dxa"/>
              <w:bottom w:w="100" w:type="dxa"/>
              <w:right w:w="100" w:type="dxa"/>
            </w:tcMar>
          </w:tcPr>
          <w:p w14:paraId="5DF7DCFF"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08E5FCC7" w14:textId="77777777" w:rsidR="001260A7" w:rsidRDefault="001260A7">
            <w:pPr>
              <w:spacing w:line="240" w:lineRule="auto"/>
              <w:rPr>
                <w:rFonts w:ascii="Times New Roman" w:eastAsia="Times New Roman" w:hAnsi="Times New Roman" w:cs="Times New Roman"/>
                <w:sz w:val="24"/>
                <w:szCs w:val="24"/>
              </w:rPr>
            </w:pPr>
          </w:p>
        </w:tc>
      </w:tr>
      <w:tr w:rsidR="001260A7" w14:paraId="247BBF78" w14:textId="77777777">
        <w:tc>
          <w:tcPr>
            <w:tcW w:w="4050" w:type="dxa"/>
            <w:shd w:val="clear" w:color="auto" w:fill="auto"/>
            <w:tcMar>
              <w:top w:w="100" w:type="dxa"/>
              <w:left w:w="100" w:type="dxa"/>
              <w:bottom w:w="100" w:type="dxa"/>
              <w:right w:w="100" w:type="dxa"/>
            </w:tcMar>
          </w:tcPr>
          <w:p w14:paraId="17ED823A"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Torry </w:t>
            </w:r>
          </w:p>
        </w:tc>
        <w:tc>
          <w:tcPr>
            <w:tcW w:w="2700" w:type="dxa"/>
            <w:shd w:val="clear" w:color="auto" w:fill="auto"/>
            <w:tcMar>
              <w:top w:w="100" w:type="dxa"/>
              <w:left w:w="100" w:type="dxa"/>
              <w:bottom w:w="100" w:type="dxa"/>
              <w:right w:w="100" w:type="dxa"/>
            </w:tcMar>
          </w:tcPr>
          <w:p w14:paraId="0DA9BADF"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4372C1A5" w14:textId="77777777" w:rsidR="001260A7" w:rsidRDefault="001260A7">
            <w:pPr>
              <w:spacing w:line="240" w:lineRule="auto"/>
              <w:rPr>
                <w:rFonts w:ascii="Times New Roman" w:eastAsia="Times New Roman" w:hAnsi="Times New Roman" w:cs="Times New Roman"/>
                <w:sz w:val="24"/>
                <w:szCs w:val="24"/>
              </w:rPr>
            </w:pPr>
          </w:p>
        </w:tc>
      </w:tr>
      <w:tr w:rsidR="001260A7" w14:paraId="7D94FE4C" w14:textId="77777777">
        <w:tc>
          <w:tcPr>
            <w:tcW w:w="4050" w:type="dxa"/>
            <w:shd w:val="clear" w:color="auto" w:fill="auto"/>
            <w:tcMar>
              <w:top w:w="100" w:type="dxa"/>
              <w:left w:w="100" w:type="dxa"/>
              <w:bottom w:w="100" w:type="dxa"/>
              <w:right w:w="100" w:type="dxa"/>
            </w:tcMar>
          </w:tcPr>
          <w:p w14:paraId="3A6D20F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w:t>
            </w:r>
          </w:p>
        </w:tc>
        <w:tc>
          <w:tcPr>
            <w:tcW w:w="2700" w:type="dxa"/>
            <w:shd w:val="clear" w:color="auto" w:fill="auto"/>
            <w:tcMar>
              <w:top w:w="100" w:type="dxa"/>
              <w:left w:w="100" w:type="dxa"/>
              <w:bottom w:w="100" w:type="dxa"/>
              <w:right w:w="100" w:type="dxa"/>
            </w:tcMar>
          </w:tcPr>
          <w:p w14:paraId="0797147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49F95740" w14:textId="77777777" w:rsidR="001260A7" w:rsidRDefault="001260A7">
            <w:pPr>
              <w:spacing w:line="240" w:lineRule="auto"/>
              <w:rPr>
                <w:rFonts w:ascii="Times New Roman" w:eastAsia="Times New Roman" w:hAnsi="Times New Roman" w:cs="Times New Roman"/>
                <w:sz w:val="24"/>
                <w:szCs w:val="24"/>
              </w:rPr>
            </w:pPr>
          </w:p>
        </w:tc>
      </w:tr>
      <w:tr w:rsidR="001260A7" w14:paraId="6E32765C" w14:textId="77777777">
        <w:tc>
          <w:tcPr>
            <w:tcW w:w="4050" w:type="dxa"/>
            <w:shd w:val="clear" w:color="auto" w:fill="auto"/>
            <w:tcMar>
              <w:top w:w="100" w:type="dxa"/>
              <w:left w:w="100" w:type="dxa"/>
              <w:bottom w:w="100" w:type="dxa"/>
              <w:right w:w="100" w:type="dxa"/>
            </w:tcMar>
          </w:tcPr>
          <w:p w14:paraId="57ECB7D2"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Villalobos</w:t>
            </w:r>
          </w:p>
        </w:tc>
        <w:tc>
          <w:tcPr>
            <w:tcW w:w="2700" w:type="dxa"/>
            <w:shd w:val="clear" w:color="auto" w:fill="auto"/>
            <w:tcMar>
              <w:top w:w="100" w:type="dxa"/>
              <w:left w:w="100" w:type="dxa"/>
              <w:bottom w:w="100" w:type="dxa"/>
              <w:right w:w="100" w:type="dxa"/>
            </w:tcMar>
          </w:tcPr>
          <w:p w14:paraId="2F54EA34"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67A98A7B" w14:textId="77777777" w:rsidR="001260A7" w:rsidRDefault="001260A7">
            <w:pPr>
              <w:spacing w:line="240" w:lineRule="auto"/>
              <w:rPr>
                <w:rFonts w:ascii="Times New Roman" w:eastAsia="Times New Roman" w:hAnsi="Times New Roman" w:cs="Times New Roman"/>
                <w:sz w:val="24"/>
                <w:szCs w:val="24"/>
              </w:rPr>
            </w:pPr>
          </w:p>
        </w:tc>
      </w:tr>
      <w:tr w:rsidR="001260A7" w14:paraId="1B5E1C66" w14:textId="77777777">
        <w:tc>
          <w:tcPr>
            <w:tcW w:w="4050" w:type="dxa"/>
            <w:shd w:val="clear" w:color="auto" w:fill="auto"/>
            <w:tcMar>
              <w:top w:w="100" w:type="dxa"/>
              <w:left w:w="100" w:type="dxa"/>
              <w:bottom w:w="100" w:type="dxa"/>
              <w:right w:w="100" w:type="dxa"/>
            </w:tcMar>
          </w:tcPr>
          <w:p w14:paraId="20F393EC"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w:t>
            </w:r>
          </w:p>
        </w:tc>
        <w:tc>
          <w:tcPr>
            <w:tcW w:w="2700" w:type="dxa"/>
            <w:shd w:val="clear" w:color="auto" w:fill="auto"/>
            <w:tcMar>
              <w:top w:w="100" w:type="dxa"/>
              <w:left w:w="100" w:type="dxa"/>
              <w:bottom w:w="100" w:type="dxa"/>
              <w:right w:w="100" w:type="dxa"/>
            </w:tcMar>
          </w:tcPr>
          <w:p w14:paraId="3B7E78CF"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7DED8040" w14:textId="77777777" w:rsidR="001260A7" w:rsidRDefault="001260A7">
            <w:pPr>
              <w:spacing w:line="240" w:lineRule="auto"/>
              <w:rPr>
                <w:rFonts w:ascii="Times New Roman" w:eastAsia="Times New Roman" w:hAnsi="Times New Roman" w:cs="Times New Roman"/>
                <w:sz w:val="24"/>
                <w:szCs w:val="24"/>
              </w:rPr>
            </w:pPr>
          </w:p>
        </w:tc>
      </w:tr>
      <w:tr w:rsidR="001260A7" w14:paraId="14D8F709" w14:textId="77777777">
        <w:tc>
          <w:tcPr>
            <w:tcW w:w="4050" w:type="dxa"/>
            <w:shd w:val="clear" w:color="auto" w:fill="auto"/>
            <w:tcMar>
              <w:top w:w="100" w:type="dxa"/>
              <w:left w:w="100" w:type="dxa"/>
              <w:bottom w:w="100" w:type="dxa"/>
              <w:right w:w="100" w:type="dxa"/>
            </w:tcMar>
          </w:tcPr>
          <w:p w14:paraId="0474465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McNab</w:t>
            </w:r>
          </w:p>
        </w:tc>
        <w:tc>
          <w:tcPr>
            <w:tcW w:w="2700" w:type="dxa"/>
            <w:shd w:val="clear" w:color="auto" w:fill="auto"/>
            <w:tcMar>
              <w:top w:w="100" w:type="dxa"/>
              <w:left w:w="100" w:type="dxa"/>
              <w:bottom w:w="100" w:type="dxa"/>
              <w:right w:w="100" w:type="dxa"/>
            </w:tcMar>
          </w:tcPr>
          <w:p w14:paraId="7BBBC79A"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6DE56823" w14:textId="77777777" w:rsidR="001260A7" w:rsidRDefault="001260A7">
            <w:pPr>
              <w:spacing w:line="240" w:lineRule="auto"/>
              <w:rPr>
                <w:rFonts w:ascii="Times New Roman" w:eastAsia="Times New Roman" w:hAnsi="Times New Roman" w:cs="Times New Roman"/>
                <w:sz w:val="24"/>
                <w:szCs w:val="24"/>
              </w:rPr>
            </w:pPr>
          </w:p>
        </w:tc>
      </w:tr>
      <w:tr w:rsidR="001260A7" w14:paraId="58457787" w14:textId="77777777">
        <w:tc>
          <w:tcPr>
            <w:tcW w:w="4050" w:type="dxa"/>
            <w:shd w:val="clear" w:color="auto" w:fill="auto"/>
            <w:tcMar>
              <w:top w:w="100" w:type="dxa"/>
              <w:left w:w="100" w:type="dxa"/>
              <w:bottom w:w="100" w:type="dxa"/>
              <w:right w:w="100" w:type="dxa"/>
            </w:tcMar>
          </w:tcPr>
          <w:p w14:paraId="6289D288"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Small</w:t>
            </w:r>
          </w:p>
        </w:tc>
        <w:tc>
          <w:tcPr>
            <w:tcW w:w="2700" w:type="dxa"/>
            <w:shd w:val="clear" w:color="auto" w:fill="auto"/>
            <w:tcMar>
              <w:top w:w="100" w:type="dxa"/>
              <w:left w:w="100" w:type="dxa"/>
              <w:bottom w:w="100" w:type="dxa"/>
              <w:right w:w="100" w:type="dxa"/>
            </w:tcMar>
          </w:tcPr>
          <w:p w14:paraId="5C5EA96F"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3696F518" w14:textId="77777777" w:rsidR="001260A7" w:rsidRDefault="001260A7">
            <w:pPr>
              <w:spacing w:line="240" w:lineRule="auto"/>
              <w:rPr>
                <w:rFonts w:ascii="Times New Roman" w:eastAsia="Times New Roman" w:hAnsi="Times New Roman" w:cs="Times New Roman"/>
                <w:sz w:val="24"/>
                <w:szCs w:val="24"/>
              </w:rPr>
            </w:pPr>
          </w:p>
        </w:tc>
      </w:tr>
      <w:tr w:rsidR="001260A7" w14:paraId="233885BE" w14:textId="77777777">
        <w:tc>
          <w:tcPr>
            <w:tcW w:w="4050" w:type="dxa"/>
            <w:shd w:val="clear" w:color="auto" w:fill="auto"/>
            <w:tcMar>
              <w:top w:w="100" w:type="dxa"/>
              <w:left w:w="100" w:type="dxa"/>
              <w:bottom w:w="100" w:type="dxa"/>
              <w:right w:w="100" w:type="dxa"/>
            </w:tcMar>
          </w:tcPr>
          <w:p w14:paraId="7C075FC3"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p>
        </w:tc>
        <w:tc>
          <w:tcPr>
            <w:tcW w:w="2700" w:type="dxa"/>
            <w:shd w:val="clear" w:color="auto" w:fill="auto"/>
            <w:tcMar>
              <w:top w:w="100" w:type="dxa"/>
              <w:left w:w="100" w:type="dxa"/>
              <w:bottom w:w="100" w:type="dxa"/>
              <w:right w:w="100" w:type="dxa"/>
            </w:tcMar>
          </w:tcPr>
          <w:p w14:paraId="41F1C75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7379D049" w14:textId="77777777" w:rsidR="001260A7" w:rsidRDefault="001260A7">
            <w:pPr>
              <w:spacing w:line="240" w:lineRule="auto"/>
              <w:rPr>
                <w:rFonts w:ascii="Times New Roman" w:eastAsia="Times New Roman" w:hAnsi="Times New Roman" w:cs="Times New Roman"/>
                <w:sz w:val="24"/>
                <w:szCs w:val="24"/>
              </w:rPr>
            </w:pPr>
          </w:p>
        </w:tc>
      </w:tr>
      <w:tr w:rsidR="001260A7" w14:paraId="2B90D2DD" w14:textId="77777777">
        <w:tc>
          <w:tcPr>
            <w:tcW w:w="4050" w:type="dxa"/>
            <w:shd w:val="clear" w:color="auto" w:fill="auto"/>
            <w:tcMar>
              <w:top w:w="100" w:type="dxa"/>
              <w:left w:w="100" w:type="dxa"/>
              <w:bottom w:w="100" w:type="dxa"/>
              <w:right w:w="100" w:type="dxa"/>
            </w:tcMar>
          </w:tcPr>
          <w:p w14:paraId="4A6FA25D"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Ex-Officio Hurd</w:t>
            </w:r>
          </w:p>
        </w:tc>
        <w:tc>
          <w:tcPr>
            <w:tcW w:w="2700" w:type="dxa"/>
            <w:shd w:val="clear" w:color="auto" w:fill="auto"/>
            <w:tcMar>
              <w:top w:w="100" w:type="dxa"/>
              <w:left w:w="100" w:type="dxa"/>
              <w:bottom w:w="100" w:type="dxa"/>
              <w:right w:w="100" w:type="dxa"/>
            </w:tcMar>
          </w:tcPr>
          <w:p w14:paraId="37B4A98B"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610" w:type="dxa"/>
            <w:shd w:val="clear" w:color="auto" w:fill="auto"/>
            <w:tcMar>
              <w:top w:w="100" w:type="dxa"/>
              <w:left w:w="100" w:type="dxa"/>
              <w:bottom w:w="100" w:type="dxa"/>
              <w:right w:w="100" w:type="dxa"/>
            </w:tcMar>
          </w:tcPr>
          <w:p w14:paraId="28D91895" w14:textId="77777777" w:rsidR="001260A7" w:rsidRDefault="001260A7">
            <w:pPr>
              <w:spacing w:line="240" w:lineRule="auto"/>
              <w:rPr>
                <w:rFonts w:ascii="Times New Roman" w:eastAsia="Times New Roman" w:hAnsi="Times New Roman" w:cs="Times New Roman"/>
                <w:sz w:val="24"/>
                <w:szCs w:val="24"/>
              </w:rPr>
            </w:pPr>
          </w:p>
        </w:tc>
      </w:tr>
    </w:tbl>
    <w:p w14:paraId="6DF62DBE" w14:textId="77777777" w:rsidR="001260A7" w:rsidRDefault="001260A7">
      <w:pPr>
        <w:spacing w:line="240" w:lineRule="auto"/>
        <w:rPr>
          <w:rFonts w:ascii="Times New Roman" w:eastAsia="Times New Roman" w:hAnsi="Times New Roman" w:cs="Times New Roman"/>
          <w:sz w:val="24"/>
          <w:szCs w:val="24"/>
        </w:rPr>
      </w:pPr>
    </w:p>
    <w:p w14:paraId="1845BA7A"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called to order</w:t>
      </w:r>
      <w:r>
        <w:rPr>
          <w:rFonts w:ascii="Times New Roman" w:eastAsia="Times New Roman" w:hAnsi="Times New Roman" w:cs="Times New Roman"/>
          <w:sz w:val="24"/>
          <w:szCs w:val="24"/>
        </w:rPr>
        <w:t>: 6:00 P.M.</w:t>
      </w:r>
    </w:p>
    <w:p w14:paraId="460F95E3" w14:textId="77777777" w:rsidR="001260A7" w:rsidRDefault="001260A7">
      <w:pPr>
        <w:spacing w:line="240" w:lineRule="auto"/>
        <w:rPr>
          <w:rFonts w:ascii="Times New Roman" w:eastAsia="Times New Roman" w:hAnsi="Times New Roman" w:cs="Times New Roman"/>
          <w:sz w:val="24"/>
          <w:szCs w:val="24"/>
        </w:rPr>
      </w:pPr>
    </w:p>
    <w:p w14:paraId="5EF60ED0" w14:textId="77777777" w:rsidR="001260A7" w:rsidRDefault="007F3D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 from October 20th, 2021</w:t>
      </w:r>
    </w:p>
    <w:p w14:paraId="20A32A3D" w14:textId="77777777" w:rsidR="001260A7" w:rsidRDefault="001260A7">
      <w:pPr>
        <w:spacing w:line="240" w:lineRule="auto"/>
        <w:rPr>
          <w:rFonts w:ascii="Times New Roman" w:eastAsia="Times New Roman" w:hAnsi="Times New Roman" w:cs="Times New Roman"/>
          <w:b/>
          <w:sz w:val="24"/>
          <w:szCs w:val="24"/>
        </w:rPr>
      </w:pPr>
    </w:p>
    <w:p w14:paraId="2E98367C" w14:textId="77777777" w:rsidR="001260A7" w:rsidRDefault="007F3D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or corrections</w:t>
      </w:r>
    </w:p>
    <w:p w14:paraId="206F0219" w14:textId="77777777" w:rsidR="001260A7" w:rsidRDefault="007F3D8B">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Amended to change typos, Waivers, and Small </w:t>
      </w:r>
    </w:p>
    <w:p w14:paraId="5DB044C2" w14:textId="77777777" w:rsidR="001260A7" w:rsidRDefault="001260A7">
      <w:pPr>
        <w:spacing w:line="240" w:lineRule="auto"/>
        <w:ind w:left="1440"/>
        <w:rPr>
          <w:rFonts w:ascii="Times New Roman" w:eastAsia="Times New Roman" w:hAnsi="Times New Roman" w:cs="Times New Roman"/>
          <w:sz w:val="24"/>
          <w:szCs w:val="24"/>
        </w:rPr>
      </w:pPr>
    </w:p>
    <w:p w14:paraId="4E4AB1D9" w14:textId="77777777" w:rsidR="001260A7" w:rsidRDefault="007F3D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Senator Nichols </w:t>
      </w:r>
    </w:p>
    <w:p w14:paraId="2295B6D6" w14:textId="77777777" w:rsidR="001260A7" w:rsidRDefault="001260A7">
      <w:pPr>
        <w:spacing w:line="240" w:lineRule="auto"/>
        <w:ind w:left="720"/>
        <w:rPr>
          <w:rFonts w:ascii="Times New Roman" w:eastAsia="Times New Roman" w:hAnsi="Times New Roman" w:cs="Times New Roman"/>
          <w:sz w:val="24"/>
          <w:szCs w:val="24"/>
        </w:rPr>
      </w:pPr>
    </w:p>
    <w:p w14:paraId="649403E2" w14:textId="77777777" w:rsidR="001260A7" w:rsidRDefault="007F3D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Senator Spranger </w:t>
      </w:r>
    </w:p>
    <w:p w14:paraId="1D65F4A2" w14:textId="77777777" w:rsidR="001260A7" w:rsidRDefault="001260A7">
      <w:pPr>
        <w:spacing w:line="240" w:lineRule="auto"/>
        <w:ind w:left="720"/>
        <w:rPr>
          <w:rFonts w:ascii="Times New Roman" w:eastAsia="Times New Roman" w:hAnsi="Times New Roman" w:cs="Times New Roman"/>
          <w:sz w:val="24"/>
          <w:szCs w:val="24"/>
        </w:rPr>
      </w:pPr>
    </w:p>
    <w:p w14:paraId="6B66A42B" w14:textId="77777777" w:rsidR="001260A7" w:rsidRDefault="007F3D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minutes approved.</w:t>
      </w:r>
    </w:p>
    <w:p w14:paraId="5BB50419" w14:textId="77777777" w:rsidR="001260A7" w:rsidRDefault="001260A7">
      <w:pPr>
        <w:spacing w:line="240" w:lineRule="auto"/>
        <w:ind w:left="720"/>
        <w:rPr>
          <w:rFonts w:ascii="Times New Roman" w:eastAsia="Times New Roman" w:hAnsi="Times New Roman" w:cs="Times New Roman"/>
          <w:sz w:val="24"/>
          <w:szCs w:val="24"/>
        </w:rPr>
      </w:pPr>
    </w:p>
    <w:p w14:paraId="4A6B244C"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Comment</w:t>
      </w:r>
      <w:r>
        <w:rPr>
          <w:rFonts w:ascii="Times New Roman" w:eastAsia="Times New Roman" w:hAnsi="Times New Roman" w:cs="Times New Roman"/>
          <w:sz w:val="24"/>
          <w:szCs w:val="24"/>
        </w:rPr>
        <w:t>: None</w:t>
      </w:r>
    </w:p>
    <w:p w14:paraId="0B5C630F" w14:textId="77777777" w:rsidR="001260A7" w:rsidRDefault="001260A7">
      <w:pPr>
        <w:spacing w:line="240" w:lineRule="auto"/>
        <w:rPr>
          <w:rFonts w:ascii="Times New Roman" w:eastAsia="Times New Roman" w:hAnsi="Times New Roman" w:cs="Times New Roman"/>
          <w:sz w:val="24"/>
          <w:szCs w:val="24"/>
        </w:rPr>
      </w:pPr>
    </w:p>
    <w:p w14:paraId="7250FC0E"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Order of Business</w:t>
      </w:r>
      <w:r>
        <w:rPr>
          <w:rFonts w:ascii="Times New Roman" w:eastAsia="Times New Roman" w:hAnsi="Times New Roman" w:cs="Times New Roman"/>
          <w:sz w:val="24"/>
          <w:szCs w:val="24"/>
        </w:rPr>
        <w:t>:</w:t>
      </w:r>
    </w:p>
    <w:p w14:paraId="27E29B79" w14:textId="77777777" w:rsidR="001260A7" w:rsidRDefault="007F3D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Updates:</w:t>
      </w:r>
      <w:r>
        <w:rPr>
          <w:rFonts w:ascii="Times New Roman" w:eastAsia="Times New Roman" w:hAnsi="Times New Roman" w:cs="Times New Roman"/>
          <w:sz w:val="24"/>
          <w:szCs w:val="24"/>
        </w:rPr>
        <w:t xml:space="preserve"> </w:t>
      </w:r>
    </w:p>
    <w:p w14:paraId="3B734A7F" w14:textId="77777777" w:rsidR="001260A7" w:rsidRDefault="001260A7">
      <w:pPr>
        <w:spacing w:line="240" w:lineRule="auto"/>
        <w:ind w:left="720"/>
        <w:rPr>
          <w:rFonts w:ascii="Times New Roman" w:eastAsia="Times New Roman" w:hAnsi="Times New Roman" w:cs="Times New Roman"/>
          <w:sz w:val="24"/>
          <w:szCs w:val="24"/>
        </w:rPr>
      </w:pPr>
    </w:p>
    <w:p w14:paraId="50FDC64C" w14:textId="7777777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2.1.14 Withdrawal Policy will be presented as an information item at the Academic Senate meeting on November 3rd. Committee will review editorial changes to the policy document. </w:t>
      </w:r>
    </w:p>
    <w:p w14:paraId="32AD3B7C" w14:textId="7777777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from Chairperson Horst concerning public comment. </w:t>
      </w:r>
    </w:p>
    <w:p w14:paraId="3ACFD0C6" w14:textId="77777777" w:rsidR="001260A7" w:rsidRDefault="001260A7">
      <w:pPr>
        <w:spacing w:line="240" w:lineRule="auto"/>
        <w:ind w:left="1440"/>
        <w:rPr>
          <w:rFonts w:ascii="Times New Roman" w:eastAsia="Times New Roman" w:hAnsi="Times New Roman" w:cs="Times New Roman"/>
          <w:sz w:val="24"/>
          <w:szCs w:val="24"/>
        </w:rPr>
      </w:pPr>
    </w:p>
    <w:p w14:paraId="518915C5" w14:textId="77777777" w:rsidR="001260A7" w:rsidRDefault="007F3D8B">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Policy 7.7.2 Financial Aid Distribution </w:t>
      </w:r>
    </w:p>
    <w:p w14:paraId="1314F83E" w14:textId="77777777" w:rsidR="001260A7" w:rsidRDefault="001260A7">
      <w:pPr>
        <w:spacing w:line="240" w:lineRule="auto"/>
        <w:ind w:left="720"/>
        <w:rPr>
          <w:rFonts w:ascii="Times New Roman" w:eastAsia="Times New Roman" w:hAnsi="Times New Roman" w:cs="Times New Roman"/>
          <w:i/>
          <w:sz w:val="24"/>
          <w:szCs w:val="24"/>
        </w:rPr>
      </w:pPr>
    </w:p>
    <w:p w14:paraId="2684158D" w14:textId="7A010F6A"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Christy West (Student Accounts) and </w:t>
      </w:r>
      <w:proofErr w:type="spellStart"/>
      <w:r w:rsidR="008C67C3">
        <w:rPr>
          <w:rFonts w:ascii="Times New Roman" w:eastAsia="Times New Roman" w:hAnsi="Times New Roman" w:cs="Times New Roman"/>
          <w:sz w:val="24"/>
          <w:szCs w:val="24"/>
        </w:rPr>
        <w:t>Chelley</w:t>
      </w:r>
      <w:proofErr w:type="spellEnd"/>
      <w:r w:rsidR="008C67C3">
        <w:rPr>
          <w:rFonts w:ascii="Times New Roman" w:eastAsia="Times New Roman" w:hAnsi="Times New Roman" w:cs="Times New Roman"/>
          <w:sz w:val="24"/>
          <w:szCs w:val="24"/>
        </w:rPr>
        <w:t xml:space="preserve"> Jackson</w:t>
      </w:r>
      <w:r>
        <w:rPr>
          <w:rFonts w:ascii="Times New Roman" w:eastAsia="Times New Roman" w:hAnsi="Times New Roman" w:cs="Times New Roman"/>
          <w:sz w:val="24"/>
          <w:szCs w:val="24"/>
        </w:rPr>
        <w:t xml:space="preserve"> (Financial Aid) </w:t>
      </w:r>
    </w:p>
    <w:p w14:paraId="343B9073"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language and answered questions from the last discussion on Policy 7.7.2 in Teams  </w:t>
      </w:r>
    </w:p>
    <w:p w14:paraId="6C215787"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with grammar</w:t>
      </w:r>
    </w:p>
    <w:p w14:paraId="5627C862"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about redundancy in language </w:t>
      </w:r>
    </w:p>
    <w:p w14:paraId="4F3F38A2" w14:textId="77777777" w:rsidR="001260A7" w:rsidRDefault="007F3D8B">
      <w:pPr>
        <w:numPr>
          <w:ilvl w:val="2"/>
          <w:numId w:val="1"/>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General consensus</w:t>
      </w:r>
      <w:proofErr w:type="gramEnd"/>
      <w:r>
        <w:rPr>
          <w:rFonts w:ascii="Times New Roman" w:eastAsia="Times New Roman" w:hAnsi="Times New Roman" w:cs="Times New Roman"/>
          <w:sz w:val="24"/>
          <w:szCs w:val="24"/>
        </w:rPr>
        <w:t xml:space="preserve"> = language is good </w:t>
      </w:r>
    </w:p>
    <w:p w14:paraId="476C814F" w14:textId="7777777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on new wording = approved unanimously </w:t>
      </w:r>
    </w:p>
    <w:p w14:paraId="28A9811A" w14:textId="77777777" w:rsidR="001260A7" w:rsidRDefault="001260A7">
      <w:pPr>
        <w:spacing w:line="240" w:lineRule="auto"/>
        <w:ind w:left="1440"/>
        <w:rPr>
          <w:rFonts w:ascii="Times New Roman" w:eastAsia="Times New Roman" w:hAnsi="Times New Roman" w:cs="Times New Roman"/>
          <w:sz w:val="24"/>
          <w:szCs w:val="24"/>
        </w:rPr>
      </w:pPr>
    </w:p>
    <w:p w14:paraId="09CA8E47" w14:textId="77777777" w:rsidR="001260A7" w:rsidRDefault="007F3D8B">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7.7.8 Tuition and Fee Waivers Policy </w:t>
      </w:r>
    </w:p>
    <w:p w14:paraId="3AC0E660" w14:textId="77777777" w:rsidR="001260A7" w:rsidRDefault="001260A7">
      <w:pPr>
        <w:spacing w:line="240" w:lineRule="auto"/>
        <w:ind w:left="720"/>
        <w:rPr>
          <w:rFonts w:ascii="Times New Roman" w:eastAsia="Times New Roman" w:hAnsi="Times New Roman" w:cs="Times New Roman"/>
          <w:sz w:val="24"/>
          <w:szCs w:val="24"/>
        </w:rPr>
      </w:pPr>
    </w:p>
    <w:p w14:paraId="1552CDA4" w14:textId="0E2359B2"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Christy West (Student Accounts) and </w:t>
      </w:r>
      <w:proofErr w:type="spellStart"/>
      <w:r w:rsidR="008C67C3">
        <w:rPr>
          <w:rFonts w:ascii="Times New Roman" w:eastAsia="Times New Roman" w:hAnsi="Times New Roman" w:cs="Times New Roman"/>
          <w:sz w:val="24"/>
          <w:szCs w:val="24"/>
        </w:rPr>
        <w:t>Chelley</w:t>
      </w:r>
      <w:proofErr w:type="spellEnd"/>
      <w:r w:rsidR="008C67C3">
        <w:rPr>
          <w:rFonts w:ascii="Times New Roman" w:eastAsia="Times New Roman" w:hAnsi="Times New Roman" w:cs="Times New Roman"/>
          <w:sz w:val="24"/>
          <w:szCs w:val="24"/>
        </w:rPr>
        <w:t xml:space="preserve"> Jackson</w:t>
      </w:r>
      <w:r>
        <w:rPr>
          <w:rFonts w:ascii="Times New Roman" w:eastAsia="Times New Roman" w:hAnsi="Times New Roman" w:cs="Times New Roman"/>
          <w:sz w:val="24"/>
          <w:szCs w:val="24"/>
        </w:rPr>
        <w:t xml:space="preserve"> (Financial Aid) </w:t>
      </w:r>
    </w:p>
    <w:p w14:paraId="24A7BB1C"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 to restrictions and percentages. </w:t>
      </w:r>
    </w:p>
    <w:p w14:paraId="51C1F34B" w14:textId="2A4651D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cap is no longer </w:t>
      </w:r>
      <w:proofErr w:type="gramStart"/>
      <w:r w:rsidR="008C67C3">
        <w:rPr>
          <w:rFonts w:ascii="Times New Roman" w:eastAsia="Times New Roman" w:hAnsi="Times New Roman" w:cs="Times New Roman"/>
          <w:sz w:val="24"/>
          <w:szCs w:val="24"/>
        </w:rPr>
        <w:t>applicable</w:t>
      </w:r>
      <w:proofErr w:type="gramEnd"/>
      <w:r w:rsidR="008C67C3">
        <w:rPr>
          <w:rFonts w:ascii="Times New Roman" w:eastAsia="Times New Roman" w:hAnsi="Times New Roman" w:cs="Times New Roman"/>
          <w:sz w:val="24"/>
          <w:szCs w:val="24"/>
        </w:rPr>
        <w:t xml:space="preserve"> so language needs to be adjusted to reflect this change</w:t>
      </w:r>
    </w:p>
    <w:p w14:paraId="2ED635C6" w14:textId="77777777" w:rsidR="001260A7" w:rsidRDefault="001260A7" w:rsidP="008C67C3">
      <w:pPr>
        <w:spacing w:line="240" w:lineRule="auto"/>
        <w:rPr>
          <w:rFonts w:ascii="Times New Roman" w:eastAsia="Times New Roman" w:hAnsi="Times New Roman" w:cs="Times New Roman"/>
          <w:sz w:val="24"/>
          <w:szCs w:val="24"/>
        </w:rPr>
      </w:pPr>
    </w:p>
    <w:p w14:paraId="6AD9CA23" w14:textId="4298EFEF" w:rsidR="001260A7" w:rsidRDefault="008C67C3">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language in </w:t>
      </w:r>
      <w:r w:rsidR="007F3D8B">
        <w:rPr>
          <w:rFonts w:ascii="Times New Roman" w:eastAsia="Times New Roman" w:hAnsi="Times New Roman" w:cs="Times New Roman"/>
          <w:sz w:val="24"/>
          <w:szCs w:val="24"/>
        </w:rPr>
        <w:t xml:space="preserve">1. F </w:t>
      </w:r>
      <w:r>
        <w:rPr>
          <w:rFonts w:ascii="Times New Roman" w:eastAsia="Times New Roman" w:hAnsi="Times New Roman" w:cs="Times New Roman"/>
          <w:sz w:val="24"/>
          <w:szCs w:val="24"/>
        </w:rPr>
        <w:t>–</w:t>
      </w:r>
      <w:r w:rsidR="007F3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3D8B">
        <w:rPr>
          <w:rFonts w:ascii="Times New Roman" w:eastAsia="Times New Roman" w:hAnsi="Times New Roman" w:cs="Times New Roman"/>
          <w:sz w:val="24"/>
          <w:szCs w:val="24"/>
        </w:rPr>
        <w:t>foreign students</w:t>
      </w:r>
      <w:r>
        <w:rPr>
          <w:rFonts w:ascii="Times New Roman" w:eastAsia="Times New Roman" w:hAnsi="Times New Roman" w:cs="Times New Roman"/>
          <w:sz w:val="24"/>
          <w:szCs w:val="24"/>
        </w:rPr>
        <w:t xml:space="preserve">” does not fit with our University’s current language and could be considered </w:t>
      </w:r>
      <w:r w:rsidR="007F3D8B">
        <w:rPr>
          <w:rFonts w:ascii="Times New Roman" w:eastAsia="Times New Roman" w:hAnsi="Times New Roman" w:cs="Times New Roman"/>
          <w:sz w:val="24"/>
          <w:szCs w:val="24"/>
        </w:rPr>
        <w:t xml:space="preserve">offensive </w:t>
      </w:r>
    </w:p>
    <w:p w14:paraId="0AECABB5" w14:textId="3E547CF1" w:rsidR="001260A7" w:rsidRDefault="008C67C3">
      <w:pPr>
        <w:numPr>
          <w:ilvl w:val="3"/>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Chelley</w:t>
      </w:r>
      <w:proofErr w:type="spellEnd"/>
      <w:r>
        <w:rPr>
          <w:rFonts w:ascii="Times New Roman" w:eastAsia="Times New Roman" w:hAnsi="Times New Roman" w:cs="Times New Roman"/>
          <w:sz w:val="24"/>
          <w:szCs w:val="24"/>
        </w:rPr>
        <w:t xml:space="preserve"> Jackson suggested that this terminology may originate with IBHE and thus may not be in our authority to change. She will check on this and report back in our next meeting. </w:t>
      </w:r>
    </w:p>
    <w:p w14:paraId="3483FE72" w14:textId="77777777" w:rsidR="001260A7" w:rsidRDefault="001260A7">
      <w:pPr>
        <w:spacing w:line="240" w:lineRule="auto"/>
        <w:ind w:left="2880"/>
        <w:rPr>
          <w:rFonts w:ascii="Times New Roman" w:eastAsia="Times New Roman" w:hAnsi="Times New Roman" w:cs="Times New Roman"/>
          <w:sz w:val="24"/>
          <w:szCs w:val="24"/>
        </w:rPr>
      </w:pPr>
    </w:p>
    <w:p w14:paraId="46C51E06"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Tuition waiver program questions </w:t>
      </w:r>
    </w:p>
    <w:p w14:paraId="131DB861" w14:textId="7777777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Including a word for clarification and direction (particular, specific, as noted below) </w:t>
      </w:r>
    </w:p>
    <w:p w14:paraId="76371FCD" w14:textId="77777777" w:rsidR="001260A7" w:rsidRDefault="001260A7">
      <w:pPr>
        <w:spacing w:line="240" w:lineRule="auto"/>
        <w:ind w:left="2880"/>
        <w:rPr>
          <w:rFonts w:ascii="Times New Roman" w:eastAsia="Times New Roman" w:hAnsi="Times New Roman" w:cs="Times New Roman"/>
          <w:sz w:val="24"/>
          <w:szCs w:val="24"/>
        </w:rPr>
      </w:pPr>
    </w:p>
    <w:p w14:paraId="3BCBEF03"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Question </w:t>
      </w:r>
    </w:p>
    <w:p w14:paraId="199D2387" w14:textId="7777777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Acts? </w:t>
      </w:r>
    </w:p>
    <w:p w14:paraId="3C68B8ED" w14:textId="7777777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which Acts and certain aid </w:t>
      </w:r>
    </w:p>
    <w:p w14:paraId="188B2F7F" w14:textId="77777777" w:rsidR="001260A7" w:rsidRDefault="001260A7">
      <w:pPr>
        <w:spacing w:line="240" w:lineRule="auto"/>
        <w:ind w:left="2880"/>
        <w:rPr>
          <w:rFonts w:ascii="Times New Roman" w:eastAsia="Times New Roman" w:hAnsi="Times New Roman" w:cs="Times New Roman"/>
          <w:sz w:val="24"/>
          <w:szCs w:val="24"/>
        </w:rPr>
      </w:pPr>
    </w:p>
    <w:p w14:paraId="2EA9D4FC"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Adjustments of additions on the back page </w:t>
      </w:r>
    </w:p>
    <w:p w14:paraId="445C83B7" w14:textId="7777777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page 3 - last line </w:t>
      </w:r>
    </w:p>
    <w:p w14:paraId="2C35D7DA" w14:textId="77777777" w:rsidR="001260A7" w:rsidRDefault="007F3D8B">
      <w:pPr>
        <w:numPr>
          <w:ilvl w:val="4"/>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to Schools and Departments </w:t>
      </w:r>
    </w:p>
    <w:p w14:paraId="28A68DE7" w14:textId="77777777" w:rsidR="001260A7" w:rsidRDefault="001260A7">
      <w:pPr>
        <w:spacing w:line="240" w:lineRule="auto"/>
        <w:ind w:left="3600"/>
        <w:rPr>
          <w:rFonts w:ascii="Times New Roman" w:eastAsia="Times New Roman" w:hAnsi="Times New Roman" w:cs="Times New Roman"/>
          <w:sz w:val="24"/>
          <w:szCs w:val="24"/>
        </w:rPr>
      </w:pPr>
    </w:p>
    <w:p w14:paraId="189EAA3E" w14:textId="34635B8E"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r w:rsidR="008C67C3">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8C67C3">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ing and Reporting additions and changes </w:t>
      </w:r>
    </w:p>
    <w:p w14:paraId="7454FDBF" w14:textId="1B74EFBF" w:rsidR="001260A7" w:rsidRPr="00B700CA" w:rsidRDefault="007F3D8B" w:rsidP="00B700CA">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 out I</w:t>
      </w:r>
      <w:r w:rsidR="008C67C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HE the first time the term is mentioned in the document. </w:t>
      </w:r>
    </w:p>
    <w:p w14:paraId="7B9779FA" w14:textId="77777777" w:rsidR="001260A7" w:rsidRDefault="007F3D8B">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paragraph on the last page </w:t>
      </w:r>
    </w:p>
    <w:p w14:paraId="7D2F53BE" w14:textId="77777777" w:rsidR="001260A7" w:rsidRDefault="007F3D8B">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 greater of 5 years correct language? </w:t>
      </w:r>
    </w:p>
    <w:p w14:paraId="1BAC9DD5" w14:textId="77777777" w:rsidR="001260A7" w:rsidRDefault="007F3D8B">
      <w:pPr>
        <w:numPr>
          <w:ilvl w:val="4"/>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determined language– official language. </w:t>
      </w:r>
    </w:p>
    <w:p w14:paraId="0A441024" w14:textId="77777777" w:rsidR="001260A7" w:rsidRDefault="001260A7">
      <w:pPr>
        <w:spacing w:line="240" w:lineRule="auto"/>
        <w:rPr>
          <w:rFonts w:ascii="Times New Roman" w:eastAsia="Times New Roman" w:hAnsi="Times New Roman" w:cs="Times New Roman"/>
          <w:sz w:val="24"/>
          <w:szCs w:val="24"/>
        </w:rPr>
      </w:pPr>
    </w:p>
    <w:p w14:paraId="702BD871" w14:textId="77777777" w:rsidR="001260A7" w:rsidRDefault="007F3D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Review of 2020-2021 external committee reports:</w:t>
      </w:r>
      <w:r>
        <w:rPr>
          <w:rFonts w:ascii="Times New Roman" w:eastAsia="Times New Roman" w:hAnsi="Times New Roman" w:cs="Times New Roman"/>
          <w:sz w:val="24"/>
          <w:szCs w:val="24"/>
        </w:rPr>
        <w:t xml:space="preserve"> </w:t>
      </w:r>
    </w:p>
    <w:p w14:paraId="5D1B5D10" w14:textId="7777777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Review: Textbook Affordability Committee</w:t>
      </w:r>
    </w:p>
    <w:p w14:paraId="7DCE0BF2" w14:textId="77777777" w:rsidR="001260A7" w:rsidRDefault="001260A7">
      <w:pPr>
        <w:spacing w:line="240" w:lineRule="auto"/>
        <w:ind w:left="1440"/>
        <w:rPr>
          <w:rFonts w:ascii="Times New Roman" w:eastAsia="Times New Roman" w:hAnsi="Times New Roman" w:cs="Times New Roman"/>
          <w:sz w:val="24"/>
          <w:szCs w:val="24"/>
        </w:rPr>
      </w:pPr>
    </w:p>
    <w:p w14:paraId="64AD3AA6" w14:textId="77777777" w:rsidR="001260A7" w:rsidRDefault="007F3D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Looking Forward</w:t>
      </w:r>
      <w:r>
        <w:rPr>
          <w:rFonts w:ascii="Times New Roman" w:eastAsia="Times New Roman" w:hAnsi="Times New Roman" w:cs="Times New Roman"/>
          <w:sz w:val="24"/>
          <w:szCs w:val="24"/>
        </w:rPr>
        <w:t xml:space="preserve"> </w:t>
      </w:r>
    </w:p>
    <w:p w14:paraId="64AFD655" w14:textId="5609EF5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7.7.2 to </w:t>
      </w:r>
      <w:r w:rsidR="00B700CA">
        <w:rPr>
          <w:rFonts w:ascii="Times New Roman" w:eastAsia="Times New Roman" w:hAnsi="Times New Roman" w:cs="Times New Roman"/>
          <w:sz w:val="24"/>
          <w:szCs w:val="24"/>
        </w:rPr>
        <w:t>the Executive Committee</w:t>
      </w:r>
    </w:p>
    <w:p w14:paraId="48BE6786" w14:textId="77103235" w:rsidR="001260A7" w:rsidRDefault="00B700CA">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7F3D8B">
        <w:rPr>
          <w:rFonts w:ascii="Times New Roman" w:eastAsia="Times New Roman" w:hAnsi="Times New Roman" w:cs="Times New Roman"/>
          <w:sz w:val="24"/>
          <w:szCs w:val="24"/>
        </w:rPr>
        <w:t>ook</w:t>
      </w:r>
      <w:r>
        <w:rPr>
          <w:rFonts w:ascii="Times New Roman" w:eastAsia="Times New Roman" w:hAnsi="Times New Roman" w:cs="Times New Roman"/>
          <w:sz w:val="24"/>
          <w:szCs w:val="24"/>
        </w:rPr>
        <w:t xml:space="preserve"> again</w:t>
      </w:r>
      <w:r w:rsidR="007F3D8B">
        <w:rPr>
          <w:rFonts w:ascii="Times New Roman" w:eastAsia="Times New Roman" w:hAnsi="Times New Roman" w:cs="Times New Roman"/>
          <w:sz w:val="24"/>
          <w:szCs w:val="24"/>
        </w:rPr>
        <w:t xml:space="preserve"> at 7.7.8 </w:t>
      </w:r>
      <w:r>
        <w:rPr>
          <w:rFonts w:ascii="Times New Roman" w:eastAsia="Times New Roman" w:hAnsi="Times New Roman" w:cs="Times New Roman"/>
          <w:sz w:val="24"/>
          <w:szCs w:val="24"/>
        </w:rPr>
        <w:t>in our next meeting.</w:t>
      </w:r>
    </w:p>
    <w:p w14:paraId="4B96680E" w14:textId="77777777" w:rsidR="001260A7" w:rsidRDefault="007F3D8B">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pending issue with Academic Withstanding Policy </w:t>
      </w:r>
    </w:p>
    <w:p w14:paraId="6422BBE6" w14:textId="77777777" w:rsidR="001260A7" w:rsidRDefault="001260A7">
      <w:pPr>
        <w:spacing w:line="240" w:lineRule="auto"/>
        <w:rPr>
          <w:rFonts w:ascii="Times New Roman" w:eastAsia="Times New Roman" w:hAnsi="Times New Roman" w:cs="Times New Roman"/>
          <w:sz w:val="24"/>
          <w:szCs w:val="24"/>
        </w:rPr>
      </w:pPr>
    </w:p>
    <w:p w14:paraId="238F4617" w14:textId="77777777" w:rsidR="001260A7" w:rsidRDefault="007F3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Adjourned:</w:t>
      </w:r>
      <w:r>
        <w:rPr>
          <w:rFonts w:ascii="Times New Roman" w:eastAsia="Times New Roman" w:hAnsi="Times New Roman" w:cs="Times New Roman"/>
          <w:sz w:val="24"/>
          <w:szCs w:val="24"/>
        </w:rPr>
        <w:t xml:space="preserve"> 6:27</w:t>
      </w:r>
    </w:p>
    <w:p w14:paraId="4A80AA89" w14:textId="77777777" w:rsidR="001260A7" w:rsidRDefault="001260A7"/>
    <w:sectPr w:rsidR="001260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987F" w14:textId="77777777" w:rsidR="00FE5E75" w:rsidRDefault="00FE5E75" w:rsidP="00C435BA">
      <w:pPr>
        <w:spacing w:line="240" w:lineRule="auto"/>
      </w:pPr>
      <w:r>
        <w:separator/>
      </w:r>
    </w:p>
  </w:endnote>
  <w:endnote w:type="continuationSeparator" w:id="0">
    <w:p w14:paraId="2198DEEF" w14:textId="77777777" w:rsidR="00FE5E75" w:rsidRDefault="00FE5E75" w:rsidP="00C43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FB24" w14:textId="77777777" w:rsidR="00C435BA" w:rsidRDefault="00C4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654" w14:textId="77777777" w:rsidR="00C435BA" w:rsidRDefault="00C43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ED72" w14:textId="77777777" w:rsidR="00C435BA" w:rsidRDefault="00C4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993F" w14:textId="77777777" w:rsidR="00FE5E75" w:rsidRDefault="00FE5E75" w:rsidP="00C435BA">
      <w:pPr>
        <w:spacing w:line="240" w:lineRule="auto"/>
      </w:pPr>
      <w:r>
        <w:separator/>
      </w:r>
    </w:p>
  </w:footnote>
  <w:footnote w:type="continuationSeparator" w:id="0">
    <w:p w14:paraId="5CAA1D09" w14:textId="77777777" w:rsidR="00FE5E75" w:rsidRDefault="00FE5E75" w:rsidP="00C43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09BD" w14:textId="56CF7F7C" w:rsidR="00C435BA" w:rsidRDefault="00C4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B0DE" w14:textId="715AA417" w:rsidR="00C435BA" w:rsidRDefault="00C43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4DDE" w14:textId="28F84082" w:rsidR="00C435BA" w:rsidRDefault="00C4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5F9"/>
    <w:multiLevelType w:val="multilevel"/>
    <w:tmpl w:val="B3AC5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A9481F"/>
    <w:multiLevelType w:val="multilevel"/>
    <w:tmpl w:val="2418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A7"/>
    <w:rsid w:val="001260A7"/>
    <w:rsid w:val="007F3D8B"/>
    <w:rsid w:val="008C67C3"/>
    <w:rsid w:val="00B700CA"/>
    <w:rsid w:val="00C435BA"/>
    <w:rsid w:val="00DD76E2"/>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34FC"/>
  <w15:docId w15:val="{A3410C69-01C9-48C5-8445-7681834D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35BA"/>
    <w:pPr>
      <w:tabs>
        <w:tab w:val="center" w:pos="4680"/>
        <w:tab w:val="right" w:pos="9360"/>
      </w:tabs>
      <w:spacing w:line="240" w:lineRule="auto"/>
    </w:pPr>
  </w:style>
  <w:style w:type="character" w:customStyle="1" w:styleId="HeaderChar">
    <w:name w:val="Header Char"/>
    <w:basedOn w:val="DefaultParagraphFont"/>
    <w:link w:val="Header"/>
    <w:uiPriority w:val="99"/>
    <w:rsid w:val="00C435BA"/>
  </w:style>
  <w:style w:type="paragraph" w:styleId="Footer">
    <w:name w:val="footer"/>
    <w:basedOn w:val="Normal"/>
    <w:link w:val="FooterChar"/>
    <w:uiPriority w:val="99"/>
    <w:unhideWhenUsed/>
    <w:rsid w:val="00C435BA"/>
    <w:pPr>
      <w:tabs>
        <w:tab w:val="center" w:pos="4680"/>
        <w:tab w:val="right" w:pos="9360"/>
      </w:tabs>
      <w:spacing w:line="240" w:lineRule="auto"/>
    </w:pPr>
  </w:style>
  <w:style w:type="character" w:customStyle="1" w:styleId="FooterChar">
    <w:name w:val="Footer Char"/>
    <w:basedOn w:val="DefaultParagraphFont"/>
    <w:link w:val="Footer"/>
    <w:uiPriority w:val="99"/>
    <w:rsid w:val="00C4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cp:lastModifiedBy>
  <cp:revision>4</cp:revision>
  <dcterms:created xsi:type="dcterms:W3CDTF">2021-11-11T19:30:00Z</dcterms:created>
  <dcterms:modified xsi:type="dcterms:W3CDTF">2021-11-18T01:14:00Z</dcterms:modified>
</cp:coreProperties>
</file>