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CCE4" w14:textId="77777777" w:rsidR="003A4806" w:rsidRPr="003A4806" w:rsidRDefault="003A4806" w:rsidP="003A4806">
      <w:pPr>
        <w:jc w:val="right"/>
        <w:rPr>
          <w:rFonts w:ascii="Palatino Linotype" w:eastAsia="Garamond" w:hAnsi="Palatino Linotype" w:cs="Garamond"/>
          <w:color w:val="000000"/>
          <w:kern w:val="0"/>
          <w14:ligatures w14:val="none"/>
        </w:rPr>
      </w:pPr>
      <w:r w:rsidRPr="003A4806">
        <w:rPr>
          <w:rFonts w:ascii="Palatino Linotype" w:eastAsia="Calibri" w:hAnsi="Palatino Linotype" w:cs="Shruti"/>
          <w:noProof/>
          <w:kern w:val="0"/>
          <w14:ligatures w14:val="none"/>
        </w:rPr>
        <w:drawing>
          <wp:anchor distT="0" distB="0" distL="114300" distR="114300" simplePos="0" relativeHeight="251659264" behindDoc="0" locked="0" layoutInCell="1" allowOverlap="1" wp14:anchorId="3494ABCF" wp14:editId="6E1C3FB1">
            <wp:simplePos x="0" y="0"/>
            <wp:positionH relativeFrom="column">
              <wp:align>left</wp:align>
            </wp:positionH>
            <wp:positionV relativeFrom="paragraph">
              <wp:posOffset>0</wp:posOffset>
            </wp:positionV>
            <wp:extent cx="2343150" cy="609600"/>
            <wp:effectExtent l="0" t="0" r="0" b="0"/>
            <wp:wrapNone/>
            <wp:docPr id="1250939322" name="Picture 12509393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39322" name="Picture 125093932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3A4806">
        <w:rPr>
          <w:rFonts w:ascii="Palatino Linotype" w:eastAsia="Garamond" w:hAnsi="Palatino Linotype" w:cs="Garamond"/>
          <w:b/>
          <w:bCs/>
          <w:color w:val="000000"/>
          <w:kern w:val="0"/>
          <w14:ligatures w14:val="none"/>
        </w:rPr>
        <w:t>Academic Senate Rules Committee</w:t>
      </w:r>
    </w:p>
    <w:p w14:paraId="528218B9" w14:textId="77777777" w:rsidR="003A4806" w:rsidRPr="003A4806" w:rsidRDefault="003A4806" w:rsidP="003A4806">
      <w:pPr>
        <w:jc w:val="right"/>
        <w:rPr>
          <w:rFonts w:ascii="Palatino Linotype" w:eastAsia="Garamond" w:hAnsi="Palatino Linotype" w:cs="Garamond"/>
          <w:color w:val="000000"/>
          <w:kern w:val="0"/>
          <w14:ligatures w14:val="none"/>
        </w:rPr>
      </w:pPr>
      <w:r w:rsidRPr="003A4806">
        <w:rPr>
          <w:rFonts w:ascii="Palatino Linotype" w:eastAsia="Garamond" w:hAnsi="Palatino Linotype" w:cs="Garamond"/>
          <w:b/>
          <w:bCs/>
          <w:color w:val="000000"/>
          <w:kern w:val="0"/>
          <w14:ligatures w14:val="none"/>
        </w:rPr>
        <w:t>Illinois State University</w:t>
      </w:r>
    </w:p>
    <w:p w14:paraId="63FB5F80" w14:textId="4F0E2E8A" w:rsidR="003A4806" w:rsidRPr="003A4806" w:rsidRDefault="003A4806" w:rsidP="003A4806">
      <w:pPr>
        <w:jc w:val="right"/>
        <w:rPr>
          <w:rFonts w:ascii="Palatino Linotype" w:eastAsia="Garamond" w:hAnsi="Palatino Linotype" w:cs="Garamond"/>
          <w:color w:val="000000"/>
          <w:kern w:val="0"/>
          <w14:ligatures w14:val="none"/>
        </w:rPr>
      </w:pPr>
      <w:r w:rsidRPr="003A4806">
        <w:rPr>
          <w:rFonts w:ascii="Palatino Linotype" w:eastAsia="Garamond" w:hAnsi="Palatino Linotype" w:cs="Garamond"/>
          <w:b/>
          <w:bCs/>
          <w:color w:val="000000"/>
          <w:kern w:val="0"/>
          <w14:ligatures w14:val="none"/>
        </w:rPr>
        <w:t>1</w:t>
      </w:r>
      <w:r w:rsidR="00801E4E">
        <w:rPr>
          <w:rFonts w:ascii="Palatino Linotype" w:eastAsia="Garamond" w:hAnsi="Palatino Linotype" w:cs="Garamond"/>
          <w:b/>
          <w:bCs/>
          <w:color w:val="000000"/>
          <w:kern w:val="0"/>
          <w14:ligatures w14:val="none"/>
        </w:rPr>
        <w:t>2/06/2023</w:t>
      </w:r>
    </w:p>
    <w:p w14:paraId="3D8B99BA" w14:textId="77777777" w:rsidR="003A4806" w:rsidRPr="003A4806" w:rsidRDefault="003A4806" w:rsidP="003A4806">
      <w:pPr>
        <w:jc w:val="right"/>
        <w:rPr>
          <w:rFonts w:ascii="Palatino Linotype" w:eastAsia="Garamond" w:hAnsi="Palatino Linotype" w:cs="Garamond"/>
          <w:color w:val="000000"/>
          <w:kern w:val="0"/>
          <w14:ligatures w14:val="none"/>
        </w:rPr>
      </w:pPr>
      <w:r w:rsidRPr="003A4806">
        <w:rPr>
          <w:rFonts w:ascii="Palatino Linotype" w:eastAsia="Garamond" w:hAnsi="Palatino Linotype" w:cs="Garamond"/>
          <w:b/>
          <w:bCs/>
          <w:color w:val="000000"/>
          <w:kern w:val="0"/>
          <w14:ligatures w14:val="none"/>
        </w:rPr>
        <w:t>Minutes</w:t>
      </w:r>
    </w:p>
    <w:p w14:paraId="2F954173" w14:textId="77777777" w:rsidR="003A4806" w:rsidRPr="003A4806" w:rsidRDefault="003A4806" w:rsidP="003A4806">
      <w:pPr>
        <w:rPr>
          <w:rFonts w:ascii="Palatino Linotype" w:eastAsia="Garamond" w:hAnsi="Palatino Linotype" w:cs="Garamond"/>
          <w:b/>
          <w:bCs/>
          <w:color w:val="000000"/>
          <w:kern w:val="0"/>
          <w14:ligatures w14:val="none"/>
        </w:rPr>
      </w:pPr>
      <w:r w:rsidRPr="003A4806">
        <w:rPr>
          <w:rFonts w:ascii="Palatino Linotype" w:eastAsia="Garamond" w:hAnsi="Palatino Linotype" w:cs="Garamond"/>
          <w:b/>
          <w:bCs/>
          <w:color w:val="000000"/>
          <w:kern w:val="0"/>
          <w14:ligatures w14:val="none"/>
        </w:rPr>
        <w:t xml:space="preserve">Roll Call: </w:t>
      </w:r>
    </w:p>
    <w:p w14:paraId="0BFC9A31"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Craig Blum</w:t>
      </w:r>
    </w:p>
    <w:p w14:paraId="74B4133A"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Megan Fulton</w:t>
      </w:r>
    </w:p>
    <w:p w14:paraId="3B529893"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Emma Beddow</w:t>
      </w:r>
    </w:p>
    <w:p w14:paraId="6AB406A8"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Mikayla Blum</w:t>
      </w:r>
    </w:p>
    <w:p w14:paraId="17705145"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Maegan James</w:t>
      </w:r>
    </w:p>
    <w:p w14:paraId="4AEA8FAB"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Nancy Novotny</w:t>
      </w:r>
    </w:p>
    <w:p w14:paraId="23967787"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Tom Hammond</w:t>
      </w:r>
    </w:p>
    <w:p w14:paraId="5E7438CD" w14:textId="77777777" w:rsidR="003A4806" w:rsidRPr="003A4806" w:rsidRDefault="003A4806" w:rsidP="003A4806">
      <w:pPr>
        <w:numPr>
          <w:ilvl w:val="0"/>
          <w:numId w:val="1"/>
        </w:numPr>
        <w:spacing w:line="254"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Senator Jomo Sankara</w:t>
      </w:r>
    </w:p>
    <w:p w14:paraId="2BB40A9B" w14:textId="77777777" w:rsidR="003A4806" w:rsidRPr="003A4806" w:rsidRDefault="003A4806" w:rsidP="003A4806">
      <w:pPr>
        <w:numPr>
          <w:ilvl w:val="0"/>
          <w:numId w:val="1"/>
        </w:numPr>
        <w:spacing w:line="256" w:lineRule="auto"/>
        <w:contextualSpacing/>
        <w:rPr>
          <w:rFonts w:ascii="Palatino Linotype" w:eastAsia="Garamond" w:hAnsi="Palatino Linotype" w:cs="Garamond"/>
          <w:color w:val="000000"/>
          <w:kern w:val="0"/>
          <w14:ligatures w14:val="none"/>
        </w:rPr>
      </w:pPr>
      <w:r w:rsidRPr="003A4806">
        <w:rPr>
          <w:rFonts w:ascii="Palatino Linotype" w:eastAsia="Garamond" w:hAnsi="Palatino Linotype" w:cs="Garamond"/>
          <w:color w:val="000000"/>
          <w:kern w:val="0"/>
          <w14:ligatures w14:val="none"/>
        </w:rPr>
        <w:t xml:space="preserve">Senator Benjamin </w:t>
      </w:r>
      <w:proofErr w:type="spellStart"/>
      <w:r w:rsidRPr="003A4806">
        <w:rPr>
          <w:rFonts w:ascii="Palatino Linotype" w:eastAsia="Garamond" w:hAnsi="Palatino Linotype" w:cs="Garamond"/>
          <w:color w:val="000000"/>
          <w:kern w:val="0"/>
          <w14:ligatures w14:val="none"/>
        </w:rPr>
        <w:t>Schmeiser</w:t>
      </w:r>
      <w:proofErr w:type="spellEnd"/>
    </w:p>
    <w:p w14:paraId="3507B8FF" w14:textId="77777777" w:rsidR="003A4806" w:rsidRPr="003A4806" w:rsidRDefault="003A4806" w:rsidP="003A4806">
      <w:pPr>
        <w:numPr>
          <w:ilvl w:val="0"/>
          <w:numId w:val="1"/>
        </w:numPr>
        <w:spacing w:line="256" w:lineRule="auto"/>
        <w:contextualSpacing/>
        <w:rPr>
          <w:rFonts w:ascii="Palatino Linotype" w:eastAsia="Garamond" w:hAnsi="Palatino Linotype" w:cs="Garamond"/>
          <w:b/>
          <w:bCs/>
          <w:color w:val="000000"/>
          <w:kern w:val="0"/>
          <w14:ligatures w14:val="none"/>
        </w:rPr>
      </w:pPr>
      <w:r w:rsidRPr="003A4806">
        <w:rPr>
          <w:rFonts w:ascii="Palatino Linotype" w:eastAsia="Garamond" w:hAnsi="Palatino Linotype" w:cs="Garamond"/>
          <w:color w:val="000000"/>
          <w:kern w:val="0"/>
          <w14:ligatures w14:val="none"/>
        </w:rPr>
        <w:t xml:space="preserve">Provost Designee Craig </w:t>
      </w:r>
      <w:proofErr w:type="spellStart"/>
      <w:r w:rsidRPr="003A4806">
        <w:rPr>
          <w:rFonts w:ascii="Palatino Linotype" w:eastAsia="Garamond" w:hAnsi="Palatino Linotype" w:cs="Garamond"/>
          <w:color w:val="000000"/>
          <w:kern w:val="0"/>
          <w14:ligatures w14:val="none"/>
        </w:rPr>
        <w:t>Gatto</w:t>
      </w:r>
      <w:proofErr w:type="spellEnd"/>
    </w:p>
    <w:p w14:paraId="0450DC91" w14:textId="218481C2" w:rsidR="003A4806" w:rsidRPr="003A4806" w:rsidRDefault="003A4806" w:rsidP="003A4806">
      <w:pPr>
        <w:rPr>
          <w:rFonts w:ascii="Palatino Linotype" w:eastAsia="Garamond" w:hAnsi="Palatino Linotype" w:cs="Garamond"/>
          <w:b/>
          <w:bCs/>
          <w:color w:val="000000"/>
          <w:kern w:val="0"/>
          <w14:ligatures w14:val="none"/>
        </w:rPr>
      </w:pPr>
      <w:r w:rsidRPr="003A4806">
        <w:rPr>
          <w:rFonts w:ascii="Palatino Linotype" w:eastAsia="Garamond" w:hAnsi="Palatino Linotype" w:cs="Garamond"/>
          <w:b/>
          <w:bCs/>
          <w:color w:val="000000"/>
          <w:kern w:val="0"/>
          <w14:ligatures w14:val="none"/>
        </w:rPr>
        <w:t xml:space="preserve">Absences: </w:t>
      </w:r>
      <w:r w:rsidR="00E8707F">
        <w:rPr>
          <w:rFonts w:ascii="Palatino Linotype" w:eastAsia="Garamond" w:hAnsi="Palatino Linotype" w:cs="Garamond"/>
          <w:b/>
          <w:bCs/>
          <w:color w:val="000000"/>
          <w:kern w:val="0"/>
          <w14:ligatures w14:val="none"/>
        </w:rPr>
        <w:t>0</w:t>
      </w:r>
    </w:p>
    <w:p w14:paraId="2D2A568E" w14:textId="77777777" w:rsidR="003A4806" w:rsidRPr="003A4806" w:rsidRDefault="003A4806" w:rsidP="003A4806">
      <w:pPr>
        <w:rPr>
          <w:rFonts w:ascii="Palatino Linotype" w:eastAsia="Garamond" w:hAnsi="Palatino Linotype" w:cs="Garamond"/>
          <w:b/>
          <w:bCs/>
          <w:color w:val="000000"/>
          <w:kern w:val="0"/>
          <w14:ligatures w14:val="none"/>
        </w:rPr>
      </w:pPr>
      <w:r w:rsidRPr="003A4806">
        <w:rPr>
          <w:rFonts w:ascii="Palatino Linotype" w:eastAsia="Garamond" w:hAnsi="Palatino Linotype" w:cs="Garamond"/>
          <w:b/>
          <w:bCs/>
          <w:color w:val="000000"/>
          <w:kern w:val="0"/>
          <w14:ligatures w14:val="none"/>
        </w:rPr>
        <w:t>Meeting called to order at 6:04</w:t>
      </w:r>
    </w:p>
    <w:p w14:paraId="4C47620C" w14:textId="77777777" w:rsidR="003A4806" w:rsidRPr="003A4806" w:rsidRDefault="003A4806" w:rsidP="003A4806">
      <w:pPr>
        <w:rPr>
          <w:rFonts w:ascii="Palatino Linotype" w:eastAsia="Garamond" w:hAnsi="Palatino Linotype" w:cs="Garamond"/>
          <w:b/>
          <w:bCs/>
          <w:color w:val="000000"/>
          <w:kern w:val="0"/>
          <w14:ligatures w14:val="none"/>
        </w:rPr>
      </w:pPr>
      <w:r w:rsidRPr="003A4806">
        <w:rPr>
          <w:rFonts w:ascii="Palatino Linotype" w:eastAsia="Garamond" w:hAnsi="Palatino Linotype" w:cs="Garamond"/>
          <w:b/>
          <w:bCs/>
          <w:color w:val="000000"/>
          <w:kern w:val="0"/>
          <w14:ligatures w14:val="none"/>
        </w:rPr>
        <w:t xml:space="preserve">Public Speakers </w:t>
      </w:r>
    </w:p>
    <w:p w14:paraId="0FD0FD17" w14:textId="0B001355" w:rsidR="00E8707F" w:rsidRPr="003A4806" w:rsidRDefault="003A4806" w:rsidP="00E8707F">
      <w:pPr>
        <w:numPr>
          <w:ilvl w:val="0"/>
          <w:numId w:val="3"/>
        </w:numPr>
        <w:contextualSpacing/>
        <w:rPr>
          <w:rFonts w:ascii="Palatino Linotype" w:eastAsia="Garamond" w:hAnsi="Palatino Linotype" w:cs="Garamond"/>
          <w:b/>
          <w:bCs/>
          <w:color w:val="000000"/>
          <w:kern w:val="0"/>
          <w14:ligatures w14:val="none"/>
        </w:rPr>
      </w:pPr>
      <w:r w:rsidRPr="003A4806">
        <w:rPr>
          <w:rFonts w:ascii="Palatino Linotype" w:eastAsia="Garamond" w:hAnsi="Palatino Linotype" w:cs="Garamond"/>
          <w:b/>
          <w:bCs/>
          <w:color w:val="000000"/>
          <w:kern w:val="0"/>
          <w14:ligatures w14:val="none"/>
        </w:rPr>
        <w:t>None</w:t>
      </w:r>
    </w:p>
    <w:p w14:paraId="52456CA1" w14:textId="4544274C" w:rsidR="003A4806" w:rsidRPr="003A4806" w:rsidRDefault="003A4806" w:rsidP="003A4806">
      <w:pPr>
        <w:rPr>
          <w:rFonts w:ascii="Palatino Linotype" w:eastAsia="Calibri" w:hAnsi="Palatino Linotype" w:cs="Shruti"/>
          <w:b/>
          <w:bCs/>
          <w:kern w:val="0"/>
          <w14:ligatures w14:val="none"/>
        </w:rPr>
      </w:pPr>
      <w:r w:rsidRPr="003A4806">
        <w:rPr>
          <w:rFonts w:ascii="Palatino Linotype" w:eastAsia="Calibri" w:hAnsi="Palatino Linotype" w:cs="Shruti"/>
          <w:b/>
          <w:bCs/>
          <w:kern w:val="0"/>
          <w14:ligatures w14:val="none"/>
        </w:rPr>
        <w:t>Approval of 1</w:t>
      </w:r>
      <w:r w:rsidR="00DF10F6">
        <w:rPr>
          <w:rFonts w:ascii="Palatino Linotype" w:eastAsia="Calibri" w:hAnsi="Palatino Linotype" w:cs="Shruti"/>
          <w:b/>
          <w:bCs/>
          <w:kern w:val="0"/>
          <w14:ligatures w14:val="none"/>
        </w:rPr>
        <w:t>1/8/24</w:t>
      </w:r>
      <w:r w:rsidRPr="003A4806">
        <w:rPr>
          <w:rFonts w:ascii="Palatino Linotype" w:eastAsia="Calibri" w:hAnsi="Palatino Linotype" w:cs="Shruti"/>
          <w:b/>
          <w:bCs/>
          <w:kern w:val="0"/>
          <w14:ligatures w14:val="none"/>
        </w:rPr>
        <w:t xml:space="preserve"> minutes</w:t>
      </w:r>
    </w:p>
    <w:p w14:paraId="4C6537D3" w14:textId="77777777" w:rsidR="003A4806" w:rsidRPr="003A4806" w:rsidRDefault="003A4806" w:rsidP="003A4806">
      <w:pPr>
        <w:numPr>
          <w:ilvl w:val="0"/>
          <w:numId w:val="2"/>
        </w:numPr>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Motioned by Senator Beddow</w:t>
      </w:r>
    </w:p>
    <w:p w14:paraId="621B8399" w14:textId="77777777" w:rsidR="003A4806" w:rsidRPr="003A4806" w:rsidRDefault="003A4806" w:rsidP="003A4806">
      <w:pPr>
        <w:numPr>
          <w:ilvl w:val="0"/>
          <w:numId w:val="2"/>
        </w:numPr>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Seconded by Senator James</w:t>
      </w:r>
    </w:p>
    <w:p w14:paraId="54947EA4" w14:textId="36B6ABF1" w:rsidR="003A4806" w:rsidRPr="003A4806" w:rsidRDefault="003A4806" w:rsidP="003A4806">
      <w:pPr>
        <w:spacing w:line="256" w:lineRule="auto"/>
        <w:ind w:left="360"/>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 xml:space="preserve"> Approved: </w:t>
      </w:r>
      <w:r w:rsidR="00DF10F6">
        <w:rPr>
          <w:rFonts w:ascii="Palatino Linotype" w:eastAsia="Calibri" w:hAnsi="Palatino Linotype" w:cs="Shruti"/>
          <w:kern w:val="0"/>
          <w14:ligatures w14:val="none"/>
        </w:rPr>
        <w:t>Unanimously</w:t>
      </w:r>
    </w:p>
    <w:p w14:paraId="5FCB2F4B" w14:textId="77777777" w:rsidR="003A4806" w:rsidRPr="003A4806" w:rsidRDefault="003A4806" w:rsidP="003A4806">
      <w:pPr>
        <w:spacing w:line="256" w:lineRule="auto"/>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 xml:space="preserve">       Abstain: 0</w:t>
      </w:r>
    </w:p>
    <w:p w14:paraId="10E248A9" w14:textId="2D60A6C9" w:rsidR="003A4806" w:rsidRPr="003A4806" w:rsidRDefault="003A4806" w:rsidP="003A4806">
      <w:pPr>
        <w:spacing w:line="256" w:lineRule="auto"/>
        <w:rPr>
          <w:rFonts w:ascii="Palatino Linotype" w:eastAsia="Calibri" w:hAnsi="Palatino Linotype" w:cs="Shruti"/>
          <w:b/>
          <w:bCs/>
          <w:kern w:val="0"/>
          <w14:ligatures w14:val="none"/>
        </w:rPr>
      </w:pPr>
      <w:r w:rsidRPr="003A4806">
        <w:rPr>
          <w:rFonts w:ascii="Palatino Linotype" w:eastAsia="Calibri" w:hAnsi="Palatino Linotype" w:cs="Shruti"/>
          <w:b/>
          <w:bCs/>
          <w:kern w:val="0"/>
          <w14:ligatures w14:val="none"/>
        </w:rPr>
        <w:t xml:space="preserve">Constitutional Amendment </w:t>
      </w:r>
      <w:r w:rsidR="008E4B21">
        <w:rPr>
          <w:rFonts w:ascii="Palatino Linotype" w:eastAsia="Calibri" w:hAnsi="Palatino Linotype" w:cs="Shruti"/>
          <w:b/>
          <w:bCs/>
          <w:kern w:val="0"/>
          <w14:ligatures w14:val="none"/>
        </w:rPr>
        <w:t>Changes</w:t>
      </w:r>
    </w:p>
    <w:p w14:paraId="540A2AE6" w14:textId="4741C368" w:rsidR="003A4806" w:rsidRDefault="008E4B21" w:rsidP="003A4806">
      <w:pPr>
        <w:spacing w:line="256" w:lineRule="auto"/>
        <w:rPr>
          <w:rFonts w:ascii="Palatino Linotype" w:eastAsia="Calibri" w:hAnsi="Palatino Linotype" w:cs="Shruti"/>
          <w:b/>
          <w:bCs/>
          <w:kern w:val="0"/>
          <w14:ligatures w14:val="none"/>
        </w:rPr>
      </w:pPr>
      <w:r>
        <w:rPr>
          <w:rFonts w:ascii="Palatino Linotype" w:eastAsia="Calibri" w:hAnsi="Palatino Linotype" w:cs="Shruti"/>
          <w:kern w:val="0"/>
          <w14:ligatures w14:val="none"/>
        </w:rPr>
        <w:t>We unanimously voted to approve the changes to the constitution.</w:t>
      </w:r>
      <w:r w:rsidR="003A4806" w:rsidRPr="003A4806">
        <w:rPr>
          <w:rFonts w:ascii="Palatino Linotype" w:eastAsia="Calibri" w:hAnsi="Palatino Linotype" w:cs="Shruti"/>
          <w:b/>
          <w:bCs/>
          <w:kern w:val="0"/>
          <w14:ligatures w14:val="none"/>
        </w:rPr>
        <w:t xml:space="preserve"> </w:t>
      </w:r>
    </w:p>
    <w:p w14:paraId="3C02E664" w14:textId="36E7F14D" w:rsidR="00EA66F2" w:rsidRPr="003A4806" w:rsidRDefault="00EA66F2" w:rsidP="003A4806">
      <w:pPr>
        <w:spacing w:line="256" w:lineRule="auto"/>
        <w:rPr>
          <w:rFonts w:ascii="Palatino Linotype" w:eastAsia="Calibri" w:hAnsi="Palatino Linotype" w:cs="Shruti"/>
          <w:b/>
          <w:bCs/>
          <w:kern w:val="0"/>
          <w14:ligatures w14:val="none"/>
        </w:rPr>
      </w:pPr>
      <w:r>
        <w:rPr>
          <w:rFonts w:ascii="Palatino Linotype" w:eastAsia="Calibri" w:hAnsi="Palatino Linotype" w:cs="Shruti"/>
          <w:b/>
          <w:bCs/>
          <w:kern w:val="0"/>
          <w14:ligatures w14:val="none"/>
        </w:rPr>
        <w:t>There was a discussion of the final changes to the constitution and that they would focus on changes to the campus communication committee, editorial changes to titles, removal of the student body president twice, changes to and DEI officer, and to changes in the name of Chairperson Council.</w:t>
      </w:r>
    </w:p>
    <w:p w14:paraId="251C998A" w14:textId="77777777" w:rsidR="003A4806" w:rsidRPr="003A4806" w:rsidRDefault="003A4806" w:rsidP="003A4806">
      <w:pPr>
        <w:spacing w:line="256" w:lineRule="auto"/>
        <w:rPr>
          <w:rFonts w:ascii="Palatino Linotype" w:eastAsia="Calibri" w:hAnsi="Palatino Linotype" w:cs="Shruti"/>
          <w:b/>
          <w:bCs/>
          <w:kern w:val="0"/>
          <w14:ligatures w14:val="none"/>
        </w:rPr>
      </w:pPr>
      <w:r w:rsidRPr="003A4806">
        <w:rPr>
          <w:rFonts w:ascii="Palatino Linotype" w:eastAsia="Calibri" w:hAnsi="Palatino Linotype" w:cs="Shruti"/>
          <w:b/>
          <w:bCs/>
          <w:kern w:val="0"/>
          <w14:ligatures w14:val="none"/>
        </w:rPr>
        <w:t>Senate Bylaws</w:t>
      </w:r>
    </w:p>
    <w:p w14:paraId="55FEC335" w14:textId="1CA1BCF6" w:rsidR="003A4806" w:rsidRPr="003A4806" w:rsidRDefault="008E4B21" w:rsidP="003A4806">
      <w:pPr>
        <w:numPr>
          <w:ilvl w:val="0"/>
          <w:numId w:val="2"/>
        </w:numPr>
        <w:spacing w:line="256" w:lineRule="auto"/>
        <w:contextualSpacing/>
        <w:rPr>
          <w:rFonts w:ascii="Palatino Linotype" w:eastAsia="Calibri" w:hAnsi="Palatino Linotype" w:cs="Shruti"/>
          <w:kern w:val="0"/>
          <w14:ligatures w14:val="none"/>
        </w:rPr>
      </w:pPr>
      <w:r>
        <w:rPr>
          <w:rFonts w:ascii="Palatino Linotype" w:eastAsia="Calibri" w:hAnsi="Palatino Linotype" w:cs="Shruti"/>
          <w:kern w:val="0"/>
          <w14:ligatures w14:val="none"/>
        </w:rPr>
        <w:t>C</w:t>
      </w:r>
      <w:r w:rsidR="003A4806" w:rsidRPr="003A4806">
        <w:rPr>
          <w:rFonts w:ascii="Palatino Linotype" w:eastAsia="Calibri" w:hAnsi="Palatino Linotype" w:cs="Shruti"/>
          <w:kern w:val="0"/>
          <w14:ligatures w14:val="none"/>
        </w:rPr>
        <w:t>hair of the Senate (001)</w:t>
      </w:r>
    </w:p>
    <w:p w14:paraId="7F7E09C5" w14:textId="36540EE4" w:rsidR="003A4806" w:rsidRPr="003A4806" w:rsidRDefault="003A4806" w:rsidP="003A4806">
      <w:pPr>
        <w:numPr>
          <w:ilvl w:val="1"/>
          <w:numId w:val="2"/>
        </w:numPr>
        <w:spacing w:line="256" w:lineRule="auto"/>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lastRenderedPageBreak/>
        <w:t xml:space="preserve"> </w:t>
      </w:r>
      <w:r w:rsidR="00B81270">
        <w:rPr>
          <w:rFonts w:ascii="Palatino Linotype" w:eastAsia="Calibri" w:hAnsi="Palatino Linotype" w:cs="Shruti"/>
          <w:kern w:val="0"/>
          <w14:ligatures w14:val="none"/>
        </w:rPr>
        <w:t>Voted on and passed through</w:t>
      </w:r>
      <w:r w:rsidR="00EA66F2">
        <w:rPr>
          <w:rFonts w:ascii="Palatino Linotype" w:eastAsia="Calibri" w:hAnsi="Palatino Linotype" w:cs="Shruti"/>
          <w:kern w:val="0"/>
          <w14:ligatures w14:val="none"/>
        </w:rPr>
        <w:t xml:space="preserve"> limiting the Chairperson of the Senate to non-chairs or directors.</w:t>
      </w:r>
    </w:p>
    <w:p w14:paraId="283F4A84" w14:textId="77777777" w:rsidR="003A4806" w:rsidRDefault="003A4806" w:rsidP="003A4806">
      <w:pPr>
        <w:numPr>
          <w:ilvl w:val="0"/>
          <w:numId w:val="2"/>
        </w:numPr>
        <w:spacing w:line="256" w:lineRule="auto"/>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Voting Rules (002)</w:t>
      </w:r>
    </w:p>
    <w:p w14:paraId="1BB81FDC" w14:textId="13C1EA31" w:rsidR="00EA66F2" w:rsidRPr="003A4806" w:rsidRDefault="00EA66F2" w:rsidP="003A4806">
      <w:pPr>
        <w:numPr>
          <w:ilvl w:val="0"/>
          <w:numId w:val="2"/>
        </w:numPr>
        <w:spacing w:line="256" w:lineRule="auto"/>
        <w:contextualSpacing/>
        <w:rPr>
          <w:rFonts w:ascii="Palatino Linotype" w:eastAsia="Calibri" w:hAnsi="Palatino Linotype" w:cs="Shruti"/>
          <w:kern w:val="0"/>
          <w14:ligatures w14:val="none"/>
        </w:rPr>
      </w:pPr>
      <w:r>
        <w:rPr>
          <w:rFonts w:ascii="Palatino Linotype" w:eastAsia="Calibri" w:hAnsi="Palatino Linotype" w:cs="Shruti"/>
          <w:kern w:val="0"/>
          <w14:ligatures w14:val="none"/>
        </w:rPr>
        <w:t>Voting rules were discussed and updating of the procedures as it relates to abstentions throughout several articles.</w:t>
      </w:r>
    </w:p>
    <w:p w14:paraId="7EAAE95F" w14:textId="1018C92E" w:rsidR="00FD6BEB" w:rsidRPr="00FD6BEB" w:rsidRDefault="003A4806" w:rsidP="00FD6BEB">
      <w:pPr>
        <w:numPr>
          <w:ilvl w:val="0"/>
          <w:numId w:val="2"/>
        </w:numPr>
        <w:spacing w:line="256" w:lineRule="auto"/>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 xml:space="preserve">External Committee Absences (003). </w:t>
      </w:r>
    </w:p>
    <w:p w14:paraId="72CB7730" w14:textId="7B20ECB0" w:rsidR="0047722F" w:rsidRDefault="00FD6BEB" w:rsidP="0047722F">
      <w:pPr>
        <w:numPr>
          <w:ilvl w:val="1"/>
          <w:numId w:val="2"/>
        </w:numPr>
        <w:spacing w:line="256" w:lineRule="auto"/>
        <w:contextualSpacing/>
        <w:rPr>
          <w:rFonts w:ascii="Palatino Linotype" w:eastAsia="Calibri" w:hAnsi="Palatino Linotype" w:cs="Shruti"/>
          <w:kern w:val="0"/>
          <w14:ligatures w14:val="none"/>
        </w:rPr>
      </w:pPr>
      <w:r>
        <w:rPr>
          <w:rFonts w:ascii="Palatino Linotype" w:eastAsia="Calibri" w:hAnsi="Palatino Linotype" w:cs="Shruti"/>
          <w:kern w:val="0"/>
          <w14:ligatures w14:val="none"/>
        </w:rPr>
        <w:t xml:space="preserve">Voted on and passed </w:t>
      </w:r>
      <w:proofErr w:type="gramStart"/>
      <w:r>
        <w:rPr>
          <w:rFonts w:ascii="Palatino Linotype" w:eastAsia="Calibri" w:hAnsi="Palatino Linotype" w:cs="Shruti"/>
          <w:kern w:val="0"/>
          <w14:ligatures w14:val="none"/>
        </w:rPr>
        <w:t>unanimously</w:t>
      </w:r>
      <w:proofErr w:type="gramEnd"/>
      <w:r>
        <w:rPr>
          <w:rFonts w:ascii="Palatino Linotype" w:eastAsia="Calibri" w:hAnsi="Palatino Linotype" w:cs="Shruti"/>
          <w:kern w:val="0"/>
          <w14:ligatures w14:val="none"/>
        </w:rPr>
        <w:t xml:space="preserve"> </w:t>
      </w:r>
    </w:p>
    <w:p w14:paraId="5E8A7046" w14:textId="77777777" w:rsidR="00EA66F2" w:rsidRDefault="00EA66F2" w:rsidP="00EA66F2">
      <w:pPr>
        <w:numPr>
          <w:ilvl w:val="0"/>
          <w:numId w:val="2"/>
        </w:numPr>
        <w:spacing w:line="256" w:lineRule="auto"/>
        <w:contextualSpacing/>
        <w:rPr>
          <w:rFonts w:ascii="Palatino Linotype" w:eastAsia="Calibri" w:hAnsi="Palatino Linotype" w:cs="Shruti"/>
          <w:kern w:val="0"/>
          <w14:ligatures w14:val="none"/>
        </w:rPr>
      </w:pPr>
    </w:p>
    <w:p w14:paraId="3338F523" w14:textId="6BACE18A" w:rsidR="003A4806" w:rsidRPr="0047722F" w:rsidRDefault="003A4806" w:rsidP="003A4806">
      <w:pPr>
        <w:numPr>
          <w:ilvl w:val="0"/>
          <w:numId w:val="2"/>
        </w:numPr>
        <w:spacing w:line="256" w:lineRule="auto"/>
        <w:contextualSpacing/>
        <w:rPr>
          <w:rFonts w:ascii="Palatino Linotype" w:eastAsia="Calibri" w:hAnsi="Palatino Linotype" w:cs="Shruti"/>
          <w:kern w:val="0"/>
          <w14:ligatures w14:val="none"/>
        </w:rPr>
      </w:pPr>
      <w:r w:rsidRPr="0047722F">
        <w:rPr>
          <w:rFonts w:ascii="Palatino Linotype" w:eastAsia="Calibri" w:hAnsi="Palatino Linotype" w:cs="Shruti"/>
          <w:b/>
          <w:bCs/>
          <w:kern w:val="0"/>
          <w14:ligatures w14:val="none"/>
        </w:rPr>
        <w:t>Adjournment</w:t>
      </w:r>
    </w:p>
    <w:p w14:paraId="2B21094C" w14:textId="77777777" w:rsidR="003A4806" w:rsidRPr="003A4806" w:rsidRDefault="003A4806" w:rsidP="003A4806">
      <w:pPr>
        <w:numPr>
          <w:ilvl w:val="0"/>
          <w:numId w:val="2"/>
        </w:numPr>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 xml:space="preserve">Motion to adjourn by Senator Blum </w:t>
      </w:r>
    </w:p>
    <w:p w14:paraId="2D6E8153" w14:textId="77777777" w:rsidR="003A4806" w:rsidRPr="003A4806" w:rsidRDefault="003A4806" w:rsidP="003A4806">
      <w:pPr>
        <w:numPr>
          <w:ilvl w:val="0"/>
          <w:numId w:val="2"/>
        </w:numPr>
        <w:contextualSpacing/>
        <w:rPr>
          <w:rFonts w:ascii="Palatino Linotype" w:eastAsia="Calibri" w:hAnsi="Palatino Linotype" w:cs="Shruti"/>
          <w:kern w:val="0"/>
          <w14:ligatures w14:val="none"/>
        </w:rPr>
      </w:pPr>
      <w:r w:rsidRPr="003A4806">
        <w:rPr>
          <w:rFonts w:ascii="Palatino Linotype" w:eastAsia="Calibri" w:hAnsi="Palatino Linotype" w:cs="Shruti"/>
          <w:kern w:val="0"/>
          <w14:ligatures w14:val="none"/>
        </w:rPr>
        <w:t>Motion seconded by Senator Beddow</w:t>
      </w:r>
    </w:p>
    <w:p w14:paraId="03642965" w14:textId="75A746EA" w:rsidR="003A4806" w:rsidRPr="003A4806" w:rsidRDefault="003A4806" w:rsidP="003A4806">
      <w:pPr>
        <w:numPr>
          <w:ilvl w:val="0"/>
          <w:numId w:val="2"/>
        </w:numPr>
        <w:contextualSpacing/>
        <w:rPr>
          <w:rFonts w:ascii="Palatino Linotype" w:eastAsia="Calibri" w:hAnsi="Palatino Linotype" w:cs="Shruti"/>
          <w:b/>
          <w:bCs/>
          <w:kern w:val="0"/>
          <w14:ligatures w14:val="none"/>
        </w:rPr>
      </w:pPr>
      <w:r w:rsidRPr="003A4806">
        <w:rPr>
          <w:rFonts w:ascii="Palatino Linotype" w:eastAsia="Calibri" w:hAnsi="Palatino Linotype" w:cs="Shruti"/>
          <w:b/>
          <w:bCs/>
          <w:kern w:val="0"/>
          <w14:ligatures w14:val="none"/>
        </w:rPr>
        <w:t>Meeting adjourned at 6:5</w:t>
      </w:r>
      <w:r w:rsidR="003E6FAB">
        <w:rPr>
          <w:rFonts w:ascii="Palatino Linotype" w:eastAsia="Calibri" w:hAnsi="Palatino Linotype" w:cs="Shruti"/>
          <w:b/>
          <w:bCs/>
          <w:kern w:val="0"/>
          <w14:ligatures w14:val="none"/>
        </w:rPr>
        <w:t>5</w:t>
      </w:r>
      <w:r w:rsidRPr="003A4806">
        <w:rPr>
          <w:rFonts w:ascii="Palatino Linotype" w:eastAsia="Calibri" w:hAnsi="Palatino Linotype" w:cs="Shruti"/>
          <w:b/>
          <w:bCs/>
          <w:kern w:val="0"/>
          <w14:ligatures w14:val="none"/>
        </w:rPr>
        <w:t>pm</w:t>
      </w:r>
    </w:p>
    <w:p w14:paraId="178E5E0A" w14:textId="77777777" w:rsidR="004E3053" w:rsidRDefault="004E3053"/>
    <w:sectPr w:rsidR="004E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276C"/>
    <w:multiLevelType w:val="hybridMultilevel"/>
    <w:tmpl w:val="073CC764"/>
    <w:lvl w:ilvl="0" w:tplc="23025BEC">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3B45A4"/>
    <w:multiLevelType w:val="hybridMultilevel"/>
    <w:tmpl w:val="63FC4EAE"/>
    <w:lvl w:ilvl="0" w:tplc="604A9534">
      <w:start w:val="20"/>
      <w:numFmt w:val="bullet"/>
      <w:lvlText w:val="-"/>
      <w:lvlJc w:val="left"/>
      <w:pPr>
        <w:ind w:left="720" w:hanging="360"/>
      </w:pPr>
      <w:rPr>
        <w:rFonts w:ascii="Palatino Linotype" w:eastAsia="Garamond" w:hAnsi="Palatino Linotype"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56B8D"/>
    <w:multiLevelType w:val="hybridMultilevel"/>
    <w:tmpl w:val="8FFC326C"/>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4347298">
    <w:abstractNumId w:val="2"/>
  </w:num>
  <w:num w:numId="2" w16cid:durableId="421686486">
    <w:abstractNumId w:val="0"/>
  </w:num>
  <w:num w:numId="3" w16cid:durableId="40510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06"/>
    <w:rsid w:val="003A4806"/>
    <w:rsid w:val="003E6FAB"/>
    <w:rsid w:val="0047722F"/>
    <w:rsid w:val="004E3053"/>
    <w:rsid w:val="00801E4E"/>
    <w:rsid w:val="008E4B21"/>
    <w:rsid w:val="009B591D"/>
    <w:rsid w:val="00B31BB0"/>
    <w:rsid w:val="00B81270"/>
    <w:rsid w:val="00DF10F6"/>
    <w:rsid w:val="00E8707F"/>
    <w:rsid w:val="00EA66F2"/>
    <w:rsid w:val="00FD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E7F5"/>
  <w15:chartTrackingRefBased/>
  <w15:docId w15:val="{2FB305F8-6DBC-42D8-A89B-89B2963A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26EBFFBFC8A40ADF378D933669D02" ma:contentTypeVersion="5" ma:contentTypeDescription="Create a new document." ma:contentTypeScope="" ma:versionID="97f44beb185a9636fec5d914d877c653">
  <xsd:schema xmlns:xsd="http://www.w3.org/2001/XMLSchema" xmlns:xs="http://www.w3.org/2001/XMLSchema" xmlns:p="http://schemas.microsoft.com/office/2006/metadata/properties" xmlns:ns3="139522dc-b2b0-4ade-8e26-6fdde755b6be" targetNamespace="http://schemas.microsoft.com/office/2006/metadata/properties" ma:root="true" ma:fieldsID="bc177f3b51bbaf05673d397ada2d4245" ns3:_="">
    <xsd:import namespace="139522dc-b2b0-4ade-8e26-6fdde755b6b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22dc-b2b0-4ade-8e26-6fdde755b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9522dc-b2b0-4ade-8e26-6fdde755b6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EA10A-C05F-41DC-8325-EA033326A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22dc-b2b0-4ade-8e26-6fdde755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E0D89-FB8F-4AB5-BF9E-ED21F6CFBEE4}">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139522dc-b2b0-4ade-8e26-6fdde755b6be"/>
    <ds:schemaRef ds:uri="http://purl.org/dc/dcmitype/"/>
    <ds:schemaRef ds:uri="http://purl.org/dc/terms/"/>
  </ds:schemaRefs>
</ds:datastoreItem>
</file>

<file path=customXml/itemProps3.xml><?xml version="1.0" encoding="utf-8"?>
<ds:datastoreItem xmlns:ds="http://schemas.openxmlformats.org/officeDocument/2006/customXml" ds:itemID="{40DBDD42-B40E-4735-91B6-78BB9C53A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Beddow, Emma</dc:creator>
  <cp:keywords/>
  <dc:description/>
  <cp:lastModifiedBy>Blum, Craig</cp:lastModifiedBy>
  <cp:revision>2</cp:revision>
  <dcterms:created xsi:type="dcterms:W3CDTF">2024-02-26T16:55:00Z</dcterms:created>
  <dcterms:modified xsi:type="dcterms:W3CDTF">2024-02-26T16:55:00Z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0x01010021026EBFFBFC8A40ADF378D933669D02</vt:lpwstr>
  </property>
</Properties>
</file>