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C37522" w:rsidR="0017776B" w:rsidRDefault="001B2D81">
      <w:pPr>
        <w:spacing w:before="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Administrative Affairs and Budget Committee</w:t>
      </w:r>
    </w:p>
    <w:p w14:paraId="00000002" w14:textId="77777777" w:rsidR="0017776B" w:rsidRDefault="001B2D81">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 Meeting No.2</w:t>
      </w:r>
    </w:p>
    <w:p w14:paraId="00000003" w14:textId="77777777" w:rsidR="0017776B" w:rsidRDefault="001B2D81">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27, 2023</w:t>
      </w:r>
    </w:p>
    <w:p w14:paraId="00000004" w14:textId="77777777" w:rsidR="0017776B" w:rsidRDefault="001B2D81">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 P.M.</w:t>
      </w:r>
    </w:p>
    <w:p w14:paraId="00000005" w14:textId="77777777" w:rsidR="0017776B" w:rsidRDefault="001B2D81">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Founders Suite (lounge side), Bone Student Center</w:t>
      </w:r>
    </w:p>
    <w:p w14:paraId="00000006" w14:textId="77777777" w:rsidR="0017776B" w:rsidRDefault="001B2D8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17776B" w:rsidRDefault="001B2D81">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 6:00</w:t>
      </w:r>
    </w:p>
    <w:p w14:paraId="00000008" w14:textId="77777777" w:rsidR="0017776B" w:rsidRDefault="001B2D8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Pr>
          <w:rFonts w:ascii="Times New Roman" w:eastAsia="Times New Roman" w:hAnsi="Times New Roman" w:cs="Times New Roman"/>
          <w:sz w:val="24"/>
          <w:szCs w:val="24"/>
        </w:rPr>
        <w:t>:</w:t>
      </w:r>
    </w:p>
    <w:p w14:paraId="00000009" w14:textId="77777777" w:rsidR="0017776B" w:rsidRDefault="001B2D81">
      <w:pPr>
        <w:spacing w:before="240" w:after="2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Blanco Lobo – present </w:t>
      </w:r>
    </w:p>
    <w:p w14:paraId="0000000A" w14:textId="77777777" w:rsidR="0017776B" w:rsidRDefault="001B2D81">
      <w:pPr>
        <w:spacing w:before="240" w:after="2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Hartman - present </w:t>
      </w:r>
    </w:p>
    <w:p w14:paraId="0000000B" w14:textId="77777777" w:rsidR="0017776B" w:rsidRDefault="001B2D81">
      <w:pPr>
        <w:spacing w:before="240" w:after="2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Hopper - present</w:t>
      </w:r>
    </w:p>
    <w:p w14:paraId="0000000C" w14:textId="77777777" w:rsidR="0017776B" w:rsidRDefault="001B2D81">
      <w:pPr>
        <w:spacing w:before="240" w:after="2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Lummis - absent </w:t>
      </w:r>
    </w:p>
    <w:p w14:paraId="0000000D" w14:textId="77777777" w:rsidR="0017776B" w:rsidRDefault="001B2D81">
      <w:pPr>
        <w:spacing w:before="240" w:after="2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Chairperson Mainieri - present </w:t>
      </w:r>
    </w:p>
    <w:p w14:paraId="0000000E" w14:textId="77777777" w:rsidR="0017776B" w:rsidRDefault="001B2D81">
      <w:pPr>
        <w:spacing w:before="240" w:after="2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Schoth - present </w:t>
      </w:r>
    </w:p>
    <w:p w14:paraId="0000000F" w14:textId="77777777" w:rsidR="0017776B" w:rsidRDefault="001B2D81">
      <w:pPr>
        <w:spacing w:before="240" w:after="2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Tasden</w:t>
      </w:r>
      <w:proofErr w:type="spellEnd"/>
      <w:r>
        <w:rPr>
          <w:rFonts w:ascii="Times New Roman" w:eastAsia="Times New Roman" w:hAnsi="Times New Roman" w:cs="Times New Roman"/>
          <w:sz w:val="24"/>
          <w:szCs w:val="24"/>
        </w:rPr>
        <w:t xml:space="preserve"> - present </w:t>
      </w:r>
    </w:p>
    <w:p w14:paraId="00000010" w14:textId="42A5B6A0" w:rsidR="0017776B" w:rsidRDefault="001B2D81">
      <w:pPr>
        <w:spacing w:before="240" w:after="2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Torry </w:t>
      </w:r>
      <w:r w:rsidR="00CE29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29EC">
        <w:rPr>
          <w:rFonts w:ascii="Times New Roman" w:eastAsia="Times New Roman" w:hAnsi="Times New Roman" w:cs="Times New Roman"/>
          <w:sz w:val="24"/>
          <w:szCs w:val="24"/>
        </w:rPr>
        <w:t xml:space="preserve">Present </w:t>
      </w:r>
    </w:p>
    <w:p w14:paraId="00000011" w14:textId="1B9226D9" w:rsidR="0017776B" w:rsidRDefault="001B2D81">
      <w:pPr>
        <w:spacing w:before="240" w:after="2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i/>
          <w:sz w:val="24"/>
          <w:szCs w:val="24"/>
        </w:rPr>
        <w:t>Cavi</w:t>
      </w:r>
      <w:proofErr w:type="spellEnd"/>
      <w:r>
        <w:rPr>
          <w:rFonts w:ascii="Times New Roman" w:eastAsia="Times New Roman" w:hAnsi="Times New Roman" w:cs="Times New Roman"/>
          <w:i/>
          <w:sz w:val="24"/>
          <w:szCs w:val="24"/>
        </w:rPr>
        <w:t xml:space="preserve"> (VP for Planning and Finance designee) - </w:t>
      </w:r>
      <w:r>
        <w:rPr>
          <w:rFonts w:ascii="Times New Roman" w:eastAsia="Times New Roman" w:hAnsi="Times New Roman" w:cs="Times New Roman"/>
          <w:sz w:val="24"/>
          <w:szCs w:val="24"/>
        </w:rPr>
        <w:t xml:space="preserve">present </w:t>
      </w:r>
    </w:p>
    <w:p w14:paraId="00000014" w14:textId="77777777" w:rsidR="0017776B" w:rsidRDefault="001B2D81">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14:paraId="00000015" w14:textId="77777777" w:rsidR="0017776B" w:rsidRDefault="001B2D8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p w14:paraId="00000016" w14:textId="77777777" w:rsidR="0017776B" w:rsidRDefault="001B2D81">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Order of Business:</w:t>
      </w:r>
    </w:p>
    <w:p w14:paraId="6E10B603" w14:textId="77777777" w:rsidR="00237D70" w:rsidRPr="00237D70" w:rsidRDefault="001B2D81" w:rsidP="00237D70">
      <w:pPr>
        <w:pStyle w:val="ListParagraph"/>
        <w:numPr>
          <w:ilvl w:val="0"/>
          <w:numId w:val="2"/>
        </w:numPr>
        <w:spacing w:before="240" w:after="240" w:line="360" w:lineRule="auto"/>
        <w:jc w:val="both"/>
        <w:rPr>
          <w:rFonts w:ascii="Times New Roman" w:eastAsia="Times New Roman" w:hAnsi="Times New Roman" w:cs="Times New Roman"/>
          <w:iCs/>
          <w:sz w:val="24"/>
          <w:szCs w:val="24"/>
        </w:rPr>
      </w:pPr>
      <w:r w:rsidRPr="00237D70">
        <w:rPr>
          <w:rFonts w:ascii="Times New Roman" w:eastAsia="Times New Roman" w:hAnsi="Times New Roman" w:cs="Times New Roman"/>
          <w:sz w:val="24"/>
          <w:szCs w:val="24"/>
        </w:rPr>
        <w:t xml:space="preserve">Presentation on </w:t>
      </w:r>
      <w:r w:rsidRPr="00237D70">
        <w:rPr>
          <w:rFonts w:ascii="Times New Roman" w:eastAsia="Times New Roman" w:hAnsi="Times New Roman" w:cs="Times New Roman"/>
          <w:i/>
          <w:sz w:val="24"/>
          <w:szCs w:val="24"/>
        </w:rPr>
        <w:t>Operating and Capital Funding Request to the State of Illinois</w:t>
      </w:r>
    </w:p>
    <w:p w14:paraId="0000001B" w14:textId="044F377F" w:rsidR="0017776B" w:rsidRPr="00237D70" w:rsidRDefault="001B2D81" w:rsidP="00237D70">
      <w:pPr>
        <w:pStyle w:val="ListParagraph"/>
        <w:numPr>
          <w:ilvl w:val="1"/>
          <w:numId w:val="2"/>
        </w:numPr>
        <w:spacing w:before="240" w:after="240" w:line="360" w:lineRule="auto"/>
        <w:jc w:val="both"/>
        <w:rPr>
          <w:rFonts w:ascii="Times New Roman" w:eastAsia="Times New Roman" w:hAnsi="Times New Roman" w:cs="Times New Roman"/>
          <w:iCs/>
          <w:sz w:val="24"/>
          <w:szCs w:val="24"/>
        </w:rPr>
      </w:pPr>
      <w:r w:rsidRPr="00237D70">
        <w:rPr>
          <w:rFonts w:ascii="Times New Roman" w:eastAsia="Times New Roman" w:hAnsi="Times New Roman" w:cs="Times New Roman"/>
          <w:sz w:val="24"/>
          <w:szCs w:val="24"/>
        </w:rPr>
        <w:lastRenderedPageBreak/>
        <w:t>Presented by</w:t>
      </w:r>
      <w:r w:rsidR="00237D70" w:rsidRPr="00237D70">
        <w:rPr>
          <w:rFonts w:ascii="Times New Roman" w:eastAsia="Times New Roman" w:hAnsi="Times New Roman" w:cs="Times New Roman"/>
          <w:sz w:val="24"/>
          <w:szCs w:val="24"/>
        </w:rPr>
        <w:t xml:space="preserve">: </w:t>
      </w:r>
      <w:r w:rsidRPr="00237D70">
        <w:rPr>
          <w:rFonts w:ascii="Times New Roman" w:eastAsia="Times New Roman" w:hAnsi="Times New Roman" w:cs="Times New Roman"/>
          <w:sz w:val="24"/>
          <w:szCs w:val="24"/>
        </w:rPr>
        <w:t>Vice President for Finance and Planning, Dan Stephens</w:t>
      </w:r>
      <w:r w:rsidR="00237D70" w:rsidRPr="00237D70">
        <w:rPr>
          <w:rFonts w:ascii="Times New Roman" w:eastAsia="Times New Roman" w:hAnsi="Times New Roman" w:cs="Times New Roman"/>
          <w:sz w:val="24"/>
          <w:szCs w:val="24"/>
        </w:rPr>
        <w:t xml:space="preserve">, </w:t>
      </w:r>
      <w:r w:rsidRPr="00237D70">
        <w:rPr>
          <w:rFonts w:ascii="Times New Roman" w:eastAsia="Times New Roman" w:hAnsi="Times New Roman" w:cs="Times New Roman"/>
          <w:sz w:val="24"/>
          <w:szCs w:val="24"/>
        </w:rPr>
        <w:t xml:space="preserve">Assistant Vice President for Budgeting and Planning, Sandy </w:t>
      </w:r>
      <w:proofErr w:type="spellStart"/>
      <w:r w:rsidRPr="00237D70">
        <w:rPr>
          <w:rFonts w:ascii="Times New Roman" w:eastAsia="Times New Roman" w:hAnsi="Times New Roman" w:cs="Times New Roman"/>
          <w:sz w:val="24"/>
          <w:szCs w:val="24"/>
        </w:rPr>
        <w:t>Cavi</w:t>
      </w:r>
      <w:proofErr w:type="spellEnd"/>
      <w:r w:rsidR="00237D70" w:rsidRPr="00237D70">
        <w:rPr>
          <w:rFonts w:ascii="Times New Roman" w:eastAsia="Times New Roman" w:hAnsi="Times New Roman" w:cs="Times New Roman"/>
          <w:sz w:val="24"/>
          <w:szCs w:val="24"/>
        </w:rPr>
        <w:t xml:space="preserve">, </w:t>
      </w:r>
      <w:r w:rsidRPr="00237D70">
        <w:rPr>
          <w:rFonts w:ascii="Times New Roman" w:eastAsia="Times New Roman" w:hAnsi="Times New Roman" w:cs="Times New Roman"/>
          <w:sz w:val="24"/>
          <w:szCs w:val="24"/>
        </w:rPr>
        <w:t xml:space="preserve">Director of University Budget Office, Amanda Hendrix </w:t>
      </w:r>
    </w:p>
    <w:p w14:paraId="00BB15D5" w14:textId="3DD0C967" w:rsidR="00237D70" w:rsidRPr="00237D70" w:rsidRDefault="00237D70" w:rsidP="00237D70">
      <w:pPr>
        <w:pStyle w:val="ListParagraph"/>
        <w:numPr>
          <w:ilvl w:val="1"/>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VP Stephens presented the operating and capital funding requests to the </w:t>
      </w:r>
      <w:proofErr w:type="gramStart"/>
      <w:r>
        <w:rPr>
          <w:rFonts w:ascii="Times New Roman" w:eastAsia="Times New Roman" w:hAnsi="Times New Roman" w:cs="Times New Roman"/>
          <w:sz w:val="24"/>
          <w:szCs w:val="24"/>
        </w:rPr>
        <w:t>committee</w:t>
      </w:r>
      <w:proofErr w:type="gramEnd"/>
    </w:p>
    <w:p w14:paraId="4A2FFB0A" w14:textId="1616F7D8" w:rsidR="00237D70" w:rsidRPr="00237D70" w:rsidRDefault="00237D70" w:rsidP="00237D70">
      <w:pPr>
        <w:pStyle w:val="ListParagraph"/>
        <w:numPr>
          <w:ilvl w:val="2"/>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Shared historical data regarding Illinois state appropriation inequities for </w:t>
      </w:r>
      <w:proofErr w:type="gramStart"/>
      <w:r>
        <w:rPr>
          <w:rFonts w:ascii="Times New Roman" w:eastAsia="Times New Roman" w:hAnsi="Times New Roman" w:cs="Times New Roman"/>
          <w:sz w:val="24"/>
          <w:szCs w:val="24"/>
        </w:rPr>
        <w:t>ISU</w:t>
      </w:r>
      <w:proofErr w:type="gramEnd"/>
    </w:p>
    <w:p w14:paraId="444D657C" w14:textId="534CAAC8" w:rsidR="00237D70" w:rsidRPr="00237D70" w:rsidRDefault="00237D70" w:rsidP="00237D70">
      <w:pPr>
        <w:pStyle w:val="ListParagraph"/>
        <w:numPr>
          <w:ilvl w:val="2"/>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Shared FY24 operating revenues and expenses</w:t>
      </w:r>
    </w:p>
    <w:p w14:paraId="2F00161B" w14:textId="732AC4B3" w:rsidR="00237D70" w:rsidRPr="00237D70" w:rsidRDefault="00237D70" w:rsidP="00237D70">
      <w:pPr>
        <w:pStyle w:val="ListParagraph"/>
        <w:numPr>
          <w:ilvl w:val="2"/>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Shared FY25 operating budget appropriate request (~$96million; 23% increase from last year’s request)</w:t>
      </w:r>
    </w:p>
    <w:p w14:paraId="1D71F0D2" w14:textId="2371AD37" w:rsidR="00237D70" w:rsidRPr="001B2D81" w:rsidRDefault="00237D70" w:rsidP="00237D70">
      <w:pPr>
        <w:pStyle w:val="ListParagraph"/>
        <w:numPr>
          <w:ilvl w:val="2"/>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Shared FY25 capital budget appropriate request (~$653million; top 3 projects</w:t>
      </w:r>
      <w:r w:rsidR="001B2D81">
        <w:rPr>
          <w:rFonts w:ascii="Times New Roman" w:eastAsia="Times New Roman" w:hAnsi="Times New Roman" w:cs="Times New Roman"/>
          <w:sz w:val="24"/>
          <w:szCs w:val="24"/>
        </w:rPr>
        <w:t xml:space="preserve"> – STEM/Science Lab Building, Engineering Building, Mennonite School of Nursing Building)</w:t>
      </w:r>
    </w:p>
    <w:p w14:paraId="623493C5" w14:textId="3F5035C0" w:rsidR="001B2D81" w:rsidRPr="001B2D81" w:rsidRDefault="001B2D81" w:rsidP="00237D70">
      <w:pPr>
        <w:pStyle w:val="ListParagraph"/>
        <w:numPr>
          <w:ilvl w:val="2"/>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Shared supporting fiscal and statistical information for the requests in these areas:</w:t>
      </w:r>
    </w:p>
    <w:p w14:paraId="1EFF7224" w14:textId="5ACA93D7" w:rsidR="001B2D81" w:rsidRPr="001B2D81" w:rsidRDefault="001B2D81" w:rsidP="001B2D81">
      <w:pPr>
        <w:pStyle w:val="ListParagraph"/>
        <w:numPr>
          <w:ilvl w:val="3"/>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ISU’s commitment to affordability and student </w:t>
      </w:r>
      <w:proofErr w:type="spellStart"/>
      <w:r>
        <w:rPr>
          <w:rFonts w:ascii="Times New Roman" w:eastAsia="Times New Roman" w:hAnsi="Times New Roman" w:cs="Times New Roman"/>
          <w:sz w:val="24"/>
          <w:szCs w:val="24"/>
        </w:rPr>
        <w:t>finanical</w:t>
      </w:r>
      <w:proofErr w:type="spellEnd"/>
      <w:r>
        <w:rPr>
          <w:rFonts w:ascii="Times New Roman" w:eastAsia="Times New Roman" w:hAnsi="Times New Roman" w:cs="Times New Roman"/>
          <w:sz w:val="24"/>
          <w:szCs w:val="24"/>
        </w:rPr>
        <w:t xml:space="preserve"> aid support</w:t>
      </w:r>
    </w:p>
    <w:p w14:paraId="325F6E6B" w14:textId="45A6CA2E" w:rsidR="001B2D81" w:rsidRPr="001B2D81" w:rsidRDefault="001B2D81" w:rsidP="001B2D81">
      <w:pPr>
        <w:pStyle w:val="ListParagraph"/>
        <w:numPr>
          <w:ilvl w:val="3"/>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ISU’s strong enrollment demand and commitment to student diversity</w:t>
      </w:r>
    </w:p>
    <w:p w14:paraId="7FB6C95D" w14:textId="23B8DA34" w:rsidR="001B2D81" w:rsidRPr="001B2D81" w:rsidRDefault="001B2D81" w:rsidP="001B2D81">
      <w:pPr>
        <w:pStyle w:val="ListParagraph"/>
        <w:numPr>
          <w:ilvl w:val="3"/>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ISU’s commitment to student success in the classroom</w:t>
      </w:r>
    </w:p>
    <w:p w14:paraId="2C1B80DC" w14:textId="39C3174A" w:rsidR="001B2D81" w:rsidRPr="001B2D81" w:rsidRDefault="001B2D81" w:rsidP="001B2D81">
      <w:pPr>
        <w:pStyle w:val="ListParagraph"/>
        <w:numPr>
          <w:ilvl w:val="3"/>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Housing and dining contracts</w:t>
      </w:r>
    </w:p>
    <w:p w14:paraId="6B37D889" w14:textId="77777777" w:rsidR="001B2D81" w:rsidRPr="001B2D81" w:rsidRDefault="001B2D81" w:rsidP="001B2D81">
      <w:pPr>
        <w:pStyle w:val="ListParagraph"/>
        <w:numPr>
          <w:ilvl w:val="3"/>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ISU’s debt profile</w:t>
      </w:r>
    </w:p>
    <w:p w14:paraId="00000047" w14:textId="1F8277BA" w:rsidR="0017776B" w:rsidRPr="001B2D81" w:rsidRDefault="001B2D81" w:rsidP="001B2D81">
      <w:pPr>
        <w:pStyle w:val="ListParagraph"/>
        <w:numPr>
          <w:ilvl w:val="0"/>
          <w:numId w:val="2"/>
        </w:numPr>
        <w:spacing w:before="240" w:after="240" w:line="360" w:lineRule="auto"/>
        <w:jc w:val="both"/>
        <w:rPr>
          <w:rFonts w:ascii="Times New Roman" w:eastAsia="Times New Roman" w:hAnsi="Times New Roman" w:cs="Times New Roman"/>
          <w:iCs/>
          <w:sz w:val="24"/>
          <w:szCs w:val="24"/>
        </w:rPr>
      </w:pPr>
      <w:r w:rsidRPr="001B2D81">
        <w:rPr>
          <w:rFonts w:ascii="Times New Roman" w:eastAsia="Times New Roman" w:hAnsi="Times New Roman" w:cs="Times New Roman"/>
          <w:sz w:val="24"/>
          <w:szCs w:val="24"/>
        </w:rPr>
        <w:t>Discussion with guest presenters</w:t>
      </w:r>
    </w:p>
    <w:p w14:paraId="7D3A1923" w14:textId="605E2E9D" w:rsidR="001B2D81" w:rsidRPr="001B2D81" w:rsidRDefault="001B2D81" w:rsidP="001B2D81">
      <w:pPr>
        <w:pStyle w:val="ListParagraph"/>
        <w:numPr>
          <w:ilvl w:val="1"/>
          <w:numId w:val="2"/>
        </w:numPr>
        <w:spacing w:before="240" w:after="24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VP Stephens and his team fielded questions and comments from the </w:t>
      </w:r>
      <w:proofErr w:type="gramStart"/>
      <w:r>
        <w:rPr>
          <w:rFonts w:ascii="Times New Roman" w:eastAsia="Times New Roman" w:hAnsi="Times New Roman" w:cs="Times New Roman"/>
          <w:sz w:val="24"/>
          <w:szCs w:val="24"/>
        </w:rPr>
        <w:t>committee</w:t>
      </w:r>
      <w:proofErr w:type="gramEnd"/>
    </w:p>
    <w:p w14:paraId="6531F2F8" w14:textId="77777777" w:rsidR="00237D70" w:rsidRPr="001B2D81" w:rsidRDefault="00237D70" w:rsidP="001B2D81">
      <w:pPr>
        <w:pStyle w:val="ListParagraph"/>
        <w:numPr>
          <w:ilvl w:val="0"/>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 xml:space="preserve">Q: Nursing lab for federal funding vs the STEM building </w:t>
      </w:r>
    </w:p>
    <w:p w14:paraId="4843011D" w14:textId="7B0A3540" w:rsidR="00237D70" w:rsidRPr="001B2D81" w:rsidRDefault="00237D70" w:rsidP="001B2D81">
      <w:pPr>
        <w:pStyle w:val="ListParagraph"/>
        <w:numPr>
          <w:ilvl w:val="1"/>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 xml:space="preserve">A: We </w:t>
      </w:r>
      <w:r w:rsidR="001B2D81">
        <w:rPr>
          <w:rFonts w:ascii="Times New Roman" w:eastAsia="Times New Roman" w:hAnsi="Times New Roman" w:cs="Times New Roman"/>
          <w:sz w:val="24"/>
          <w:szCs w:val="24"/>
        </w:rPr>
        <w:t>we</w:t>
      </w:r>
      <w:r w:rsidRPr="001B2D81">
        <w:rPr>
          <w:rFonts w:ascii="Times New Roman" w:eastAsia="Times New Roman" w:hAnsi="Times New Roman" w:cs="Times New Roman"/>
          <w:sz w:val="24"/>
          <w:szCs w:val="24"/>
        </w:rPr>
        <w:t xml:space="preserve">re awarded because of the dean, </w:t>
      </w:r>
      <w:proofErr w:type="gramStart"/>
      <w:r w:rsidRPr="001B2D81">
        <w:rPr>
          <w:rFonts w:ascii="Times New Roman" w:eastAsia="Times New Roman" w:hAnsi="Times New Roman" w:cs="Times New Roman"/>
          <w:sz w:val="24"/>
          <w:szCs w:val="24"/>
        </w:rPr>
        <w:t>provost</w:t>
      </w:r>
      <w:proofErr w:type="gramEnd"/>
      <w:r w:rsidRPr="001B2D81">
        <w:rPr>
          <w:rFonts w:ascii="Times New Roman" w:eastAsia="Times New Roman" w:hAnsi="Times New Roman" w:cs="Times New Roman"/>
          <w:sz w:val="24"/>
          <w:szCs w:val="24"/>
        </w:rPr>
        <w:t xml:space="preserve"> and president to lobby at the federal level - </w:t>
      </w:r>
      <w:r w:rsidR="001B2D81" w:rsidRPr="001B2D81">
        <w:rPr>
          <w:rFonts w:ascii="Times New Roman" w:eastAsia="Times New Roman" w:hAnsi="Times New Roman" w:cs="Times New Roman"/>
          <w:sz w:val="24"/>
          <w:szCs w:val="24"/>
        </w:rPr>
        <w:t>one-time</w:t>
      </w:r>
      <w:r w:rsidRPr="001B2D81">
        <w:rPr>
          <w:rFonts w:ascii="Times New Roman" w:eastAsia="Times New Roman" w:hAnsi="Times New Roman" w:cs="Times New Roman"/>
          <w:sz w:val="24"/>
          <w:szCs w:val="24"/>
        </w:rPr>
        <w:t xml:space="preserve"> payment (18 million for us and the state gave us 2 million dollars for support) </w:t>
      </w:r>
    </w:p>
    <w:p w14:paraId="4D8E9A63" w14:textId="77777777" w:rsidR="00237D70" w:rsidRPr="001B2D81" w:rsidRDefault="00237D70" w:rsidP="001B2D81">
      <w:pPr>
        <w:pStyle w:val="ListParagraph"/>
        <w:numPr>
          <w:ilvl w:val="0"/>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Q: For operating requests at the federal level, how has it typically gone in the past?</w:t>
      </w:r>
    </w:p>
    <w:p w14:paraId="72C5B488" w14:textId="0230D8AC" w:rsidR="00237D70" w:rsidRPr="001B2D81" w:rsidRDefault="00237D70" w:rsidP="001B2D81">
      <w:pPr>
        <w:pStyle w:val="ListParagraph"/>
        <w:numPr>
          <w:ilvl w:val="1"/>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 xml:space="preserve">A: Every school submits an independent request and IBHE advocates collectively for school and their goal is to convince the state. Historically how the requests go is if the state is approving an increase </w:t>
      </w:r>
      <w:r w:rsidRPr="001B2D81">
        <w:rPr>
          <w:rFonts w:ascii="Times New Roman" w:eastAsia="Times New Roman" w:hAnsi="Times New Roman" w:cs="Times New Roman"/>
          <w:sz w:val="24"/>
          <w:szCs w:val="24"/>
        </w:rPr>
        <w:lastRenderedPageBreak/>
        <w:t xml:space="preserve">it will go across the board rather than an individual increase. There was a 7% increase allocated over all universities. It isn’t allocated based on what we provide. Trying to get what we need vs what is provided, right now, we are getting significantly less than what we need for the number of students we are educating. </w:t>
      </w:r>
    </w:p>
    <w:p w14:paraId="25ABCD2E" w14:textId="35BB5EA9" w:rsidR="00237D70" w:rsidRPr="001B2D81" w:rsidRDefault="00237D70" w:rsidP="001B2D81">
      <w:pPr>
        <w:pStyle w:val="ListParagraph"/>
        <w:numPr>
          <w:ilvl w:val="0"/>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 xml:space="preserve">Q: Hypothetically how many students do we need to eliminate to get the correct amount of appropriation for what we provide at Illinois State University? </w:t>
      </w:r>
      <w:r w:rsidR="001B2D81">
        <w:rPr>
          <w:rFonts w:ascii="Times New Roman" w:eastAsia="Times New Roman" w:hAnsi="Times New Roman" w:cs="Times New Roman"/>
          <w:sz w:val="24"/>
          <w:szCs w:val="24"/>
        </w:rPr>
        <w:t xml:space="preserve">(Offered </w:t>
      </w:r>
      <w:proofErr w:type="gramStart"/>
      <w:r w:rsidR="001B2D81">
        <w:rPr>
          <w:rFonts w:ascii="Times New Roman" w:eastAsia="Times New Roman" w:hAnsi="Times New Roman" w:cs="Times New Roman"/>
          <w:sz w:val="24"/>
          <w:szCs w:val="24"/>
        </w:rPr>
        <w:t>as a way to</w:t>
      </w:r>
      <w:proofErr w:type="gramEnd"/>
      <w:r w:rsidR="001B2D81">
        <w:rPr>
          <w:rFonts w:ascii="Times New Roman" w:eastAsia="Times New Roman" w:hAnsi="Times New Roman" w:cs="Times New Roman"/>
          <w:sz w:val="24"/>
          <w:szCs w:val="24"/>
        </w:rPr>
        <w:t xml:space="preserve"> lobby for more equitable appropriations.)</w:t>
      </w:r>
    </w:p>
    <w:p w14:paraId="37C2A751" w14:textId="2065DFDA" w:rsidR="00237D70" w:rsidRPr="001B2D81" w:rsidRDefault="00237D70" w:rsidP="001B2D81">
      <w:pPr>
        <w:pStyle w:val="ListParagraph"/>
        <w:numPr>
          <w:ilvl w:val="0"/>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 xml:space="preserve">Q: Any student that majors in special education gets free tuition? Are </w:t>
      </w:r>
      <w:r w:rsidR="001B2D81" w:rsidRPr="001B2D81">
        <w:rPr>
          <w:rFonts w:ascii="Times New Roman" w:eastAsia="Times New Roman" w:hAnsi="Times New Roman" w:cs="Times New Roman"/>
          <w:sz w:val="24"/>
          <w:szCs w:val="24"/>
        </w:rPr>
        <w:t>there</w:t>
      </w:r>
      <w:r w:rsidRPr="001B2D81">
        <w:rPr>
          <w:rFonts w:ascii="Times New Roman" w:eastAsia="Times New Roman" w:hAnsi="Times New Roman" w:cs="Times New Roman"/>
          <w:sz w:val="24"/>
          <w:szCs w:val="24"/>
        </w:rPr>
        <w:t xml:space="preserve"> any requirements for them to continue to get their tuition paid for? </w:t>
      </w:r>
    </w:p>
    <w:p w14:paraId="41999C20" w14:textId="626376FF" w:rsidR="00237D70" w:rsidRPr="001B2D81" w:rsidRDefault="00237D70" w:rsidP="001B2D81">
      <w:pPr>
        <w:pStyle w:val="ListParagraph"/>
        <w:numPr>
          <w:ilvl w:val="1"/>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 xml:space="preserve">A: </w:t>
      </w:r>
      <w:r w:rsidR="001B2D81">
        <w:rPr>
          <w:rFonts w:ascii="Times New Roman" w:eastAsia="Times New Roman" w:hAnsi="Times New Roman" w:cs="Times New Roman"/>
          <w:sz w:val="24"/>
          <w:szCs w:val="24"/>
        </w:rPr>
        <w:t>T</w:t>
      </w:r>
      <w:r w:rsidRPr="001B2D81">
        <w:rPr>
          <w:rFonts w:ascii="Times New Roman" w:eastAsia="Times New Roman" w:hAnsi="Times New Roman" w:cs="Times New Roman"/>
          <w:sz w:val="24"/>
          <w:szCs w:val="24"/>
        </w:rPr>
        <w:t xml:space="preserve">his is </w:t>
      </w:r>
      <w:r w:rsidR="001B2D81">
        <w:rPr>
          <w:rFonts w:ascii="Times New Roman" w:eastAsia="Times New Roman" w:hAnsi="Times New Roman" w:cs="Times New Roman"/>
          <w:sz w:val="24"/>
          <w:szCs w:val="24"/>
        </w:rPr>
        <w:t>true</w:t>
      </w:r>
      <w:r w:rsidRPr="001B2D81">
        <w:rPr>
          <w:rFonts w:ascii="Times New Roman" w:eastAsia="Times New Roman" w:hAnsi="Times New Roman" w:cs="Times New Roman"/>
          <w:sz w:val="24"/>
          <w:szCs w:val="24"/>
        </w:rPr>
        <w:t xml:space="preserve"> at every school in Illinois   </w:t>
      </w:r>
    </w:p>
    <w:p w14:paraId="3D075F54" w14:textId="77777777" w:rsidR="00237D70" w:rsidRPr="001B2D81" w:rsidRDefault="00237D70" w:rsidP="001B2D81">
      <w:pPr>
        <w:pStyle w:val="ListParagraph"/>
        <w:numPr>
          <w:ilvl w:val="0"/>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 xml:space="preserve">Q: Capital request for stem building - If the state doesn’t approve the request </w:t>
      </w:r>
      <w:proofErr w:type="gramStart"/>
      <w:r w:rsidRPr="001B2D81">
        <w:rPr>
          <w:rFonts w:ascii="Times New Roman" w:eastAsia="Times New Roman" w:hAnsi="Times New Roman" w:cs="Times New Roman"/>
          <w:sz w:val="24"/>
          <w:szCs w:val="24"/>
        </w:rPr>
        <w:t>to  fund</w:t>
      </w:r>
      <w:proofErr w:type="gramEnd"/>
      <w:r w:rsidRPr="001B2D81">
        <w:rPr>
          <w:rFonts w:ascii="Times New Roman" w:eastAsia="Times New Roman" w:hAnsi="Times New Roman" w:cs="Times New Roman"/>
          <w:sz w:val="24"/>
          <w:szCs w:val="24"/>
        </w:rPr>
        <w:t xml:space="preserve"> the STEM building what will be the University’s response?</w:t>
      </w:r>
    </w:p>
    <w:p w14:paraId="5EE0DBFA" w14:textId="77777777" w:rsidR="00237D70" w:rsidRPr="001B2D81" w:rsidRDefault="00237D70" w:rsidP="001B2D81">
      <w:pPr>
        <w:pStyle w:val="ListParagraph"/>
        <w:numPr>
          <w:ilvl w:val="1"/>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 xml:space="preserve">A: If the state doesn’t fund it, the university will fund it ourselves, however we don’t want to do this. </w:t>
      </w:r>
    </w:p>
    <w:p w14:paraId="7363E414" w14:textId="77777777" w:rsidR="00237D70" w:rsidRPr="001B2D81" w:rsidRDefault="00237D70" w:rsidP="001B2D81">
      <w:pPr>
        <w:pStyle w:val="ListParagraph"/>
        <w:numPr>
          <w:ilvl w:val="0"/>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 xml:space="preserve">Q: Do we have data on the amount of students that have gone to a different school because they can’t afford it because we lower appropriation which essentially leads to less financial aid we can give out. </w:t>
      </w:r>
    </w:p>
    <w:p w14:paraId="00000049" w14:textId="3167023B" w:rsidR="0017776B" w:rsidRPr="001B2D81" w:rsidRDefault="00237D70" w:rsidP="001B2D81">
      <w:pPr>
        <w:pStyle w:val="ListParagraph"/>
        <w:numPr>
          <w:ilvl w:val="1"/>
          <w:numId w:val="3"/>
        </w:numPr>
        <w:spacing w:before="240" w:after="240" w:line="360" w:lineRule="auto"/>
        <w:jc w:val="both"/>
        <w:rPr>
          <w:rFonts w:ascii="Times New Roman" w:eastAsia="Times New Roman" w:hAnsi="Times New Roman" w:cs="Times New Roman"/>
          <w:sz w:val="24"/>
          <w:szCs w:val="24"/>
        </w:rPr>
      </w:pPr>
      <w:r w:rsidRPr="001B2D81">
        <w:rPr>
          <w:rFonts w:ascii="Times New Roman" w:eastAsia="Times New Roman" w:hAnsi="Times New Roman" w:cs="Times New Roman"/>
          <w:sz w:val="24"/>
          <w:szCs w:val="24"/>
        </w:rPr>
        <w:t>A: No current data available [physical data at time of meeting] may be available through the admissions office. The data on who we request [who is admitted] verses who commits to ISU is approximately 1/3</w:t>
      </w:r>
      <w:r w:rsidRPr="001B2D81">
        <w:rPr>
          <w:rFonts w:ascii="Times New Roman" w:eastAsia="Times New Roman" w:hAnsi="Times New Roman" w:cs="Times New Roman"/>
          <w:sz w:val="24"/>
          <w:szCs w:val="24"/>
          <w:vertAlign w:val="superscript"/>
        </w:rPr>
        <w:t>rd</w:t>
      </w:r>
      <w:r w:rsidR="001B2D81">
        <w:rPr>
          <w:rFonts w:ascii="Times New Roman" w:eastAsia="Times New Roman" w:hAnsi="Times New Roman" w:cs="Times New Roman"/>
          <w:sz w:val="24"/>
          <w:szCs w:val="24"/>
        </w:rPr>
        <w:t>.</w:t>
      </w:r>
    </w:p>
    <w:p w14:paraId="0000004A" w14:textId="77777777" w:rsidR="0017776B" w:rsidRDefault="001B2D8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otion to adjourn: Senator Stephens </w:t>
      </w:r>
    </w:p>
    <w:p w14:paraId="0000004B" w14:textId="77777777" w:rsidR="0017776B" w:rsidRDefault="001B2D81">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Senator Hoffstetter </w:t>
      </w:r>
    </w:p>
    <w:p w14:paraId="0000004C" w14:textId="7D1DBF2B" w:rsidR="0017776B" w:rsidRPr="001B2D81" w:rsidRDefault="001B2D81">
      <w:pPr>
        <w:spacing w:before="240"/>
        <w:jc w:val="both"/>
        <w:rPr>
          <w:rFonts w:ascii="Times New Roman" w:eastAsia="Times New Roman" w:hAnsi="Times New Roman" w:cs="Times New Roman"/>
          <w:b/>
          <w:bCs/>
          <w:sz w:val="24"/>
          <w:szCs w:val="24"/>
        </w:rPr>
      </w:pPr>
      <w:r w:rsidRPr="001B2D81">
        <w:rPr>
          <w:rFonts w:ascii="Times New Roman" w:eastAsia="Times New Roman" w:hAnsi="Times New Roman" w:cs="Times New Roman"/>
          <w:b/>
          <w:bCs/>
          <w:sz w:val="24"/>
          <w:szCs w:val="24"/>
        </w:rPr>
        <w:t>Adjourned at</w:t>
      </w:r>
      <w:r w:rsidRPr="001B2D81">
        <w:rPr>
          <w:rFonts w:ascii="Times New Roman" w:eastAsia="Times New Roman" w:hAnsi="Times New Roman" w:cs="Times New Roman"/>
          <w:b/>
          <w:bCs/>
          <w:sz w:val="24"/>
          <w:szCs w:val="24"/>
        </w:rPr>
        <w:t xml:space="preserve"> 6:50pm</w:t>
      </w:r>
    </w:p>
    <w:p w14:paraId="0000004E" w14:textId="793BDB44" w:rsidR="0017776B" w:rsidRDefault="0017776B">
      <w:pPr>
        <w:spacing w:before="240" w:after="240" w:line="360" w:lineRule="auto"/>
        <w:jc w:val="both"/>
        <w:rPr>
          <w:rFonts w:ascii="Times New Roman" w:eastAsia="Times New Roman" w:hAnsi="Times New Roman" w:cs="Times New Roman"/>
          <w:b/>
          <w:sz w:val="24"/>
          <w:szCs w:val="24"/>
        </w:rPr>
      </w:pPr>
    </w:p>
    <w:p w14:paraId="0000004F" w14:textId="77777777" w:rsidR="0017776B" w:rsidRDefault="0017776B"/>
    <w:sectPr w:rsidR="001777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954"/>
    <w:multiLevelType w:val="multilevel"/>
    <w:tmpl w:val="19EE2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AB023A"/>
    <w:multiLevelType w:val="hybridMultilevel"/>
    <w:tmpl w:val="52FE6B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AF548EF"/>
    <w:multiLevelType w:val="hybridMultilevel"/>
    <w:tmpl w:val="5650C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582819">
    <w:abstractNumId w:val="0"/>
  </w:num>
  <w:num w:numId="2" w16cid:durableId="980499702">
    <w:abstractNumId w:val="2"/>
  </w:num>
  <w:num w:numId="3" w16cid:durableId="641693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6B"/>
    <w:rsid w:val="0017776B"/>
    <w:rsid w:val="001B2D81"/>
    <w:rsid w:val="00237D70"/>
    <w:rsid w:val="00CE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9FEB"/>
  <w15:docId w15:val="{23C77906-3D7F-41ED-BD98-5D0B5316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3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7" ma:contentTypeDescription="Create a new document." ma:contentTypeScope="" ma:versionID="ea1d060b8469bfa810d0e28556cec9cf">
  <xsd:schema xmlns:xsd="http://www.w3.org/2001/XMLSchema" xmlns:xs="http://www.w3.org/2001/XMLSchema" xmlns:p="http://schemas.microsoft.com/office/2006/metadata/properties" xmlns:ns2="6e55f24e-9b6f-44fb-8900-f2fafbdf3c89" xmlns:ns3="25bc289e-375e-4be1-801f-c0908b98779e" targetNamespace="http://schemas.microsoft.com/office/2006/metadata/properties" ma:root="true" ma:fieldsID="7ab916a2189d244a84128b22a350f0e7" ns2:_="" ns3:_="">
    <xsd:import namespace="6e55f24e-9b6f-44fb-8900-f2fafbdf3c89"/>
    <xsd:import namespace="25bc289e-375e-4be1-801f-c0908b987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c289e-375e-4be1-801f-c0908b9877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BD2E8-5A3D-475D-B802-696D73B98364}"/>
</file>

<file path=customXml/itemProps2.xml><?xml version="1.0" encoding="utf-8"?>
<ds:datastoreItem xmlns:ds="http://schemas.openxmlformats.org/officeDocument/2006/customXml" ds:itemID="{9B27FD2F-544F-4153-9D05-866EC1F897DD}"/>
</file>

<file path=customXml/itemProps3.xml><?xml version="1.0" encoding="utf-8"?>
<ds:datastoreItem xmlns:ds="http://schemas.openxmlformats.org/officeDocument/2006/customXml" ds:itemID="{4273DB76-57A0-4CC8-B7D7-C99FF7D7994D}"/>
</file>

<file path=docProps/app.xml><?xml version="1.0" encoding="utf-8"?>
<Properties xmlns="http://schemas.openxmlformats.org/officeDocument/2006/extended-properties" xmlns:vt="http://schemas.openxmlformats.org/officeDocument/2006/docPropsVTypes">
  <Template>Normal.dotm</Template>
  <TotalTime>8</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Mainieri</cp:lastModifiedBy>
  <cp:revision>2</cp:revision>
  <dcterms:created xsi:type="dcterms:W3CDTF">2023-10-02T18:56:00Z</dcterms:created>
  <dcterms:modified xsi:type="dcterms:W3CDTF">2023-10-02T18:56:00Z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