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959B" w14:textId="78640D35" w:rsidR="00A047B7" w:rsidRDefault="00A047B7" w:rsidP="0A34D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A34DEB6">
        <w:rPr>
          <w:rStyle w:val="normaltextrun"/>
          <w:b/>
          <w:bCs/>
          <w:color w:val="000000" w:themeColor="text1"/>
          <w:sz w:val="28"/>
          <w:szCs w:val="28"/>
        </w:rPr>
        <w:t>Administrative Affairs and Budget Committee </w:t>
      </w:r>
      <w:r w:rsidRPr="0A34DEB6">
        <w:rPr>
          <w:rStyle w:val="eop"/>
          <w:color w:val="000000" w:themeColor="text1"/>
          <w:sz w:val="28"/>
          <w:szCs w:val="28"/>
        </w:rPr>
        <w:t> </w:t>
      </w:r>
    </w:p>
    <w:p w14:paraId="1E7B49C1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14:paraId="7AC9410F" w14:textId="36CE982E" w:rsidR="00A047B7" w:rsidRDefault="00A047B7" w:rsidP="7E6A24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E6A2435">
        <w:rPr>
          <w:rStyle w:val="normaltextrun"/>
          <w:b/>
          <w:bCs/>
          <w:color w:val="000000" w:themeColor="text1"/>
        </w:rPr>
        <w:t xml:space="preserve">Wednesday, </w:t>
      </w:r>
      <w:r w:rsidR="00A45096">
        <w:rPr>
          <w:rStyle w:val="normaltextrun"/>
          <w:b/>
          <w:bCs/>
          <w:color w:val="000000" w:themeColor="text1"/>
        </w:rPr>
        <w:t>March 2</w:t>
      </w:r>
      <w:r w:rsidR="00C6708C" w:rsidRPr="7E6A2435">
        <w:rPr>
          <w:rStyle w:val="normaltextrun"/>
          <w:b/>
          <w:bCs/>
          <w:color w:val="000000" w:themeColor="text1"/>
        </w:rPr>
        <w:t>, 2022</w:t>
      </w:r>
      <w:r w:rsidRPr="7E6A2435">
        <w:rPr>
          <w:rStyle w:val="eop"/>
          <w:color w:val="000000" w:themeColor="text1"/>
        </w:rPr>
        <w:t> </w:t>
      </w:r>
    </w:p>
    <w:p w14:paraId="3D18E973" w14:textId="77777777" w:rsidR="00C6708C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14:paraId="15D1D563" w14:textId="2DC34C80" w:rsidR="00A047B7" w:rsidRPr="00046689" w:rsidRDefault="00046689" w:rsidP="00A047B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b/>
          <w:bCs/>
        </w:rPr>
        <w:t>Founders Suite, Bone Student Center</w:t>
      </w:r>
    </w:p>
    <w:p w14:paraId="0272B759" w14:textId="77777777" w:rsidR="00A047B7" w:rsidRPr="00046689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rStyle w:val="eop"/>
          <w:b/>
          <w:bCs/>
          <w:color w:val="000000"/>
          <w:sz w:val="36"/>
          <w:szCs w:val="36"/>
        </w:rPr>
        <w:t> </w:t>
      </w:r>
    </w:p>
    <w:p w14:paraId="05F072FB" w14:textId="77777777" w:rsidR="00A047B7" w:rsidRPr="00046689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rStyle w:val="eop"/>
          <w:b/>
          <w:bCs/>
          <w:color w:val="0E71EB"/>
          <w:sz w:val="28"/>
          <w:szCs w:val="28"/>
        </w:rPr>
        <w:t> </w:t>
      </w:r>
    </w:p>
    <w:p w14:paraId="7477A9A6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>
        <w:rPr>
          <w:rStyle w:val="eop"/>
          <w:color w:val="000000"/>
        </w:rPr>
        <w:t> </w:t>
      </w:r>
    </w:p>
    <w:p w14:paraId="2DB44B6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BE17D1" w14:textId="2635DC1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/>
          <w:iCs/>
          <w:color w:val="000000"/>
        </w:rPr>
        <w:t>Roll Call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color w:val="000000"/>
        </w:rPr>
        <w:t> </w:t>
      </w:r>
    </w:p>
    <w:p w14:paraId="7B48323E" w14:textId="1BBC6BF6" w:rsidR="00397ADE" w:rsidRDefault="00397ADE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26868486" w14:textId="5E697BBF" w:rsidR="00397ADE" w:rsidRPr="00397ADE" w:rsidRDefault="00397ADE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397ADE">
        <w:rPr>
          <w:rStyle w:val="eop"/>
          <w:b/>
          <w:bCs/>
          <w:i/>
          <w:iCs/>
          <w:color w:val="000000"/>
        </w:rPr>
        <w:t>Public Comment (guest sign in</w:t>
      </w:r>
      <w:r w:rsidR="008B47FC">
        <w:rPr>
          <w:rStyle w:val="eop"/>
          <w:b/>
          <w:bCs/>
          <w:i/>
          <w:iCs/>
          <w:color w:val="000000"/>
        </w:rPr>
        <w:t xml:space="preserve"> with the AABC chair</w:t>
      </w:r>
      <w:r>
        <w:rPr>
          <w:rStyle w:val="eop"/>
          <w:b/>
          <w:bCs/>
          <w:i/>
          <w:iCs/>
          <w:color w:val="000000"/>
        </w:rPr>
        <w:t>; not more than 10 minutes</w:t>
      </w:r>
      <w:r w:rsidR="008B47FC">
        <w:rPr>
          <w:rStyle w:val="eop"/>
          <w:b/>
          <w:bCs/>
          <w:i/>
          <w:iCs/>
          <w:color w:val="000000"/>
        </w:rPr>
        <w:t xml:space="preserve"> total</w:t>
      </w:r>
      <w:r>
        <w:rPr>
          <w:rStyle w:val="eop"/>
          <w:b/>
          <w:bCs/>
          <w:i/>
          <w:iCs/>
          <w:color w:val="000000"/>
        </w:rPr>
        <w:t>)</w:t>
      </w:r>
    </w:p>
    <w:p w14:paraId="2FA4A5DD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A7BC95A" w14:textId="75E576E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>
        <w:rPr>
          <w:rStyle w:val="eop"/>
          <w:color w:val="000000"/>
        </w:rPr>
        <w:t> </w:t>
      </w:r>
    </w:p>
    <w:p w14:paraId="59E8792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7BD55C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14:paraId="02094608" w14:textId="3FB119A1" w:rsidR="00CA3C22" w:rsidRDefault="00D15482" w:rsidP="00E124EE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 w:rsidRPr="00E124EE">
        <w:rPr>
          <w:rStyle w:val="eop"/>
          <w:b/>
          <w:bCs/>
          <w:i/>
          <w:iCs/>
          <w:color w:val="000000" w:themeColor="text1"/>
        </w:rPr>
        <w:t xml:space="preserve">Discussion with Mike Gebeke, associate VP of facility management, planning &amp; operation; </w:t>
      </w:r>
      <w:r w:rsidR="00F93194" w:rsidRPr="00E124EE">
        <w:rPr>
          <w:rStyle w:val="eop"/>
          <w:b/>
          <w:bCs/>
          <w:i/>
          <w:iCs/>
          <w:color w:val="000000" w:themeColor="text1"/>
        </w:rPr>
        <w:t xml:space="preserve">and Amy Hurd, associate VP for undergraduate education, </w:t>
      </w:r>
      <w:r w:rsidRPr="00E124EE">
        <w:rPr>
          <w:rStyle w:val="eop"/>
          <w:b/>
          <w:bCs/>
          <w:i/>
          <w:iCs/>
          <w:color w:val="000000" w:themeColor="text1"/>
        </w:rPr>
        <w:t>about revising Policies 6.1.3 and 6.2.3.</w:t>
      </w:r>
    </w:p>
    <w:p w14:paraId="6B5BF2DA" w14:textId="1D989E20" w:rsidR="65915017" w:rsidRDefault="00B64412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Subcommittee updates</w:t>
      </w:r>
    </w:p>
    <w:p w14:paraId="02F702ED" w14:textId="173FC171" w:rsidR="00B64412" w:rsidRDefault="00B64412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Other AABC business</w:t>
      </w:r>
    </w:p>
    <w:p w14:paraId="74EEC744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75F7FB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>
        <w:rPr>
          <w:rStyle w:val="eop"/>
          <w:color w:val="000000"/>
        </w:rPr>
        <w:t> </w:t>
      </w:r>
    </w:p>
    <w:p w14:paraId="75B3DE8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78E63" w14:textId="77777777" w:rsidR="003E4137" w:rsidRDefault="003E4137"/>
    <w:sectPr w:rsidR="003E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46689"/>
    <w:rsid w:val="000F5638"/>
    <w:rsid w:val="00127453"/>
    <w:rsid w:val="00131A63"/>
    <w:rsid w:val="001F37E3"/>
    <w:rsid w:val="0022014A"/>
    <w:rsid w:val="0031029B"/>
    <w:rsid w:val="003348BF"/>
    <w:rsid w:val="00397ADE"/>
    <w:rsid w:val="003B58A2"/>
    <w:rsid w:val="003B737A"/>
    <w:rsid w:val="003E4137"/>
    <w:rsid w:val="00423CAD"/>
    <w:rsid w:val="00510A27"/>
    <w:rsid w:val="00582F15"/>
    <w:rsid w:val="006A07AD"/>
    <w:rsid w:val="007013DC"/>
    <w:rsid w:val="00713D5B"/>
    <w:rsid w:val="007A7BA4"/>
    <w:rsid w:val="007C3E6A"/>
    <w:rsid w:val="00825F4B"/>
    <w:rsid w:val="00867E69"/>
    <w:rsid w:val="008879BC"/>
    <w:rsid w:val="008B47FC"/>
    <w:rsid w:val="008C2781"/>
    <w:rsid w:val="008E6D7D"/>
    <w:rsid w:val="008F33BE"/>
    <w:rsid w:val="009625C6"/>
    <w:rsid w:val="009D07EA"/>
    <w:rsid w:val="009D72C0"/>
    <w:rsid w:val="009F46F5"/>
    <w:rsid w:val="00A047B7"/>
    <w:rsid w:val="00A34DEB"/>
    <w:rsid w:val="00A3671F"/>
    <w:rsid w:val="00A45096"/>
    <w:rsid w:val="00A7415C"/>
    <w:rsid w:val="00AD1521"/>
    <w:rsid w:val="00B64412"/>
    <w:rsid w:val="00B730BA"/>
    <w:rsid w:val="00C00325"/>
    <w:rsid w:val="00C253D4"/>
    <w:rsid w:val="00C6708C"/>
    <w:rsid w:val="00CA3C22"/>
    <w:rsid w:val="00D15482"/>
    <w:rsid w:val="00D44929"/>
    <w:rsid w:val="00DE00C7"/>
    <w:rsid w:val="00E124EE"/>
    <w:rsid w:val="00F41C41"/>
    <w:rsid w:val="00F6042E"/>
    <w:rsid w:val="00F93194"/>
    <w:rsid w:val="00FD5174"/>
    <w:rsid w:val="0A34DEB6"/>
    <w:rsid w:val="0D3B27E0"/>
    <w:rsid w:val="16223238"/>
    <w:rsid w:val="166BE363"/>
    <w:rsid w:val="17BE0299"/>
    <w:rsid w:val="18853454"/>
    <w:rsid w:val="1A462971"/>
    <w:rsid w:val="22C4DAC7"/>
    <w:rsid w:val="2ABEFC18"/>
    <w:rsid w:val="2D32A745"/>
    <w:rsid w:val="2DE8B547"/>
    <w:rsid w:val="4E9642AE"/>
    <w:rsid w:val="5270AFFC"/>
    <w:rsid w:val="540C805D"/>
    <w:rsid w:val="55A850BE"/>
    <w:rsid w:val="5681A5B8"/>
    <w:rsid w:val="56D4510C"/>
    <w:rsid w:val="57AF7928"/>
    <w:rsid w:val="65915017"/>
    <w:rsid w:val="66D5B06E"/>
    <w:rsid w:val="6F17DBDC"/>
    <w:rsid w:val="75263457"/>
    <w:rsid w:val="7E6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purl.org/dc/elements/1.1/"/>
    <ds:schemaRef ds:uri="http://schemas.microsoft.com/office/2006/metadata/properties"/>
    <ds:schemaRef ds:uri="6e55f24e-9b6f-44fb-8900-f2fafbdf3c8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Cera</cp:lastModifiedBy>
  <cp:revision>2</cp:revision>
  <dcterms:created xsi:type="dcterms:W3CDTF">2022-02-25T19:50:00Z</dcterms:created>
  <dcterms:modified xsi:type="dcterms:W3CDTF">2022-02-25T19:50:00Z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