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22FB" w14:textId="7777777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800E2A2" w14:textId="32EA1EAB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950A8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847AA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32011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5032677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34E74CE4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287DA05F" w14:textId="1A79DFC3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9D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7E124F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5D914A92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E6B635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E8C9B3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2C3AE" w14:textId="4579DED4" w:rsidR="005F67DD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F15247E" w14:textId="2925CC2B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1651A8" w14:textId="685E425E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</w:t>
      </w:r>
    </w:p>
    <w:p w14:paraId="3A5B8047" w14:textId="6354FCA8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287"/>
        <w:gridCol w:w="1607"/>
      </w:tblGrid>
      <w:tr w:rsidR="009B2279" w:rsidRPr="007E25DF" w14:paraId="2B194BF0" w14:textId="77777777" w:rsidTr="009B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385633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4FAB10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6231B2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Pending Annually</w:t>
            </w:r>
          </w:p>
        </w:tc>
      </w:tr>
      <w:tr w:rsidR="009B2279" w:rsidRPr="007E25DF" w14:paraId="2BC569BF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82FA9A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D49334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2000A5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Bi-Monthly</w:t>
            </w:r>
          </w:p>
        </w:tc>
      </w:tr>
      <w:tr w:rsidR="009B2279" w:rsidRPr="007E25DF" w14:paraId="719F76F8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7699E1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FA303F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Report from the Annual Commentary on the President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199CC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Annually</w:t>
            </w:r>
          </w:p>
        </w:tc>
      </w:tr>
      <w:tr w:rsidR="009B2279" w:rsidRPr="007E25DF" w14:paraId="3347929E" w14:textId="77777777" w:rsidTr="009B227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A406A7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9FEDD6" w14:textId="77777777" w:rsidR="009B2279" w:rsidRPr="001E0D6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D6D">
              <w:rPr>
                <w:rFonts w:ascii="Times New Roman" w:eastAsia="Times New Roman" w:hAnsi="Times New Roman"/>
                <w:sz w:val="24"/>
                <w:szCs w:val="24"/>
              </w:rPr>
              <w:t>Oversee Academic Impact Fund (Tenure line), NTT AIF, and make recommendations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741B48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170CF98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D07BB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27A7F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operating budget early in fall semester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62E826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BCB0D7A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D8F99A" w14:textId="77777777" w:rsidR="009B2279" w:rsidRPr="001E4A1D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EC345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A1D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capital budget early in fall semester</w:t>
            </w:r>
            <w:r w:rsidRPr="001E4A1D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A05AE0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  <w:r w:rsidRPr="001E4A1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B2279" w14:paraId="64579E1C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D0F3D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263B04" w14:textId="77777777" w:rsidR="009B2279" w:rsidRPr="001E4A1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Athletics Budget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B2FB17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E590A77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598293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F2F22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5767F">
              <w:rPr>
                <w:rFonts w:ascii="Times New Roman" w:eastAsia="Times New Roman" w:hAnsi="Times New Roman"/>
                <w:sz w:val="24"/>
                <w:szCs w:val="24"/>
              </w:rPr>
              <w:t xml:space="preserve">eview </w:t>
            </w:r>
            <w:r w:rsidRPr="00C5767F">
              <w:rPr>
                <w:rFonts w:ascii="Times New Roman" w:hAnsi="Times New Roman"/>
                <w:sz w:val="24"/>
                <w:szCs w:val="24"/>
              </w:rPr>
              <w:t>Chairs and Deans Questionnaires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41B212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47DBCD0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F384B2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36781A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Academic Calendar upon request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A7CA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95C78A4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C1216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A20FD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Spring b</w:t>
            </w:r>
            <w:r w:rsidRPr="00B8418C">
              <w:rPr>
                <w:rFonts w:ascii="Times New Roman" w:eastAsia="Times New Roman" w:hAnsi="Times New Roman"/>
                <w:iCs/>
                <w:sz w:val="24"/>
                <w:szCs w:val="24"/>
              </w:rPr>
              <w:t>reak flexibility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405DD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02AA825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8CF144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106E55" w14:textId="77777777" w:rsidR="009B2279" w:rsidRPr="00B8418C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Academic Facilities Priority Report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65884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A34EFDE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8179C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A3F3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Graduate Students Accommodations question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C89626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3840A6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E2FD19" w14:textId="77777777" w:rsidR="009B2279" w:rsidRPr="00C7666A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14A608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66A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Policy 1.11 Academic Calendar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28E2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464AD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9070C8" w14:textId="77777777" w:rsidR="009B2279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436E31" w14:textId="77777777" w:rsidR="009B2279" w:rsidRPr="00C7666A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Policy 1.3 and 1.3.1 Reasonable Accommodation Procedures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E716D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758CCA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561921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0EF462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3.2.2 Search Committees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C234EF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93F255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A704A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6ABB15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Pr="00015439">
              <w:rPr>
                <w:rFonts w:ascii="Times New Roman" w:hAnsi="Times New Roman"/>
                <w:sz w:val="24"/>
                <w:szCs w:val="24"/>
              </w:rPr>
              <w:t>Policy 3.2.15 Administrator Evaluation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7FFD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518E278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88379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C9BD07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Policy </w:t>
            </w:r>
            <w:r w:rsidRPr="00022E71">
              <w:rPr>
                <w:rFonts w:ascii="Times New Roman" w:hAnsi="Times New Roman"/>
                <w:sz w:val="24"/>
              </w:rPr>
              <w:t>3.2.16 Academic Dean Responsibilities, Appointment, Compensation,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2E71">
              <w:rPr>
                <w:rFonts w:ascii="Times New Roman" w:hAnsi="Times New Roman"/>
                <w:sz w:val="24"/>
              </w:rPr>
              <w:t xml:space="preserve">Terms, and Evaluations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658439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9424A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8FD91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88F8B1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Policy</w:t>
            </w:r>
            <w:r w:rsidRPr="00022E71">
              <w:rPr>
                <w:rFonts w:ascii="Times New Roman" w:hAnsi="Times New Roman"/>
                <w:sz w:val="24"/>
              </w:rPr>
              <w:t xml:space="preserve"> 3.3.6 Academic Department Chairperson Responsibilities, Appointment, Compensation, Terms, Evaluation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B958E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22FA259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4FF8B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060FBF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6.1.3 Space Management and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70F3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E874C0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4035B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1776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6.1.13 Amplification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3F615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1526F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7BC21D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D2C72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6.1.16 Display of Flags on Campus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2DE260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743D4D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8171D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9FFC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6.2.3 Space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D757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FE714C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48F6B4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2D0C83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8.1.1 Television Programming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45F5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42EDB3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14C665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0C021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8.1.5 Service Departments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B7CC8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70D62E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9BD9D2" w14:textId="77777777" w:rsidR="009B2279" w:rsidRPr="00882F89" w:rsidRDefault="009B2279" w:rsidP="00B44E3D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FFF9CB" w14:textId="77777777" w:rsidR="009B227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Parking Policies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1EDCE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5BC8D0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993C93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B58D66" w14:textId="77777777" w:rsidR="009B2279" w:rsidRPr="00882F8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88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Suggestion to Strengthen ISU's Commitment to Diversity and Inclusion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E4C2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B75BC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</w:rPr>
              <w:t>Fall discussion</w:t>
            </w:r>
          </w:p>
        </w:tc>
      </w:tr>
    </w:tbl>
    <w:p w14:paraId="45D74A05" w14:textId="77777777" w:rsidR="001F54FE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19DE6C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876CAE0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F54FE"/>
    <w:rsid w:val="00320119"/>
    <w:rsid w:val="005F67DD"/>
    <w:rsid w:val="006F6F4A"/>
    <w:rsid w:val="00725B30"/>
    <w:rsid w:val="00847AAF"/>
    <w:rsid w:val="008613AE"/>
    <w:rsid w:val="009B2279"/>
    <w:rsid w:val="009D1FCD"/>
    <w:rsid w:val="00DF18EA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EF8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9B22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2021-02-12T20:32:00Z</dcterms:created>
  <dcterms:modified xsi:type="dcterms:W3CDTF">2021-02-12T20:32:00Z</dcterms:modified>
</cp:coreProperties>
</file>