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8E69" w14:textId="2C196E8C" w:rsidR="00800A52" w:rsidRPr="00800A52" w:rsidRDefault="00800A52" w:rsidP="00800A52">
      <w:pPr>
        <w:spacing w:after="0" w:line="240" w:lineRule="auto"/>
        <w:jc w:val="center"/>
      </w:pPr>
      <w:r w:rsidRPr="00800A52">
        <w:rPr>
          <w:b/>
          <w:bCs/>
        </w:rPr>
        <w:t>Administrative Affairs and Budget Committee</w:t>
      </w:r>
    </w:p>
    <w:p w14:paraId="707329F5" w14:textId="295083FF" w:rsidR="00800A52" w:rsidRPr="00407AEA" w:rsidRDefault="00800A52" w:rsidP="00800A52">
      <w:pPr>
        <w:spacing w:after="0" w:line="240" w:lineRule="auto"/>
        <w:jc w:val="center"/>
      </w:pPr>
      <w:r w:rsidRPr="00407AEA">
        <w:rPr>
          <w:b/>
          <w:bCs/>
        </w:rPr>
        <w:t>Minutes, Meeting No. 1</w:t>
      </w:r>
    </w:p>
    <w:p w14:paraId="0D1D97B7" w14:textId="71AFE25F" w:rsidR="00800A52" w:rsidRPr="00407AEA" w:rsidRDefault="00800A52" w:rsidP="00800A52">
      <w:pPr>
        <w:spacing w:after="0" w:line="240" w:lineRule="auto"/>
        <w:jc w:val="center"/>
        <w:rPr>
          <w:b/>
          <w:bCs/>
        </w:rPr>
      </w:pPr>
      <w:r w:rsidRPr="00407AEA">
        <w:rPr>
          <w:b/>
          <w:bCs/>
        </w:rPr>
        <w:t>Wednesday,</w:t>
      </w:r>
      <w:r w:rsidRPr="00407AEA">
        <w:rPr>
          <w:rFonts w:ascii="Arial" w:hAnsi="Arial" w:cs="Arial"/>
          <w:b/>
          <w:bCs/>
        </w:rPr>
        <w:t> </w:t>
      </w:r>
      <w:r w:rsidRPr="00407AEA">
        <w:rPr>
          <w:b/>
          <w:bCs/>
        </w:rPr>
        <w:t>September 11, 2024</w:t>
      </w:r>
    </w:p>
    <w:p w14:paraId="5F718C4E" w14:textId="5A87BC2F" w:rsidR="00407AEA" w:rsidRPr="00407AEA" w:rsidRDefault="00407AEA" w:rsidP="00407AEA">
      <w:pPr>
        <w:pStyle w:val="paragraph"/>
        <w:spacing w:before="0" w:beforeAutospacing="0" w:after="0" w:afterAutospacing="0"/>
        <w:jc w:val="center"/>
        <w:textAlignment w:val="baseline"/>
        <w:rPr>
          <w:rFonts w:asciiTheme="minorHAnsi" w:hAnsiTheme="minorHAnsi"/>
        </w:rPr>
      </w:pPr>
      <w:r w:rsidRPr="00407AEA">
        <w:rPr>
          <w:rStyle w:val="normaltextrun"/>
          <w:rFonts w:asciiTheme="minorHAnsi" w:eastAsiaTheme="majorEastAsia" w:hAnsiTheme="minorHAnsi"/>
          <w:b/>
          <w:bCs/>
        </w:rPr>
        <w:t>Founder’s Suite, Bone Student Center</w:t>
      </w:r>
    </w:p>
    <w:p w14:paraId="4351F6C3" w14:textId="038C55D2" w:rsidR="00800A52" w:rsidRPr="00407AEA" w:rsidRDefault="00800A52" w:rsidP="00800A52">
      <w:pPr>
        <w:spacing w:after="0" w:line="240" w:lineRule="auto"/>
        <w:jc w:val="center"/>
      </w:pPr>
      <w:r w:rsidRPr="00407AEA">
        <w:rPr>
          <w:b/>
          <w:bCs/>
        </w:rPr>
        <w:t>6:00 P.M.</w:t>
      </w:r>
    </w:p>
    <w:p w14:paraId="3A7461EB" w14:textId="77777777" w:rsidR="00800A52" w:rsidRPr="00407AEA" w:rsidRDefault="00800A52" w:rsidP="00800A52">
      <w:pPr>
        <w:spacing w:after="0" w:line="240" w:lineRule="auto"/>
      </w:pPr>
      <w:r w:rsidRPr="00407AEA">
        <w:t> </w:t>
      </w:r>
    </w:p>
    <w:p w14:paraId="1DDD4E5D" w14:textId="77777777" w:rsidR="00800A52" w:rsidRPr="00800A52" w:rsidRDefault="00800A52" w:rsidP="00800A52">
      <w:pPr>
        <w:spacing w:after="0" w:line="240" w:lineRule="auto"/>
      </w:pPr>
      <w:r w:rsidRPr="00800A52">
        <w:rPr>
          <w:rFonts w:ascii="Arial" w:hAnsi="Arial" w:cs="Arial"/>
        </w:rPr>
        <w:t> </w:t>
      </w:r>
      <w:r w:rsidRPr="00800A52">
        <w:t> </w:t>
      </w:r>
    </w:p>
    <w:p w14:paraId="4E13FF08" w14:textId="6B9C32EA" w:rsidR="00800A52" w:rsidRDefault="00800A52" w:rsidP="00800A52">
      <w:pPr>
        <w:spacing w:after="0" w:line="240" w:lineRule="auto"/>
      </w:pPr>
      <w:r w:rsidRPr="00800A52">
        <w:rPr>
          <w:b/>
          <w:bCs/>
        </w:rPr>
        <w:t>Call to Order</w:t>
      </w:r>
      <w:r w:rsidRPr="00800A52">
        <w:rPr>
          <w:rFonts w:ascii="Arial" w:hAnsi="Arial" w:cs="Arial"/>
        </w:rPr>
        <w:t> </w:t>
      </w:r>
      <w:r w:rsidRPr="00800A52">
        <w:t> </w:t>
      </w:r>
    </w:p>
    <w:p w14:paraId="54FD910F" w14:textId="77777777" w:rsidR="000A0328" w:rsidRDefault="000A0328" w:rsidP="00800A52">
      <w:pPr>
        <w:spacing w:after="0" w:line="240" w:lineRule="auto"/>
      </w:pPr>
    </w:p>
    <w:p w14:paraId="4C98C91B" w14:textId="77777777" w:rsidR="000A0328" w:rsidRPr="00800A52" w:rsidRDefault="000A0328" w:rsidP="000A0328">
      <w:pPr>
        <w:spacing w:after="0" w:line="240" w:lineRule="auto"/>
      </w:pPr>
      <w:r w:rsidRPr="00800A52">
        <w:rPr>
          <w:b/>
          <w:bCs/>
        </w:rPr>
        <w:t xml:space="preserve">Roll </w:t>
      </w:r>
      <w:proofErr w:type="gramStart"/>
      <w:r w:rsidRPr="00800A52">
        <w:rPr>
          <w:b/>
          <w:bCs/>
        </w:rPr>
        <w:t>Call </w:t>
      </w:r>
      <w:r w:rsidRPr="00800A52">
        <w:t xml:space="preserve"> (</w:t>
      </w:r>
      <w:proofErr w:type="gramEnd"/>
      <w:r w:rsidRPr="00800A52">
        <w:t>Note: quorum is six (6) voting member;</w:t>
      </w:r>
      <w:r w:rsidRPr="00800A52">
        <w:rPr>
          <w:rFonts w:ascii="Arial" w:hAnsi="Arial" w:cs="Arial"/>
        </w:rPr>
        <w:t> </w:t>
      </w:r>
      <w:r w:rsidRPr="00800A52">
        <w:rPr>
          <w:i/>
          <w:iCs/>
        </w:rPr>
        <w:t>ex-officio</w:t>
      </w:r>
      <w:r w:rsidRPr="00800A52">
        <w:t>) </w:t>
      </w:r>
    </w:p>
    <w:p w14:paraId="36C74498" w14:textId="5A2D3FED" w:rsidR="00800A52" w:rsidRDefault="00800A52" w:rsidP="00800A52">
      <w:pPr>
        <w:spacing w:after="0" w:line="240" w:lineRule="auto"/>
      </w:pPr>
      <w:r>
        <w:t>Members present: Palmer, Hooper, Woolever, Lucey, Yost, Palmer, Susami, Elkins</w:t>
      </w:r>
    </w:p>
    <w:p w14:paraId="4D22E918" w14:textId="0CBC6CD7" w:rsidR="00800A52" w:rsidRPr="00800A52" w:rsidRDefault="00800A52" w:rsidP="00800A52">
      <w:pPr>
        <w:spacing w:after="0" w:line="240" w:lineRule="auto"/>
      </w:pPr>
      <w:r>
        <w:t>Members absent: Torry</w:t>
      </w:r>
      <w:r w:rsidR="000A0328">
        <w:t>,</w:t>
      </w:r>
      <w:r>
        <w:t xml:space="preserve"> Hofstetter</w:t>
      </w:r>
    </w:p>
    <w:p w14:paraId="0B7A91AD" w14:textId="58938022" w:rsidR="00800A52" w:rsidRPr="00800A52" w:rsidRDefault="00800A52" w:rsidP="00800A52">
      <w:pPr>
        <w:spacing w:after="0" w:line="240" w:lineRule="auto"/>
      </w:pPr>
      <w:r w:rsidRPr="00800A52">
        <w:t> </w:t>
      </w:r>
    </w:p>
    <w:p w14:paraId="78334A8C" w14:textId="77777777" w:rsidR="00800A52" w:rsidRDefault="00800A52" w:rsidP="00800A52">
      <w:pPr>
        <w:spacing w:after="0" w:line="240" w:lineRule="auto"/>
      </w:pPr>
      <w:r w:rsidRPr="00800A52">
        <w:rPr>
          <w:b/>
          <w:bCs/>
        </w:rPr>
        <w:t>Public Comment</w:t>
      </w:r>
      <w:r w:rsidRPr="00800A52">
        <w:t> </w:t>
      </w:r>
    </w:p>
    <w:p w14:paraId="0C530DC9" w14:textId="191E2841" w:rsidR="000A0328" w:rsidRPr="00800A52" w:rsidRDefault="000A0328" w:rsidP="00800A52">
      <w:pPr>
        <w:spacing w:after="0" w:line="240" w:lineRule="auto"/>
      </w:pPr>
      <w:r>
        <w:t>None</w:t>
      </w:r>
    </w:p>
    <w:p w14:paraId="62BFDF9C" w14:textId="77777777" w:rsidR="00800A52" w:rsidRPr="00800A52" w:rsidRDefault="00800A52" w:rsidP="00800A52">
      <w:pPr>
        <w:spacing w:after="0" w:line="240" w:lineRule="auto"/>
      </w:pPr>
      <w:r w:rsidRPr="00800A52">
        <w:t> </w:t>
      </w:r>
    </w:p>
    <w:p w14:paraId="75F23C29" w14:textId="77777777" w:rsidR="00800A52" w:rsidRPr="00800A52" w:rsidRDefault="00800A52" w:rsidP="00800A52">
      <w:pPr>
        <w:spacing w:after="0" w:line="240" w:lineRule="auto"/>
      </w:pPr>
      <w:r w:rsidRPr="00800A52">
        <w:rPr>
          <w:b/>
          <w:bCs/>
        </w:rPr>
        <w:t>Order of Business:</w:t>
      </w:r>
      <w:r w:rsidRPr="00800A52">
        <w:rPr>
          <w:rFonts w:ascii="Arial" w:hAnsi="Arial" w:cs="Arial"/>
        </w:rPr>
        <w:t> </w:t>
      </w:r>
      <w:r w:rsidRPr="00800A52">
        <w:t> </w:t>
      </w:r>
    </w:p>
    <w:p w14:paraId="68FADE96" w14:textId="77777777" w:rsidR="00800A52" w:rsidRPr="00800A52" w:rsidRDefault="00800A52" w:rsidP="00800A52">
      <w:pPr>
        <w:spacing w:after="0" w:line="240" w:lineRule="auto"/>
      </w:pPr>
      <w:r w:rsidRPr="00800A52">
        <w:t> </w:t>
      </w:r>
    </w:p>
    <w:p w14:paraId="7B3A1DB2" w14:textId="77777777" w:rsidR="00800A52" w:rsidRDefault="00800A52" w:rsidP="00800A52">
      <w:pPr>
        <w:numPr>
          <w:ilvl w:val="0"/>
          <w:numId w:val="1"/>
        </w:numPr>
        <w:spacing w:after="0" w:line="240" w:lineRule="auto"/>
      </w:pPr>
      <w:r w:rsidRPr="00800A52">
        <w:t>Election of a secretary </w:t>
      </w:r>
    </w:p>
    <w:p w14:paraId="1D1B630B" w14:textId="11A22A84" w:rsidR="000A0328" w:rsidRPr="00800A52" w:rsidRDefault="000A0328" w:rsidP="000A0328">
      <w:pPr>
        <w:spacing w:after="0" w:line="240" w:lineRule="auto"/>
        <w:ind w:left="720"/>
      </w:pPr>
      <w:r>
        <w:t>Elected Chloe Yost</w:t>
      </w:r>
    </w:p>
    <w:p w14:paraId="7F922381" w14:textId="77777777" w:rsidR="00800A52" w:rsidRPr="00800A52" w:rsidRDefault="00800A52" w:rsidP="00800A52">
      <w:pPr>
        <w:spacing w:after="0" w:line="240" w:lineRule="auto"/>
      </w:pPr>
      <w:r w:rsidRPr="00800A52">
        <w:t> </w:t>
      </w:r>
    </w:p>
    <w:p w14:paraId="24691728" w14:textId="77777777" w:rsidR="00800A52" w:rsidRPr="00800A52" w:rsidRDefault="00800A52" w:rsidP="00800A52">
      <w:pPr>
        <w:numPr>
          <w:ilvl w:val="0"/>
          <w:numId w:val="2"/>
        </w:numPr>
        <w:spacing w:after="0" w:line="240" w:lineRule="auto"/>
      </w:pPr>
      <w:r w:rsidRPr="00800A52">
        <w:t>Discussion: </w:t>
      </w:r>
    </w:p>
    <w:p w14:paraId="6EAA26C8" w14:textId="77777777" w:rsidR="00800A52" w:rsidRPr="00800A52" w:rsidRDefault="00800A52" w:rsidP="00800A52">
      <w:pPr>
        <w:numPr>
          <w:ilvl w:val="0"/>
          <w:numId w:val="3"/>
        </w:numPr>
        <w:spacing w:after="0" w:line="240" w:lineRule="auto"/>
      </w:pPr>
      <w:r w:rsidRPr="00800A52">
        <w:t>Review the committee charge, priorities list </w:t>
      </w:r>
    </w:p>
    <w:p w14:paraId="109EAAEA" w14:textId="77777777" w:rsidR="00800A52" w:rsidRPr="00800A52" w:rsidRDefault="00800A52" w:rsidP="00800A52">
      <w:pPr>
        <w:spacing w:after="0" w:line="240" w:lineRule="auto"/>
      </w:pPr>
      <w:r w:rsidRPr="00800A52">
        <w:t> </w:t>
      </w:r>
    </w:p>
    <w:p w14:paraId="320F87FC" w14:textId="77777777" w:rsidR="00800A52" w:rsidRDefault="00800A52" w:rsidP="00800A52">
      <w:pPr>
        <w:numPr>
          <w:ilvl w:val="0"/>
          <w:numId w:val="4"/>
        </w:numPr>
        <w:spacing w:after="0" w:line="240" w:lineRule="auto"/>
      </w:pPr>
      <w:r w:rsidRPr="00800A52">
        <w:t>Athletics Budget Review </w:t>
      </w:r>
    </w:p>
    <w:p w14:paraId="308F2A7A" w14:textId="770C9797" w:rsidR="000A0328" w:rsidRDefault="000A0328" w:rsidP="000A0328">
      <w:pPr>
        <w:spacing w:after="0" w:line="240" w:lineRule="auto"/>
        <w:ind w:left="720"/>
      </w:pPr>
      <w:r>
        <w:t xml:space="preserve">The committee discussed the three-year athletics budget submitted to the Academic Senate for review. The committee had </w:t>
      </w:r>
      <w:proofErr w:type="gramStart"/>
      <w:r>
        <w:t>a number of</w:t>
      </w:r>
      <w:proofErr w:type="gramEnd"/>
      <w:r>
        <w:t xml:space="preserve"> questions and concerns and decided to invite Dr. Jeri Beggs, interim Director of Athletics, to </w:t>
      </w:r>
      <w:r w:rsidR="00062924">
        <w:t>a future</w:t>
      </w:r>
      <w:r>
        <w:t xml:space="preserve"> meeting to discuss the concerns. Among those concerns were:</w:t>
      </w:r>
    </w:p>
    <w:p w14:paraId="33DBDADC" w14:textId="55413450" w:rsidR="000A0328" w:rsidRDefault="000A0328" w:rsidP="000A0328">
      <w:pPr>
        <w:pStyle w:val="ListParagraph"/>
        <w:numPr>
          <w:ilvl w:val="0"/>
          <w:numId w:val="8"/>
        </w:numPr>
        <w:spacing w:after="0" w:line="240" w:lineRule="auto"/>
      </w:pPr>
      <w:r>
        <w:t>Th</w:t>
      </w:r>
      <w:r w:rsidRPr="000A0328">
        <w:t xml:space="preserve">e committee wanted to understand better our finances in relation to other schools of our type. </w:t>
      </w:r>
      <w:proofErr w:type="gramStart"/>
      <w:r w:rsidRPr="000A0328">
        <w:t>In particular, they</w:t>
      </w:r>
      <w:proofErr w:type="gramEnd"/>
      <w:r w:rsidRPr="000A0328">
        <w:t xml:space="preserve"> are interested in the relative percentage of income to cost for a school in our </w:t>
      </w:r>
      <w:r>
        <w:t xml:space="preserve">athletics </w:t>
      </w:r>
      <w:r w:rsidRPr="000A0328">
        <w:t>conference.</w:t>
      </w:r>
    </w:p>
    <w:p w14:paraId="14609D5E" w14:textId="19F876DF" w:rsidR="000A0328" w:rsidRDefault="000A0328" w:rsidP="000A0328">
      <w:pPr>
        <w:pStyle w:val="ListParagraph"/>
        <w:numPr>
          <w:ilvl w:val="0"/>
          <w:numId w:val="8"/>
        </w:numPr>
        <w:spacing w:after="0" w:line="240" w:lineRule="auto"/>
      </w:pPr>
      <w:r w:rsidRPr="000A0328">
        <w:t>The</w:t>
      </w:r>
      <w:r>
        <w:t xml:space="preserve"> committee</w:t>
      </w:r>
      <w:r w:rsidRPr="000A0328">
        <w:t xml:space="preserve"> would like to know about the IPF Bond</w:t>
      </w:r>
      <w:r w:rsidR="00062924">
        <w:t xml:space="preserve"> mentioned in the budget</w:t>
      </w:r>
      <w:r w:rsidRPr="000A0328">
        <w:t xml:space="preserve">. </w:t>
      </w:r>
    </w:p>
    <w:p w14:paraId="47F4191C" w14:textId="77777777" w:rsidR="000A0328" w:rsidRDefault="000A0328" w:rsidP="000A0328">
      <w:pPr>
        <w:pStyle w:val="ListParagraph"/>
        <w:numPr>
          <w:ilvl w:val="0"/>
          <w:numId w:val="8"/>
        </w:numPr>
        <w:spacing w:after="0" w:line="240" w:lineRule="auto"/>
      </w:pPr>
      <w:r w:rsidRPr="000A0328">
        <w:t>They have a question about the “Guarantee Income” for 2024 (it is quite different compared to last year).</w:t>
      </w:r>
    </w:p>
    <w:p w14:paraId="20E28CE8" w14:textId="458CC1B3" w:rsidR="000A0328" w:rsidRDefault="000A0328" w:rsidP="000A0328">
      <w:pPr>
        <w:pStyle w:val="ListParagraph"/>
        <w:numPr>
          <w:ilvl w:val="0"/>
          <w:numId w:val="8"/>
        </w:numPr>
        <w:spacing w:after="0" w:line="240" w:lineRule="auto"/>
      </w:pPr>
      <w:r>
        <w:t>The committee</w:t>
      </w:r>
      <w:r w:rsidRPr="000A0328">
        <w:t xml:space="preserve"> noticed an error in the spreadsheet for FY2023,</w:t>
      </w:r>
      <w:r w:rsidR="00062924">
        <w:t xml:space="preserve"> in the line for</w:t>
      </w:r>
      <w:r w:rsidRPr="000A0328">
        <w:t xml:space="preserve"> total operating revenues. It appears to be an error in the formula because the number is different on the main tab.</w:t>
      </w:r>
    </w:p>
    <w:p w14:paraId="209082F6" w14:textId="2AE3EBD4" w:rsidR="000A0328" w:rsidRDefault="000A0328" w:rsidP="000A0328">
      <w:pPr>
        <w:pStyle w:val="ListParagraph"/>
        <w:numPr>
          <w:ilvl w:val="0"/>
          <w:numId w:val="8"/>
        </w:numPr>
        <w:spacing w:after="0" w:line="240" w:lineRule="auto"/>
      </w:pPr>
      <w:r w:rsidRPr="000A0328">
        <w:t>The</w:t>
      </w:r>
      <w:r w:rsidR="00062924">
        <w:t xml:space="preserve"> committee</w:t>
      </w:r>
      <w:r w:rsidRPr="000A0328">
        <w:t xml:space="preserve"> wanted to ask about the very high printing costs and increased miscellaneous costs for FY 2024 in the RBA budget. They also want to ask about the low net balance for FY2024. </w:t>
      </w:r>
    </w:p>
    <w:p w14:paraId="18E09223" w14:textId="77777777" w:rsidR="00800A52" w:rsidRPr="00800A52" w:rsidRDefault="00800A52" w:rsidP="00800A52">
      <w:pPr>
        <w:spacing w:after="0" w:line="240" w:lineRule="auto"/>
      </w:pPr>
      <w:r w:rsidRPr="00800A52">
        <w:t> </w:t>
      </w:r>
    </w:p>
    <w:p w14:paraId="7A52F60B" w14:textId="77777777" w:rsidR="00800A52" w:rsidRDefault="00800A52" w:rsidP="00800A52">
      <w:pPr>
        <w:numPr>
          <w:ilvl w:val="0"/>
          <w:numId w:val="5"/>
        </w:numPr>
        <w:spacing w:after="0" w:line="240" w:lineRule="auto"/>
      </w:pPr>
      <w:r w:rsidRPr="00800A52">
        <w:t>Possible updates to Policy 3.2.13 Administrator Search and Selection Policies </w:t>
      </w:r>
    </w:p>
    <w:p w14:paraId="2981B0ED" w14:textId="10349ADE" w:rsidR="008372F2" w:rsidRDefault="00062924" w:rsidP="00062924">
      <w:pPr>
        <w:ind w:left="720"/>
      </w:pPr>
      <w:r>
        <w:t xml:space="preserve">The committee discussed the need to revise this policy, even though it was revised in the last academic year. Areas of concern include: a definition of an administrator at ISU (and thus which searches are covered under this policy), concerns about the </w:t>
      </w:r>
      <w:r w:rsidRPr="00800A52">
        <w:t xml:space="preserve">College Deans Search </w:t>
      </w:r>
      <w:r>
        <w:t xml:space="preserve">committee makeup (including the AP/CS members, options for colleges that do not </w:t>
      </w:r>
      <w:r>
        <w:lastRenderedPageBreak/>
        <w:t>have</w:t>
      </w:r>
      <w:r w:rsidRPr="00800A52">
        <w:t xml:space="preserve"> departments,</w:t>
      </w:r>
      <w:r>
        <w:t xml:space="preserve"> and Milner does not have a student population to pull from), and the suggestion to break the policy into two (from the chair of last year’s committee). There are a few other items to address with this policy; the committee will spend </w:t>
      </w:r>
      <w:proofErr w:type="gramStart"/>
      <w:r>
        <w:t>the majority of</w:t>
      </w:r>
      <w:proofErr w:type="gramEnd"/>
      <w:r>
        <w:t xml:space="preserve"> our next meeting working on these changes. </w:t>
      </w:r>
    </w:p>
    <w:p w14:paraId="44962826" w14:textId="77777777" w:rsidR="00062924" w:rsidRDefault="00062924" w:rsidP="00062924">
      <w:pPr>
        <w:ind w:left="720"/>
      </w:pPr>
    </w:p>
    <w:p w14:paraId="3D8FE285" w14:textId="27126C4F" w:rsidR="00062924" w:rsidRDefault="00062924" w:rsidP="00062924">
      <w:pPr>
        <w:ind w:left="720"/>
      </w:pPr>
      <w:r>
        <w:t xml:space="preserve">Meeting </w:t>
      </w:r>
      <w:proofErr w:type="spellStart"/>
      <w:r>
        <w:t>adjorned</w:t>
      </w:r>
      <w:proofErr w:type="spellEnd"/>
      <w:r>
        <w:t xml:space="preserve">, 6:50 pm. </w:t>
      </w:r>
    </w:p>
    <w:sectPr w:rsidR="00062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84A39"/>
    <w:multiLevelType w:val="hybridMultilevel"/>
    <w:tmpl w:val="4D1C9E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B4E2E39"/>
    <w:multiLevelType w:val="multilevel"/>
    <w:tmpl w:val="17849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45D3B84"/>
    <w:multiLevelType w:val="multilevel"/>
    <w:tmpl w:val="04688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DD736E"/>
    <w:multiLevelType w:val="multilevel"/>
    <w:tmpl w:val="13BA3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50375AD"/>
    <w:multiLevelType w:val="multilevel"/>
    <w:tmpl w:val="5A7EE9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4F0C8F"/>
    <w:multiLevelType w:val="multilevel"/>
    <w:tmpl w:val="067054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2B1A96"/>
    <w:multiLevelType w:val="multilevel"/>
    <w:tmpl w:val="2654D4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235659"/>
    <w:multiLevelType w:val="hybridMultilevel"/>
    <w:tmpl w:val="A9128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4102912">
    <w:abstractNumId w:val="2"/>
  </w:num>
  <w:num w:numId="2" w16cid:durableId="1399858548">
    <w:abstractNumId w:val="6"/>
  </w:num>
  <w:num w:numId="3" w16cid:durableId="1506432391">
    <w:abstractNumId w:val="1"/>
  </w:num>
  <w:num w:numId="4" w16cid:durableId="1833137479">
    <w:abstractNumId w:val="4"/>
  </w:num>
  <w:num w:numId="5" w16cid:durableId="870922105">
    <w:abstractNumId w:val="5"/>
  </w:num>
  <w:num w:numId="6" w16cid:durableId="1503206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444384">
    <w:abstractNumId w:val="0"/>
  </w:num>
  <w:num w:numId="8" w16cid:durableId="1882134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52"/>
    <w:rsid w:val="00062924"/>
    <w:rsid w:val="000A0328"/>
    <w:rsid w:val="00407AEA"/>
    <w:rsid w:val="00800A52"/>
    <w:rsid w:val="008372F2"/>
    <w:rsid w:val="00963DE6"/>
    <w:rsid w:val="009C3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E402"/>
  <w15:chartTrackingRefBased/>
  <w15:docId w15:val="{4207B405-9023-4882-8D93-F09C1708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A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A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A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A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A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A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A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A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A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A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A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A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A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A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A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A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A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A52"/>
    <w:rPr>
      <w:rFonts w:eastAsiaTheme="majorEastAsia" w:cstheme="majorBidi"/>
      <w:color w:val="272727" w:themeColor="text1" w:themeTint="D8"/>
    </w:rPr>
  </w:style>
  <w:style w:type="paragraph" w:styleId="Title">
    <w:name w:val="Title"/>
    <w:basedOn w:val="Normal"/>
    <w:next w:val="Normal"/>
    <w:link w:val="TitleChar"/>
    <w:uiPriority w:val="10"/>
    <w:qFormat/>
    <w:rsid w:val="00800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A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A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A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A52"/>
    <w:pPr>
      <w:spacing w:before="160"/>
      <w:jc w:val="center"/>
    </w:pPr>
    <w:rPr>
      <w:i/>
      <w:iCs/>
      <w:color w:val="404040" w:themeColor="text1" w:themeTint="BF"/>
    </w:rPr>
  </w:style>
  <w:style w:type="character" w:customStyle="1" w:styleId="QuoteChar">
    <w:name w:val="Quote Char"/>
    <w:basedOn w:val="DefaultParagraphFont"/>
    <w:link w:val="Quote"/>
    <w:uiPriority w:val="29"/>
    <w:rsid w:val="00800A52"/>
    <w:rPr>
      <w:i/>
      <w:iCs/>
      <w:color w:val="404040" w:themeColor="text1" w:themeTint="BF"/>
    </w:rPr>
  </w:style>
  <w:style w:type="paragraph" w:styleId="ListParagraph">
    <w:name w:val="List Paragraph"/>
    <w:basedOn w:val="Normal"/>
    <w:uiPriority w:val="34"/>
    <w:qFormat/>
    <w:rsid w:val="00800A52"/>
    <w:pPr>
      <w:ind w:left="720"/>
      <w:contextualSpacing/>
    </w:pPr>
  </w:style>
  <w:style w:type="character" w:styleId="IntenseEmphasis">
    <w:name w:val="Intense Emphasis"/>
    <w:basedOn w:val="DefaultParagraphFont"/>
    <w:uiPriority w:val="21"/>
    <w:qFormat/>
    <w:rsid w:val="00800A52"/>
    <w:rPr>
      <w:i/>
      <w:iCs/>
      <w:color w:val="0F4761" w:themeColor="accent1" w:themeShade="BF"/>
    </w:rPr>
  </w:style>
  <w:style w:type="paragraph" w:styleId="IntenseQuote">
    <w:name w:val="Intense Quote"/>
    <w:basedOn w:val="Normal"/>
    <w:next w:val="Normal"/>
    <w:link w:val="IntenseQuoteChar"/>
    <w:uiPriority w:val="30"/>
    <w:qFormat/>
    <w:rsid w:val="00800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A52"/>
    <w:rPr>
      <w:i/>
      <w:iCs/>
      <w:color w:val="0F4761" w:themeColor="accent1" w:themeShade="BF"/>
    </w:rPr>
  </w:style>
  <w:style w:type="character" w:styleId="IntenseReference">
    <w:name w:val="Intense Reference"/>
    <w:basedOn w:val="DefaultParagraphFont"/>
    <w:uiPriority w:val="32"/>
    <w:qFormat/>
    <w:rsid w:val="00800A52"/>
    <w:rPr>
      <w:b/>
      <w:bCs/>
      <w:smallCaps/>
      <w:color w:val="0F4761" w:themeColor="accent1" w:themeShade="BF"/>
      <w:spacing w:val="5"/>
    </w:rPr>
  </w:style>
  <w:style w:type="paragraph" w:customStyle="1" w:styleId="paragraph">
    <w:name w:val="paragraph"/>
    <w:basedOn w:val="Normal"/>
    <w:rsid w:val="00407A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07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322023">
      <w:bodyDiv w:val="1"/>
      <w:marLeft w:val="0"/>
      <w:marRight w:val="0"/>
      <w:marTop w:val="0"/>
      <w:marBottom w:val="0"/>
      <w:divBdr>
        <w:top w:val="none" w:sz="0" w:space="0" w:color="auto"/>
        <w:left w:val="none" w:sz="0" w:space="0" w:color="auto"/>
        <w:bottom w:val="none" w:sz="0" w:space="0" w:color="auto"/>
        <w:right w:val="none" w:sz="0" w:space="0" w:color="auto"/>
      </w:divBdr>
    </w:div>
    <w:div w:id="980306255">
      <w:bodyDiv w:val="1"/>
      <w:marLeft w:val="0"/>
      <w:marRight w:val="0"/>
      <w:marTop w:val="0"/>
      <w:marBottom w:val="0"/>
      <w:divBdr>
        <w:top w:val="none" w:sz="0" w:space="0" w:color="auto"/>
        <w:left w:val="none" w:sz="0" w:space="0" w:color="auto"/>
        <w:bottom w:val="none" w:sz="0" w:space="0" w:color="auto"/>
        <w:right w:val="none" w:sz="0" w:space="0" w:color="auto"/>
      </w:divBdr>
      <w:divsChild>
        <w:div w:id="1912695352">
          <w:marLeft w:val="0"/>
          <w:marRight w:val="0"/>
          <w:marTop w:val="0"/>
          <w:marBottom w:val="0"/>
          <w:divBdr>
            <w:top w:val="none" w:sz="0" w:space="0" w:color="auto"/>
            <w:left w:val="none" w:sz="0" w:space="0" w:color="auto"/>
            <w:bottom w:val="none" w:sz="0" w:space="0" w:color="auto"/>
            <w:right w:val="none" w:sz="0" w:space="0" w:color="auto"/>
          </w:divBdr>
          <w:divsChild>
            <w:div w:id="1018776683">
              <w:marLeft w:val="0"/>
              <w:marRight w:val="0"/>
              <w:marTop w:val="0"/>
              <w:marBottom w:val="0"/>
              <w:divBdr>
                <w:top w:val="none" w:sz="0" w:space="0" w:color="auto"/>
                <w:left w:val="none" w:sz="0" w:space="0" w:color="auto"/>
                <w:bottom w:val="none" w:sz="0" w:space="0" w:color="auto"/>
                <w:right w:val="none" w:sz="0" w:space="0" w:color="auto"/>
              </w:divBdr>
            </w:div>
            <w:div w:id="1085372276">
              <w:marLeft w:val="0"/>
              <w:marRight w:val="0"/>
              <w:marTop w:val="0"/>
              <w:marBottom w:val="0"/>
              <w:divBdr>
                <w:top w:val="none" w:sz="0" w:space="0" w:color="auto"/>
                <w:left w:val="none" w:sz="0" w:space="0" w:color="auto"/>
                <w:bottom w:val="none" w:sz="0" w:space="0" w:color="auto"/>
                <w:right w:val="none" w:sz="0" w:space="0" w:color="auto"/>
              </w:divBdr>
            </w:div>
            <w:div w:id="1005400121">
              <w:marLeft w:val="0"/>
              <w:marRight w:val="0"/>
              <w:marTop w:val="0"/>
              <w:marBottom w:val="0"/>
              <w:divBdr>
                <w:top w:val="none" w:sz="0" w:space="0" w:color="auto"/>
                <w:left w:val="none" w:sz="0" w:space="0" w:color="auto"/>
                <w:bottom w:val="none" w:sz="0" w:space="0" w:color="auto"/>
                <w:right w:val="none" w:sz="0" w:space="0" w:color="auto"/>
              </w:divBdr>
            </w:div>
            <w:div w:id="544297323">
              <w:marLeft w:val="0"/>
              <w:marRight w:val="0"/>
              <w:marTop w:val="0"/>
              <w:marBottom w:val="0"/>
              <w:divBdr>
                <w:top w:val="none" w:sz="0" w:space="0" w:color="auto"/>
                <w:left w:val="none" w:sz="0" w:space="0" w:color="auto"/>
                <w:bottom w:val="none" w:sz="0" w:space="0" w:color="auto"/>
                <w:right w:val="none" w:sz="0" w:space="0" w:color="auto"/>
              </w:divBdr>
            </w:div>
            <w:div w:id="684018439">
              <w:marLeft w:val="0"/>
              <w:marRight w:val="0"/>
              <w:marTop w:val="0"/>
              <w:marBottom w:val="0"/>
              <w:divBdr>
                <w:top w:val="none" w:sz="0" w:space="0" w:color="auto"/>
                <w:left w:val="none" w:sz="0" w:space="0" w:color="auto"/>
                <w:bottom w:val="none" w:sz="0" w:space="0" w:color="auto"/>
                <w:right w:val="none" w:sz="0" w:space="0" w:color="auto"/>
              </w:divBdr>
            </w:div>
            <w:div w:id="1713654563">
              <w:marLeft w:val="0"/>
              <w:marRight w:val="0"/>
              <w:marTop w:val="0"/>
              <w:marBottom w:val="0"/>
              <w:divBdr>
                <w:top w:val="none" w:sz="0" w:space="0" w:color="auto"/>
                <w:left w:val="none" w:sz="0" w:space="0" w:color="auto"/>
                <w:bottom w:val="none" w:sz="0" w:space="0" w:color="auto"/>
                <w:right w:val="none" w:sz="0" w:space="0" w:color="auto"/>
              </w:divBdr>
            </w:div>
            <w:div w:id="388773846">
              <w:marLeft w:val="0"/>
              <w:marRight w:val="0"/>
              <w:marTop w:val="0"/>
              <w:marBottom w:val="0"/>
              <w:divBdr>
                <w:top w:val="none" w:sz="0" w:space="0" w:color="auto"/>
                <w:left w:val="none" w:sz="0" w:space="0" w:color="auto"/>
                <w:bottom w:val="none" w:sz="0" w:space="0" w:color="auto"/>
                <w:right w:val="none" w:sz="0" w:space="0" w:color="auto"/>
              </w:divBdr>
            </w:div>
            <w:div w:id="386606407">
              <w:marLeft w:val="0"/>
              <w:marRight w:val="0"/>
              <w:marTop w:val="0"/>
              <w:marBottom w:val="0"/>
              <w:divBdr>
                <w:top w:val="none" w:sz="0" w:space="0" w:color="auto"/>
                <w:left w:val="none" w:sz="0" w:space="0" w:color="auto"/>
                <w:bottom w:val="none" w:sz="0" w:space="0" w:color="auto"/>
                <w:right w:val="none" w:sz="0" w:space="0" w:color="auto"/>
              </w:divBdr>
            </w:div>
            <w:div w:id="571282957">
              <w:marLeft w:val="0"/>
              <w:marRight w:val="0"/>
              <w:marTop w:val="0"/>
              <w:marBottom w:val="0"/>
              <w:divBdr>
                <w:top w:val="none" w:sz="0" w:space="0" w:color="auto"/>
                <w:left w:val="none" w:sz="0" w:space="0" w:color="auto"/>
                <w:bottom w:val="none" w:sz="0" w:space="0" w:color="auto"/>
                <w:right w:val="none" w:sz="0" w:space="0" w:color="auto"/>
              </w:divBdr>
            </w:div>
            <w:div w:id="290985120">
              <w:marLeft w:val="0"/>
              <w:marRight w:val="0"/>
              <w:marTop w:val="0"/>
              <w:marBottom w:val="0"/>
              <w:divBdr>
                <w:top w:val="none" w:sz="0" w:space="0" w:color="auto"/>
                <w:left w:val="none" w:sz="0" w:space="0" w:color="auto"/>
                <w:bottom w:val="none" w:sz="0" w:space="0" w:color="auto"/>
                <w:right w:val="none" w:sz="0" w:space="0" w:color="auto"/>
              </w:divBdr>
            </w:div>
            <w:div w:id="1452016775">
              <w:marLeft w:val="0"/>
              <w:marRight w:val="0"/>
              <w:marTop w:val="0"/>
              <w:marBottom w:val="0"/>
              <w:divBdr>
                <w:top w:val="none" w:sz="0" w:space="0" w:color="auto"/>
                <w:left w:val="none" w:sz="0" w:space="0" w:color="auto"/>
                <w:bottom w:val="none" w:sz="0" w:space="0" w:color="auto"/>
                <w:right w:val="none" w:sz="0" w:space="0" w:color="auto"/>
              </w:divBdr>
            </w:div>
            <w:div w:id="1014845931">
              <w:marLeft w:val="0"/>
              <w:marRight w:val="0"/>
              <w:marTop w:val="0"/>
              <w:marBottom w:val="0"/>
              <w:divBdr>
                <w:top w:val="none" w:sz="0" w:space="0" w:color="auto"/>
                <w:left w:val="none" w:sz="0" w:space="0" w:color="auto"/>
                <w:bottom w:val="none" w:sz="0" w:space="0" w:color="auto"/>
                <w:right w:val="none" w:sz="0" w:space="0" w:color="auto"/>
              </w:divBdr>
            </w:div>
            <w:div w:id="1382170748">
              <w:marLeft w:val="0"/>
              <w:marRight w:val="0"/>
              <w:marTop w:val="0"/>
              <w:marBottom w:val="0"/>
              <w:divBdr>
                <w:top w:val="none" w:sz="0" w:space="0" w:color="auto"/>
                <w:left w:val="none" w:sz="0" w:space="0" w:color="auto"/>
                <w:bottom w:val="none" w:sz="0" w:space="0" w:color="auto"/>
                <w:right w:val="none" w:sz="0" w:space="0" w:color="auto"/>
              </w:divBdr>
            </w:div>
            <w:div w:id="1742016948">
              <w:marLeft w:val="0"/>
              <w:marRight w:val="0"/>
              <w:marTop w:val="0"/>
              <w:marBottom w:val="0"/>
              <w:divBdr>
                <w:top w:val="none" w:sz="0" w:space="0" w:color="auto"/>
                <w:left w:val="none" w:sz="0" w:space="0" w:color="auto"/>
                <w:bottom w:val="none" w:sz="0" w:space="0" w:color="auto"/>
                <w:right w:val="none" w:sz="0" w:space="0" w:color="auto"/>
              </w:divBdr>
            </w:div>
            <w:div w:id="746802201">
              <w:marLeft w:val="0"/>
              <w:marRight w:val="0"/>
              <w:marTop w:val="0"/>
              <w:marBottom w:val="0"/>
              <w:divBdr>
                <w:top w:val="none" w:sz="0" w:space="0" w:color="auto"/>
                <w:left w:val="none" w:sz="0" w:space="0" w:color="auto"/>
                <w:bottom w:val="none" w:sz="0" w:space="0" w:color="auto"/>
                <w:right w:val="none" w:sz="0" w:space="0" w:color="auto"/>
              </w:divBdr>
            </w:div>
            <w:div w:id="2090231101">
              <w:marLeft w:val="0"/>
              <w:marRight w:val="0"/>
              <w:marTop w:val="0"/>
              <w:marBottom w:val="0"/>
              <w:divBdr>
                <w:top w:val="none" w:sz="0" w:space="0" w:color="auto"/>
                <w:left w:val="none" w:sz="0" w:space="0" w:color="auto"/>
                <w:bottom w:val="none" w:sz="0" w:space="0" w:color="auto"/>
                <w:right w:val="none" w:sz="0" w:space="0" w:color="auto"/>
              </w:divBdr>
            </w:div>
            <w:div w:id="130294330">
              <w:marLeft w:val="0"/>
              <w:marRight w:val="0"/>
              <w:marTop w:val="0"/>
              <w:marBottom w:val="0"/>
              <w:divBdr>
                <w:top w:val="none" w:sz="0" w:space="0" w:color="auto"/>
                <w:left w:val="none" w:sz="0" w:space="0" w:color="auto"/>
                <w:bottom w:val="none" w:sz="0" w:space="0" w:color="auto"/>
                <w:right w:val="none" w:sz="0" w:space="0" w:color="auto"/>
              </w:divBdr>
            </w:div>
            <w:div w:id="1803494118">
              <w:marLeft w:val="0"/>
              <w:marRight w:val="0"/>
              <w:marTop w:val="0"/>
              <w:marBottom w:val="0"/>
              <w:divBdr>
                <w:top w:val="none" w:sz="0" w:space="0" w:color="auto"/>
                <w:left w:val="none" w:sz="0" w:space="0" w:color="auto"/>
                <w:bottom w:val="none" w:sz="0" w:space="0" w:color="auto"/>
                <w:right w:val="none" w:sz="0" w:space="0" w:color="auto"/>
              </w:divBdr>
            </w:div>
            <w:div w:id="1444959539">
              <w:marLeft w:val="0"/>
              <w:marRight w:val="0"/>
              <w:marTop w:val="0"/>
              <w:marBottom w:val="0"/>
              <w:divBdr>
                <w:top w:val="none" w:sz="0" w:space="0" w:color="auto"/>
                <w:left w:val="none" w:sz="0" w:space="0" w:color="auto"/>
                <w:bottom w:val="none" w:sz="0" w:space="0" w:color="auto"/>
                <w:right w:val="none" w:sz="0" w:space="0" w:color="auto"/>
              </w:divBdr>
            </w:div>
            <w:div w:id="57553489">
              <w:marLeft w:val="0"/>
              <w:marRight w:val="0"/>
              <w:marTop w:val="0"/>
              <w:marBottom w:val="0"/>
              <w:divBdr>
                <w:top w:val="none" w:sz="0" w:space="0" w:color="auto"/>
                <w:left w:val="none" w:sz="0" w:space="0" w:color="auto"/>
                <w:bottom w:val="none" w:sz="0" w:space="0" w:color="auto"/>
                <w:right w:val="none" w:sz="0" w:space="0" w:color="auto"/>
              </w:divBdr>
            </w:div>
          </w:divsChild>
        </w:div>
        <w:div w:id="1445150572">
          <w:marLeft w:val="0"/>
          <w:marRight w:val="0"/>
          <w:marTop w:val="0"/>
          <w:marBottom w:val="0"/>
          <w:divBdr>
            <w:top w:val="none" w:sz="0" w:space="0" w:color="auto"/>
            <w:left w:val="none" w:sz="0" w:space="0" w:color="auto"/>
            <w:bottom w:val="none" w:sz="0" w:space="0" w:color="auto"/>
            <w:right w:val="none" w:sz="0" w:space="0" w:color="auto"/>
          </w:divBdr>
          <w:divsChild>
            <w:div w:id="158279365">
              <w:marLeft w:val="0"/>
              <w:marRight w:val="0"/>
              <w:marTop w:val="0"/>
              <w:marBottom w:val="0"/>
              <w:divBdr>
                <w:top w:val="none" w:sz="0" w:space="0" w:color="auto"/>
                <w:left w:val="none" w:sz="0" w:space="0" w:color="auto"/>
                <w:bottom w:val="none" w:sz="0" w:space="0" w:color="auto"/>
                <w:right w:val="none" w:sz="0" w:space="0" w:color="auto"/>
              </w:divBdr>
            </w:div>
            <w:div w:id="18578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0047">
      <w:bodyDiv w:val="1"/>
      <w:marLeft w:val="0"/>
      <w:marRight w:val="0"/>
      <w:marTop w:val="0"/>
      <w:marBottom w:val="0"/>
      <w:divBdr>
        <w:top w:val="none" w:sz="0" w:space="0" w:color="auto"/>
        <w:left w:val="none" w:sz="0" w:space="0" w:color="auto"/>
        <w:bottom w:val="none" w:sz="0" w:space="0" w:color="auto"/>
        <w:right w:val="none" w:sz="0" w:space="0" w:color="auto"/>
      </w:divBdr>
      <w:divsChild>
        <w:div w:id="1608001625">
          <w:marLeft w:val="0"/>
          <w:marRight w:val="0"/>
          <w:marTop w:val="0"/>
          <w:marBottom w:val="0"/>
          <w:divBdr>
            <w:top w:val="none" w:sz="0" w:space="0" w:color="auto"/>
            <w:left w:val="none" w:sz="0" w:space="0" w:color="auto"/>
            <w:bottom w:val="none" w:sz="0" w:space="0" w:color="auto"/>
            <w:right w:val="none" w:sz="0" w:space="0" w:color="auto"/>
          </w:divBdr>
        </w:div>
        <w:div w:id="1921282951">
          <w:marLeft w:val="0"/>
          <w:marRight w:val="0"/>
          <w:marTop w:val="0"/>
          <w:marBottom w:val="0"/>
          <w:divBdr>
            <w:top w:val="none" w:sz="0" w:space="0" w:color="auto"/>
            <w:left w:val="none" w:sz="0" w:space="0" w:color="auto"/>
            <w:bottom w:val="none" w:sz="0" w:space="0" w:color="auto"/>
            <w:right w:val="none" w:sz="0" w:space="0" w:color="auto"/>
          </w:divBdr>
        </w:div>
        <w:div w:id="844832117">
          <w:marLeft w:val="0"/>
          <w:marRight w:val="0"/>
          <w:marTop w:val="0"/>
          <w:marBottom w:val="0"/>
          <w:divBdr>
            <w:top w:val="none" w:sz="0" w:space="0" w:color="auto"/>
            <w:left w:val="none" w:sz="0" w:space="0" w:color="auto"/>
            <w:bottom w:val="none" w:sz="0" w:space="0" w:color="auto"/>
            <w:right w:val="none" w:sz="0" w:space="0" w:color="auto"/>
          </w:divBdr>
        </w:div>
        <w:div w:id="503282505">
          <w:marLeft w:val="0"/>
          <w:marRight w:val="0"/>
          <w:marTop w:val="0"/>
          <w:marBottom w:val="0"/>
          <w:divBdr>
            <w:top w:val="none" w:sz="0" w:space="0" w:color="auto"/>
            <w:left w:val="none" w:sz="0" w:space="0" w:color="auto"/>
            <w:bottom w:val="none" w:sz="0" w:space="0" w:color="auto"/>
            <w:right w:val="none" w:sz="0" w:space="0" w:color="auto"/>
          </w:divBdr>
        </w:div>
        <w:div w:id="1018509835">
          <w:marLeft w:val="0"/>
          <w:marRight w:val="0"/>
          <w:marTop w:val="0"/>
          <w:marBottom w:val="0"/>
          <w:divBdr>
            <w:top w:val="none" w:sz="0" w:space="0" w:color="auto"/>
            <w:left w:val="none" w:sz="0" w:space="0" w:color="auto"/>
            <w:bottom w:val="none" w:sz="0" w:space="0" w:color="auto"/>
            <w:right w:val="none" w:sz="0" w:space="0" w:color="auto"/>
          </w:divBdr>
        </w:div>
        <w:div w:id="1433866126">
          <w:marLeft w:val="0"/>
          <w:marRight w:val="0"/>
          <w:marTop w:val="0"/>
          <w:marBottom w:val="0"/>
          <w:divBdr>
            <w:top w:val="none" w:sz="0" w:space="0" w:color="auto"/>
            <w:left w:val="none" w:sz="0" w:space="0" w:color="auto"/>
            <w:bottom w:val="none" w:sz="0" w:space="0" w:color="auto"/>
            <w:right w:val="none" w:sz="0" w:space="0" w:color="auto"/>
          </w:divBdr>
        </w:div>
        <w:div w:id="1465661384">
          <w:marLeft w:val="0"/>
          <w:marRight w:val="0"/>
          <w:marTop w:val="0"/>
          <w:marBottom w:val="0"/>
          <w:divBdr>
            <w:top w:val="none" w:sz="0" w:space="0" w:color="auto"/>
            <w:left w:val="none" w:sz="0" w:space="0" w:color="auto"/>
            <w:bottom w:val="none" w:sz="0" w:space="0" w:color="auto"/>
            <w:right w:val="none" w:sz="0" w:space="0" w:color="auto"/>
          </w:divBdr>
        </w:div>
        <w:div w:id="433744426">
          <w:marLeft w:val="0"/>
          <w:marRight w:val="0"/>
          <w:marTop w:val="0"/>
          <w:marBottom w:val="0"/>
          <w:divBdr>
            <w:top w:val="none" w:sz="0" w:space="0" w:color="auto"/>
            <w:left w:val="none" w:sz="0" w:space="0" w:color="auto"/>
            <w:bottom w:val="none" w:sz="0" w:space="0" w:color="auto"/>
            <w:right w:val="none" w:sz="0" w:space="0" w:color="auto"/>
          </w:divBdr>
        </w:div>
        <w:div w:id="118651703">
          <w:marLeft w:val="0"/>
          <w:marRight w:val="0"/>
          <w:marTop w:val="0"/>
          <w:marBottom w:val="0"/>
          <w:divBdr>
            <w:top w:val="none" w:sz="0" w:space="0" w:color="auto"/>
            <w:left w:val="none" w:sz="0" w:space="0" w:color="auto"/>
            <w:bottom w:val="none" w:sz="0" w:space="0" w:color="auto"/>
            <w:right w:val="none" w:sz="0" w:space="0" w:color="auto"/>
          </w:divBdr>
        </w:div>
        <w:div w:id="596064597">
          <w:marLeft w:val="0"/>
          <w:marRight w:val="0"/>
          <w:marTop w:val="0"/>
          <w:marBottom w:val="0"/>
          <w:divBdr>
            <w:top w:val="none" w:sz="0" w:space="0" w:color="auto"/>
            <w:left w:val="none" w:sz="0" w:space="0" w:color="auto"/>
            <w:bottom w:val="none" w:sz="0" w:space="0" w:color="auto"/>
            <w:right w:val="none" w:sz="0" w:space="0" w:color="auto"/>
          </w:divBdr>
        </w:div>
        <w:div w:id="195773602">
          <w:marLeft w:val="0"/>
          <w:marRight w:val="0"/>
          <w:marTop w:val="0"/>
          <w:marBottom w:val="0"/>
          <w:divBdr>
            <w:top w:val="none" w:sz="0" w:space="0" w:color="auto"/>
            <w:left w:val="none" w:sz="0" w:space="0" w:color="auto"/>
            <w:bottom w:val="none" w:sz="0" w:space="0" w:color="auto"/>
            <w:right w:val="none" w:sz="0" w:space="0" w:color="auto"/>
          </w:divBdr>
        </w:div>
        <w:div w:id="215363910">
          <w:marLeft w:val="0"/>
          <w:marRight w:val="0"/>
          <w:marTop w:val="0"/>
          <w:marBottom w:val="0"/>
          <w:divBdr>
            <w:top w:val="none" w:sz="0" w:space="0" w:color="auto"/>
            <w:left w:val="none" w:sz="0" w:space="0" w:color="auto"/>
            <w:bottom w:val="none" w:sz="0" w:space="0" w:color="auto"/>
            <w:right w:val="none" w:sz="0" w:space="0" w:color="auto"/>
          </w:divBdr>
        </w:div>
        <w:div w:id="1510565161">
          <w:marLeft w:val="0"/>
          <w:marRight w:val="0"/>
          <w:marTop w:val="0"/>
          <w:marBottom w:val="0"/>
          <w:divBdr>
            <w:top w:val="none" w:sz="0" w:space="0" w:color="auto"/>
            <w:left w:val="none" w:sz="0" w:space="0" w:color="auto"/>
            <w:bottom w:val="none" w:sz="0" w:space="0" w:color="auto"/>
            <w:right w:val="none" w:sz="0" w:space="0" w:color="auto"/>
          </w:divBdr>
        </w:div>
        <w:div w:id="118688184">
          <w:marLeft w:val="0"/>
          <w:marRight w:val="0"/>
          <w:marTop w:val="0"/>
          <w:marBottom w:val="0"/>
          <w:divBdr>
            <w:top w:val="none" w:sz="0" w:space="0" w:color="auto"/>
            <w:left w:val="none" w:sz="0" w:space="0" w:color="auto"/>
            <w:bottom w:val="none" w:sz="0" w:space="0" w:color="auto"/>
            <w:right w:val="none" w:sz="0" w:space="0" w:color="auto"/>
          </w:divBdr>
        </w:div>
        <w:div w:id="1760255064">
          <w:marLeft w:val="0"/>
          <w:marRight w:val="0"/>
          <w:marTop w:val="0"/>
          <w:marBottom w:val="0"/>
          <w:divBdr>
            <w:top w:val="none" w:sz="0" w:space="0" w:color="auto"/>
            <w:left w:val="none" w:sz="0" w:space="0" w:color="auto"/>
            <w:bottom w:val="none" w:sz="0" w:space="0" w:color="auto"/>
            <w:right w:val="none" w:sz="0" w:space="0" w:color="auto"/>
          </w:divBdr>
        </w:div>
        <w:div w:id="899903667">
          <w:marLeft w:val="0"/>
          <w:marRight w:val="0"/>
          <w:marTop w:val="0"/>
          <w:marBottom w:val="0"/>
          <w:divBdr>
            <w:top w:val="none" w:sz="0" w:space="0" w:color="auto"/>
            <w:left w:val="none" w:sz="0" w:space="0" w:color="auto"/>
            <w:bottom w:val="none" w:sz="0" w:space="0" w:color="auto"/>
            <w:right w:val="none" w:sz="0" w:space="0" w:color="auto"/>
          </w:divBdr>
        </w:div>
        <w:div w:id="965424635">
          <w:marLeft w:val="0"/>
          <w:marRight w:val="0"/>
          <w:marTop w:val="0"/>
          <w:marBottom w:val="0"/>
          <w:divBdr>
            <w:top w:val="none" w:sz="0" w:space="0" w:color="auto"/>
            <w:left w:val="none" w:sz="0" w:space="0" w:color="auto"/>
            <w:bottom w:val="none" w:sz="0" w:space="0" w:color="auto"/>
            <w:right w:val="none" w:sz="0" w:space="0" w:color="auto"/>
          </w:divBdr>
        </w:div>
        <w:div w:id="2021732191">
          <w:marLeft w:val="0"/>
          <w:marRight w:val="0"/>
          <w:marTop w:val="0"/>
          <w:marBottom w:val="0"/>
          <w:divBdr>
            <w:top w:val="none" w:sz="0" w:space="0" w:color="auto"/>
            <w:left w:val="none" w:sz="0" w:space="0" w:color="auto"/>
            <w:bottom w:val="none" w:sz="0" w:space="0" w:color="auto"/>
            <w:right w:val="none" w:sz="0" w:space="0" w:color="auto"/>
          </w:divBdr>
        </w:div>
        <w:div w:id="1610041981">
          <w:marLeft w:val="0"/>
          <w:marRight w:val="0"/>
          <w:marTop w:val="0"/>
          <w:marBottom w:val="0"/>
          <w:divBdr>
            <w:top w:val="none" w:sz="0" w:space="0" w:color="auto"/>
            <w:left w:val="none" w:sz="0" w:space="0" w:color="auto"/>
            <w:bottom w:val="none" w:sz="0" w:space="0" w:color="auto"/>
            <w:right w:val="none" w:sz="0" w:space="0" w:color="auto"/>
          </w:divBdr>
        </w:div>
      </w:divsChild>
    </w:div>
    <w:div w:id="1096436372">
      <w:bodyDiv w:val="1"/>
      <w:marLeft w:val="0"/>
      <w:marRight w:val="0"/>
      <w:marTop w:val="0"/>
      <w:marBottom w:val="0"/>
      <w:divBdr>
        <w:top w:val="none" w:sz="0" w:space="0" w:color="auto"/>
        <w:left w:val="none" w:sz="0" w:space="0" w:color="auto"/>
        <w:bottom w:val="none" w:sz="0" w:space="0" w:color="auto"/>
        <w:right w:val="none" w:sz="0" w:space="0" w:color="auto"/>
      </w:divBdr>
    </w:div>
    <w:div w:id="1459101829">
      <w:bodyDiv w:val="1"/>
      <w:marLeft w:val="0"/>
      <w:marRight w:val="0"/>
      <w:marTop w:val="0"/>
      <w:marBottom w:val="0"/>
      <w:divBdr>
        <w:top w:val="none" w:sz="0" w:space="0" w:color="auto"/>
        <w:left w:val="none" w:sz="0" w:space="0" w:color="auto"/>
        <w:bottom w:val="none" w:sz="0" w:space="0" w:color="auto"/>
        <w:right w:val="none" w:sz="0" w:space="0" w:color="auto"/>
      </w:divBdr>
      <w:divsChild>
        <w:div w:id="1157264670">
          <w:marLeft w:val="0"/>
          <w:marRight w:val="0"/>
          <w:marTop w:val="0"/>
          <w:marBottom w:val="0"/>
          <w:divBdr>
            <w:top w:val="none" w:sz="0" w:space="0" w:color="auto"/>
            <w:left w:val="none" w:sz="0" w:space="0" w:color="auto"/>
            <w:bottom w:val="none" w:sz="0" w:space="0" w:color="auto"/>
            <w:right w:val="none" w:sz="0" w:space="0" w:color="auto"/>
          </w:divBdr>
          <w:divsChild>
            <w:div w:id="1965038735">
              <w:marLeft w:val="0"/>
              <w:marRight w:val="0"/>
              <w:marTop w:val="0"/>
              <w:marBottom w:val="0"/>
              <w:divBdr>
                <w:top w:val="none" w:sz="0" w:space="0" w:color="auto"/>
                <w:left w:val="none" w:sz="0" w:space="0" w:color="auto"/>
                <w:bottom w:val="none" w:sz="0" w:space="0" w:color="auto"/>
                <w:right w:val="none" w:sz="0" w:space="0" w:color="auto"/>
              </w:divBdr>
            </w:div>
            <w:div w:id="857542557">
              <w:marLeft w:val="0"/>
              <w:marRight w:val="0"/>
              <w:marTop w:val="0"/>
              <w:marBottom w:val="0"/>
              <w:divBdr>
                <w:top w:val="none" w:sz="0" w:space="0" w:color="auto"/>
                <w:left w:val="none" w:sz="0" w:space="0" w:color="auto"/>
                <w:bottom w:val="none" w:sz="0" w:space="0" w:color="auto"/>
                <w:right w:val="none" w:sz="0" w:space="0" w:color="auto"/>
              </w:divBdr>
            </w:div>
            <w:div w:id="239565731">
              <w:marLeft w:val="0"/>
              <w:marRight w:val="0"/>
              <w:marTop w:val="0"/>
              <w:marBottom w:val="0"/>
              <w:divBdr>
                <w:top w:val="none" w:sz="0" w:space="0" w:color="auto"/>
                <w:left w:val="none" w:sz="0" w:space="0" w:color="auto"/>
                <w:bottom w:val="none" w:sz="0" w:space="0" w:color="auto"/>
                <w:right w:val="none" w:sz="0" w:space="0" w:color="auto"/>
              </w:divBdr>
            </w:div>
            <w:div w:id="1266571105">
              <w:marLeft w:val="0"/>
              <w:marRight w:val="0"/>
              <w:marTop w:val="0"/>
              <w:marBottom w:val="0"/>
              <w:divBdr>
                <w:top w:val="none" w:sz="0" w:space="0" w:color="auto"/>
                <w:left w:val="none" w:sz="0" w:space="0" w:color="auto"/>
                <w:bottom w:val="none" w:sz="0" w:space="0" w:color="auto"/>
                <w:right w:val="none" w:sz="0" w:space="0" w:color="auto"/>
              </w:divBdr>
            </w:div>
            <w:div w:id="1171019535">
              <w:marLeft w:val="0"/>
              <w:marRight w:val="0"/>
              <w:marTop w:val="0"/>
              <w:marBottom w:val="0"/>
              <w:divBdr>
                <w:top w:val="none" w:sz="0" w:space="0" w:color="auto"/>
                <w:left w:val="none" w:sz="0" w:space="0" w:color="auto"/>
                <w:bottom w:val="none" w:sz="0" w:space="0" w:color="auto"/>
                <w:right w:val="none" w:sz="0" w:space="0" w:color="auto"/>
              </w:divBdr>
            </w:div>
            <w:div w:id="2041735673">
              <w:marLeft w:val="0"/>
              <w:marRight w:val="0"/>
              <w:marTop w:val="0"/>
              <w:marBottom w:val="0"/>
              <w:divBdr>
                <w:top w:val="none" w:sz="0" w:space="0" w:color="auto"/>
                <w:left w:val="none" w:sz="0" w:space="0" w:color="auto"/>
                <w:bottom w:val="none" w:sz="0" w:space="0" w:color="auto"/>
                <w:right w:val="none" w:sz="0" w:space="0" w:color="auto"/>
              </w:divBdr>
            </w:div>
            <w:div w:id="748428498">
              <w:marLeft w:val="0"/>
              <w:marRight w:val="0"/>
              <w:marTop w:val="0"/>
              <w:marBottom w:val="0"/>
              <w:divBdr>
                <w:top w:val="none" w:sz="0" w:space="0" w:color="auto"/>
                <w:left w:val="none" w:sz="0" w:space="0" w:color="auto"/>
                <w:bottom w:val="none" w:sz="0" w:space="0" w:color="auto"/>
                <w:right w:val="none" w:sz="0" w:space="0" w:color="auto"/>
              </w:divBdr>
            </w:div>
            <w:div w:id="826820851">
              <w:marLeft w:val="0"/>
              <w:marRight w:val="0"/>
              <w:marTop w:val="0"/>
              <w:marBottom w:val="0"/>
              <w:divBdr>
                <w:top w:val="none" w:sz="0" w:space="0" w:color="auto"/>
                <w:left w:val="none" w:sz="0" w:space="0" w:color="auto"/>
                <w:bottom w:val="none" w:sz="0" w:space="0" w:color="auto"/>
                <w:right w:val="none" w:sz="0" w:space="0" w:color="auto"/>
              </w:divBdr>
            </w:div>
            <w:div w:id="565409099">
              <w:marLeft w:val="0"/>
              <w:marRight w:val="0"/>
              <w:marTop w:val="0"/>
              <w:marBottom w:val="0"/>
              <w:divBdr>
                <w:top w:val="none" w:sz="0" w:space="0" w:color="auto"/>
                <w:left w:val="none" w:sz="0" w:space="0" w:color="auto"/>
                <w:bottom w:val="none" w:sz="0" w:space="0" w:color="auto"/>
                <w:right w:val="none" w:sz="0" w:space="0" w:color="auto"/>
              </w:divBdr>
            </w:div>
            <w:div w:id="1782140432">
              <w:marLeft w:val="0"/>
              <w:marRight w:val="0"/>
              <w:marTop w:val="0"/>
              <w:marBottom w:val="0"/>
              <w:divBdr>
                <w:top w:val="none" w:sz="0" w:space="0" w:color="auto"/>
                <w:left w:val="none" w:sz="0" w:space="0" w:color="auto"/>
                <w:bottom w:val="none" w:sz="0" w:space="0" w:color="auto"/>
                <w:right w:val="none" w:sz="0" w:space="0" w:color="auto"/>
              </w:divBdr>
            </w:div>
            <w:div w:id="1394307384">
              <w:marLeft w:val="0"/>
              <w:marRight w:val="0"/>
              <w:marTop w:val="0"/>
              <w:marBottom w:val="0"/>
              <w:divBdr>
                <w:top w:val="none" w:sz="0" w:space="0" w:color="auto"/>
                <w:left w:val="none" w:sz="0" w:space="0" w:color="auto"/>
                <w:bottom w:val="none" w:sz="0" w:space="0" w:color="auto"/>
                <w:right w:val="none" w:sz="0" w:space="0" w:color="auto"/>
              </w:divBdr>
            </w:div>
            <w:div w:id="403913330">
              <w:marLeft w:val="0"/>
              <w:marRight w:val="0"/>
              <w:marTop w:val="0"/>
              <w:marBottom w:val="0"/>
              <w:divBdr>
                <w:top w:val="none" w:sz="0" w:space="0" w:color="auto"/>
                <w:left w:val="none" w:sz="0" w:space="0" w:color="auto"/>
                <w:bottom w:val="none" w:sz="0" w:space="0" w:color="auto"/>
                <w:right w:val="none" w:sz="0" w:space="0" w:color="auto"/>
              </w:divBdr>
            </w:div>
            <w:div w:id="1025251629">
              <w:marLeft w:val="0"/>
              <w:marRight w:val="0"/>
              <w:marTop w:val="0"/>
              <w:marBottom w:val="0"/>
              <w:divBdr>
                <w:top w:val="none" w:sz="0" w:space="0" w:color="auto"/>
                <w:left w:val="none" w:sz="0" w:space="0" w:color="auto"/>
                <w:bottom w:val="none" w:sz="0" w:space="0" w:color="auto"/>
                <w:right w:val="none" w:sz="0" w:space="0" w:color="auto"/>
              </w:divBdr>
            </w:div>
            <w:div w:id="1533498225">
              <w:marLeft w:val="0"/>
              <w:marRight w:val="0"/>
              <w:marTop w:val="0"/>
              <w:marBottom w:val="0"/>
              <w:divBdr>
                <w:top w:val="none" w:sz="0" w:space="0" w:color="auto"/>
                <w:left w:val="none" w:sz="0" w:space="0" w:color="auto"/>
                <w:bottom w:val="none" w:sz="0" w:space="0" w:color="auto"/>
                <w:right w:val="none" w:sz="0" w:space="0" w:color="auto"/>
              </w:divBdr>
            </w:div>
            <w:div w:id="546992565">
              <w:marLeft w:val="0"/>
              <w:marRight w:val="0"/>
              <w:marTop w:val="0"/>
              <w:marBottom w:val="0"/>
              <w:divBdr>
                <w:top w:val="none" w:sz="0" w:space="0" w:color="auto"/>
                <w:left w:val="none" w:sz="0" w:space="0" w:color="auto"/>
                <w:bottom w:val="none" w:sz="0" w:space="0" w:color="auto"/>
                <w:right w:val="none" w:sz="0" w:space="0" w:color="auto"/>
              </w:divBdr>
            </w:div>
            <w:div w:id="1207833712">
              <w:marLeft w:val="0"/>
              <w:marRight w:val="0"/>
              <w:marTop w:val="0"/>
              <w:marBottom w:val="0"/>
              <w:divBdr>
                <w:top w:val="none" w:sz="0" w:space="0" w:color="auto"/>
                <w:left w:val="none" w:sz="0" w:space="0" w:color="auto"/>
                <w:bottom w:val="none" w:sz="0" w:space="0" w:color="auto"/>
                <w:right w:val="none" w:sz="0" w:space="0" w:color="auto"/>
              </w:divBdr>
            </w:div>
            <w:div w:id="864559506">
              <w:marLeft w:val="0"/>
              <w:marRight w:val="0"/>
              <w:marTop w:val="0"/>
              <w:marBottom w:val="0"/>
              <w:divBdr>
                <w:top w:val="none" w:sz="0" w:space="0" w:color="auto"/>
                <w:left w:val="none" w:sz="0" w:space="0" w:color="auto"/>
                <w:bottom w:val="none" w:sz="0" w:space="0" w:color="auto"/>
                <w:right w:val="none" w:sz="0" w:space="0" w:color="auto"/>
              </w:divBdr>
            </w:div>
            <w:div w:id="885684215">
              <w:marLeft w:val="0"/>
              <w:marRight w:val="0"/>
              <w:marTop w:val="0"/>
              <w:marBottom w:val="0"/>
              <w:divBdr>
                <w:top w:val="none" w:sz="0" w:space="0" w:color="auto"/>
                <w:left w:val="none" w:sz="0" w:space="0" w:color="auto"/>
                <w:bottom w:val="none" w:sz="0" w:space="0" w:color="auto"/>
                <w:right w:val="none" w:sz="0" w:space="0" w:color="auto"/>
              </w:divBdr>
            </w:div>
            <w:div w:id="1577206086">
              <w:marLeft w:val="0"/>
              <w:marRight w:val="0"/>
              <w:marTop w:val="0"/>
              <w:marBottom w:val="0"/>
              <w:divBdr>
                <w:top w:val="none" w:sz="0" w:space="0" w:color="auto"/>
                <w:left w:val="none" w:sz="0" w:space="0" w:color="auto"/>
                <w:bottom w:val="none" w:sz="0" w:space="0" w:color="auto"/>
                <w:right w:val="none" w:sz="0" w:space="0" w:color="auto"/>
              </w:divBdr>
            </w:div>
            <w:div w:id="1215698083">
              <w:marLeft w:val="0"/>
              <w:marRight w:val="0"/>
              <w:marTop w:val="0"/>
              <w:marBottom w:val="0"/>
              <w:divBdr>
                <w:top w:val="none" w:sz="0" w:space="0" w:color="auto"/>
                <w:left w:val="none" w:sz="0" w:space="0" w:color="auto"/>
                <w:bottom w:val="none" w:sz="0" w:space="0" w:color="auto"/>
                <w:right w:val="none" w:sz="0" w:space="0" w:color="auto"/>
              </w:divBdr>
            </w:div>
          </w:divsChild>
        </w:div>
        <w:div w:id="1017343903">
          <w:marLeft w:val="0"/>
          <w:marRight w:val="0"/>
          <w:marTop w:val="0"/>
          <w:marBottom w:val="0"/>
          <w:divBdr>
            <w:top w:val="none" w:sz="0" w:space="0" w:color="auto"/>
            <w:left w:val="none" w:sz="0" w:space="0" w:color="auto"/>
            <w:bottom w:val="none" w:sz="0" w:space="0" w:color="auto"/>
            <w:right w:val="none" w:sz="0" w:space="0" w:color="auto"/>
          </w:divBdr>
          <w:divsChild>
            <w:div w:id="818577180">
              <w:marLeft w:val="0"/>
              <w:marRight w:val="0"/>
              <w:marTop w:val="0"/>
              <w:marBottom w:val="0"/>
              <w:divBdr>
                <w:top w:val="none" w:sz="0" w:space="0" w:color="auto"/>
                <w:left w:val="none" w:sz="0" w:space="0" w:color="auto"/>
                <w:bottom w:val="none" w:sz="0" w:space="0" w:color="auto"/>
                <w:right w:val="none" w:sz="0" w:space="0" w:color="auto"/>
              </w:divBdr>
            </w:div>
            <w:div w:id="9384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8751">
      <w:bodyDiv w:val="1"/>
      <w:marLeft w:val="0"/>
      <w:marRight w:val="0"/>
      <w:marTop w:val="0"/>
      <w:marBottom w:val="0"/>
      <w:divBdr>
        <w:top w:val="none" w:sz="0" w:space="0" w:color="auto"/>
        <w:left w:val="none" w:sz="0" w:space="0" w:color="auto"/>
        <w:bottom w:val="none" w:sz="0" w:space="0" w:color="auto"/>
        <w:right w:val="none" w:sz="0" w:space="0" w:color="auto"/>
      </w:divBdr>
      <w:divsChild>
        <w:div w:id="1224409737">
          <w:marLeft w:val="0"/>
          <w:marRight w:val="0"/>
          <w:marTop w:val="0"/>
          <w:marBottom w:val="0"/>
          <w:divBdr>
            <w:top w:val="none" w:sz="0" w:space="0" w:color="auto"/>
            <w:left w:val="none" w:sz="0" w:space="0" w:color="auto"/>
            <w:bottom w:val="none" w:sz="0" w:space="0" w:color="auto"/>
            <w:right w:val="none" w:sz="0" w:space="0" w:color="auto"/>
          </w:divBdr>
        </w:div>
        <w:div w:id="1544050936">
          <w:marLeft w:val="0"/>
          <w:marRight w:val="0"/>
          <w:marTop w:val="0"/>
          <w:marBottom w:val="0"/>
          <w:divBdr>
            <w:top w:val="none" w:sz="0" w:space="0" w:color="auto"/>
            <w:left w:val="none" w:sz="0" w:space="0" w:color="auto"/>
            <w:bottom w:val="none" w:sz="0" w:space="0" w:color="auto"/>
            <w:right w:val="none" w:sz="0" w:space="0" w:color="auto"/>
          </w:divBdr>
        </w:div>
        <w:div w:id="1102217067">
          <w:marLeft w:val="0"/>
          <w:marRight w:val="0"/>
          <w:marTop w:val="0"/>
          <w:marBottom w:val="0"/>
          <w:divBdr>
            <w:top w:val="none" w:sz="0" w:space="0" w:color="auto"/>
            <w:left w:val="none" w:sz="0" w:space="0" w:color="auto"/>
            <w:bottom w:val="none" w:sz="0" w:space="0" w:color="auto"/>
            <w:right w:val="none" w:sz="0" w:space="0" w:color="auto"/>
          </w:divBdr>
        </w:div>
        <w:div w:id="1351951992">
          <w:marLeft w:val="0"/>
          <w:marRight w:val="0"/>
          <w:marTop w:val="0"/>
          <w:marBottom w:val="0"/>
          <w:divBdr>
            <w:top w:val="none" w:sz="0" w:space="0" w:color="auto"/>
            <w:left w:val="none" w:sz="0" w:space="0" w:color="auto"/>
            <w:bottom w:val="none" w:sz="0" w:space="0" w:color="auto"/>
            <w:right w:val="none" w:sz="0" w:space="0" w:color="auto"/>
          </w:divBdr>
        </w:div>
        <w:div w:id="1581524253">
          <w:marLeft w:val="0"/>
          <w:marRight w:val="0"/>
          <w:marTop w:val="0"/>
          <w:marBottom w:val="0"/>
          <w:divBdr>
            <w:top w:val="none" w:sz="0" w:space="0" w:color="auto"/>
            <w:left w:val="none" w:sz="0" w:space="0" w:color="auto"/>
            <w:bottom w:val="none" w:sz="0" w:space="0" w:color="auto"/>
            <w:right w:val="none" w:sz="0" w:space="0" w:color="auto"/>
          </w:divBdr>
        </w:div>
        <w:div w:id="1673027334">
          <w:marLeft w:val="0"/>
          <w:marRight w:val="0"/>
          <w:marTop w:val="0"/>
          <w:marBottom w:val="0"/>
          <w:divBdr>
            <w:top w:val="none" w:sz="0" w:space="0" w:color="auto"/>
            <w:left w:val="none" w:sz="0" w:space="0" w:color="auto"/>
            <w:bottom w:val="none" w:sz="0" w:space="0" w:color="auto"/>
            <w:right w:val="none" w:sz="0" w:space="0" w:color="auto"/>
          </w:divBdr>
        </w:div>
        <w:div w:id="98961926">
          <w:marLeft w:val="0"/>
          <w:marRight w:val="0"/>
          <w:marTop w:val="0"/>
          <w:marBottom w:val="0"/>
          <w:divBdr>
            <w:top w:val="none" w:sz="0" w:space="0" w:color="auto"/>
            <w:left w:val="none" w:sz="0" w:space="0" w:color="auto"/>
            <w:bottom w:val="none" w:sz="0" w:space="0" w:color="auto"/>
            <w:right w:val="none" w:sz="0" w:space="0" w:color="auto"/>
          </w:divBdr>
        </w:div>
        <w:div w:id="275337038">
          <w:marLeft w:val="0"/>
          <w:marRight w:val="0"/>
          <w:marTop w:val="0"/>
          <w:marBottom w:val="0"/>
          <w:divBdr>
            <w:top w:val="none" w:sz="0" w:space="0" w:color="auto"/>
            <w:left w:val="none" w:sz="0" w:space="0" w:color="auto"/>
            <w:bottom w:val="none" w:sz="0" w:space="0" w:color="auto"/>
            <w:right w:val="none" w:sz="0" w:space="0" w:color="auto"/>
          </w:divBdr>
        </w:div>
        <w:div w:id="2138836558">
          <w:marLeft w:val="0"/>
          <w:marRight w:val="0"/>
          <w:marTop w:val="0"/>
          <w:marBottom w:val="0"/>
          <w:divBdr>
            <w:top w:val="none" w:sz="0" w:space="0" w:color="auto"/>
            <w:left w:val="none" w:sz="0" w:space="0" w:color="auto"/>
            <w:bottom w:val="none" w:sz="0" w:space="0" w:color="auto"/>
            <w:right w:val="none" w:sz="0" w:space="0" w:color="auto"/>
          </w:divBdr>
        </w:div>
        <w:div w:id="1678531415">
          <w:marLeft w:val="0"/>
          <w:marRight w:val="0"/>
          <w:marTop w:val="0"/>
          <w:marBottom w:val="0"/>
          <w:divBdr>
            <w:top w:val="none" w:sz="0" w:space="0" w:color="auto"/>
            <w:left w:val="none" w:sz="0" w:space="0" w:color="auto"/>
            <w:bottom w:val="none" w:sz="0" w:space="0" w:color="auto"/>
            <w:right w:val="none" w:sz="0" w:space="0" w:color="auto"/>
          </w:divBdr>
        </w:div>
        <w:div w:id="1203515645">
          <w:marLeft w:val="0"/>
          <w:marRight w:val="0"/>
          <w:marTop w:val="0"/>
          <w:marBottom w:val="0"/>
          <w:divBdr>
            <w:top w:val="none" w:sz="0" w:space="0" w:color="auto"/>
            <w:left w:val="none" w:sz="0" w:space="0" w:color="auto"/>
            <w:bottom w:val="none" w:sz="0" w:space="0" w:color="auto"/>
            <w:right w:val="none" w:sz="0" w:space="0" w:color="auto"/>
          </w:divBdr>
        </w:div>
        <w:div w:id="2038390336">
          <w:marLeft w:val="0"/>
          <w:marRight w:val="0"/>
          <w:marTop w:val="0"/>
          <w:marBottom w:val="0"/>
          <w:divBdr>
            <w:top w:val="none" w:sz="0" w:space="0" w:color="auto"/>
            <w:left w:val="none" w:sz="0" w:space="0" w:color="auto"/>
            <w:bottom w:val="none" w:sz="0" w:space="0" w:color="auto"/>
            <w:right w:val="none" w:sz="0" w:space="0" w:color="auto"/>
          </w:divBdr>
        </w:div>
        <w:div w:id="1372074929">
          <w:marLeft w:val="0"/>
          <w:marRight w:val="0"/>
          <w:marTop w:val="0"/>
          <w:marBottom w:val="0"/>
          <w:divBdr>
            <w:top w:val="none" w:sz="0" w:space="0" w:color="auto"/>
            <w:left w:val="none" w:sz="0" w:space="0" w:color="auto"/>
            <w:bottom w:val="none" w:sz="0" w:space="0" w:color="auto"/>
            <w:right w:val="none" w:sz="0" w:space="0" w:color="auto"/>
          </w:divBdr>
        </w:div>
        <w:div w:id="680351977">
          <w:marLeft w:val="0"/>
          <w:marRight w:val="0"/>
          <w:marTop w:val="0"/>
          <w:marBottom w:val="0"/>
          <w:divBdr>
            <w:top w:val="none" w:sz="0" w:space="0" w:color="auto"/>
            <w:left w:val="none" w:sz="0" w:space="0" w:color="auto"/>
            <w:bottom w:val="none" w:sz="0" w:space="0" w:color="auto"/>
            <w:right w:val="none" w:sz="0" w:space="0" w:color="auto"/>
          </w:divBdr>
        </w:div>
        <w:div w:id="224266953">
          <w:marLeft w:val="0"/>
          <w:marRight w:val="0"/>
          <w:marTop w:val="0"/>
          <w:marBottom w:val="0"/>
          <w:divBdr>
            <w:top w:val="none" w:sz="0" w:space="0" w:color="auto"/>
            <w:left w:val="none" w:sz="0" w:space="0" w:color="auto"/>
            <w:bottom w:val="none" w:sz="0" w:space="0" w:color="auto"/>
            <w:right w:val="none" w:sz="0" w:space="0" w:color="auto"/>
          </w:divBdr>
        </w:div>
        <w:div w:id="1514764699">
          <w:marLeft w:val="0"/>
          <w:marRight w:val="0"/>
          <w:marTop w:val="0"/>
          <w:marBottom w:val="0"/>
          <w:divBdr>
            <w:top w:val="none" w:sz="0" w:space="0" w:color="auto"/>
            <w:left w:val="none" w:sz="0" w:space="0" w:color="auto"/>
            <w:bottom w:val="none" w:sz="0" w:space="0" w:color="auto"/>
            <w:right w:val="none" w:sz="0" w:space="0" w:color="auto"/>
          </w:divBdr>
        </w:div>
        <w:div w:id="1853489485">
          <w:marLeft w:val="0"/>
          <w:marRight w:val="0"/>
          <w:marTop w:val="0"/>
          <w:marBottom w:val="0"/>
          <w:divBdr>
            <w:top w:val="none" w:sz="0" w:space="0" w:color="auto"/>
            <w:left w:val="none" w:sz="0" w:space="0" w:color="auto"/>
            <w:bottom w:val="none" w:sz="0" w:space="0" w:color="auto"/>
            <w:right w:val="none" w:sz="0" w:space="0" w:color="auto"/>
          </w:divBdr>
        </w:div>
        <w:div w:id="1707753917">
          <w:marLeft w:val="0"/>
          <w:marRight w:val="0"/>
          <w:marTop w:val="0"/>
          <w:marBottom w:val="0"/>
          <w:divBdr>
            <w:top w:val="none" w:sz="0" w:space="0" w:color="auto"/>
            <w:left w:val="none" w:sz="0" w:space="0" w:color="auto"/>
            <w:bottom w:val="none" w:sz="0" w:space="0" w:color="auto"/>
            <w:right w:val="none" w:sz="0" w:space="0" w:color="auto"/>
          </w:divBdr>
        </w:div>
        <w:div w:id="13704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Cline, Lea</dc:creator>
  <cp:keywords/>
  <dc:description/>
  <cp:lastModifiedBy>Cline, Lea</cp:lastModifiedBy>
  <cp:revision>3</cp:revision>
  <dcterms:created xsi:type="dcterms:W3CDTF">2024-09-18T20:14:00Z</dcterms:created>
  <dcterms:modified xsi:type="dcterms:W3CDTF">2024-09-25T21:46:00Z</dcterms:modified>
</cp:coreProperties>
</file>